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198A" w:rsidRDefault="00595476" w:rsidP="00EF017A">
      <w:pPr>
        <w:pStyle w:val="berschrift1"/>
        <w:tabs>
          <w:tab w:val="left" w:pos="3150"/>
        </w:tabs>
        <w:spacing w:before="0" w:after="240" w:line="240" w:lineRule="auto"/>
      </w:pPr>
      <w:r>
        <w:t>Bestätigung über die Einhaltung der gesetzlichen Bestimmungen des Mindestlohngesetzes (MiLoG)</w:t>
      </w:r>
    </w:p>
    <w:tbl>
      <w:tblPr>
        <w:tblStyle w:val="Tabellenraster"/>
        <w:tblW w:w="0" w:type="auto"/>
        <w:tblBorders>
          <w:top w:val="none" w:sz="0" w:space="0" w:color="auto"/>
          <w:right w:val="none" w:sz="0" w:space="0" w:color="auto"/>
        </w:tblBorders>
        <w:tblCellMar>
          <w:top w:w="57" w:type="dxa"/>
          <w:bottom w:w="57" w:type="dxa"/>
        </w:tblCellMar>
        <w:tblLook w:val="04A0" w:firstRow="1" w:lastRow="0" w:firstColumn="1" w:lastColumn="0" w:noHBand="0" w:noVBand="1"/>
      </w:tblPr>
      <w:tblGrid>
        <w:gridCol w:w="9633"/>
      </w:tblGrid>
      <w:tr w:rsidR="00EF017A" w:rsidRPr="007A49CB" w:rsidTr="008F677C">
        <w:tc>
          <w:tcPr>
            <w:tcW w:w="9633" w:type="dxa"/>
            <w:tcMar>
              <w:top w:w="57" w:type="dxa"/>
              <w:bottom w:w="57" w:type="dxa"/>
            </w:tcMar>
          </w:tcPr>
          <w:p w:rsidR="00EF017A" w:rsidRPr="00FF5AAE" w:rsidRDefault="00EF017A" w:rsidP="00A77855">
            <w:pPr>
              <w:pStyle w:val="CopytextFlietext"/>
              <w:spacing w:after="60"/>
              <w:rPr>
                <w:sz w:val="16"/>
                <w:szCs w:val="22"/>
              </w:rPr>
            </w:pPr>
            <w:r w:rsidRPr="00FF5AAE">
              <w:rPr>
                <w:sz w:val="16"/>
                <w:szCs w:val="22"/>
              </w:rPr>
              <w:t>Name und Anschrift des Unternehmens / der Bietergemeinschaft</w:t>
            </w:r>
          </w:p>
          <w:sdt>
            <w:sdtPr>
              <w:rPr>
                <w:color w:val="065EBD" w:themeColor="accent1" w:themeTint="BF"/>
                <w:szCs w:val="22"/>
              </w:rPr>
              <w:id w:val="230508625"/>
              <w:placeholder>
                <w:docPart w:val="74B28A1D5A0C4DF79964806BAF31C022"/>
              </w:placeholder>
              <w:showingPlcHdr/>
            </w:sdtPr>
            <w:sdtEndPr/>
            <w:sdtContent>
              <w:bookmarkStart w:id="0" w:name="_GoBack" w:displacedByCustomXml="prev"/>
              <w:p w:rsidR="00EF017A" w:rsidRPr="00FF5AAE" w:rsidRDefault="00EF017A" w:rsidP="00A77855">
                <w:pPr>
                  <w:pStyle w:val="CopytextFlietext"/>
                  <w:spacing w:after="60"/>
                  <w:rPr>
                    <w:color w:val="065EBD" w:themeColor="accent1" w:themeTint="BF"/>
                    <w:sz w:val="22"/>
                    <w:szCs w:val="22"/>
                  </w:rPr>
                </w:pPr>
                <w:r w:rsidRPr="00FF5AAE">
                  <w:rPr>
                    <w:rStyle w:val="Platzhaltertext"/>
                    <w:color w:val="065EBD" w:themeColor="accent1" w:themeTint="BF"/>
                    <w:sz w:val="22"/>
                    <w:szCs w:val="22"/>
                  </w:rPr>
                  <w:t>Klicken oder tippen Sie hier, um Text einzugeben.</w:t>
                </w:r>
              </w:p>
              <w:bookmarkEnd w:id="0" w:displacedByCustomXml="next"/>
            </w:sdtContent>
          </w:sdt>
        </w:tc>
      </w:tr>
    </w:tbl>
    <w:p w:rsidR="00834EE1" w:rsidRDefault="00834EE1" w:rsidP="00834EE1"/>
    <w:p w:rsidR="00595476" w:rsidRPr="00595476" w:rsidRDefault="00595476" w:rsidP="00595476">
      <w:pPr>
        <w:jc w:val="both"/>
        <w:rPr>
          <w:rFonts w:asciiTheme="minorHAnsi" w:hAnsiTheme="minorHAnsi" w:cstheme="minorHAnsi"/>
        </w:rPr>
      </w:pPr>
      <w:r w:rsidRPr="00595476">
        <w:rPr>
          <w:rFonts w:asciiTheme="minorHAnsi" w:hAnsiTheme="minorHAnsi" w:cstheme="minorHAnsi"/>
        </w:rPr>
        <w:t>Hiermit erkläre/n ich/wir in Erfüllung des Gesetzes zur Regelung eines allgemeinen Mindestlohns (Mindestlohngesetz - MiLoG) vom 11. August 2014 (BGBl. I S. 1348) Folgendes:</w:t>
      </w:r>
    </w:p>
    <w:p w:rsidR="00595476" w:rsidRPr="00595476" w:rsidRDefault="00595476" w:rsidP="00595476">
      <w:pPr>
        <w:spacing w:line="276" w:lineRule="auto"/>
        <w:jc w:val="both"/>
        <w:rPr>
          <w:rFonts w:asciiTheme="minorHAnsi" w:hAnsiTheme="minorHAnsi" w:cstheme="minorHAnsi"/>
        </w:rPr>
      </w:pPr>
    </w:p>
    <w:p w:rsidR="00595476" w:rsidRPr="00595476" w:rsidRDefault="00595476" w:rsidP="00595476">
      <w:pPr>
        <w:pStyle w:val="Listenabsatz"/>
        <w:numPr>
          <w:ilvl w:val="0"/>
          <w:numId w:val="1"/>
        </w:numPr>
        <w:spacing w:before="0" w:line="240" w:lineRule="auto"/>
        <w:ind w:left="714" w:hanging="357"/>
        <w:contextualSpacing w:val="0"/>
        <w:jc w:val="both"/>
        <w:rPr>
          <w:rFonts w:asciiTheme="minorHAnsi" w:hAnsiTheme="minorHAnsi" w:cstheme="minorHAnsi"/>
        </w:rPr>
      </w:pPr>
      <w:r w:rsidRPr="00595476">
        <w:rPr>
          <w:rFonts w:asciiTheme="minorHAnsi" w:hAnsiTheme="minorHAnsi" w:cstheme="minorHAnsi"/>
        </w:rPr>
        <w:t xml:space="preserve">Der Bieter/Auftragnehmer sichert dem Auftraggeber zu, dass er die gesetzlichen Regelungen des Mindestlohngesetzes (MiLoG) einhält, insbesondere während der Laufzeit des Vertrages und bei Durchführung eines jeden Einzelauftrages den von ihm eingesetzten Arbeitnehmern mindestens den jeweils geltenden gesetzlichen Mindestlohn nach § 1 Abs. 2 MiLoG zahlt. </w:t>
      </w:r>
    </w:p>
    <w:p w:rsidR="00595476" w:rsidRPr="00595476" w:rsidRDefault="00595476" w:rsidP="00595476">
      <w:pPr>
        <w:pStyle w:val="Listenabsatz"/>
        <w:numPr>
          <w:ilvl w:val="0"/>
          <w:numId w:val="1"/>
        </w:numPr>
        <w:spacing w:before="0" w:line="240" w:lineRule="auto"/>
        <w:ind w:left="714" w:hanging="357"/>
        <w:contextualSpacing w:val="0"/>
        <w:jc w:val="both"/>
        <w:rPr>
          <w:rFonts w:asciiTheme="minorHAnsi" w:hAnsiTheme="minorHAnsi" w:cstheme="minorHAnsi"/>
        </w:rPr>
      </w:pPr>
      <w:r w:rsidRPr="00595476">
        <w:rPr>
          <w:rFonts w:asciiTheme="minorHAnsi" w:hAnsiTheme="minorHAnsi" w:cstheme="minorHAnsi"/>
        </w:rPr>
        <w:t>Der Bieter/Auftragnehmer erbringt die von ihm geschuldete Leistung selbst. Die Beauftragung eines Nachunternehmers ist nur nach vorheriger Zustimmung des Auftraggebers erlaubt. In diesem Fall hat der Bieter/Auftragnehmer den Nachunternehmer mittels einer vertraglichen Vereinbarung zu verpflichten, die geschuldete Leistung selbst zu erbringen und die gesetzlichen Anforderungen nach Ziff. 1 zu erfüllen bzw. bei Einsatz weiterer Nachunternehmer die Verpflichtungen ebenfalls vertraglich zu vereinbaren.</w:t>
      </w:r>
    </w:p>
    <w:p w:rsidR="00595476" w:rsidRPr="00595476" w:rsidRDefault="00595476" w:rsidP="00595476">
      <w:pPr>
        <w:pStyle w:val="Listenabsatz"/>
        <w:numPr>
          <w:ilvl w:val="0"/>
          <w:numId w:val="1"/>
        </w:numPr>
        <w:spacing w:before="0" w:line="240" w:lineRule="auto"/>
        <w:ind w:left="714" w:hanging="357"/>
        <w:contextualSpacing w:val="0"/>
        <w:jc w:val="both"/>
        <w:rPr>
          <w:rFonts w:asciiTheme="minorHAnsi" w:hAnsiTheme="minorHAnsi" w:cstheme="minorHAnsi"/>
        </w:rPr>
      </w:pPr>
      <w:r w:rsidRPr="00595476">
        <w:rPr>
          <w:rFonts w:asciiTheme="minorHAnsi" w:hAnsiTheme="minorHAnsi" w:cstheme="minorHAnsi"/>
        </w:rPr>
        <w:t>Der Bieter/Auftragnehmer weist auf Verlangen des Auftraggebers durch geeignete und aktuelle Unterlagen (Stundennachweise, anonymisierte Lohnabrechnungen und Mitarbeiterlisten) die Einhaltung des MiLoG nach. Der Bieter/Auftragnehmer ist verpflichtet, die entsprechende Verpflichtung mit den von ihm beauftragten Nachunternehmen im Rahmen der Vertragsgestaltung sicherzustellen.</w:t>
      </w:r>
    </w:p>
    <w:p w:rsidR="00595476" w:rsidRPr="00595476" w:rsidRDefault="00595476" w:rsidP="00595476">
      <w:pPr>
        <w:pStyle w:val="Listenabsatz"/>
        <w:numPr>
          <w:ilvl w:val="0"/>
          <w:numId w:val="1"/>
        </w:numPr>
        <w:spacing w:before="0" w:line="240" w:lineRule="auto"/>
        <w:ind w:left="714" w:hanging="357"/>
        <w:contextualSpacing w:val="0"/>
        <w:jc w:val="both"/>
        <w:rPr>
          <w:rFonts w:asciiTheme="minorHAnsi" w:hAnsiTheme="minorHAnsi" w:cstheme="minorHAnsi"/>
        </w:rPr>
      </w:pPr>
      <w:r w:rsidRPr="00595476">
        <w:rPr>
          <w:rFonts w:asciiTheme="minorHAnsi" w:hAnsiTheme="minorHAnsi" w:cstheme="minorHAnsi"/>
        </w:rPr>
        <w:t xml:space="preserve">Verstoßen der Bieter/Auftragnehmer bzw. dessen Nachunternehmer gegen die Pflicht zur Zahlung des gesetzlichen Mindestlohns und/oder kommen der Bieter/Auftragnehmer bzw. dessen Nachunternehmer schuldhaft der Pflicht zur Erteilung der erforderlichen Auskünfte innerhalb einer vom Auftraggeber gesetzten angemessenen Frist nicht nach, ist der Auftraggeber zur fristlosen Kündigung berechtigt. Darüber hinaus ist der Bieter/Auftragnehmer bzw. dessen Nachunternehmer verpflichtet, für jeden Fall der Verletzung der übernommenen Pflichten aus Ziff. 1 bis 3 eine vom Auftraggeber im billigen Ermessen festzusetzende angemessene Vertragsstrafe zu zahlen, wobei die Höhe im Streitfall vom zuständigen Gericht überprüft werden kann. </w:t>
      </w:r>
    </w:p>
    <w:p w:rsidR="00595476" w:rsidRDefault="00595476" w:rsidP="00595476">
      <w:pPr>
        <w:pStyle w:val="Listenabsatz"/>
        <w:numPr>
          <w:ilvl w:val="0"/>
          <w:numId w:val="1"/>
        </w:numPr>
        <w:spacing w:before="0" w:after="0" w:line="240" w:lineRule="auto"/>
        <w:jc w:val="both"/>
        <w:rPr>
          <w:rFonts w:asciiTheme="minorHAnsi" w:hAnsiTheme="minorHAnsi" w:cstheme="minorHAnsi"/>
        </w:rPr>
      </w:pPr>
      <w:r w:rsidRPr="00595476">
        <w:rPr>
          <w:rFonts w:asciiTheme="minorHAnsi" w:hAnsiTheme="minorHAnsi" w:cstheme="minorHAnsi"/>
        </w:rPr>
        <w:t xml:space="preserve">Der Bieter/Auftragnehmer stellt den Auftraggeber von allen Ansprüchen Dritter frei, die auf einer Verletzung seiner Verpflichtung aus dem MiLoG oder aus der Verletzung der Verpflichtung von ihm beauftragter Nachunternehmer aus dem MiLoG beruhen. </w:t>
      </w:r>
    </w:p>
    <w:p w:rsidR="00EF017A" w:rsidRDefault="00EF017A" w:rsidP="00834EE1"/>
    <w:tbl>
      <w:tblPr>
        <w:tblStyle w:val="Tabellenraster"/>
        <w:tblW w:w="0" w:type="auto"/>
        <w:tblBorders>
          <w:top w:val="none" w:sz="0" w:space="0" w:color="auto"/>
          <w:right w:val="none" w:sz="0" w:space="0" w:color="auto"/>
        </w:tblBorders>
        <w:tblLook w:val="04A0" w:firstRow="1" w:lastRow="0" w:firstColumn="1" w:lastColumn="0" w:noHBand="0" w:noVBand="1"/>
      </w:tblPr>
      <w:tblGrid>
        <w:gridCol w:w="4561"/>
        <w:gridCol w:w="282"/>
        <w:gridCol w:w="4790"/>
      </w:tblGrid>
      <w:tr w:rsidR="00EF017A" w:rsidTr="00A77855">
        <w:tc>
          <w:tcPr>
            <w:tcW w:w="4644" w:type="dxa"/>
            <w:tcBorders>
              <w:right w:val="nil"/>
            </w:tcBorders>
            <w:tcMar>
              <w:bottom w:w="57" w:type="dxa"/>
            </w:tcMar>
          </w:tcPr>
          <w:p w:rsidR="00EF017A" w:rsidRPr="00FF5AAE" w:rsidRDefault="00EF017A" w:rsidP="00A77855">
            <w:pPr>
              <w:rPr>
                <w:rFonts w:asciiTheme="minorHAnsi" w:hAnsiTheme="minorHAnsi" w:cstheme="minorHAnsi"/>
                <w:sz w:val="16"/>
              </w:rPr>
            </w:pPr>
            <w:r w:rsidRPr="00FF5AAE">
              <w:rPr>
                <w:rFonts w:asciiTheme="minorHAnsi" w:hAnsiTheme="minorHAnsi" w:cstheme="minorHAnsi"/>
                <w:sz w:val="16"/>
              </w:rPr>
              <w:t>Ort, Datum</w:t>
            </w:r>
          </w:p>
          <w:p w:rsidR="00EF017A" w:rsidRPr="00FF5AAE" w:rsidRDefault="00EF017A" w:rsidP="00A77855">
            <w:pPr>
              <w:rPr>
                <w:rFonts w:asciiTheme="minorHAnsi" w:hAnsiTheme="minorHAnsi" w:cstheme="minorHAnsi"/>
                <w:sz w:val="16"/>
              </w:rPr>
            </w:pPr>
          </w:p>
          <w:p w:rsidR="00EF017A" w:rsidRPr="00FF5AAE" w:rsidRDefault="00EF017A" w:rsidP="00A77855">
            <w:pPr>
              <w:rPr>
                <w:rFonts w:asciiTheme="minorHAnsi" w:hAnsiTheme="minorHAnsi" w:cstheme="minorHAnsi"/>
              </w:rPr>
            </w:pPr>
          </w:p>
          <w:sdt>
            <w:sdtPr>
              <w:rPr>
                <w:rFonts w:asciiTheme="minorHAnsi" w:hAnsiTheme="minorHAnsi" w:cstheme="minorHAnsi"/>
                <w:color w:val="065EBD" w:themeColor="accent1" w:themeTint="BF"/>
              </w:rPr>
              <w:id w:val="823864509"/>
              <w:placeholder>
                <w:docPart w:val="7C423AA54191403B9DD25D09211A543B"/>
              </w:placeholder>
              <w:showingPlcHdr/>
            </w:sdtPr>
            <w:sdtEndPr/>
            <w:sdtContent>
              <w:p w:rsidR="00EF017A" w:rsidRPr="00FF5AAE" w:rsidRDefault="00EF017A" w:rsidP="00A77855">
                <w:pPr>
                  <w:rPr>
                    <w:rFonts w:asciiTheme="minorHAnsi" w:hAnsiTheme="minorHAnsi" w:cstheme="minorHAnsi"/>
                    <w:color w:val="065EBD" w:themeColor="accent1" w:themeTint="BF"/>
                  </w:rPr>
                </w:pPr>
                <w:r w:rsidRPr="00FF5AAE">
                  <w:rPr>
                    <w:rStyle w:val="Platzhaltertext"/>
                    <w:color w:val="065EBD" w:themeColor="accent1" w:themeTint="BF"/>
                    <w:sz w:val="22"/>
                  </w:rPr>
                  <w:t>Klicken oder tippen Sie hier, um Text einzugeben.</w:t>
                </w:r>
              </w:p>
            </w:sdtContent>
          </w:sdt>
        </w:tc>
        <w:tc>
          <w:tcPr>
            <w:tcW w:w="284" w:type="dxa"/>
            <w:tcBorders>
              <w:top w:val="nil"/>
              <w:left w:val="nil"/>
              <w:bottom w:val="nil"/>
            </w:tcBorders>
            <w:tcMar>
              <w:bottom w:w="57" w:type="dxa"/>
            </w:tcMar>
          </w:tcPr>
          <w:p w:rsidR="00EF017A" w:rsidRDefault="00EF017A" w:rsidP="00A77855">
            <w:pPr>
              <w:rPr>
                <w:rFonts w:asciiTheme="minorHAnsi" w:hAnsiTheme="minorHAnsi" w:cstheme="minorHAnsi"/>
              </w:rPr>
            </w:pPr>
          </w:p>
        </w:tc>
        <w:tc>
          <w:tcPr>
            <w:tcW w:w="4850" w:type="dxa"/>
            <w:tcMar>
              <w:bottom w:w="57" w:type="dxa"/>
            </w:tcMar>
          </w:tcPr>
          <w:p w:rsidR="00EF017A" w:rsidRPr="00FF5AAE" w:rsidRDefault="00EF017A" w:rsidP="00A77855">
            <w:pPr>
              <w:rPr>
                <w:rFonts w:asciiTheme="minorHAnsi" w:hAnsiTheme="minorHAnsi" w:cstheme="minorHAnsi"/>
                <w:sz w:val="16"/>
              </w:rPr>
            </w:pPr>
            <w:r w:rsidRPr="00FF5AAE">
              <w:rPr>
                <w:rFonts w:asciiTheme="minorHAnsi" w:hAnsiTheme="minorHAnsi" w:cstheme="minorHAnsi"/>
                <w:sz w:val="16"/>
              </w:rPr>
              <w:t>Name der natürlichen Person, die die Erklärung abgibt (</w:t>
            </w:r>
            <w:r>
              <w:rPr>
                <w:rFonts w:asciiTheme="minorHAnsi" w:hAnsiTheme="minorHAnsi" w:cstheme="minorHAnsi"/>
                <w:sz w:val="16"/>
              </w:rPr>
              <w:t>Bewerber/Bewerbergemeinschaft oder Bieter/</w:t>
            </w:r>
            <w:r w:rsidRPr="00FF5AAE">
              <w:rPr>
                <w:rFonts w:asciiTheme="minorHAnsi" w:hAnsiTheme="minorHAnsi" w:cstheme="minorHAnsi"/>
                <w:sz w:val="16"/>
              </w:rPr>
              <w:t xml:space="preserve">Bietergemeinschaft) </w:t>
            </w:r>
          </w:p>
          <w:p w:rsidR="00EF017A" w:rsidRPr="00FF5AAE" w:rsidRDefault="00EF017A" w:rsidP="00A77855">
            <w:pPr>
              <w:rPr>
                <w:rFonts w:asciiTheme="minorHAnsi" w:hAnsiTheme="minorHAnsi" w:cstheme="minorHAnsi"/>
              </w:rPr>
            </w:pPr>
          </w:p>
          <w:sdt>
            <w:sdtPr>
              <w:rPr>
                <w:rFonts w:asciiTheme="minorHAnsi" w:hAnsiTheme="minorHAnsi" w:cstheme="minorHAnsi"/>
                <w:color w:val="065EBD" w:themeColor="accent1" w:themeTint="BF"/>
              </w:rPr>
              <w:id w:val="1911431736"/>
              <w:placeholder>
                <w:docPart w:val="CCCC9FF535484167836DCD9C3D6C4FEB"/>
              </w:placeholder>
              <w:showingPlcHdr/>
            </w:sdtPr>
            <w:sdtEndPr/>
            <w:sdtContent>
              <w:p w:rsidR="00EF017A" w:rsidRPr="00FF5AAE" w:rsidRDefault="00EF017A" w:rsidP="00A77855">
                <w:pPr>
                  <w:rPr>
                    <w:rFonts w:asciiTheme="minorHAnsi" w:hAnsiTheme="minorHAnsi" w:cstheme="minorHAnsi"/>
                    <w:color w:val="065EBD" w:themeColor="accent1" w:themeTint="BF"/>
                  </w:rPr>
                </w:pPr>
                <w:r w:rsidRPr="00FF5AAE">
                  <w:rPr>
                    <w:rStyle w:val="Platzhaltertext"/>
                    <w:color w:val="065EBD" w:themeColor="accent1" w:themeTint="BF"/>
                    <w:sz w:val="22"/>
                  </w:rPr>
                  <w:t>Klicken oder tippen Sie hier, um Text einzugeben.</w:t>
                </w:r>
              </w:p>
            </w:sdtContent>
          </w:sdt>
        </w:tc>
      </w:tr>
      <w:tr w:rsidR="00EF017A" w:rsidTr="00A77855">
        <w:tc>
          <w:tcPr>
            <w:tcW w:w="4644" w:type="dxa"/>
            <w:tcBorders>
              <w:left w:val="nil"/>
              <w:bottom w:val="nil"/>
              <w:right w:val="nil"/>
            </w:tcBorders>
            <w:tcMar>
              <w:bottom w:w="57" w:type="dxa"/>
            </w:tcMar>
          </w:tcPr>
          <w:p w:rsidR="00EF017A" w:rsidRPr="00FA33B1" w:rsidRDefault="00EF017A" w:rsidP="00A77855">
            <w:pPr>
              <w:rPr>
                <w:rFonts w:asciiTheme="minorHAnsi" w:hAnsiTheme="minorHAnsi" w:cstheme="minorHAnsi"/>
                <w:sz w:val="16"/>
              </w:rPr>
            </w:pPr>
          </w:p>
        </w:tc>
        <w:tc>
          <w:tcPr>
            <w:tcW w:w="284" w:type="dxa"/>
            <w:tcBorders>
              <w:top w:val="nil"/>
              <w:left w:val="nil"/>
              <w:bottom w:val="nil"/>
              <w:right w:val="nil"/>
            </w:tcBorders>
            <w:tcMar>
              <w:bottom w:w="57" w:type="dxa"/>
            </w:tcMar>
          </w:tcPr>
          <w:p w:rsidR="00EF017A" w:rsidRDefault="00EF017A" w:rsidP="00A77855">
            <w:pPr>
              <w:rPr>
                <w:rFonts w:asciiTheme="minorHAnsi" w:hAnsiTheme="minorHAnsi" w:cstheme="minorHAnsi"/>
              </w:rPr>
            </w:pPr>
          </w:p>
        </w:tc>
        <w:tc>
          <w:tcPr>
            <w:tcW w:w="4850" w:type="dxa"/>
            <w:tcBorders>
              <w:left w:val="nil"/>
              <w:bottom w:val="nil"/>
            </w:tcBorders>
            <w:tcMar>
              <w:bottom w:w="57" w:type="dxa"/>
            </w:tcMar>
          </w:tcPr>
          <w:p w:rsidR="00EF017A" w:rsidRPr="00FA33B1" w:rsidRDefault="00EF017A" w:rsidP="00EF017A">
            <w:pPr>
              <w:rPr>
                <w:rFonts w:asciiTheme="minorHAnsi" w:hAnsiTheme="minorHAnsi" w:cstheme="minorHAnsi"/>
                <w:sz w:val="16"/>
              </w:rPr>
            </w:pPr>
            <w:r w:rsidRPr="00CC0AD7">
              <w:rPr>
                <w:rFonts w:asciiTheme="minorHAnsi" w:hAnsiTheme="minorHAnsi" w:cstheme="minorHAnsi"/>
                <w:i/>
                <w:sz w:val="16"/>
              </w:rPr>
              <w:t>Name in Textform oder elektronisch</w:t>
            </w:r>
            <w:r>
              <w:rPr>
                <w:rFonts w:asciiTheme="minorHAnsi" w:hAnsiTheme="minorHAnsi" w:cstheme="minorHAnsi"/>
                <w:i/>
                <w:sz w:val="16"/>
              </w:rPr>
              <w:t>e Signatur gem. Vorgaben des AG</w:t>
            </w:r>
          </w:p>
        </w:tc>
      </w:tr>
    </w:tbl>
    <w:p w:rsidR="00EF017A" w:rsidRPr="00EF017A" w:rsidRDefault="00EF017A" w:rsidP="00834EE1">
      <w:pPr>
        <w:rPr>
          <w:sz w:val="4"/>
        </w:rPr>
      </w:pPr>
    </w:p>
    <w:sectPr w:rsidR="00EF017A" w:rsidRPr="00EF017A" w:rsidSect="00F63153">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560" w:right="1134" w:bottom="1588" w:left="1134" w:header="73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388C" w:rsidRDefault="00D3388C">
      <w:r>
        <w:separator/>
      </w:r>
    </w:p>
  </w:endnote>
  <w:endnote w:type="continuationSeparator" w:id="0">
    <w:p w:rsidR="00D3388C" w:rsidRDefault="00D33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KWL Frutiger">
    <w:altName w:val="Bahnschrift Light"/>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CEA" w:rsidRPr="00596747" w:rsidRDefault="00BA4EA3" w:rsidP="00596747">
    <w:pPr>
      <w:tabs>
        <w:tab w:val="right" w:pos="9639"/>
      </w:tabs>
      <w:rPr>
        <w:sz w:val="16"/>
      </w:rPr>
    </w:pPr>
    <w:r w:rsidRPr="00596747">
      <w:rPr>
        <w:sz w:val="16"/>
      </w:rPr>
      <w:t xml:space="preserve">Seite </w:t>
    </w:r>
    <w:r w:rsidRPr="00596747">
      <w:rPr>
        <w:sz w:val="16"/>
      </w:rPr>
      <w:fldChar w:fldCharType="begin"/>
    </w:r>
    <w:r w:rsidRPr="00596747">
      <w:rPr>
        <w:sz w:val="16"/>
      </w:rPr>
      <w:instrText xml:space="preserve"> PAGE </w:instrText>
    </w:r>
    <w:r w:rsidRPr="00596747">
      <w:rPr>
        <w:sz w:val="16"/>
      </w:rPr>
      <w:fldChar w:fldCharType="separate"/>
    </w:r>
    <w:r>
      <w:rPr>
        <w:noProof/>
        <w:sz w:val="16"/>
      </w:rPr>
      <w:t>2</w:t>
    </w:r>
    <w:r w:rsidRPr="00596747">
      <w:rPr>
        <w:sz w:val="16"/>
      </w:rPr>
      <w:fldChar w:fldCharType="end"/>
    </w:r>
    <w:r w:rsidRPr="00596747">
      <w:rPr>
        <w:sz w:val="16"/>
      </w:rPr>
      <w:t xml:space="preserve"> von </w:t>
    </w:r>
    <w:r w:rsidRPr="00596747">
      <w:rPr>
        <w:sz w:val="16"/>
      </w:rPr>
      <w:fldChar w:fldCharType="begin"/>
    </w:r>
    <w:r w:rsidRPr="00596747">
      <w:rPr>
        <w:sz w:val="16"/>
      </w:rPr>
      <w:instrText xml:space="preserve"> NUMPAGES  \* MERGEFORMAT </w:instrText>
    </w:r>
    <w:r w:rsidRPr="00596747">
      <w:rPr>
        <w:sz w:val="16"/>
      </w:rPr>
      <w:fldChar w:fldCharType="separate"/>
    </w:r>
    <w:r w:rsidR="00D3388C">
      <w:rPr>
        <w:noProof/>
        <w:sz w:val="16"/>
      </w:rPr>
      <w:t>1</w:t>
    </w:r>
    <w:r w:rsidRPr="00596747">
      <w:rPr>
        <w:sz w:val="16"/>
      </w:rPr>
      <w:fldChar w:fldCharType="end"/>
    </w:r>
    <w:r>
      <w:rPr>
        <w:sz w:val="16"/>
      </w:rPr>
      <w:tab/>
    </w:r>
    <w:r w:rsidRPr="00596747">
      <w:rPr>
        <w:sz w:val="16"/>
      </w:rPr>
      <w:t>Stadtwerke Leipzig GmbH</w:t>
    </w:r>
  </w:p>
  <w:p w:rsidR="00515CEA" w:rsidRDefault="00D3388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51A" w:rsidRDefault="0069451A"/>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969"/>
      <w:gridCol w:w="3969"/>
      <w:gridCol w:w="1701"/>
    </w:tblGrid>
    <w:tr w:rsidR="000D42F0" w:rsidRPr="00AF04DA" w:rsidTr="00531EDE">
      <w:trPr>
        <w:trHeight w:hRule="exact" w:val="714"/>
      </w:trPr>
      <w:tc>
        <w:tcPr>
          <w:tcW w:w="3969" w:type="dxa"/>
        </w:tcPr>
        <w:sdt>
          <w:sdtPr>
            <w:alias w:val="Titel"/>
            <w:tag w:val=""/>
            <w:id w:val="-2016834954"/>
            <w:dataBinding w:prefixMappings="xmlns:ns0='http://purl.org/dc/elements/1.1/' xmlns:ns1='http://schemas.openxmlformats.org/package/2006/metadata/core-properties' " w:xpath="/ns1:coreProperties[1]/ns0:title[1]" w:storeItemID="{6C3C8BC8-F283-45AE-878A-BAB7291924A1}"/>
            <w:text/>
          </w:sdtPr>
          <w:sdtEndPr/>
          <w:sdtContent>
            <w:p w:rsidR="00531EDE" w:rsidRDefault="00277933" w:rsidP="0069451A">
              <w:pPr>
                <w:pStyle w:val="Fuzeile"/>
              </w:pPr>
              <w:r>
                <w:t>EE BestaetigungMiLoG</w:t>
              </w:r>
            </w:p>
          </w:sdtContent>
        </w:sdt>
        <w:p w:rsidR="000D42F0" w:rsidRPr="00776918" w:rsidRDefault="0069451A" w:rsidP="0069451A">
          <w:pPr>
            <w:pStyle w:val="Fuzeile"/>
          </w:pPr>
          <w:r>
            <w:t>K</w:t>
          </w:r>
          <w:r w:rsidR="00B208D5">
            <w:t>ommunale Wasserwerke Leipzig GmbH</w:t>
          </w:r>
        </w:p>
      </w:tc>
      <w:tc>
        <w:tcPr>
          <w:tcW w:w="3969" w:type="dxa"/>
        </w:tcPr>
        <w:p w:rsidR="000D42F0" w:rsidRDefault="000D42F0" w:rsidP="0069451A">
          <w:pPr>
            <w:pStyle w:val="Fuzeile"/>
            <w:rPr>
              <w:szCs w:val="18"/>
            </w:rPr>
          </w:pPr>
          <w:r w:rsidRPr="00473BFA">
            <w:rPr>
              <w:szCs w:val="18"/>
            </w:rPr>
            <w:t xml:space="preserve">Eigentümer: </w:t>
          </w:r>
          <w:r w:rsidR="0069451A">
            <w:rPr>
              <w:szCs w:val="18"/>
            </w:rPr>
            <w:t>3212</w:t>
          </w:r>
        </w:p>
        <w:p w:rsidR="000D42F0" w:rsidRPr="00776918" w:rsidRDefault="000D42F0" w:rsidP="0069451A">
          <w:pPr>
            <w:pStyle w:val="Fuzeile"/>
          </w:pPr>
          <w:r>
            <w:rPr>
              <w:szCs w:val="18"/>
            </w:rPr>
            <w:t xml:space="preserve">Datum: </w:t>
          </w:r>
          <w:r>
            <w:rPr>
              <w:szCs w:val="18"/>
            </w:rPr>
            <w:fldChar w:fldCharType="begin"/>
          </w:r>
          <w:r>
            <w:rPr>
              <w:szCs w:val="18"/>
            </w:rPr>
            <w:instrText xml:space="preserve"> DATE   \* MERGEFORMAT </w:instrText>
          </w:r>
          <w:r>
            <w:rPr>
              <w:szCs w:val="18"/>
            </w:rPr>
            <w:fldChar w:fldCharType="separate"/>
          </w:r>
          <w:r w:rsidR="00D3388C">
            <w:rPr>
              <w:noProof/>
              <w:szCs w:val="18"/>
            </w:rPr>
            <w:t>15.12.2023</w:t>
          </w:r>
          <w:r>
            <w:rPr>
              <w:szCs w:val="18"/>
            </w:rPr>
            <w:fldChar w:fldCharType="end"/>
          </w:r>
        </w:p>
      </w:tc>
      <w:tc>
        <w:tcPr>
          <w:tcW w:w="1701" w:type="dxa"/>
        </w:tcPr>
        <w:p w:rsidR="000D42F0" w:rsidRPr="00AF04DA" w:rsidRDefault="000D42F0" w:rsidP="0069451A">
          <w:pPr>
            <w:pStyle w:val="Fuzeile"/>
            <w:rPr>
              <w:szCs w:val="18"/>
            </w:rPr>
          </w:pPr>
          <w:r>
            <w:rPr>
              <w:szCs w:val="18"/>
            </w:rPr>
            <w:t xml:space="preserve">Seite </w:t>
          </w:r>
          <w:r>
            <w:rPr>
              <w:szCs w:val="18"/>
            </w:rPr>
            <w:fldChar w:fldCharType="begin"/>
          </w:r>
          <w:r>
            <w:rPr>
              <w:szCs w:val="18"/>
            </w:rPr>
            <w:instrText xml:space="preserve"> PAGE </w:instrText>
          </w:r>
          <w:r>
            <w:rPr>
              <w:szCs w:val="18"/>
            </w:rPr>
            <w:fldChar w:fldCharType="separate"/>
          </w:r>
          <w:r w:rsidR="00D3388C">
            <w:rPr>
              <w:noProof/>
              <w:szCs w:val="18"/>
            </w:rPr>
            <w:t>1</w:t>
          </w:r>
          <w:r>
            <w:rPr>
              <w:szCs w:val="18"/>
            </w:rPr>
            <w:fldChar w:fldCharType="end"/>
          </w:r>
          <w:r>
            <w:rPr>
              <w:szCs w:val="18"/>
            </w:rPr>
            <w:t xml:space="preserve"> von </w:t>
          </w:r>
          <w:r>
            <w:rPr>
              <w:szCs w:val="18"/>
            </w:rPr>
            <w:fldChar w:fldCharType="begin"/>
          </w:r>
          <w:r>
            <w:rPr>
              <w:szCs w:val="18"/>
            </w:rPr>
            <w:instrText xml:space="preserve"> NUMPAGES  \* MERGEFORMAT </w:instrText>
          </w:r>
          <w:r>
            <w:rPr>
              <w:szCs w:val="18"/>
            </w:rPr>
            <w:fldChar w:fldCharType="separate"/>
          </w:r>
          <w:r w:rsidR="00D3388C">
            <w:rPr>
              <w:noProof/>
              <w:szCs w:val="18"/>
            </w:rPr>
            <w:t>1</w:t>
          </w:r>
          <w:r>
            <w:rPr>
              <w:szCs w:val="18"/>
            </w:rPr>
            <w:fldChar w:fldCharType="end"/>
          </w:r>
        </w:p>
      </w:tc>
    </w:tr>
  </w:tbl>
  <w:p w:rsidR="00515CEA" w:rsidRPr="00EF017A" w:rsidRDefault="00D3388C" w:rsidP="00645433">
    <w:pPr>
      <w:pStyle w:val="Fuzeile"/>
      <w:rPr>
        <w:sz w:val="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pPr w:vertAnchor="page" w:tblpY="15849"/>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969"/>
      <w:gridCol w:w="3969"/>
      <w:gridCol w:w="1701"/>
    </w:tblGrid>
    <w:tr w:rsidR="000D42F0" w:rsidRPr="00AF04DA" w:rsidTr="0085564C">
      <w:trPr>
        <w:trHeight w:hRule="exact" w:val="454"/>
      </w:trPr>
      <w:tc>
        <w:tcPr>
          <w:tcW w:w="3969" w:type="dxa"/>
          <w:vAlign w:val="bottom"/>
        </w:tcPr>
        <w:sdt>
          <w:sdtPr>
            <w:alias w:val="Titel"/>
            <w:tag w:val=""/>
            <w:id w:val="-1839540497"/>
            <w:placeholder>
              <w:docPart w:val="CCCC9FF535484167836DCD9C3D6C4FEB"/>
            </w:placeholder>
            <w:dataBinding w:prefixMappings="xmlns:ns0='http://purl.org/dc/elements/1.1/' xmlns:ns1='http://schemas.openxmlformats.org/package/2006/metadata/core-properties' " w:xpath="/ns1:coreProperties[1]/ns0:title[1]" w:storeItemID="{6C3C8BC8-F283-45AE-878A-BAB7291924A1}"/>
            <w:text/>
          </w:sdtPr>
          <w:sdtEndPr/>
          <w:sdtContent>
            <w:p w:rsidR="000D42F0" w:rsidRDefault="00277933" w:rsidP="0085564C">
              <w:pPr>
                <w:pStyle w:val="Fuzeile"/>
              </w:pPr>
              <w:r>
                <w:t>EE BestaetigungMiLoG</w:t>
              </w:r>
            </w:p>
          </w:sdtContent>
        </w:sdt>
        <w:sdt>
          <w:sdtPr>
            <w:alias w:val="Betreff"/>
            <w:tag w:val=""/>
            <w:id w:val="-1727213293"/>
            <w:dataBinding w:prefixMappings="xmlns:ns0='http://purl.org/dc/elements/1.1/' xmlns:ns1='http://schemas.openxmlformats.org/package/2006/metadata/core-properties' " w:xpath="/ns1:coreProperties[1]/ns0:subject[1]" w:storeItemID="{6C3C8BC8-F283-45AE-878A-BAB7291924A1}"/>
            <w:text/>
          </w:sdtPr>
          <w:sdtEndPr/>
          <w:sdtContent>
            <w:p w:rsidR="000D42F0" w:rsidRPr="00776918" w:rsidRDefault="000D42F0" w:rsidP="0085564C">
              <w:pPr>
                <w:pStyle w:val="Fuzeile"/>
              </w:pPr>
              <w:r>
                <w:t>[Titel1]</w:t>
              </w:r>
            </w:p>
          </w:sdtContent>
        </w:sdt>
      </w:tc>
      <w:tc>
        <w:tcPr>
          <w:tcW w:w="3969" w:type="dxa"/>
          <w:vAlign w:val="bottom"/>
        </w:tcPr>
        <w:p w:rsidR="000D42F0" w:rsidRDefault="000D42F0" w:rsidP="0085564C">
          <w:pPr>
            <w:pStyle w:val="Fuzeile"/>
            <w:rPr>
              <w:szCs w:val="18"/>
            </w:rPr>
          </w:pPr>
          <w:r w:rsidRPr="00473BFA">
            <w:rPr>
              <w:szCs w:val="18"/>
            </w:rPr>
            <w:t xml:space="preserve">Eigentümer: </w:t>
          </w:r>
          <w:sdt>
            <w:sdtPr>
              <w:rPr>
                <w:szCs w:val="18"/>
              </w:rPr>
              <w:alias w:val="Autor"/>
              <w:tag w:val=""/>
              <w:id w:val="-1067730340"/>
              <w:dataBinding w:prefixMappings="xmlns:ns0='http://purl.org/dc/elements/1.1/' xmlns:ns1='http://schemas.openxmlformats.org/package/2006/metadata/core-properties' " w:xpath="/ns1:coreProperties[1]/ns0:creator[1]" w:storeItemID="{6C3C8BC8-F283-45AE-878A-BAB7291924A1}"/>
              <w:text/>
            </w:sdtPr>
            <w:sdtEndPr/>
            <w:sdtContent>
              <w:r w:rsidR="0069451A">
                <w:rPr>
                  <w:szCs w:val="18"/>
                </w:rPr>
                <w:t>Ferchland, Kathrin</w:t>
              </w:r>
            </w:sdtContent>
          </w:sdt>
        </w:p>
        <w:p w:rsidR="000D42F0" w:rsidRPr="00776918" w:rsidRDefault="000D42F0" w:rsidP="0085564C">
          <w:pPr>
            <w:pStyle w:val="Fuzeile"/>
          </w:pPr>
          <w:r>
            <w:rPr>
              <w:szCs w:val="18"/>
            </w:rPr>
            <w:t xml:space="preserve">Version: </w:t>
          </w:r>
          <w:sdt>
            <w:sdtPr>
              <w:rPr>
                <w:szCs w:val="18"/>
              </w:rPr>
              <w:alias w:val="Kommentare"/>
              <w:tag w:val=""/>
              <w:id w:val="-683127003"/>
              <w:showingPlcHdr/>
              <w:dataBinding w:prefixMappings="xmlns:ns0='http://purl.org/dc/elements/1.1/' xmlns:ns1='http://schemas.openxmlformats.org/package/2006/metadata/core-properties' " w:xpath="/ns1:coreProperties[1]/ns0:description[1]" w:storeItemID="{6C3C8BC8-F283-45AE-878A-BAB7291924A1}"/>
              <w:text w:multiLine="1"/>
            </w:sdtPr>
            <w:sdtEndPr/>
            <w:sdtContent>
              <w:r w:rsidR="00531EDE">
                <w:rPr>
                  <w:szCs w:val="18"/>
                </w:rPr>
                <w:t xml:space="preserve">     </w:t>
              </w:r>
            </w:sdtContent>
          </w:sdt>
          <w:r>
            <w:rPr>
              <w:szCs w:val="18"/>
            </w:rPr>
            <w:t xml:space="preserve">     Datum: </w:t>
          </w:r>
          <w:r>
            <w:rPr>
              <w:szCs w:val="18"/>
            </w:rPr>
            <w:fldChar w:fldCharType="begin"/>
          </w:r>
          <w:r>
            <w:rPr>
              <w:szCs w:val="18"/>
            </w:rPr>
            <w:instrText xml:space="preserve"> DATE   \* MERGEFORMAT </w:instrText>
          </w:r>
          <w:r>
            <w:rPr>
              <w:szCs w:val="18"/>
            </w:rPr>
            <w:fldChar w:fldCharType="separate"/>
          </w:r>
          <w:r w:rsidR="00D3388C">
            <w:rPr>
              <w:noProof/>
              <w:szCs w:val="18"/>
            </w:rPr>
            <w:t>15.12.2023</w:t>
          </w:r>
          <w:r>
            <w:rPr>
              <w:szCs w:val="18"/>
            </w:rPr>
            <w:fldChar w:fldCharType="end"/>
          </w:r>
          <w:r w:rsidRPr="003248FA">
            <w:rPr>
              <w:sz w:val="22"/>
              <w:szCs w:val="22"/>
            </w:rPr>
            <w:tab/>
          </w:r>
          <w:r w:rsidRPr="003248FA">
            <w:rPr>
              <w:sz w:val="22"/>
              <w:szCs w:val="22"/>
            </w:rPr>
            <w:fldChar w:fldCharType="begin"/>
          </w:r>
          <w:r w:rsidRPr="003248FA">
            <w:rPr>
              <w:sz w:val="22"/>
              <w:szCs w:val="22"/>
            </w:rPr>
            <w:instrText xml:space="preserve"> USERNAME   \* MERGEFORMAT </w:instrText>
          </w:r>
          <w:r w:rsidRPr="003248FA">
            <w:rPr>
              <w:sz w:val="22"/>
              <w:szCs w:val="22"/>
            </w:rPr>
            <w:fldChar w:fldCharType="separate"/>
          </w:r>
          <w:r w:rsidR="00D3388C">
            <w:rPr>
              <w:noProof/>
              <w:sz w:val="22"/>
              <w:szCs w:val="22"/>
            </w:rPr>
            <w:t>Ferchland, Kathrin</w:t>
          </w:r>
          <w:r w:rsidRPr="003248FA">
            <w:rPr>
              <w:noProof/>
              <w:sz w:val="22"/>
              <w:szCs w:val="22"/>
            </w:rPr>
            <w:fldChar w:fldCharType="end"/>
          </w:r>
          <w:r w:rsidRPr="00FE3489">
            <w:rPr>
              <w:sz w:val="22"/>
              <w:szCs w:val="22"/>
            </w:rPr>
            <w:tab/>
          </w:r>
          <w:r w:rsidRPr="00FE3489">
            <w:rPr>
              <w:sz w:val="22"/>
              <w:szCs w:val="22"/>
            </w:rPr>
            <w:fldChar w:fldCharType="begin"/>
          </w:r>
          <w:r w:rsidRPr="00FE3489">
            <w:rPr>
              <w:sz w:val="22"/>
              <w:szCs w:val="22"/>
            </w:rPr>
            <w:instrText xml:space="preserve"> USERNAME   \* MERGEFORMAT </w:instrText>
          </w:r>
          <w:r w:rsidRPr="00FE3489">
            <w:rPr>
              <w:sz w:val="22"/>
              <w:szCs w:val="22"/>
            </w:rPr>
            <w:fldChar w:fldCharType="separate"/>
          </w:r>
          <w:r w:rsidR="00D3388C">
            <w:rPr>
              <w:noProof/>
              <w:sz w:val="22"/>
              <w:szCs w:val="22"/>
            </w:rPr>
            <w:t>Ferchland, Kathrin</w:t>
          </w:r>
          <w:r w:rsidRPr="00FE3489">
            <w:rPr>
              <w:noProof/>
              <w:sz w:val="22"/>
              <w:szCs w:val="22"/>
            </w:rPr>
            <w:fldChar w:fldCharType="end"/>
          </w:r>
        </w:p>
      </w:tc>
      <w:tc>
        <w:tcPr>
          <w:tcW w:w="1701" w:type="dxa"/>
          <w:vAlign w:val="bottom"/>
        </w:tcPr>
        <w:p w:rsidR="000D42F0" w:rsidRDefault="000D42F0" w:rsidP="0085564C">
          <w:pPr>
            <w:pStyle w:val="Fuzeile"/>
            <w:rPr>
              <w:szCs w:val="18"/>
            </w:rPr>
          </w:pPr>
          <w:r>
            <w:rPr>
              <w:szCs w:val="18"/>
            </w:rPr>
            <w:t xml:space="preserve">Seite </w:t>
          </w:r>
          <w:r>
            <w:rPr>
              <w:szCs w:val="18"/>
            </w:rPr>
            <w:fldChar w:fldCharType="begin"/>
          </w:r>
          <w:r>
            <w:rPr>
              <w:szCs w:val="18"/>
            </w:rPr>
            <w:instrText xml:space="preserve"> PAGE </w:instrText>
          </w:r>
          <w:r>
            <w:rPr>
              <w:szCs w:val="18"/>
            </w:rPr>
            <w:fldChar w:fldCharType="separate"/>
          </w:r>
          <w:r w:rsidR="00F63153">
            <w:rPr>
              <w:noProof/>
              <w:szCs w:val="18"/>
            </w:rPr>
            <w:t>1</w:t>
          </w:r>
          <w:r>
            <w:rPr>
              <w:szCs w:val="18"/>
            </w:rPr>
            <w:fldChar w:fldCharType="end"/>
          </w:r>
          <w:r>
            <w:rPr>
              <w:szCs w:val="18"/>
            </w:rPr>
            <w:t xml:space="preserve"> von </w:t>
          </w:r>
          <w:r>
            <w:rPr>
              <w:szCs w:val="18"/>
            </w:rPr>
            <w:fldChar w:fldCharType="begin"/>
          </w:r>
          <w:r>
            <w:rPr>
              <w:szCs w:val="18"/>
            </w:rPr>
            <w:instrText xml:space="preserve"> NUMPAGES  \* MERGEFORMAT </w:instrText>
          </w:r>
          <w:r>
            <w:rPr>
              <w:szCs w:val="18"/>
            </w:rPr>
            <w:fldChar w:fldCharType="separate"/>
          </w:r>
          <w:r w:rsidR="00D3388C">
            <w:rPr>
              <w:noProof/>
              <w:szCs w:val="18"/>
            </w:rPr>
            <w:t>1</w:t>
          </w:r>
          <w:r>
            <w:rPr>
              <w:szCs w:val="18"/>
            </w:rPr>
            <w:fldChar w:fldCharType="end"/>
          </w:r>
        </w:p>
        <w:p w:rsidR="000D42F0" w:rsidRPr="00AF04DA" w:rsidRDefault="000D42F0" w:rsidP="0085564C">
          <w:pPr>
            <w:pStyle w:val="Fuzeile"/>
            <w:rPr>
              <w:szCs w:val="18"/>
            </w:rPr>
          </w:pPr>
        </w:p>
      </w:tc>
    </w:tr>
  </w:tbl>
  <w:p w:rsidR="00515CEA" w:rsidRDefault="00D3388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388C" w:rsidRDefault="00D3388C">
      <w:r>
        <w:separator/>
      </w:r>
    </w:p>
  </w:footnote>
  <w:footnote w:type="continuationSeparator" w:id="0">
    <w:p w:rsidR="00D3388C" w:rsidRDefault="00D338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CEA" w:rsidRDefault="0069451A" w:rsidP="00947922">
    <w:pPr>
      <w:pStyle w:val="Kopfzeile"/>
      <w:pBdr>
        <w:bottom w:val="single" w:sz="2" w:space="8" w:color="auto"/>
      </w:pBdr>
      <w:tabs>
        <w:tab w:val="right" w:pos="9639"/>
      </w:tabs>
    </w:pPr>
    <w:r>
      <w:rPr>
        <w:noProof/>
      </w:rPr>
      <mc:AlternateContent>
        <mc:Choice Requires="wps">
          <w:drawing>
            <wp:anchor distT="0" distB="0" distL="114300" distR="114300" simplePos="0" relativeHeight="251657216" behindDoc="1" locked="0" layoutInCell="0" allowOverlap="1">
              <wp:simplePos x="0" y="0"/>
              <wp:positionH relativeFrom="margin">
                <wp:align>center</wp:align>
              </wp:positionH>
              <wp:positionV relativeFrom="margin">
                <wp:align>center</wp:align>
              </wp:positionV>
              <wp:extent cx="6275705" cy="2353310"/>
              <wp:effectExtent l="0" t="1657350" r="0" b="1323340"/>
              <wp:wrapNone/>
              <wp:docPr id="1"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275705" cy="235331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69451A" w:rsidRDefault="0069451A" w:rsidP="0069451A">
                          <w:pPr>
                            <w:pStyle w:val="Standard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ENTWURF</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 o:spid="_x0000_s1026" type="#_x0000_t202" style="position:absolute;margin-left:0;margin-top:0;width:494.15pt;height:185.3pt;rotation:-45;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" o:allowincell="f" filled="f" stroked="f">
              <v:stroke joinstyle="round"/>
              <o:lock v:ext="edit" shapetype="t"/>
              <v:textbox style="mso-fit-shape-to-text:t">
                <w:txbxContent>
                  <w:p w:rsidR="0069451A" w:rsidRDefault="0069451A" w:rsidP="0069451A">
                    <w:pPr>
                      <w:pStyle w:val="Standard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ENTWURF</w:t>
                    </w:r>
                  </w:p>
                </w:txbxContent>
              </v:textbox>
              <w10:wrap anchorx="margin" anchory="margin"/>
            </v:shape>
          </w:pict>
        </mc:Fallback>
      </mc:AlternateContent>
    </w:r>
    <w:r w:rsidR="00BA4EA3">
      <w:fldChar w:fldCharType="begin"/>
    </w:r>
    <w:r w:rsidR="00BA4EA3">
      <w:instrText xml:space="preserve"> STYLEREF Titel \* MERGEFORMAT </w:instrText>
    </w:r>
    <w:r w:rsidR="00BA4EA3">
      <w:fldChar w:fldCharType="separate"/>
    </w:r>
    <w:r w:rsidR="00D3388C">
      <w:rPr>
        <w:b/>
        <w:bCs/>
        <w:noProof/>
      </w:rPr>
      <w:t>Fehler! Verwenden Sie die Registerkarte 'Start', um Titel dem Text zuzuweisen, der hier angezeigt werden soll.</w:t>
    </w:r>
    <w:r w:rsidR="00BA4EA3">
      <w:rPr>
        <w:b/>
        <w:bCs/>
        <w:noProof/>
      </w:rPr>
      <w:fldChar w:fldCharType="end"/>
    </w:r>
    <w:r w:rsidR="00BA4EA3">
      <w:rPr>
        <w:noProof/>
      </w:rPr>
      <w:tab/>
      <w:t>Hier Text möglich</w:t>
    </w:r>
  </w:p>
  <w:p w:rsidR="00515CEA" w:rsidRDefault="00D3388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2F0" w:rsidRPr="004339F7" w:rsidRDefault="000D42F0" w:rsidP="000D42F0">
    <w:pPr>
      <w:pStyle w:val="Kopfzeile"/>
      <w:rPr>
        <w:sz w:val="22"/>
        <w:szCs w:val="22"/>
      </w:rPr>
    </w:pPr>
    <w:r w:rsidRPr="004339F7">
      <w:rPr>
        <w:sz w:val="22"/>
        <w:szCs w:val="22"/>
      </w:rPr>
      <w:t>Klassifikation:</w:t>
    </w:r>
    <w:r w:rsidRPr="004339F7">
      <w:rPr>
        <w:sz w:val="22"/>
        <w:szCs w:val="22"/>
      </w:rPr>
      <w:tab/>
    </w:r>
    <w:sdt>
      <w:sdtPr>
        <w:rPr>
          <w:sz w:val="22"/>
          <w:szCs w:val="22"/>
        </w:rPr>
        <w:alias w:val="Klassifikation ISMS KWL"/>
        <w:tag w:val="Klassifikation ISMS KWL"/>
        <w:id w:val="-1759818178"/>
        <w:lock w:val="sdtLocked"/>
        <w:placeholder>
          <w:docPart w:val="7C423AA54191403B9DD25D09211A543B"/>
        </w:placeholder>
        <w:dropDownList>
          <w:listItem w:value="Wählen Sie ein Element aus."/>
          <w:listItem w:displayText="C1 - Öffentlich" w:value="C1 - Öffentlich"/>
          <w:listItem w:displayText="C2 - Zur internen Verwendung" w:value="C2 - Zur internen Verwendung"/>
          <w:listItem w:displayText="C3 - Vertraulich/Persönlich" w:value="C3 - Vertraulich/Persönlich"/>
          <w:listItem w:displayText="C4 - Geheimsache" w:value="C4 - Geheimsache"/>
        </w:dropDownList>
      </w:sdtPr>
      <w:sdtEndPr/>
      <w:sdtContent>
        <w:r w:rsidR="00595476">
          <w:rPr>
            <w:sz w:val="22"/>
            <w:szCs w:val="22"/>
          </w:rPr>
          <w:t>C1 - Öffentlich</w:t>
        </w:r>
      </w:sdtContent>
    </w:sdt>
  </w:p>
  <w:p w:rsidR="000D42F0" w:rsidRDefault="000D42F0" w:rsidP="000D42F0">
    <w:pPr>
      <w:pStyle w:val="Kopfzeile"/>
    </w:pPr>
    <w:r w:rsidRPr="004339F7">
      <w:rPr>
        <w:sz w:val="22"/>
        <w:szCs w:val="22"/>
      </w:rPr>
      <w:t>Zielgruppe:</w:t>
    </w:r>
    <w:r w:rsidRPr="004339F7">
      <w:rPr>
        <w:sz w:val="22"/>
        <w:szCs w:val="22"/>
      </w:rPr>
      <w:tab/>
    </w:r>
    <w:sdt>
      <w:sdtPr>
        <w:rPr>
          <w:sz w:val="22"/>
          <w:szCs w:val="22"/>
        </w:rPr>
        <w:alias w:val="Zielgruppe"/>
        <w:tag w:val="Zielgruppe"/>
        <w:id w:val="1404800909"/>
        <w:lock w:val="sdtLocked"/>
        <w:placeholder>
          <w:docPart w:val="CCCC9FF535484167836DCD9C3D6C4FEB"/>
        </w:placeholder>
        <w:dropDownList>
          <w:listItem w:value="Wählen Sie ein Element aus."/>
          <w:listItem w:displayText="3212" w:value="3212"/>
          <w:listItem w:displayText="Teilnehmer an Vergabeverfahren / Auftragnehmer" w:value="Teilnehmer an Vergabeverfahren / Auftragnehmer"/>
        </w:dropDownList>
      </w:sdtPr>
      <w:sdtEndPr/>
      <w:sdtContent>
        <w:r w:rsidR="00595476">
          <w:rPr>
            <w:sz w:val="22"/>
            <w:szCs w:val="22"/>
          </w:rPr>
          <w:t>Teilnehmer an Vergabeverfahren / Auftragnehmer</w:t>
        </w:r>
      </w:sdtContent>
    </w:sdt>
    <w:r w:rsidRPr="00744A0C">
      <w:rPr>
        <w:rFonts w:asciiTheme="majorHAnsi" w:hAnsiTheme="majorHAnsi" w:cstheme="majorHAnsi"/>
        <w:noProof/>
      </w:rPr>
      <w:t xml:space="preserve"> </w:t>
    </w:r>
  </w:p>
  <w:p w:rsidR="00515CEA" w:rsidRDefault="00D3388C">
    <w:pPr>
      <w:pStyle w:val="Kopfzeile"/>
    </w:pPr>
  </w:p>
  <w:p w:rsidR="00515CEA" w:rsidRDefault="00D3388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2F0" w:rsidRPr="004339F7" w:rsidRDefault="00D3388C" w:rsidP="000D42F0">
    <w:pPr>
      <w:pStyle w:val="Kopfzeile"/>
      <w:rPr>
        <w:sz w:val="22"/>
        <w:szCs w:val="22"/>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94.15pt;height:185.3pt;rotation:315;z-index:-251658240;mso-position-horizontal:center;mso-position-horizontal-relative:margin;mso-position-vertical:center;mso-position-vertical-relative:margin" o:allowincell="f" fillcolor="silver" stroked="f">
          <v:fill opacity=".5"/>
          <v:textpath style="font-family:&quot;Calibri&quot;;font-size:1pt" string="ENTWURF"/>
          <w10:wrap anchorx="margin" anchory="margin"/>
        </v:shape>
      </w:pict>
    </w:r>
    <w:r w:rsidR="000D42F0" w:rsidRPr="004339F7">
      <w:rPr>
        <w:sz w:val="22"/>
        <w:szCs w:val="22"/>
      </w:rPr>
      <w:t>Klassifikation:</w:t>
    </w:r>
    <w:r w:rsidR="000D42F0" w:rsidRPr="004339F7">
      <w:rPr>
        <w:sz w:val="22"/>
        <w:szCs w:val="22"/>
      </w:rPr>
      <w:tab/>
    </w:r>
    <w:sdt>
      <w:sdtPr>
        <w:rPr>
          <w:sz w:val="22"/>
          <w:szCs w:val="22"/>
        </w:rPr>
        <w:alias w:val="Kategorie"/>
        <w:tag w:val=""/>
        <w:id w:val="-895194323"/>
        <w:placeholder>
          <w:docPart w:val="74B28A1D5A0C4DF79964806BAF31C022"/>
        </w:placeholder>
        <w:showingPlcHdr/>
        <w:dataBinding w:prefixMappings="xmlns:ns0='http://purl.org/dc/elements/1.1/' xmlns:ns1='http://schemas.openxmlformats.org/package/2006/metadata/core-properties' " w:xpath="/ns1:coreProperties[1]/ns1:category[1]" w:storeItemID="{6C3C8BC8-F283-45AE-878A-BAB7291924A1}"/>
        <w:text/>
      </w:sdtPr>
      <w:sdtEndPr/>
      <w:sdtContent>
        <w:r w:rsidR="00B44527" w:rsidRPr="001B6C38">
          <w:rPr>
            <w:rStyle w:val="Platzhaltertext"/>
            <w:rFonts w:eastAsiaTheme="majorEastAsia"/>
          </w:rPr>
          <w:t>Wählen Sie ein Element aus.</w:t>
        </w:r>
      </w:sdtContent>
    </w:sdt>
  </w:p>
  <w:p w:rsidR="00515CEA" w:rsidRDefault="000D42F0" w:rsidP="000D42F0">
    <w:pPr>
      <w:pStyle w:val="Kopfzeile"/>
    </w:pPr>
    <w:r w:rsidRPr="004339F7">
      <w:rPr>
        <w:sz w:val="22"/>
        <w:szCs w:val="22"/>
      </w:rPr>
      <w:t>Zielgruppe:</w:t>
    </w:r>
    <w:r w:rsidRPr="004339F7">
      <w:rPr>
        <w:sz w:val="22"/>
        <w:szCs w:val="22"/>
      </w:rPr>
      <w:tab/>
    </w:r>
    <w:sdt>
      <w:sdtPr>
        <w:rPr>
          <w:sz w:val="22"/>
          <w:szCs w:val="22"/>
        </w:rPr>
        <w:alias w:val="Schlüsselwörter"/>
        <w:tag w:val=""/>
        <w:id w:val="1851826173"/>
        <w:placeholder>
          <w:docPart w:val="7C423AA54191403B9DD25D09211A543B"/>
        </w:placeholder>
        <w:showingPlcHdr/>
        <w:dataBinding w:prefixMappings="xmlns:ns0='http://purl.org/dc/elements/1.1/' xmlns:ns1='http://schemas.openxmlformats.org/package/2006/metadata/core-properties' " w:xpath="/ns1:coreProperties[1]/ns1:keywords[1]" w:storeItemID="{6C3C8BC8-F283-45AE-878A-BAB7291924A1}"/>
        <w:text/>
      </w:sdtPr>
      <w:sdtEndPr/>
      <w:sdtContent>
        <w:r w:rsidR="00EF017A" w:rsidRPr="001B6C38">
          <w:rPr>
            <w:rStyle w:val="Platzhaltertext"/>
          </w:rPr>
          <w:t>Wählen Sie ein Element aus.</w:t>
        </w:r>
      </w:sdtContent>
    </w:sdt>
    <w:r w:rsidRPr="00744A0C">
      <w:rPr>
        <w:rFonts w:asciiTheme="majorHAnsi" w:hAnsiTheme="majorHAnsi" w:cstheme="majorHAnsi"/>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0A3915"/>
    <w:multiLevelType w:val="hybridMultilevel"/>
    <w:tmpl w:val="1188E31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documentProtection w:edit="forms" w:enforcement="1" w:cryptProviderType="rsaAES" w:cryptAlgorithmClass="hash" w:cryptAlgorithmType="typeAny" w:cryptAlgorithmSid="14" w:cryptSpinCount="100000" w:hash="suChwp0NUgusugQJBy6W6l9mB4llbwdSGWJydg9rka9gDPtLJtLReyRCwkj0oF7uV6UIgEge1u+A7m3/0+zbOQ==" w:salt="Cuf7b/6C1V205b5ja5CuyA=="/>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88C"/>
    <w:rsid w:val="000D42F0"/>
    <w:rsid w:val="00175F44"/>
    <w:rsid w:val="00260465"/>
    <w:rsid w:val="00277933"/>
    <w:rsid w:val="002A4AF4"/>
    <w:rsid w:val="002B47A8"/>
    <w:rsid w:val="0031198A"/>
    <w:rsid w:val="00327080"/>
    <w:rsid w:val="00334F6E"/>
    <w:rsid w:val="00371179"/>
    <w:rsid w:val="00392D11"/>
    <w:rsid w:val="004079EE"/>
    <w:rsid w:val="00447FA7"/>
    <w:rsid w:val="004E47AE"/>
    <w:rsid w:val="00531EDE"/>
    <w:rsid w:val="00582041"/>
    <w:rsid w:val="00595476"/>
    <w:rsid w:val="005D7ABB"/>
    <w:rsid w:val="00656C70"/>
    <w:rsid w:val="00662FAB"/>
    <w:rsid w:val="0069451A"/>
    <w:rsid w:val="006C697D"/>
    <w:rsid w:val="006D0025"/>
    <w:rsid w:val="006E7BF7"/>
    <w:rsid w:val="007C1A39"/>
    <w:rsid w:val="007D2AD0"/>
    <w:rsid w:val="00834EE1"/>
    <w:rsid w:val="00836A21"/>
    <w:rsid w:val="00837137"/>
    <w:rsid w:val="008929BD"/>
    <w:rsid w:val="008F677C"/>
    <w:rsid w:val="00917B08"/>
    <w:rsid w:val="00946D37"/>
    <w:rsid w:val="009A3EEA"/>
    <w:rsid w:val="00A26562"/>
    <w:rsid w:val="00A41CDA"/>
    <w:rsid w:val="00AC77F4"/>
    <w:rsid w:val="00AE340E"/>
    <w:rsid w:val="00B208D5"/>
    <w:rsid w:val="00B44527"/>
    <w:rsid w:val="00BA4EA3"/>
    <w:rsid w:val="00BB49DA"/>
    <w:rsid w:val="00BC1EDC"/>
    <w:rsid w:val="00D1735F"/>
    <w:rsid w:val="00D3388C"/>
    <w:rsid w:val="00DC2C51"/>
    <w:rsid w:val="00EF017A"/>
    <w:rsid w:val="00F22638"/>
    <w:rsid w:val="00F63153"/>
    <w:rsid w:val="00F920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7ADFD5E2-12F8-4AB6-B4CC-A1FA34075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6"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BA4EA3"/>
    <w:pPr>
      <w:spacing w:after="0" w:line="240" w:lineRule="auto"/>
    </w:pPr>
    <w:rPr>
      <w:rFonts w:ascii="Calibri" w:hAnsi="Calibri" w:cs="Times New Roman"/>
      <w:szCs w:val="24"/>
      <w:lang w:eastAsia="de-DE"/>
    </w:rPr>
  </w:style>
  <w:style w:type="paragraph" w:styleId="berschrift1">
    <w:name w:val="heading 1"/>
    <w:basedOn w:val="Standard"/>
    <w:next w:val="Standard"/>
    <w:link w:val="berschrift1Zchn"/>
    <w:uiPriority w:val="9"/>
    <w:qFormat/>
    <w:rsid w:val="00175F44"/>
    <w:pPr>
      <w:keepNext/>
      <w:keepLines/>
      <w:spacing w:before="480" w:line="276" w:lineRule="auto"/>
      <w:outlineLvl w:val="0"/>
    </w:pPr>
    <w:rPr>
      <w:rFonts w:eastAsiaTheme="majorEastAsia" w:cstheme="majorBidi"/>
      <w:b/>
      <w:bCs/>
      <w:color w:val="065EBD" w:themeColor="text2" w:themeTint="BF"/>
      <w:sz w:val="28"/>
      <w:szCs w:val="28"/>
      <w:lang w:eastAsia="en-US"/>
    </w:rPr>
  </w:style>
  <w:style w:type="paragraph" w:styleId="berschrift2">
    <w:name w:val="heading 2"/>
    <w:basedOn w:val="Standard"/>
    <w:next w:val="Standard"/>
    <w:link w:val="berschrift2Zchn"/>
    <w:uiPriority w:val="9"/>
    <w:semiHidden/>
    <w:unhideWhenUsed/>
    <w:qFormat/>
    <w:rsid w:val="00175F44"/>
    <w:pPr>
      <w:keepNext/>
      <w:keepLines/>
      <w:spacing w:before="200" w:line="276" w:lineRule="auto"/>
      <w:outlineLvl w:val="1"/>
    </w:pPr>
    <w:rPr>
      <w:rFonts w:eastAsiaTheme="majorEastAsia" w:cstheme="majorBidi"/>
      <w:b/>
      <w:bCs/>
      <w:color w:val="FBC10F" w:themeColor="accent2"/>
      <w:sz w:val="26"/>
      <w:szCs w:val="26"/>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75F44"/>
    <w:rPr>
      <w:rFonts w:ascii="Calibri" w:eastAsiaTheme="majorEastAsia" w:hAnsi="Calibri" w:cstheme="majorBidi"/>
      <w:b/>
      <w:bCs/>
      <w:color w:val="065EBD" w:themeColor="text2" w:themeTint="BF"/>
      <w:sz w:val="28"/>
      <w:szCs w:val="28"/>
    </w:rPr>
  </w:style>
  <w:style w:type="character" w:customStyle="1" w:styleId="berschrift2Zchn">
    <w:name w:val="Überschrift 2 Zchn"/>
    <w:basedOn w:val="Absatz-Standardschriftart"/>
    <w:link w:val="berschrift2"/>
    <w:uiPriority w:val="9"/>
    <w:semiHidden/>
    <w:rsid w:val="00175F44"/>
    <w:rPr>
      <w:rFonts w:ascii="Calibri" w:eastAsiaTheme="majorEastAsia" w:hAnsi="Calibri" w:cstheme="majorBidi"/>
      <w:b/>
      <w:bCs/>
      <w:color w:val="FBC10F" w:themeColor="accent2"/>
      <w:sz w:val="26"/>
      <w:szCs w:val="26"/>
    </w:rPr>
  </w:style>
  <w:style w:type="paragraph" w:customStyle="1" w:styleId="CopytextFlietext">
    <w:name w:val="Copytext/Fließtext"/>
    <w:basedOn w:val="Standard"/>
    <w:qFormat/>
    <w:rsid w:val="00BA4EA3"/>
  </w:style>
  <w:style w:type="paragraph" w:styleId="Kopfzeile">
    <w:name w:val="header"/>
    <w:basedOn w:val="Standard"/>
    <w:link w:val="KopfzeileZchn"/>
    <w:semiHidden/>
    <w:rsid w:val="00BA4EA3"/>
    <w:rPr>
      <w:sz w:val="16"/>
    </w:rPr>
  </w:style>
  <w:style w:type="character" w:customStyle="1" w:styleId="KopfzeileZchn">
    <w:name w:val="Kopfzeile Zchn"/>
    <w:basedOn w:val="Absatz-Standardschriftart"/>
    <w:link w:val="Kopfzeile"/>
    <w:semiHidden/>
    <w:rsid w:val="00BA4EA3"/>
    <w:rPr>
      <w:rFonts w:ascii="Calibri" w:eastAsia="Times New Roman" w:hAnsi="Calibri" w:cs="Times New Roman"/>
      <w:sz w:val="16"/>
      <w:szCs w:val="24"/>
      <w:lang w:eastAsia="de-DE"/>
    </w:rPr>
  </w:style>
  <w:style w:type="paragraph" w:styleId="Fuzeile">
    <w:name w:val="footer"/>
    <w:basedOn w:val="Kopfzeile"/>
    <w:link w:val="FuzeileZchn"/>
    <w:uiPriority w:val="6"/>
    <w:qFormat/>
    <w:rsid w:val="00BA4EA3"/>
    <w:pPr>
      <w:tabs>
        <w:tab w:val="right" w:pos="9639"/>
      </w:tabs>
    </w:pPr>
    <w:rPr>
      <w:sz w:val="18"/>
    </w:rPr>
  </w:style>
  <w:style w:type="character" w:customStyle="1" w:styleId="FuzeileZchn">
    <w:name w:val="Fußzeile Zchn"/>
    <w:basedOn w:val="Absatz-Standardschriftart"/>
    <w:link w:val="Fuzeile"/>
    <w:uiPriority w:val="6"/>
    <w:rsid w:val="00BA4EA3"/>
    <w:rPr>
      <w:rFonts w:ascii="Calibri" w:eastAsia="Times New Roman" w:hAnsi="Calibri" w:cs="Times New Roman"/>
      <w:sz w:val="18"/>
      <w:szCs w:val="24"/>
      <w:lang w:eastAsia="de-DE"/>
    </w:rPr>
  </w:style>
  <w:style w:type="character" w:styleId="Seitenzahl">
    <w:name w:val="page number"/>
    <w:basedOn w:val="Absatz-Standardschriftart"/>
    <w:semiHidden/>
    <w:rsid w:val="00BA4EA3"/>
    <w:rPr>
      <w:rFonts w:asciiTheme="minorHAnsi" w:hAnsiTheme="minorHAnsi"/>
      <w:sz w:val="18"/>
    </w:rPr>
  </w:style>
  <w:style w:type="paragraph" w:customStyle="1" w:styleId="berschriftVerzeichnis">
    <w:name w:val="Überschrift Verzeichnis"/>
    <w:basedOn w:val="Standard"/>
    <w:next w:val="Standard"/>
    <w:uiPriority w:val="3"/>
    <w:semiHidden/>
    <w:qFormat/>
    <w:rsid w:val="00BA4EA3"/>
    <w:pPr>
      <w:spacing w:after="220"/>
    </w:pPr>
    <w:rPr>
      <w:color w:val="000000" w:themeColor="text1"/>
      <w:sz w:val="28"/>
    </w:rPr>
  </w:style>
  <w:style w:type="table" w:styleId="Tabellenraster">
    <w:name w:val="Table Grid"/>
    <w:basedOn w:val="NormaleTabelle"/>
    <w:uiPriority w:val="59"/>
    <w:rsid w:val="00BA4EA3"/>
    <w:pPr>
      <w:spacing w:after="0" w:line="240" w:lineRule="auto"/>
    </w:pPr>
    <w:rPr>
      <w:rFonts w:ascii="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rschrift">
    <w:name w:val="Überschrift"/>
    <w:basedOn w:val="CopytextFlietext"/>
    <w:next w:val="CopytextFlietext"/>
    <w:uiPriority w:val="2"/>
    <w:qFormat/>
    <w:rsid w:val="00BA4EA3"/>
    <w:rPr>
      <w:b/>
      <w:color w:val="000000" w:themeColor="text1"/>
      <w:sz w:val="28"/>
    </w:rPr>
  </w:style>
  <w:style w:type="paragraph" w:customStyle="1" w:styleId="Seitenzahlrechtsbndig">
    <w:name w:val="Seitenzahl rechtsbündig"/>
    <w:basedOn w:val="Standard"/>
    <w:semiHidden/>
    <w:rsid w:val="00BA4EA3"/>
    <w:pPr>
      <w:framePr w:wrap="around" w:vAnchor="page" w:hAnchor="text" w:y="15849"/>
      <w:spacing w:after="6" w:line="160" w:lineRule="exact"/>
      <w:suppressOverlap/>
      <w:jc w:val="right"/>
    </w:pPr>
    <w:rPr>
      <w:sz w:val="18"/>
      <w:szCs w:val="18"/>
    </w:rPr>
  </w:style>
  <w:style w:type="paragraph" w:styleId="Sprechblasentext">
    <w:name w:val="Balloon Text"/>
    <w:basedOn w:val="Standard"/>
    <w:link w:val="SprechblasentextZchn"/>
    <w:uiPriority w:val="99"/>
    <w:semiHidden/>
    <w:unhideWhenUsed/>
    <w:rsid w:val="00BA4EA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A4EA3"/>
    <w:rPr>
      <w:rFonts w:ascii="Tahoma" w:eastAsia="Times New Roman" w:hAnsi="Tahoma" w:cs="Tahoma"/>
      <w:sz w:val="16"/>
      <w:szCs w:val="16"/>
      <w:lang w:eastAsia="de-DE"/>
    </w:rPr>
  </w:style>
  <w:style w:type="character" w:styleId="Platzhaltertext">
    <w:name w:val="Placeholder Text"/>
    <w:basedOn w:val="Absatz-Standardschriftart"/>
    <w:uiPriority w:val="99"/>
    <w:semiHidden/>
    <w:rsid w:val="000D42F0"/>
    <w:rPr>
      <w:color w:val="808080"/>
    </w:rPr>
  </w:style>
  <w:style w:type="paragraph" w:styleId="StandardWeb">
    <w:name w:val="Normal (Web)"/>
    <w:basedOn w:val="Standard"/>
    <w:uiPriority w:val="99"/>
    <w:semiHidden/>
    <w:unhideWhenUsed/>
    <w:rsid w:val="0069451A"/>
    <w:pPr>
      <w:spacing w:before="100" w:beforeAutospacing="1" w:after="100" w:afterAutospacing="1"/>
    </w:pPr>
    <w:rPr>
      <w:rFonts w:ascii="Times New Roman" w:eastAsiaTheme="minorEastAsia" w:hAnsi="Times New Roman"/>
      <w:sz w:val="24"/>
    </w:rPr>
  </w:style>
  <w:style w:type="paragraph" w:styleId="Listenabsatz">
    <w:name w:val="List Paragraph"/>
    <w:basedOn w:val="Standard"/>
    <w:uiPriority w:val="34"/>
    <w:rsid w:val="00595476"/>
    <w:pPr>
      <w:spacing w:before="120" w:after="120" w:line="240" w:lineRule="atLeast"/>
      <w:ind w:left="720"/>
      <w:contextualSpacing/>
    </w:pPr>
    <w:rPr>
      <w:rFonts w:ascii="KWL Frutiger" w:eastAsiaTheme="minorHAnsi" w:hAnsi="KWL Frutiger"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H:\32_EINKF\32_ALLG\Vorlagen-Formbl&#228;tter\Vergabevorlagen\Eigenerkl&#228;rungen\Eigenerkl&#228;rung_Best&#228;tigungMiLoG_Ausf&#252;llvorlag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4B28A1D5A0C4DF79964806BAF31C022"/>
        <w:category>
          <w:name w:val="Allgemein"/>
          <w:gallery w:val="placeholder"/>
        </w:category>
        <w:types>
          <w:type w:val="bbPlcHdr"/>
        </w:types>
        <w:behaviors>
          <w:behavior w:val="content"/>
        </w:behaviors>
        <w:guid w:val="{33A89942-22FA-44AF-A7E8-984030FAF1DF}"/>
      </w:docPartPr>
      <w:docPartBody>
        <w:p w:rsidR="00000000" w:rsidRDefault="00EB018F">
          <w:pPr>
            <w:pStyle w:val="74B28A1D5A0C4DF79964806BAF31C022"/>
          </w:pPr>
          <w:r w:rsidRPr="00FF5AAE">
            <w:rPr>
              <w:rStyle w:val="Platzhaltertext"/>
              <w:color w:val="84B3DF" w:themeColor="accent1" w:themeTint="BF"/>
            </w:rPr>
            <w:t>Klicken oder tippen Sie hier, um Text einzugeben.</w:t>
          </w:r>
        </w:p>
      </w:docPartBody>
    </w:docPart>
    <w:docPart>
      <w:docPartPr>
        <w:name w:val="7C423AA54191403B9DD25D09211A543B"/>
        <w:category>
          <w:name w:val="Allgemein"/>
          <w:gallery w:val="placeholder"/>
        </w:category>
        <w:types>
          <w:type w:val="bbPlcHdr"/>
        </w:types>
        <w:behaviors>
          <w:behavior w:val="content"/>
        </w:behaviors>
        <w:guid w:val="{A271C6F6-914F-44FE-A6A8-DCF3AF4B4C63}"/>
      </w:docPartPr>
      <w:docPartBody>
        <w:p w:rsidR="00000000" w:rsidRDefault="00EB018F">
          <w:pPr>
            <w:pStyle w:val="7C423AA54191403B9DD25D09211A543B"/>
          </w:pPr>
          <w:r w:rsidRPr="00FF5AAE">
            <w:rPr>
              <w:rStyle w:val="Platzhaltertext"/>
              <w:color w:val="84B3DF" w:themeColor="accent1" w:themeTint="BF"/>
            </w:rPr>
            <w:t>Klicken oder tippen Sie hier, um Text einzugeben.</w:t>
          </w:r>
        </w:p>
      </w:docPartBody>
    </w:docPart>
    <w:docPart>
      <w:docPartPr>
        <w:name w:val="CCCC9FF535484167836DCD9C3D6C4FEB"/>
        <w:category>
          <w:name w:val="Allgemein"/>
          <w:gallery w:val="placeholder"/>
        </w:category>
        <w:types>
          <w:type w:val="bbPlcHdr"/>
        </w:types>
        <w:behaviors>
          <w:behavior w:val="content"/>
        </w:behaviors>
        <w:guid w:val="{A7014745-926F-4155-9B76-EF834562994B}"/>
      </w:docPartPr>
      <w:docPartBody>
        <w:p w:rsidR="00000000" w:rsidRDefault="00EB018F">
          <w:pPr>
            <w:pStyle w:val="CCCC9FF535484167836DCD9C3D6C4FEB"/>
          </w:pPr>
          <w:r w:rsidRPr="00FF5AAE">
            <w:rPr>
              <w:rStyle w:val="Platzhaltertext"/>
              <w:color w:val="84B3DF" w:themeColor="accent1" w:themeTint="BF"/>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KWL Frutiger">
    <w:altName w:val="Bahnschrift Light"/>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74B28A1D5A0C4DF79964806BAF31C022">
    <w:name w:val="74B28A1D5A0C4DF79964806BAF31C022"/>
  </w:style>
  <w:style w:type="paragraph" w:customStyle="1" w:styleId="7C423AA54191403B9DD25D09211A543B">
    <w:name w:val="7C423AA54191403B9DD25D09211A543B"/>
  </w:style>
  <w:style w:type="paragraph" w:customStyle="1" w:styleId="CCCC9FF535484167836DCD9C3D6C4FEB">
    <w:name w:val="CCCC9FF535484167836DCD9C3D6C4FE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eipziger Theme NEU">
  <a:themeElements>
    <a:clrScheme name="Leipziger Farbwerte">
      <a:dk1>
        <a:srgbClr val="000000"/>
      </a:dk1>
      <a:lt1>
        <a:srgbClr val="FFFFFF"/>
      </a:lt1>
      <a:dk2>
        <a:srgbClr val="032C58"/>
      </a:dk2>
      <a:lt2>
        <a:srgbClr val="FBC10F"/>
      </a:lt2>
      <a:accent1>
        <a:srgbClr val="032C58"/>
      </a:accent1>
      <a:accent2>
        <a:srgbClr val="FBC10F"/>
      </a:accent2>
      <a:accent3>
        <a:srgbClr val="97CCF0"/>
      </a:accent3>
      <a:accent4>
        <a:srgbClr val="498B18"/>
      </a:accent4>
      <a:accent5>
        <a:srgbClr val="FDD77E"/>
      </a:accent5>
      <a:accent6>
        <a:srgbClr val="B9DEF3"/>
      </a:accent6>
      <a:hlink>
        <a:srgbClr val="032C58"/>
      </a:hlink>
      <a:folHlink>
        <a:srgbClr val="032C58"/>
      </a:folHlink>
    </a:clrScheme>
    <a:fontScheme name="Leipziger Font">
      <a:majorFont>
        <a:latin typeface="Calibri"/>
        <a:ea typeface=""/>
        <a:cs typeface=""/>
      </a:majorFont>
      <a:minorFont>
        <a:latin typeface="Calibri"/>
        <a:ea typeface=""/>
        <a:cs typeface=""/>
      </a:minorFont>
    </a:fontScheme>
    <a:fmtScheme name="Leipziger Fon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2"/>
        </a:solidFill>
        <a:ln>
          <a:noFill/>
        </a:ln>
      </a:spPr>
      <a:bodyPr rtlCol="0" anchor="ctr"/>
      <a:lstStyle>
        <a:defPPr algn="ctr">
          <a:lnSpc>
            <a:spcPts val="2000"/>
          </a:lnSpc>
          <a:defRPr dirty="0" err="1" smtClean="0"/>
        </a:defPPr>
      </a:lstStyle>
      <a:style>
        <a:lnRef idx="2">
          <a:schemeClr val="accent2"/>
        </a:lnRef>
        <a:fillRef idx="1">
          <a:schemeClr val="lt1"/>
        </a:fillRef>
        <a:effectRef idx="0">
          <a:schemeClr val="accent2"/>
        </a:effectRef>
        <a:fontRef idx="minor">
          <a:schemeClr val="dk1"/>
        </a:fontRef>
      </a:style>
    </a:spDef>
    <a:lnDef>
      <a:spPr>
        <a:ln w="9525" cmpd="sng">
          <a:solidFill>
            <a:schemeClr val="tx1">
              <a:lumMod val="50000"/>
              <a:lumOff val="50000"/>
            </a:schemeClr>
          </a:solidFill>
          <a:headEnd type="none" w="med" len="sm"/>
          <a:tailEnd type="none" w="med" len="sm"/>
        </a:ln>
        <a:effectLst/>
      </a:spPr>
      <a:bodyPr/>
      <a:lstStyle/>
      <a:style>
        <a:lnRef idx="2">
          <a:schemeClr val="accent1"/>
        </a:lnRef>
        <a:fillRef idx="0">
          <a:schemeClr val="accent1"/>
        </a:fillRef>
        <a:effectRef idx="1">
          <a:schemeClr val="accent1"/>
        </a:effectRef>
        <a:fontRef idx="minor">
          <a:schemeClr val="tx1"/>
        </a:fontRef>
      </a:style>
    </a:lnDef>
  </a:objectDefaults>
  <a:extraClrSchemeLst/>
  <a:custClrLst>
    <a:custClr name="Dunkelblau">
      <a:srgbClr val="032C58"/>
    </a:custClr>
    <a:custClr name="Gelb">
      <a:srgbClr val="FBC10F"/>
    </a:custClr>
    <a:custClr name="Gelb 60 %">
      <a:srgbClr val="FDD77E"/>
    </a:custClr>
    <a:custClr name="Gelb 30 %">
      <a:srgbClr val="FFE9B4"/>
    </a:custClr>
    <a:custClr name="Blau 3">
      <a:srgbClr val="97CCF0"/>
    </a:custClr>
    <a:custClr name="Blau 3 50 %">
      <a:srgbClr val="B9DEF3"/>
    </a:custClr>
    <a:custClr name="Blau 3 25 %">
      <a:srgbClr val="DBEDF9"/>
    </a:custClr>
    <a:custClr name="Grün">
      <a:srgbClr val="498B18"/>
    </a:custClr>
    <a:custClr name="Grün 50 %">
      <a:srgbClr val="A7CD8F"/>
    </a:custClr>
    <a:custClr name="Grün 25 %">
      <a:srgbClr val="D8EBCC"/>
    </a:custClr>
    <a:custClr name="Rot">
      <a:srgbClr val="D3000C"/>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EF481E-8459-458C-90A7-8F4459A4B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Eigenerklärung_BestätigungMiLoG_Ausfüllvorlage.dotx</Template>
  <TotalTime>0</TotalTime>
  <Pages>1</Pages>
  <Words>397</Words>
  <Characters>2502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EE BestaetigungMiLoG</vt:lpstr>
    </vt:vector>
  </TitlesOfParts>
  <Company>Kommunale Wasserwerke Leipzig</Company>
  <LinksUpToDate>false</LinksUpToDate>
  <CharactersWithSpaces>2894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 BestaetigungMiLoG</dc:title>
  <dc:subject>[Titel1]</dc:subject>
  <dc:creator>Ferchland, Kathrin</dc:creator>
  <cp:keywords/>
  <dc:description/>
  <cp:lastModifiedBy>Ferchland, Kathrin</cp:lastModifiedBy>
  <cp:revision>1</cp:revision>
  <dcterms:created xsi:type="dcterms:W3CDTF">2023-12-15T11:35:00Z</dcterms:created>
  <dcterms:modified xsi:type="dcterms:W3CDTF">2023-12-15T11:35:00Z</dcterms:modified>
  <cp:contentStatus>Entwurf</cp:contentStatus>
</cp:coreProperties>
</file>