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FAA4F" w14:textId="09E5E176" w:rsidR="00A40412" w:rsidRDefault="005D0E69" w:rsidP="00D0215C">
      <w:pPr>
        <w:outlineLvl w:val="0"/>
        <w:rPr>
          <w:b/>
        </w:rPr>
      </w:pPr>
      <w:bookmarkStart w:id="0" w:name="_GoBack"/>
      <w:bookmarkEnd w:id="0"/>
      <w:r w:rsidRPr="00D0215C">
        <w:rPr>
          <w:b/>
        </w:rPr>
        <w:t>Angaben des Bieters zu Qualitätssicherungsmaßnahmen</w:t>
      </w:r>
      <w:r w:rsidR="002906A2">
        <w:rPr>
          <w:b/>
        </w:rPr>
        <w:t xml:space="preserve"> Los </w:t>
      </w:r>
      <w:r w:rsidR="007340C5" w:rsidRPr="007340C5">
        <w:rPr>
          <w:b/>
          <w:color w:val="FF0000"/>
        </w:rPr>
        <w:t>X</w:t>
      </w:r>
    </w:p>
    <w:p w14:paraId="6BB686C9" w14:textId="545DCFD8" w:rsidR="002906A2" w:rsidRDefault="002906A2" w:rsidP="00D0215C">
      <w:pPr>
        <w:outlineLvl w:val="0"/>
        <w:rPr>
          <w:b/>
        </w:rPr>
      </w:pPr>
    </w:p>
    <w:p w14:paraId="70DC925D" w14:textId="77777777" w:rsidR="00A40412" w:rsidRDefault="00A40412"/>
    <w:p w14:paraId="58E7FC75" w14:textId="77777777" w:rsidR="008C5A29" w:rsidRPr="005204C2" w:rsidRDefault="008C5A29" w:rsidP="008C5A29">
      <w:r w:rsidRPr="005204C2">
        <w:t>(</w:t>
      </w:r>
      <w:r w:rsidRPr="005204C2">
        <w:rPr>
          <w:b/>
          <w:u w:val="single"/>
        </w:rPr>
        <w:t>je Maßnahme ist 1 Feld anzukreuzen – werden mehrere Felder je Maßnahme angekreuzt, wird das Angebot von der weiteren Wertung ausgeschlossen</w:t>
      </w:r>
      <w:r w:rsidRPr="005204C2">
        <w:t>)</w:t>
      </w:r>
    </w:p>
    <w:p w14:paraId="56CD0C50" w14:textId="77777777" w:rsidR="008C5A29" w:rsidRDefault="008C5A29" w:rsidP="008C5A29">
      <w:pPr>
        <w:rPr>
          <w:i/>
          <w:sz w:val="18"/>
          <w:szCs w:val="18"/>
        </w:rPr>
      </w:pPr>
      <w:r w:rsidRPr="005204C2">
        <w:rPr>
          <w:i/>
          <w:sz w:val="18"/>
          <w:szCs w:val="18"/>
        </w:rPr>
        <w:t xml:space="preserve">Die angebotenen Leistungen werden bei Auftragserteilung Vertragsbestandteil und führen bei Nichteinhaltung zu Vertragsstrafen (je nicht eingehaltener Maßnahme </w:t>
      </w:r>
      <w:r w:rsidR="005C1B10">
        <w:rPr>
          <w:i/>
          <w:sz w:val="18"/>
          <w:szCs w:val="18"/>
        </w:rPr>
        <w:t>1</w:t>
      </w:r>
      <w:r w:rsidRPr="005204C2">
        <w:rPr>
          <w:i/>
          <w:sz w:val="18"/>
          <w:szCs w:val="18"/>
        </w:rPr>
        <w:t xml:space="preserve"> % des Nettomonatsbetrages)</w:t>
      </w:r>
    </w:p>
    <w:p w14:paraId="135E43EA" w14:textId="77777777" w:rsidR="008747B8" w:rsidRDefault="008747B8" w:rsidP="008C5A29"/>
    <w:p w14:paraId="22601C3C" w14:textId="77777777" w:rsidR="008C5A29" w:rsidRPr="005204C2" w:rsidRDefault="008C5A29" w:rsidP="008C5A29">
      <w:r w:rsidRPr="005204C2">
        <w:t>Die Qualitätssicherung beinhaltet 5 Qualitätssicherungsmaßnahmen. Der Bieter hat jeweils die von ihm garantierte Häufigkeit/Ausführungszeit je Maßnahme anzukreuzen. Die durch den Bieter angegebene Häufigkeit/Ausführungszeit wird in der Auswertung durch die Vergabestelle geprüft. Bei Unklarheiten kann vom Bieter Aufklärung über seine Kalkulation verlangt werden.</w:t>
      </w:r>
    </w:p>
    <w:p w14:paraId="5C27F46D" w14:textId="77777777" w:rsidR="008C5A29" w:rsidRPr="005204C2" w:rsidRDefault="008C5A29" w:rsidP="008C5A29">
      <w:r w:rsidRPr="005204C2">
        <w:t>Folgende Punkte werden bei Vereinbarung einer maximalen Häufigkeit/Ausführungszeit vergeben:</w:t>
      </w:r>
    </w:p>
    <w:p w14:paraId="03D8D025" w14:textId="77777777" w:rsidR="005D0E69" w:rsidRPr="00D0215C" w:rsidRDefault="005D0E69"/>
    <w:p w14:paraId="2FB5C70D" w14:textId="77777777" w:rsidR="00D236FB" w:rsidRPr="00D0215C" w:rsidRDefault="005D0E69" w:rsidP="00D0215C">
      <w:pPr>
        <w:outlineLvl w:val="0"/>
        <w:rPr>
          <w:b/>
          <w:u w:val="single"/>
        </w:rPr>
      </w:pPr>
      <w:r w:rsidRPr="00D0215C">
        <w:rPr>
          <w:b/>
          <w:u w:val="single"/>
        </w:rPr>
        <w:t>Maßnahme</w:t>
      </w:r>
      <w:r w:rsidR="00D236FB" w:rsidRPr="00D0215C">
        <w:rPr>
          <w:b/>
          <w:u w:val="single"/>
        </w:rPr>
        <w:t xml:space="preserve"> 1 (</w:t>
      </w:r>
      <w:r w:rsidR="008B41CE" w:rsidRPr="00D0215C">
        <w:rPr>
          <w:b/>
          <w:u w:val="single"/>
        </w:rPr>
        <w:t>maximale Punktzahl: 5</w:t>
      </w:r>
      <w:r w:rsidR="00D236FB" w:rsidRPr="00D0215C">
        <w:rPr>
          <w:b/>
          <w:u w:val="single"/>
        </w:rPr>
        <w:t>)</w:t>
      </w:r>
      <w:r w:rsidRPr="00D0215C">
        <w:rPr>
          <w:b/>
          <w:u w:val="single"/>
        </w:rPr>
        <w:t>:</w:t>
      </w:r>
    </w:p>
    <w:p w14:paraId="6BA20C9F" w14:textId="77777777" w:rsidR="00533C90" w:rsidRDefault="00533C90" w:rsidP="00533C90">
      <w:pPr>
        <w:outlineLvl w:val="0"/>
        <w:rPr>
          <w:u w:val="single"/>
        </w:rPr>
      </w:pPr>
      <w:r>
        <w:rPr>
          <w:u w:val="single"/>
        </w:rPr>
        <w:t xml:space="preserve">Eigenkontrollen in den Objekten durch die oder mit der Objektleitung mit Dokumentation </w:t>
      </w:r>
    </w:p>
    <w:p w14:paraId="42CB13DE" w14:textId="77777777" w:rsidR="005D0E69" w:rsidRPr="00D0215C" w:rsidRDefault="005D0E69">
      <w:pPr>
        <w:rPr>
          <w:u w:val="single"/>
        </w:rPr>
      </w:pPr>
    </w:p>
    <w:p w14:paraId="03C5F8E7" w14:textId="77777777" w:rsidR="005D0E69" w:rsidRPr="00D0215C" w:rsidRDefault="005D0E69">
      <w:r w:rsidRPr="00D0215C">
        <w:t>1 x wöchentlich</w:t>
      </w:r>
      <w:r w:rsidRPr="00D0215C">
        <w:tab/>
      </w:r>
      <w:r w:rsidRPr="00D0215C">
        <w:tab/>
      </w:r>
      <w:r w:rsidRPr="00D0215C">
        <w:tab/>
      </w:r>
      <w:r w:rsidR="006F45AF" w:rsidRPr="00D0215C">
        <w:fldChar w:fldCharType="begin">
          <w:ffData>
            <w:name w:val="Kontrollkästchen1"/>
            <w:enabled/>
            <w:calcOnExit w:val="0"/>
            <w:checkBox>
              <w:sizeAuto/>
              <w:default w:val="0"/>
            </w:checkBox>
          </w:ffData>
        </w:fldChar>
      </w:r>
      <w:bookmarkStart w:id="1" w:name="Kontrollkästchen1"/>
      <w:r w:rsidRPr="00D0215C">
        <w:instrText xml:space="preserve"> FORMCHECKBOX </w:instrText>
      </w:r>
      <w:r w:rsidR="008867A5">
        <w:fldChar w:fldCharType="separate"/>
      </w:r>
      <w:r w:rsidR="006F45AF" w:rsidRPr="00D0215C">
        <w:fldChar w:fldCharType="end"/>
      </w:r>
      <w:bookmarkEnd w:id="1"/>
      <w:proofErr w:type="gramStart"/>
      <w:r w:rsidRPr="00D0215C">
        <w:tab/>
        <w:t xml:space="preserve">(  </w:t>
      </w:r>
      <w:proofErr w:type="gramEnd"/>
      <w:r w:rsidRPr="00D0215C">
        <w:t>5 Punkte)</w:t>
      </w:r>
    </w:p>
    <w:p w14:paraId="5CEA73CF" w14:textId="77777777" w:rsidR="005D0E69" w:rsidRPr="00D0215C" w:rsidRDefault="005D0E69">
      <w:r w:rsidRPr="00D0215C">
        <w:t>14 tägig</w:t>
      </w:r>
      <w:r w:rsidRPr="00D0215C">
        <w:tab/>
      </w:r>
      <w:r w:rsidRPr="00D0215C">
        <w:tab/>
      </w:r>
      <w:r w:rsidRPr="00D0215C">
        <w:tab/>
      </w:r>
      <w:r w:rsidR="006F45AF" w:rsidRPr="00D0215C">
        <w:fldChar w:fldCharType="begin">
          <w:ffData>
            <w:name w:val="Kontrollkästchen2"/>
            <w:enabled/>
            <w:calcOnExit w:val="0"/>
            <w:checkBox>
              <w:sizeAuto/>
              <w:default w:val="0"/>
            </w:checkBox>
          </w:ffData>
        </w:fldChar>
      </w:r>
      <w:bookmarkStart w:id="2" w:name="Kontrollkästchen2"/>
      <w:r w:rsidRPr="00D0215C">
        <w:instrText xml:space="preserve"> FORMCHECKBOX </w:instrText>
      </w:r>
      <w:r w:rsidR="008867A5">
        <w:fldChar w:fldCharType="separate"/>
      </w:r>
      <w:r w:rsidR="006F45AF" w:rsidRPr="00D0215C">
        <w:fldChar w:fldCharType="end"/>
      </w:r>
      <w:bookmarkEnd w:id="2"/>
      <w:proofErr w:type="gramStart"/>
      <w:r w:rsidRPr="00D0215C">
        <w:tab/>
        <w:t xml:space="preserve">(  </w:t>
      </w:r>
      <w:proofErr w:type="gramEnd"/>
      <w:r w:rsidR="008B41CE" w:rsidRPr="00D0215C">
        <w:t>4</w:t>
      </w:r>
      <w:r w:rsidRPr="00D0215C">
        <w:t xml:space="preserve"> Punkte)</w:t>
      </w:r>
    </w:p>
    <w:p w14:paraId="2969A763" w14:textId="77777777" w:rsidR="005D0E69" w:rsidRPr="00D0215C" w:rsidRDefault="005D0E69">
      <w:r w:rsidRPr="00D0215C">
        <w:t>Alle 3 Wochen</w:t>
      </w:r>
      <w:r w:rsidRPr="00D0215C">
        <w:tab/>
      </w:r>
      <w:r w:rsidRPr="00D0215C">
        <w:tab/>
      </w:r>
      <w:r w:rsidRPr="00D0215C">
        <w:tab/>
      </w:r>
      <w:r w:rsidR="006F45AF" w:rsidRPr="00D0215C">
        <w:fldChar w:fldCharType="begin">
          <w:ffData>
            <w:name w:val="Kontrollkästchen3"/>
            <w:enabled/>
            <w:calcOnExit w:val="0"/>
            <w:checkBox>
              <w:sizeAuto/>
              <w:default w:val="0"/>
            </w:checkBox>
          </w:ffData>
        </w:fldChar>
      </w:r>
      <w:bookmarkStart w:id="3" w:name="Kontrollkästchen3"/>
      <w:r w:rsidRPr="00D0215C">
        <w:instrText xml:space="preserve"> FORMCHECKBOX </w:instrText>
      </w:r>
      <w:r w:rsidR="008867A5">
        <w:fldChar w:fldCharType="separate"/>
      </w:r>
      <w:r w:rsidR="006F45AF" w:rsidRPr="00D0215C">
        <w:fldChar w:fldCharType="end"/>
      </w:r>
      <w:bookmarkEnd w:id="3"/>
      <w:proofErr w:type="gramStart"/>
      <w:r w:rsidRPr="00D0215C">
        <w:tab/>
        <w:t xml:space="preserve">(  </w:t>
      </w:r>
      <w:proofErr w:type="gramEnd"/>
      <w:r w:rsidR="008B41CE" w:rsidRPr="00D0215C">
        <w:t>2</w:t>
      </w:r>
      <w:r w:rsidRPr="00D0215C">
        <w:t xml:space="preserve"> Punkt</w:t>
      </w:r>
      <w:r w:rsidR="008B41CE" w:rsidRPr="00D0215C">
        <w:t>e</w:t>
      </w:r>
      <w:r w:rsidRPr="00D0215C">
        <w:t>)</w:t>
      </w:r>
    </w:p>
    <w:p w14:paraId="55475CFA" w14:textId="77777777" w:rsidR="005D0E69" w:rsidRPr="00D0215C" w:rsidRDefault="005D0E69">
      <w:r w:rsidRPr="00D0215C">
        <w:t>1 x monatlich</w:t>
      </w:r>
      <w:r w:rsidRPr="00D0215C">
        <w:tab/>
      </w:r>
      <w:r w:rsidRPr="00D0215C">
        <w:tab/>
      </w:r>
      <w:r w:rsidRPr="00D0215C">
        <w:tab/>
      </w:r>
      <w:r w:rsidR="006F45AF" w:rsidRPr="00D0215C">
        <w:fldChar w:fldCharType="begin">
          <w:ffData>
            <w:name w:val="Kontrollkästchen4"/>
            <w:enabled/>
            <w:calcOnExit w:val="0"/>
            <w:checkBox>
              <w:sizeAuto/>
              <w:default w:val="0"/>
            </w:checkBox>
          </w:ffData>
        </w:fldChar>
      </w:r>
      <w:bookmarkStart w:id="4" w:name="Kontrollkästchen4"/>
      <w:r w:rsidRPr="00D0215C">
        <w:instrText xml:space="preserve"> FORMCHECKBOX </w:instrText>
      </w:r>
      <w:r w:rsidR="008867A5">
        <w:fldChar w:fldCharType="separate"/>
      </w:r>
      <w:r w:rsidR="006F45AF" w:rsidRPr="00D0215C">
        <w:fldChar w:fldCharType="end"/>
      </w:r>
      <w:bookmarkEnd w:id="4"/>
      <w:proofErr w:type="gramStart"/>
      <w:r w:rsidRPr="00D0215C">
        <w:tab/>
      </w:r>
      <w:r w:rsidR="008C5A29" w:rsidRPr="005204C2">
        <w:t xml:space="preserve">(  </w:t>
      </w:r>
      <w:proofErr w:type="gramEnd"/>
      <w:r w:rsidR="008C5A29" w:rsidRPr="005204C2">
        <w:t>0 Punkte – Minimum laut Leistungsbeschreibung)</w:t>
      </w:r>
    </w:p>
    <w:p w14:paraId="2DC6BEC2" w14:textId="77777777" w:rsidR="005D0E69" w:rsidRPr="00D0215C" w:rsidRDefault="005D0E69"/>
    <w:p w14:paraId="3C90ED72" w14:textId="77777777" w:rsidR="008B41CE" w:rsidRPr="00D0215C" w:rsidRDefault="008B41CE" w:rsidP="00D0215C">
      <w:pPr>
        <w:outlineLvl w:val="0"/>
        <w:rPr>
          <w:b/>
          <w:u w:val="single"/>
        </w:rPr>
      </w:pPr>
      <w:r w:rsidRPr="00D0215C">
        <w:rPr>
          <w:b/>
          <w:u w:val="single"/>
        </w:rPr>
        <w:t xml:space="preserve">Maßnahme 2 (maximale Punktzahl: </w:t>
      </w:r>
      <w:r w:rsidR="00DB4B6A">
        <w:rPr>
          <w:b/>
          <w:u w:val="single"/>
        </w:rPr>
        <w:t>5</w:t>
      </w:r>
      <w:r w:rsidRPr="00D0215C">
        <w:rPr>
          <w:b/>
          <w:u w:val="single"/>
        </w:rPr>
        <w:t>)</w:t>
      </w:r>
    </w:p>
    <w:p w14:paraId="1EF20782" w14:textId="77777777" w:rsidR="005D0E69" w:rsidRPr="00D0215C" w:rsidRDefault="008B41CE">
      <w:r w:rsidRPr="00D0215C">
        <w:t>Einsatz von Vorarbeiterin/Vorarbeiter</w:t>
      </w:r>
      <w:r w:rsidR="00D0215C">
        <w:t xml:space="preserve"> (</w:t>
      </w:r>
      <w:r w:rsidRPr="00D0215C">
        <w:t>nicht produktive tägliche Arbeitszeit einer/s bestellten Vorarbeiterin/Vorarbeiters</w:t>
      </w:r>
      <w:r w:rsidR="00D0215C">
        <w:t>)</w:t>
      </w:r>
      <w:r w:rsidRPr="00D0215C">
        <w:br/>
      </w:r>
    </w:p>
    <w:p w14:paraId="4616B894" w14:textId="77777777" w:rsidR="008B41CE" w:rsidRPr="00DB4B6A" w:rsidRDefault="008B41CE" w:rsidP="008B41CE">
      <w:r w:rsidRPr="00DB4B6A">
        <w:t>1,</w:t>
      </w:r>
      <w:r w:rsidR="00DB4B6A" w:rsidRPr="00DB4B6A">
        <w:t>0</w:t>
      </w:r>
      <w:r w:rsidRPr="00DB4B6A">
        <w:t>0 Stunden pro Tag</w:t>
      </w:r>
      <w:r w:rsidRPr="00DB4B6A">
        <w:tab/>
      </w:r>
      <w:r w:rsidRPr="00DB4B6A">
        <w:tab/>
      </w:r>
      <w:r w:rsidR="006F45AF" w:rsidRPr="00DB4B6A">
        <w:fldChar w:fldCharType="begin">
          <w:ffData>
            <w:name w:val="Kontrollkästchen1"/>
            <w:enabled/>
            <w:calcOnExit w:val="0"/>
            <w:checkBox>
              <w:sizeAuto/>
              <w:default w:val="0"/>
            </w:checkBox>
          </w:ffData>
        </w:fldChar>
      </w:r>
      <w:r w:rsidRPr="00DB4B6A">
        <w:instrText xml:space="preserve"> FORMCHECKBOX </w:instrText>
      </w:r>
      <w:r w:rsidR="008867A5">
        <w:fldChar w:fldCharType="separate"/>
      </w:r>
      <w:r w:rsidR="006F45AF" w:rsidRPr="00DB4B6A">
        <w:fldChar w:fldCharType="end"/>
      </w:r>
      <w:proofErr w:type="gramStart"/>
      <w:r w:rsidRPr="00DB4B6A">
        <w:tab/>
        <w:t>(</w:t>
      </w:r>
      <w:r w:rsidR="00DB4B6A" w:rsidRPr="00DB4B6A">
        <w:t xml:space="preserve">  </w:t>
      </w:r>
      <w:proofErr w:type="gramEnd"/>
      <w:r w:rsidR="00DB4B6A" w:rsidRPr="00DB4B6A">
        <w:t>5</w:t>
      </w:r>
      <w:r w:rsidRPr="00DB4B6A">
        <w:t xml:space="preserve"> Punkte)</w:t>
      </w:r>
    </w:p>
    <w:p w14:paraId="70B3E200" w14:textId="77777777" w:rsidR="008B41CE" w:rsidRPr="00DB4B6A" w:rsidRDefault="00DB4B6A" w:rsidP="008B41CE">
      <w:r w:rsidRPr="00DB4B6A">
        <w:t>0</w:t>
      </w:r>
      <w:r w:rsidR="000B0E38" w:rsidRPr="00DB4B6A">
        <w:t>,</w:t>
      </w:r>
      <w:r w:rsidRPr="00DB4B6A">
        <w:t>75</w:t>
      </w:r>
      <w:r w:rsidR="008B41CE" w:rsidRPr="00DB4B6A">
        <w:t xml:space="preserve"> Stunden pro Tag</w:t>
      </w:r>
      <w:r w:rsidR="008B41CE" w:rsidRPr="00DB4B6A">
        <w:tab/>
      </w:r>
      <w:r w:rsidR="008B41CE" w:rsidRPr="00DB4B6A">
        <w:tab/>
      </w:r>
      <w:r w:rsidR="006F45AF" w:rsidRPr="00DB4B6A">
        <w:fldChar w:fldCharType="begin">
          <w:ffData>
            <w:name w:val="Kontrollkästchen2"/>
            <w:enabled/>
            <w:calcOnExit w:val="0"/>
            <w:checkBox>
              <w:sizeAuto/>
              <w:default w:val="0"/>
            </w:checkBox>
          </w:ffData>
        </w:fldChar>
      </w:r>
      <w:r w:rsidR="008B41CE" w:rsidRPr="00DB4B6A">
        <w:instrText xml:space="preserve"> FORMCHECKBOX </w:instrText>
      </w:r>
      <w:r w:rsidR="008867A5">
        <w:fldChar w:fldCharType="separate"/>
      </w:r>
      <w:r w:rsidR="006F45AF" w:rsidRPr="00DB4B6A">
        <w:fldChar w:fldCharType="end"/>
      </w:r>
      <w:proofErr w:type="gramStart"/>
      <w:r w:rsidR="008B41CE" w:rsidRPr="00DB4B6A">
        <w:tab/>
        <w:t xml:space="preserve">(  </w:t>
      </w:r>
      <w:proofErr w:type="gramEnd"/>
      <w:r w:rsidRPr="00DB4B6A">
        <w:t>2,</w:t>
      </w:r>
      <w:r w:rsidR="008B41CE" w:rsidRPr="00DB4B6A">
        <w:t>5 Punkte)</w:t>
      </w:r>
    </w:p>
    <w:p w14:paraId="3FF20AD8" w14:textId="77777777" w:rsidR="008B41CE" w:rsidRPr="00DB4B6A" w:rsidRDefault="008B41CE" w:rsidP="008B41CE">
      <w:r w:rsidRPr="00DB4B6A">
        <w:t>0,</w:t>
      </w:r>
      <w:r w:rsidR="00DB4B6A" w:rsidRPr="00DB4B6A">
        <w:t>50</w:t>
      </w:r>
      <w:r w:rsidRPr="00DB4B6A">
        <w:t xml:space="preserve"> Stunden pro Tag</w:t>
      </w:r>
      <w:r w:rsidRPr="00DB4B6A">
        <w:tab/>
      </w:r>
      <w:r w:rsidRPr="00DB4B6A">
        <w:tab/>
      </w:r>
      <w:r w:rsidR="006F45AF" w:rsidRPr="00DB4B6A">
        <w:fldChar w:fldCharType="begin">
          <w:ffData>
            <w:name w:val="Kontrollkästchen4"/>
            <w:enabled/>
            <w:calcOnExit w:val="0"/>
            <w:checkBox>
              <w:sizeAuto/>
              <w:default w:val="0"/>
            </w:checkBox>
          </w:ffData>
        </w:fldChar>
      </w:r>
      <w:r w:rsidRPr="00DB4B6A">
        <w:instrText xml:space="preserve"> FORMCHECKBOX </w:instrText>
      </w:r>
      <w:r w:rsidR="008867A5">
        <w:fldChar w:fldCharType="separate"/>
      </w:r>
      <w:r w:rsidR="006F45AF" w:rsidRPr="00DB4B6A">
        <w:fldChar w:fldCharType="end"/>
      </w:r>
      <w:proofErr w:type="gramStart"/>
      <w:r w:rsidRPr="00DB4B6A">
        <w:tab/>
        <w:t xml:space="preserve">(  </w:t>
      </w:r>
      <w:proofErr w:type="gramEnd"/>
      <w:r w:rsidRPr="00DB4B6A">
        <w:t>1 Punkt)</w:t>
      </w:r>
    </w:p>
    <w:p w14:paraId="4396C939" w14:textId="77777777" w:rsidR="008C5A29" w:rsidRPr="00D0215C" w:rsidRDefault="008C5A29" w:rsidP="008B41CE">
      <w:r w:rsidRPr="00DB4B6A">
        <w:t>0,2</w:t>
      </w:r>
      <w:r w:rsidR="00DB4B6A" w:rsidRPr="00DB4B6A">
        <w:t>5</w:t>
      </w:r>
      <w:r w:rsidRPr="00DB4B6A">
        <w:t xml:space="preserve"> Stunden pro Tag</w:t>
      </w:r>
      <w:r w:rsidRPr="00DB4B6A">
        <w:tab/>
      </w:r>
      <w:r w:rsidRPr="00DB4B6A">
        <w:tab/>
      </w:r>
      <w:r w:rsidRPr="00DB4B6A">
        <w:fldChar w:fldCharType="begin">
          <w:ffData>
            <w:name w:val="Kontrollkästchen4"/>
            <w:enabled/>
            <w:calcOnExit w:val="0"/>
            <w:checkBox>
              <w:sizeAuto/>
              <w:default w:val="0"/>
            </w:checkBox>
          </w:ffData>
        </w:fldChar>
      </w:r>
      <w:r w:rsidRPr="00DB4B6A">
        <w:instrText xml:space="preserve"> FORMCHECKBOX </w:instrText>
      </w:r>
      <w:r w:rsidR="008867A5">
        <w:fldChar w:fldCharType="separate"/>
      </w:r>
      <w:r w:rsidRPr="00DB4B6A">
        <w:fldChar w:fldCharType="end"/>
      </w:r>
      <w:proofErr w:type="gramStart"/>
      <w:r w:rsidRPr="00DB4B6A">
        <w:tab/>
        <w:t xml:space="preserve">(  </w:t>
      </w:r>
      <w:proofErr w:type="gramEnd"/>
      <w:r w:rsidRPr="00DB4B6A">
        <w:t>0 Punkte – Minimum laut Leistungsbeschreibung)</w:t>
      </w:r>
    </w:p>
    <w:p w14:paraId="0AB277DC" w14:textId="77777777" w:rsidR="008B41CE" w:rsidRPr="00D0215C" w:rsidRDefault="008B41CE"/>
    <w:p w14:paraId="7BACF8D4" w14:textId="77777777" w:rsidR="00D236FB" w:rsidRPr="00D0215C" w:rsidRDefault="005D0E69" w:rsidP="00D0215C">
      <w:pPr>
        <w:outlineLvl w:val="0"/>
        <w:rPr>
          <w:b/>
          <w:u w:val="single"/>
        </w:rPr>
      </w:pPr>
      <w:r w:rsidRPr="00D0215C">
        <w:rPr>
          <w:b/>
          <w:u w:val="single"/>
        </w:rPr>
        <w:t>Maßnahme</w:t>
      </w:r>
      <w:r w:rsidR="00D236FB" w:rsidRPr="00D0215C">
        <w:rPr>
          <w:b/>
          <w:u w:val="single"/>
        </w:rPr>
        <w:t xml:space="preserve"> </w:t>
      </w:r>
      <w:r w:rsidR="008B41CE" w:rsidRPr="00D0215C">
        <w:rPr>
          <w:b/>
          <w:u w:val="single"/>
        </w:rPr>
        <w:t>3</w:t>
      </w:r>
      <w:r w:rsidR="00D236FB" w:rsidRPr="00D0215C">
        <w:rPr>
          <w:b/>
          <w:u w:val="single"/>
        </w:rPr>
        <w:t xml:space="preserve"> (</w:t>
      </w:r>
      <w:r w:rsidR="00DB55A2" w:rsidRPr="00D0215C">
        <w:rPr>
          <w:b/>
          <w:u w:val="single"/>
        </w:rPr>
        <w:t xml:space="preserve">maximale Punktzahl: </w:t>
      </w:r>
      <w:r w:rsidR="00DB4B6A">
        <w:rPr>
          <w:b/>
          <w:u w:val="single"/>
        </w:rPr>
        <w:t>5</w:t>
      </w:r>
      <w:r w:rsidR="00D236FB" w:rsidRPr="00D0215C">
        <w:rPr>
          <w:b/>
          <w:u w:val="single"/>
        </w:rPr>
        <w:t>)</w:t>
      </w:r>
      <w:r w:rsidRPr="00D0215C">
        <w:rPr>
          <w:b/>
          <w:u w:val="single"/>
        </w:rPr>
        <w:t>:</w:t>
      </w:r>
    </w:p>
    <w:p w14:paraId="35D2C8EA" w14:textId="77777777" w:rsidR="005D0E69" w:rsidRPr="00D0215C" w:rsidRDefault="005D0E69">
      <w:pPr>
        <w:rPr>
          <w:i/>
          <w:sz w:val="18"/>
          <w:szCs w:val="18"/>
          <w:u w:val="single"/>
        </w:rPr>
      </w:pPr>
      <w:r w:rsidRPr="00D0215C">
        <w:rPr>
          <w:u w:val="single"/>
        </w:rPr>
        <w:t xml:space="preserve">Reaktionszeit zur Mängelbeseitigung Unterhaltsreinigung in den Objekten </w:t>
      </w:r>
      <w:r w:rsidR="008B41CE" w:rsidRPr="00D0215C">
        <w:rPr>
          <w:u w:val="single"/>
        </w:rPr>
        <w:br/>
      </w:r>
      <w:r w:rsidR="008B41CE" w:rsidRPr="00D0215C">
        <w:rPr>
          <w:i/>
          <w:sz w:val="18"/>
          <w:szCs w:val="18"/>
          <w:u w:val="single"/>
        </w:rPr>
        <w:t xml:space="preserve">(Definition Reaktionszeit: Der Mangel muss nach erfolgter Mängelanzeige durch </w:t>
      </w:r>
      <w:r w:rsidR="00D0215C">
        <w:rPr>
          <w:i/>
          <w:sz w:val="18"/>
          <w:szCs w:val="18"/>
          <w:u w:val="single"/>
        </w:rPr>
        <w:t>den Auftraggeber</w:t>
      </w:r>
      <w:r w:rsidR="008B41CE" w:rsidRPr="00D0215C">
        <w:rPr>
          <w:i/>
          <w:sz w:val="18"/>
          <w:szCs w:val="18"/>
          <w:u w:val="single"/>
        </w:rPr>
        <w:t xml:space="preserve"> innerhalb der angekreuzten Zeit nachgearbeitet sein!)</w:t>
      </w:r>
    </w:p>
    <w:p w14:paraId="7272820F" w14:textId="77777777" w:rsidR="005D0E69" w:rsidRPr="00D0215C" w:rsidRDefault="005D0E69">
      <w:pPr>
        <w:rPr>
          <w:u w:val="single"/>
        </w:rPr>
      </w:pPr>
    </w:p>
    <w:p w14:paraId="2DF47D79" w14:textId="77777777" w:rsidR="005D0E69" w:rsidRPr="00D0215C" w:rsidRDefault="005D0E69">
      <w:r w:rsidRPr="00D0215C">
        <w:t>2-4 Stunden</w:t>
      </w:r>
      <w:r w:rsidRPr="00D0215C">
        <w:tab/>
      </w:r>
      <w:r w:rsidRPr="00D0215C">
        <w:tab/>
      </w:r>
      <w:r w:rsidRPr="00D0215C">
        <w:tab/>
      </w:r>
      <w:r w:rsidR="006F45AF" w:rsidRPr="00D0215C">
        <w:fldChar w:fldCharType="begin">
          <w:ffData>
            <w:name w:val="Kontrollkästchen5"/>
            <w:enabled/>
            <w:calcOnExit w:val="0"/>
            <w:checkBox>
              <w:sizeAuto/>
              <w:default w:val="0"/>
            </w:checkBox>
          </w:ffData>
        </w:fldChar>
      </w:r>
      <w:bookmarkStart w:id="5" w:name="Kontrollkästchen5"/>
      <w:r w:rsidRPr="00D0215C">
        <w:instrText xml:space="preserve"> FORMCHECKBOX </w:instrText>
      </w:r>
      <w:r w:rsidR="008867A5">
        <w:fldChar w:fldCharType="separate"/>
      </w:r>
      <w:r w:rsidR="006F45AF" w:rsidRPr="00D0215C">
        <w:fldChar w:fldCharType="end"/>
      </w:r>
      <w:bookmarkEnd w:id="5"/>
      <w:proofErr w:type="gramStart"/>
      <w:r w:rsidRPr="00D0215C">
        <w:tab/>
        <w:t>(</w:t>
      </w:r>
      <w:r w:rsidR="00DB4B6A">
        <w:t xml:space="preserve">  </w:t>
      </w:r>
      <w:proofErr w:type="gramEnd"/>
      <w:r w:rsidR="00DB4B6A">
        <w:t>5</w:t>
      </w:r>
      <w:r w:rsidRPr="00D0215C">
        <w:t xml:space="preserve"> Punkte)</w:t>
      </w:r>
    </w:p>
    <w:p w14:paraId="177E66E6" w14:textId="77777777" w:rsidR="005D0E69" w:rsidRPr="00D0215C" w:rsidRDefault="005D0E69">
      <w:r w:rsidRPr="00D0215C">
        <w:t>5-7 Stunden</w:t>
      </w:r>
      <w:r w:rsidRPr="00D0215C">
        <w:tab/>
      </w:r>
      <w:r w:rsidRPr="00D0215C">
        <w:tab/>
      </w:r>
      <w:r w:rsidRPr="00D0215C">
        <w:tab/>
      </w:r>
      <w:r w:rsidR="006F45AF" w:rsidRPr="00D0215C">
        <w:fldChar w:fldCharType="begin">
          <w:ffData>
            <w:name w:val="Kontrollkästchen6"/>
            <w:enabled/>
            <w:calcOnExit w:val="0"/>
            <w:checkBox>
              <w:sizeAuto/>
              <w:default w:val="0"/>
            </w:checkBox>
          </w:ffData>
        </w:fldChar>
      </w:r>
      <w:bookmarkStart w:id="6" w:name="Kontrollkästchen6"/>
      <w:r w:rsidRPr="00D0215C">
        <w:instrText xml:space="preserve"> FORMCHECKBOX </w:instrText>
      </w:r>
      <w:r w:rsidR="008867A5">
        <w:fldChar w:fldCharType="separate"/>
      </w:r>
      <w:r w:rsidR="006F45AF" w:rsidRPr="00D0215C">
        <w:fldChar w:fldCharType="end"/>
      </w:r>
      <w:bookmarkEnd w:id="6"/>
      <w:proofErr w:type="gramStart"/>
      <w:r w:rsidRPr="00D0215C">
        <w:tab/>
        <w:t xml:space="preserve">(  </w:t>
      </w:r>
      <w:proofErr w:type="gramEnd"/>
      <w:r w:rsidR="00DB4B6A">
        <w:t>2,5</w:t>
      </w:r>
      <w:r w:rsidRPr="00D0215C">
        <w:t xml:space="preserve"> Punkte)</w:t>
      </w:r>
    </w:p>
    <w:p w14:paraId="673E3428" w14:textId="77777777" w:rsidR="00BB57CC" w:rsidRPr="005204C2" w:rsidRDefault="00BB57CC" w:rsidP="00BB57CC">
      <w:r w:rsidRPr="00683318">
        <w:t>innerhalb von 24 Stunden</w:t>
      </w:r>
      <w:r w:rsidRPr="00683318">
        <w:tab/>
      </w:r>
      <w:r w:rsidRPr="00683318">
        <w:fldChar w:fldCharType="begin">
          <w:ffData>
            <w:name w:val="Kontrollkästchen8"/>
            <w:enabled/>
            <w:calcOnExit w:val="0"/>
            <w:checkBox>
              <w:sizeAuto/>
              <w:default w:val="0"/>
            </w:checkBox>
          </w:ffData>
        </w:fldChar>
      </w:r>
      <w:bookmarkStart w:id="7" w:name="Kontrollkästchen8"/>
      <w:r w:rsidRPr="00683318">
        <w:instrText xml:space="preserve"> FORMCHECKBOX </w:instrText>
      </w:r>
      <w:r w:rsidR="008867A5">
        <w:fldChar w:fldCharType="separate"/>
      </w:r>
      <w:r w:rsidRPr="00683318">
        <w:fldChar w:fldCharType="end"/>
      </w:r>
      <w:bookmarkEnd w:id="7"/>
      <w:proofErr w:type="gramStart"/>
      <w:r w:rsidRPr="00683318">
        <w:tab/>
        <w:t xml:space="preserve">(  </w:t>
      </w:r>
      <w:proofErr w:type="gramEnd"/>
      <w:r w:rsidR="005062C9">
        <w:t xml:space="preserve">   </w:t>
      </w:r>
      <w:r w:rsidRPr="00683318">
        <w:t>0 Punkte– Minimum laut Leistungsbeschreibung)</w:t>
      </w:r>
    </w:p>
    <w:p w14:paraId="5863E1FC" w14:textId="77777777" w:rsidR="008C5A29" w:rsidRPr="00D0215C" w:rsidRDefault="008C5A29"/>
    <w:p w14:paraId="0AE15944" w14:textId="77777777" w:rsidR="00D236FB" w:rsidRPr="00D0215C" w:rsidRDefault="005D0E69" w:rsidP="00D0215C">
      <w:pPr>
        <w:outlineLvl w:val="0"/>
        <w:rPr>
          <w:u w:val="single"/>
        </w:rPr>
      </w:pPr>
      <w:r w:rsidRPr="00D0215C">
        <w:rPr>
          <w:b/>
          <w:u w:val="single"/>
        </w:rPr>
        <w:t>Maßnahme</w:t>
      </w:r>
      <w:r w:rsidR="00D236FB" w:rsidRPr="00D0215C">
        <w:rPr>
          <w:b/>
          <w:u w:val="single"/>
        </w:rPr>
        <w:t xml:space="preserve"> </w:t>
      </w:r>
      <w:r w:rsidR="008B41CE" w:rsidRPr="00D0215C">
        <w:rPr>
          <w:b/>
          <w:u w:val="single"/>
        </w:rPr>
        <w:t>4</w:t>
      </w:r>
      <w:r w:rsidR="00661CCB">
        <w:rPr>
          <w:b/>
          <w:u w:val="single"/>
        </w:rPr>
        <w:t xml:space="preserve"> (</w:t>
      </w:r>
      <w:r w:rsidR="00DB55A2" w:rsidRPr="00D0215C">
        <w:rPr>
          <w:b/>
          <w:u w:val="single"/>
        </w:rPr>
        <w:t>maximale Punktzahl: 2,5</w:t>
      </w:r>
      <w:r w:rsidR="00D236FB" w:rsidRPr="00D0215C">
        <w:rPr>
          <w:b/>
          <w:u w:val="single"/>
        </w:rPr>
        <w:t>)</w:t>
      </w:r>
      <w:r w:rsidRPr="00D0215C">
        <w:rPr>
          <w:u w:val="single"/>
        </w:rPr>
        <w:t>:</w:t>
      </w:r>
    </w:p>
    <w:p w14:paraId="022A3B95" w14:textId="77777777" w:rsidR="005D0E69" w:rsidRPr="00D0215C" w:rsidRDefault="005D0E69">
      <w:r w:rsidRPr="00D0215C">
        <w:rPr>
          <w:u w:val="single"/>
        </w:rPr>
        <w:t>Unterweisung der Reinigungskräfte</w:t>
      </w:r>
      <w:r w:rsidRPr="00D0215C">
        <w:t xml:space="preserve"> </w:t>
      </w:r>
      <w:r w:rsidRPr="00D0215C">
        <w:rPr>
          <w:u w:val="single"/>
        </w:rPr>
        <w:t xml:space="preserve">in die Reinigungspläne, Anwendung der Reinigungsmittel- u. Arbeitsmittel mit schriftlicher Bestätigung der Reinigungskraft </w:t>
      </w:r>
      <w:r w:rsidRPr="00D0215C">
        <w:rPr>
          <w:u w:val="single"/>
        </w:rPr>
        <w:br/>
      </w:r>
      <w:r w:rsidRPr="00D0215C">
        <w:rPr>
          <w:u w:val="single"/>
        </w:rPr>
        <w:br/>
      </w:r>
      <w:r w:rsidRPr="00D0215C">
        <w:t>1 x im Quartal</w:t>
      </w:r>
      <w:r w:rsidRPr="00D0215C">
        <w:tab/>
      </w:r>
      <w:r w:rsidRPr="00D0215C">
        <w:tab/>
      </w:r>
      <w:r w:rsidRPr="00D0215C">
        <w:tab/>
      </w:r>
      <w:r w:rsidR="006F45AF" w:rsidRPr="00D0215C">
        <w:fldChar w:fldCharType="begin">
          <w:ffData>
            <w:name w:val="Kontrollkästchen9"/>
            <w:enabled/>
            <w:calcOnExit w:val="0"/>
            <w:checkBox>
              <w:sizeAuto/>
              <w:default w:val="0"/>
            </w:checkBox>
          </w:ffData>
        </w:fldChar>
      </w:r>
      <w:bookmarkStart w:id="8" w:name="Kontrollkästchen9"/>
      <w:r w:rsidRPr="00D0215C">
        <w:instrText xml:space="preserve"> FORMCHECKBOX </w:instrText>
      </w:r>
      <w:r w:rsidR="008867A5">
        <w:fldChar w:fldCharType="separate"/>
      </w:r>
      <w:r w:rsidR="006F45AF" w:rsidRPr="00D0215C">
        <w:fldChar w:fldCharType="end"/>
      </w:r>
      <w:bookmarkEnd w:id="8"/>
      <w:proofErr w:type="gramStart"/>
      <w:r w:rsidRPr="00D0215C">
        <w:tab/>
        <w:t xml:space="preserve">( </w:t>
      </w:r>
      <w:r w:rsidR="008B41CE" w:rsidRPr="00D0215C">
        <w:t>2</w:t>
      </w:r>
      <w:proofErr w:type="gramEnd"/>
      <w:r w:rsidR="008B41CE" w:rsidRPr="00D0215C">
        <w:t>,5</w:t>
      </w:r>
      <w:r w:rsidRPr="00D0215C">
        <w:t xml:space="preserve"> Punkte)</w:t>
      </w:r>
    </w:p>
    <w:p w14:paraId="293C673F" w14:textId="77777777" w:rsidR="005D0E69" w:rsidRPr="00D0215C" w:rsidRDefault="005D0E69">
      <w:r w:rsidRPr="00D0215C">
        <w:t>Halbjährlich</w:t>
      </w:r>
      <w:r w:rsidRPr="00D0215C">
        <w:tab/>
      </w:r>
      <w:r w:rsidRPr="00D0215C">
        <w:tab/>
      </w:r>
      <w:r w:rsidRPr="00D0215C">
        <w:tab/>
      </w:r>
      <w:r w:rsidR="006F45AF" w:rsidRPr="00D0215C">
        <w:fldChar w:fldCharType="begin">
          <w:ffData>
            <w:name w:val="Kontrollkästchen10"/>
            <w:enabled/>
            <w:calcOnExit w:val="0"/>
            <w:checkBox>
              <w:sizeAuto/>
              <w:default w:val="0"/>
            </w:checkBox>
          </w:ffData>
        </w:fldChar>
      </w:r>
      <w:bookmarkStart w:id="9" w:name="Kontrollkästchen10"/>
      <w:r w:rsidRPr="00D0215C">
        <w:instrText xml:space="preserve"> FORMCHECKBOX </w:instrText>
      </w:r>
      <w:r w:rsidR="008867A5">
        <w:fldChar w:fldCharType="separate"/>
      </w:r>
      <w:r w:rsidR="006F45AF" w:rsidRPr="00D0215C">
        <w:fldChar w:fldCharType="end"/>
      </w:r>
      <w:bookmarkEnd w:id="9"/>
      <w:proofErr w:type="gramStart"/>
      <w:r w:rsidRPr="00D0215C">
        <w:tab/>
        <w:t xml:space="preserve">( </w:t>
      </w:r>
      <w:r w:rsidR="008B41CE" w:rsidRPr="00D0215C">
        <w:t>2</w:t>
      </w:r>
      <w:proofErr w:type="gramEnd"/>
      <w:r w:rsidRPr="00D0215C">
        <w:t xml:space="preserve"> Punkte)</w:t>
      </w:r>
    </w:p>
    <w:p w14:paraId="0D51A47F" w14:textId="77777777" w:rsidR="008C5A29" w:rsidRPr="005204C2" w:rsidRDefault="005D0E69" w:rsidP="001A05E3">
      <w:r w:rsidRPr="00D0215C">
        <w:t>Jährlich</w:t>
      </w:r>
      <w:r w:rsidRPr="00D0215C">
        <w:tab/>
      </w:r>
      <w:r w:rsidRPr="00D0215C">
        <w:tab/>
      </w:r>
      <w:r w:rsidRPr="00D0215C">
        <w:tab/>
      </w:r>
      <w:r w:rsidRPr="00D0215C">
        <w:tab/>
      </w:r>
      <w:r w:rsidR="006F45AF" w:rsidRPr="00D0215C">
        <w:fldChar w:fldCharType="begin">
          <w:ffData>
            <w:name w:val="Kontrollkästchen11"/>
            <w:enabled/>
            <w:calcOnExit w:val="0"/>
            <w:checkBox>
              <w:sizeAuto/>
              <w:default w:val="0"/>
            </w:checkBox>
          </w:ffData>
        </w:fldChar>
      </w:r>
      <w:bookmarkStart w:id="10" w:name="Kontrollkästchen11"/>
      <w:r w:rsidRPr="00D0215C">
        <w:instrText xml:space="preserve"> FORMCHECKBOX </w:instrText>
      </w:r>
      <w:r w:rsidR="008867A5">
        <w:fldChar w:fldCharType="separate"/>
      </w:r>
      <w:r w:rsidR="006F45AF" w:rsidRPr="00D0215C">
        <w:fldChar w:fldCharType="end"/>
      </w:r>
      <w:bookmarkEnd w:id="10"/>
      <w:proofErr w:type="gramStart"/>
      <w:r w:rsidRPr="00D0215C">
        <w:tab/>
      </w:r>
      <w:r w:rsidR="001A05E3">
        <w:t xml:space="preserve">( </w:t>
      </w:r>
      <w:r w:rsidR="001A05E3" w:rsidRPr="005204C2">
        <w:t>0</w:t>
      </w:r>
      <w:proofErr w:type="gramEnd"/>
      <w:r w:rsidR="001A05E3" w:rsidRPr="005204C2">
        <w:t xml:space="preserve"> Punkte – Minimum </w:t>
      </w:r>
      <w:r w:rsidR="00D2299C" w:rsidRPr="00683318">
        <w:t>laut Leistungsbeschreibung</w:t>
      </w:r>
      <w:r w:rsidR="001A05E3" w:rsidRPr="005204C2">
        <w:t>)</w:t>
      </w:r>
      <w:r w:rsidR="001A05E3" w:rsidRPr="00D0215C">
        <w:t xml:space="preserve"> </w:t>
      </w:r>
    </w:p>
    <w:p w14:paraId="102066FE" w14:textId="77777777" w:rsidR="00D0215C" w:rsidRDefault="00D0215C" w:rsidP="00DB55A2"/>
    <w:p w14:paraId="461BE35B" w14:textId="77777777" w:rsidR="00D236FB" w:rsidRPr="00D0215C" w:rsidRDefault="005D0E69" w:rsidP="00D0215C">
      <w:pPr>
        <w:outlineLvl w:val="0"/>
        <w:rPr>
          <w:b/>
          <w:u w:val="single"/>
        </w:rPr>
      </w:pPr>
      <w:r w:rsidRPr="00D0215C">
        <w:rPr>
          <w:b/>
          <w:u w:val="single"/>
        </w:rPr>
        <w:t>Maßnahme</w:t>
      </w:r>
      <w:r w:rsidR="00D236FB" w:rsidRPr="00D0215C">
        <w:rPr>
          <w:b/>
          <w:u w:val="single"/>
        </w:rPr>
        <w:t xml:space="preserve"> </w:t>
      </w:r>
      <w:r w:rsidR="008B41CE" w:rsidRPr="00D0215C">
        <w:rPr>
          <w:b/>
          <w:u w:val="single"/>
        </w:rPr>
        <w:t>5</w:t>
      </w:r>
      <w:r w:rsidR="00D236FB" w:rsidRPr="00D0215C">
        <w:rPr>
          <w:b/>
          <w:u w:val="single"/>
        </w:rPr>
        <w:t xml:space="preserve"> (</w:t>
      </w:r>
      <w:r w:rsidR="00DB55A2" w:rsidRPr="00D0215C">
        <w:rPr>
          <w:b/>
          <w:u w:val="single"/>
        </w:rPr>
        <w:t>maximale Punktzahl: 2,5</w:t>
      </w:r>
      <w:r w:rsidR="00D236FB" w:rsidRPr="00D0215C">
        <w:rPr>
          <w:b/>
          <w:u w:val="single"/>
        </w:rPr>
        <w:t>)</w:t>
      </w:r>
      <w:r w:rsidRPr="00D0215C">
        <w:rPr>
          <w:b/>
          <w:u w:val="single"/>
        </w:rPr>
        <w:t>:</w:t>
      </w:r>
    </w:p>
    <w:p w14:paraId="36EE0608" w14:textId="77777777" w:rsidR="005D0E69" w:rsidRPr="00D0215C" w:rsidRDefault="005D0E69" w:rsidP="00D0215C">
      <w:pPr>
        <w:outlineLvl w:val="0"/>
        <w:rPr>
          <w:u w:val="single"/>
        </w:rPr>
      </w:pPr>
      <w:r w:rsidRPr="00D0215C">
        <w:rPr>
          <w:u w:val="single"/>
        </w:rPr>
        <w:t xml:space="preserve">Abholen der gebrauchten Wischmopps und Lieferung von neuen Wischmopps </w:t>
      </w:r>
    </w:p>
    <w:p w14:paraId="646A30EE" w14:textId="77777777" w:rsidR="005D0E69" w:rsidRPr="00D0215C" w:rsidRDefault="005D0E69">
      <w:pPr>
        <w:rPr>
          <w:u w:val="single"/>
        </w:rPr>
      </w:pPr>
    </w:p>
    <w:p w14:paraId="58E3F400" w14:textId="77777777" w:rsidR="005D0E69" w:rsidRPr="00D0215C" w:rsidRDefault="005D0E69">
      <w:r w:rsidRPr="00D0215C">
        <w:t>4 x wöchentlich</w:t>
      </w:r>
      <w:r w:rsidRPr="00D0215C">
        <w:tab/>
      </w:r>
      <w:r w:rsidRPr="00D0215C">
        <w:tab/>
      </w:r>
      <w:r w:rsidRPr="00D0215C">
        <w:tab/>
      </w:r>
      <w:r w:rsidR="006F45AF" w:rsidRPr="00D0215C">
        <w:fldChar w:fldCharType="begin">
          <w:ffData>
            <w:name w:val="Kontrollkästchen12"/>
            <w:enabled/>
            <w:calcOnExit w:val="0"/>
            <w:checkBox>
              <w:sizeAuto/>
              <w:default w:val="0"/>
            </w:checkBox>
          </w:ffData>
        </w:fldChar>
      </w:r>
      <w:bookmarkStart w:id="11" w:name="Kontrollkästchen12"/>
      <w:r w:rsidRPr="00D0215C">
        <w:instrText xml:space="preserve"> FORMCHECKBOX </w:instrText>
      </w:r>
      <w:r w:rsidR="008867A5">
        <w:fldChar w:fldCharType="separate"/>
      </w:r>
      <w:r w:rsidR="006F45AF" w:rsidRPr="00D0215C">
        <w:fldChar w:fldCharType="end"/>
      </w:r>
      <w:bookmarkEnd w:id="11"/>
      <w:r w:rsidRPr="00D0215C">
        <w:tab/>
        <w:t>(</w:t>
      </w:r>
      <w:r w:rsidR="00DB55A2" w:rsidRPr="00D0215C">
        <w:t>2,5</w:t>
      </w:r>
      <w:r w:rsidRPr="00D0215C">
        <w:t xml:space="preserve"> Punkte)</w:t>
      </w:r>
    </w:p>
    <w:p w14:paraId="3C14802A" w14:textId="77777777" w:rsidR="005D0E69" w:rsidRPr="00D0215C" w:rsidRDefault="005D0E69">
      <w:r w:rsidRPr="00D0215C">
        <w:t>3 x wöchentlich</w:t>
      </w:r>
      <w:r w:rsidRPr="00D0215C">
        <w:tab/>
      </w:r>
      <w:r w:rsidRPr="00D0215C">
        <w:tab/>
      </w:r>
      <w:r w:rsidRPr="00D0215C">
        <w:tab/>
      </w:r>
      <w:r w:rsidR="006F45AF" w:rsidRPr="00D0215C">
        <w:fldChar w:fldCharType="begin">
          <w:ffData>
            <w:name w:val="Kontrollkästchen13"/>
            <w:enabled/>
            <w:calcOnExit w:val="0"/>
            <w:checkBox>
              <w:sizeAuto/>
              <w:default w:val="0"/>
            </w:checkBox>
          </w:ffData>
        </w:fldChar>
      </w:r>
      <w:bookmarkStart w:id="12" w:name="Kontrollkästchen13"/>
      <w:r w:rsidRPr="00D0215C">
        <w:instrText xml:space="preserve"> FORMCHECKBOX </w:instrText>
      </w:r>
      <w:r w:rsidR="008867A5">
        <w:fldChar w:fldCharType="separate"/>
      </w:r>
      <w:r w:rsidR="006F45AF" w:rsidRPr="00D0215C">
        <w:fldChar w:fldCharType="end"/>
      </w:r>
      <w:bookmarkEnd w:id="12"/>
      <w:r w:rsidRPr="00D0215C">
        <w:tab/>
        <w:t>(</w:t>
      </w:r>
      <w:r w:rsidR="00DB55A2" w:rsidRPr="00D0215C">
        <w:t>2,0</w:t>
      </w:r>
      <w:r w:rsidRPr="00D0215C">
        <w:t xml:space="preserve"> Punkte)</w:t>
      </w:r>
    </w:p>
    <w:p w14:paraId="79858EC4" w14:textId="77777777" w:rsidR="005D0E69" w:rsidRPr="00D0215C" w:rsidRDefault="005D0E69">
      <w:r w:rsidRPr="00D0215C">
        <w:t>2 x wöchentlich</w:t>
      </w:r>
      <w:r w:rsidRPr="00D0215C">
        <w:tab/>
      </w:r>
      <w:r w:rsidRPr="00D0215C">
        <w:tab/>
      </w:r>
      <w:r w:rsidRPr="00D0215C">
        <w:tab/>
      </w:r>
      <w:r w:rsidR="006F45AF" w:rsidRPr="00D0215C">
        <w:fldChar w:fldCharType="begin">
          <w:ffData>
            <w:name w:val="Kontrollkästchen14"/>
            <w:enabled/>
            <w:calcOnExit w:val="0"/>
            <w:checkBox>
              <w:sizeAuto/>
              <w:default w:val="0"/>
            </w:checkBox>
          </w:ffData>
        </w:fldChar>
      </w:r>
      <w:bookmarkStart w:id="13" w:name="Kontrollkästchen14"/>
      <w:r w:rsidRPr="00D0215C">
        <w:instrText xml:space="preserve"> FORMCHECKBOX </w:instrText>
      </w:r>
      <w:r w:rsidR="008867A5">
        <w:fldChar w:fldCharType="separate"/>
      </w:r>
      <w:r w:rsidR="006F45AF" w:rsidRPr="00D0215C">
        <w:fldChar w:fldCharType="end"/>
      </w:r>
      <w:bookmarkEnd w:id="13"/>
      <w:r w:rsidRPr="00D0215C">
        <w:tab/>
        <w:t>(</w:t>
      </w:r>
      <w:r w:rsidR="00DB55A2" w:rsidRPr="00D0215C">
        <w:t>1,0</w:t>
      </w:r>
      <w:r w:rsidRPr="00D0215C">
        <w:t xml:space="preserve"> Punkte)</w:t>
      </w:r>
    </w:p>
    <w:p w14:paraId="13C2E84C" w14:textId="77777777" w:rsidR="008C5A29" w:rsidRPr="00D0215C" w:rsidRDefault="008C5A29" w:rsidP="008C5A29">
      <w:r w:rsidRPr="005204C2">
        <w:t>1 x wöchentlich</w:t>
      </w:r>
      <w:r w:rsidRPr="005204C2">
        <w:tab/>
      </w:r>
      <w:r w:rsidRPr="005204C2">
        <w:tab/>
      </w:r>
      <w:r w:rsidRPr="005204C2">
        <w:tab/>
      </w:r>
      <w:r w:rsidRPr="005204C2">
        <w:fldChar w:fldCharType="begin">
          <w:ffData>
            <w:name w:val="Kontrollkästchen15"/>
            <w:enabled/>
            <w:calcOnExit w:val="0"/>
            <w:checkBox>
              <w:sizeAuto/>
              <w:default w:val="0"/>
            </w:checkBox>
          </w:ffData>
        </w:fldChar>
      </w:r>
      <w:bookmarkStart w:id="14" w:name="Kontrollkästchen15"/>
      <w:r w:rsidRPr="005204C2">
        <w:instrText xml:space="preserve"> FORMCHECKBOX </w:instrText>
      </w:r>
      <w:r w:rsidR="008867A5">
        <w:fldChar w:fldCharType="separate"/>
      </w:r>
      <w:r w:rsidRPr="005204C2">
        <w:fldChar w:fldCharType="end"/>
      </w:r>
      <w:bookmarkEnd w:id="14"/>
      <w:proofErr w:type="gramStart"/>
      <w:r w:rsidRPr="005204C2">
        <w:tab/>
        <w:t xml:space="preserve">(  </w:t>
      </w:r>
      <w:proofErr w:type="gramEnd"/>
      <w:r w:rsidRPr="005204C2">
        <w:t xml:space="preserve"> 0 Punkte – Minimum laut Leistungsbeschreibung)</w:t>
      </w:r>
      <w:r>
        <w:t xml:space="preserve"> </w:t>
      </w:r>
    </w:p>
    <w:p w14:paraId="37565F16" w14:textId="77777777" w:rsidR="005D0E69" w:rsidRPr="00D0215C" w:rsidRDefault="005D0E69"/>
    <w:p w14:paraId="078AA0AB" w14:textId="77777777" w:rsidR="005D0E69" w:rsidRPr="00D0215C" w:rsidRDefault="005D0E69" w:rsidP="005D0E69">
      <w:r w:rsidRPr="00D0215C">
        <w:t xml:space="preserve">Die Höchstzahl der zu erreichenden Punkte bei der Qualitätssicherung beträgt </w:t>
      </w:r>
      <w:r w:rsidR="00DB4B6A">
        <w:t>2</w:t>
      </w:r>
      <w:r w:rsidRPr="00D0215C">
        <w:t>0.</w:t>
      </w:r>
    </w:p>
    <w:p w14:paraId="6C427325" w14:textId="626D9B74" w:rsidR="005D0E69" w:rsidRPr="00D0215C" w:rsidRDefault="005D0E69">
      <w:r w:rsidRPr="00D0215C">
        <w:t xml:space="preserve">Die vom Bieter angekreuzten Punktzahlen je Maßnahme werden addiert und ergeben die erreichten Punkte für die Qualitätssicherung, die in die Bewertungsmatrix übernommen </w:t>
      </w:r>
      <w:r w:rsidR="00491119" w:rsidRPr="00491119">
        <w:t>und dort entsprechend der Gewichtung berücksichtigt werden.</w:t>
      </w:r>
    </w:p>
    <w:p w14:paraId="4C484708" w14:textId="77777777" w:rsidR="00B81EF3" w:rsidRDefault="00B81EF3"/>
    <w:p w14:paraId="0BD9C9AA" w14:textId="77777777" w:rsidR="00017A82" w:rsidRDefault="00017A82">
      <w:r>
        <w:br w:type="page"/>
      </w:r>
    </w:p>
    <w:p w14:paraId="3D1A245F" w14:textId="633C76B8" w:rsidR="00017A82" w:rsidRDefault="00017A82" w:rsidP="00017A82">
      <w:pPr>
        <w:rPr>
          <w:b/>
        </w:rPr>
      </w:pPr>
      <w:r w:rsidRPr="008228E2">
        <w:rPr>
          <w:b/>
        </w:rPr>
        <w:lastRenderedPageBreak/>
        <w:t>Bitte tragen Sie abschließend den jeweiligen Stundenverrechnungssatz für den Objektleiter und für den Vorarbeiter ein. Dies</w:t>
      </w:r>
      <w:r w:rsidR="005D421A">
        <w:rPr>
          <w:b/>
        </w:rPr>
        <w:t>e</w:t>
      </w:r>
      <w:r w:rsidRPr="008228E2">
        <w:rPr>
          <w:b/>
        </w:rPr>
        <w:t xml:space="preserve"> </w:t>
      </w:r>
      <w:r w:rsidR="005D421A" w:rsidRPr="008228E2">
        <w:rPr>
          <w:b/>
        </w:rPr>
        <w:t>dienen</w:t>
      </w:r>
      <w:r w:rsidRPr="008228E2">
        <w:rPr>
          <w:b/>
        </w:rPr>
        <w:t xml:space="preserve"> zur Nachvollziehbarkeit der oben getätigten Angaben.</w:t>
      </w:r>
    </w:p>
    <w:p w14:paraId="00AEC4FA" w14:textId="77777777" w:rsidR="009728F2" w:rsidRDefault="009728F2" w:rsidP="00017A82">
      <w:pPr>
        <w:rPr>
          <w:b/>
        </w:rPr>
      </w:pPr>
    </w:p>
    <w:p w14:paraId="3BCF6BE5" w14:textId="7F5486A2" w:rsidR="009728F2" w:rsidRPr="008228E2" w:rsidRDefault="009728F2" w:rsidP="00017A82">
      <w:pPr>
        <w:rPr>
          <w:b/>
        </w:rPr>
      </w:pPr>
      <w:r>
        <w:rPr>
          <w:b/>
        </w:rPr>
        <w:t>Bitte geben Sie nur die tatsächlich eingesetzten Stunden an und achten Sie darauf, dass diese entweder in der Kalkulation berücksichtigt wurden oder die kalkulierten Kosten für den Objektleiter und Vorarbeiter durch andere Maßnahmen (z. B. Zuschüsse von Ämtern) kompensiert werden können.</w:t>
      </w:r>
    </w:p>
    <w:p w14:paraId="2EF23165" w14:textId="77777777" w:rsidR="00017A82" w:rsidRDefault="00017A82" w:rsidP="00017A82"/>
    <w:p w14:paraId="1C5DC437" w14:textId="77777777" w:rsidR="00D83458" w:rsidRPr="008752EF" w:rsidRDefault="00D83458" w:rsidP="00017A82">
      <w:pPr>
        <w:rPr>
          <w:b/>
          <w:u w:val="single"/>
        </w:rPr>
      </w:pPr>
      <w:r w:rsidRPr="008752EF">
        <w:rPr>
          <w:b/>
          <w:u w:val="single"/>
        </w:rPr>
        <w:t>Objektleiter</w:t>
      </w:r>
    </w:p>
    <w:p w14:paraId="543D2142" w14:textId="77777777" w:rsidR="00D83458" w:rsidRDefault="00D83458" w:rsidP="00017A82"/>
    <w:p w14:paraId="4831D26B" w14:textId="77777777" w:rsidR="00017A82" w:rsidRDefault="00017A82" w:rsidP="00017A82">
      <w:r>
        <w:t>Stundenverrechnungssatz Objektleiter</w:t>
      </w:r>
      <w:r>
        <w:tab/>
      </w:r>
      <w:r>
        <w:tab/>
      </w:r>
      <w:r w:rsidR="00734D47">
        <w:tab/>
      </w:r>
      <w:r w:rsidR="00734D47">
        <w:tab/>
      </w:r>
      <w:r w:rsidR="00734D47">
        <w:tab/>
      </w:r>
      <w:r>
        <w:t>____________</w:t>
      </w:r>
    </w:p>
    <w:p w14:paraId="3A622CDC" w14:textId="77777777" w:rsidR="004135EF" w:rsidRDefault="004135EF" w:rsidP="00017A82"/>
    <w:p w14:paraId="635FD387" w14:textId="77777777" w:rsidR="004135EF" w:rsidRDefault="004135EF" w:rsidP="00017A82">
      <w:r>
        <w:t>Eingesetzte Stunden Objektleiter im Jahr</w:t>
      </w:r>
      <w:r>
        <w:tab/>
      </w:r>
      <w:r w:rsidR="00734D47">
        <w:tab/>
      </w:r>
      <w:r w:rsidR="00734D47">
        <w:tab/>
      </w:r>
      <w:r w:rsidR="00734D47">
        <w:tab/>
      </w:r>
      <w:r>
        <w:t>____________</w:t>
      </w:r>
    </w:p>
    <w:p w14:paraId="6E42D98D" w14:textId="77777777" w:rsidR="00D83458" w:rsidRDefault="00D83458" w:rsidP="00017A82"/>
    <w:p w14:paraId="15A0EB90" w14:textId="77777777" w:rsidR="00D83458" w:rsidRDefault="00D83458" w:rsidP="00017A82">
      <w:r>
        <w:t>Davon Stunden für die Eigenkontrolle (laut Maßnahme 1)</w:t>
      </w:r>
      <w:r>
        <w:tab/>
      </w:r>
      <w:r>
        <w:tab/>
        <w:t>____________</w:t>
      </w:r>
    </w:p>
    <w:p w14:paraId="5979B82C" w14:textId="77777777" w:rsidR="00734D47" w:rsidRDefault="00734D47" w:rsidP="00017A82"/>
    <w:p w14:paraId="2D9B470D" w14:textId="77777777" w:rsidR="00FB4FCB" w:rsidRDefault="00FB4FCB" w:rsidP="00FB4FCB">
      <w:r>
        <w:t>Unter welchen Punkt im Stundenverrechnungssatz werden die Objektleiterstunden einkalkuliert?</w:t>
      </w:r>
    </w:p>
    <w:p w14:paraId="39019A1C" w14:textId="77777777" w:rsidR="00FB4FCB" w:rsidRDefault="00FB4FCB" w:rsidP="00FB4FCB"/>
    <w:p w14:paraId="0D81FC97" w14:textId="77777777" w:rsidR="00FB4FCB" w:rsidRDefault="00FB4FCB" w:rsidP="00FB4FCB">
      <w:r>
        <w:tab/>
      </w:r>
      <w:r>
        <w:tab/>
      </w:r>
      <w:r>
        <w:tab/>
      </w:r>
      <w:r>
        <w:tab/>
      </w:r>
      <w:r>
        <w:tab/>
      </w:r>
      <w:r>
        <w:tab/>
      </w:r>
      <w:r>
        <w:tab/>
      </w:r>
      <w:r>
        <w:tab/>
      </w:r>
      <w:r>
        <w:tab/>
        <w:t>____________</w:t>
      </w:r>
    </w:p>
    <w:p w14:paraId="4EC3ED38" w14:textId="77777777" w:rsidR="00D83458" w:rsidRDefault="00D83458" w:rsidP="00017A82"/>
    <w:p w14:paraId="4D70584E" w14:textId="77777777" w:rsidR="00D83458" w:rsidRPr="008752EF" w:rsidRDefault="00D83458" w:rsidP="00017A82">
      <w:pPr>
        <w:rPr>
          <w:b/>
          <w:u w:val="single"/>
        </w:rPr>
      </w:pPr>
      <w:r w:rsidRPr="008752EF">
        <w:rPr>
          <w:b/>
          <w:u w:val="single"/>
        </w:rPr>
        <w:t>Vorarbeiter</w:t>
      </w:r>
    </w:p>
    <w:p w14:paraId="69F895CE" w14:textId="77777777" w:rsidR="00017A82" w:rsidRDefault="00017A82" w:rsidP="00017A82"/>
    <w:p w14:paraId="0097E824" w14:textId="77777777" w:rsidR="00017A82" w:rsidRPr="00D0215C" w:rsidRDefault="00017A82" w:rsidP="00017A82">
      <w:r>
        <w:t>Stundenverrechnungssatz Vorarbeiter</w:t>
      </w:r>
      <w:r>
        <w:tab/>
      </w:r>
      <w:r>
        <w:tab/>
      </w:r>
      <w:r w:rsidR="00734D47">
        <w:tab/>
      </w:r>
      <w:r w:rsidR="00734D47">
        <w:tab/>
      </w:r>
      <w:r w:rsidR="00734D47">
        <w:tab/>
      </w:r>
      <w:r>
        <w:t>____________</w:t>
      </w:r>
    </w:p>
    <w:p w14:paraId="5EB15A8F" w14:textId="77777777" w:rsidR="00017A82" w:rsidRDefault="00017A82" w:rsidP="00017A82"/>
    <w:p w14:paraId="54EC039B" w14:textId="69DC5534" w:rsidR="004135EF" w:rsidRDefault="004135EF" w:rsidP="004135EF">
      <w:r>
        <w:t xml:space="preserve">Eingesetzte </w:t>
      </w:r>
      <w:r w:rsidR="00EF2E5B">
        <w:t xml:space="preserve">nichtproduktive </w:t>
      </w:r>
      <w:r>
        <w:t>Stunden Vorarbeiter im Jahr</w:t>
      </w:r>
      <w:r>
        <w:tab/>
      </w:r>
      <w:r w:rsidR="00734D47">
        <w:tab/>
      </w:r>
      <w:r>
        <w:t>____________</w:t>
      </w:r>
    </w:p>
    <w:p w14:paraId="7D532693" w14:textId="77777777" w:rsidR="00734D47" w:rsidRDefault="00734D47" w:rsidP="004135EF"/>
    <w:p w14:paraId="79FBCA5D" w14:textId="2CC346C0" w:rsidR="00F615CE" w:rsidRDefault="00F615CE" w:rsidP="00F615CE">
      <w:r>
        <w:t xml:space="preserve">Kalkulation </w:t>
      </w:r>
      <w:r w:rsidR="002906A2">
        <w:t>Vorarbeiter</w:t>
      </w:r>
      <w:r>
        <w:t xml:space="preserve"> im Stundenverrechnungssatz im Punkt</w:t>
      </w:r>
      <w:r>
        <w:tab/>
      </w:r>
      <w:r>
        <w:tab/>
        <w:t xml:space="preserve">     </w:t>
      </w:r>
      <w:r w:rsidR="005955F7">
        <w:t xml:space="preserve">         </w:t>
      </w:r>
      <w:r>
        <w:t xml:space="preserve">   </w:t>
      </w:r>
      <w:r w:rsidRPr="0022008D">
        <w:rPr>
          <w:b/>
        </w:rPr>
        <w:t>3.10</w:t>
      </w:r>
    </w:p>
    <w:p w14:paraId="4B8F4074" w14:textId="77777777" w:rsidR="00734D47" w:rsidRDefault="00734D47" w:rsidP="004135EF"/>
    <w:sectPr w:rsidR="00734D47" w:rsidSect="008C5A29">
      <w:pgSz w:w="11906" w:h="16838"/>
      <w:pgMar w:top="709" w:right="1417" w:bottom="709"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E69"/>
    <w:rsid w:val="00010EF7"/>
    <w:rsid w:val="00017A82"/>
    <w:rsid w:val="00083C77"/>
    <w:rsid w:val="000B0E38"/>
    <w:rsid w:val="00192611"/>
    <w:rsid w:val="001A05E3"/>
    <w:rsid w:val="0022008D"/>
    <w:rsid w:val="002906A2"/>
    <w:rsid w:val="004135EF"/>
    <w:rsid w:val="00491119"/>
    <w:rsid w:val="004D5771"/>
    <w:rsid w:val="004E2461"/>
    <w:rsid w:val="005062C9"/>
    <w:rsid w:val="00533C90"/>
    <w:rsid w:val="00582ADF"/>
    <w:rsid w:val="00585380"/>
    <w:rsid w:val="005955F7"/>
    <w:rsid w:val="00597178"/>
    <w:rsid w:val="005C1B10"/>
    <w:rsid w:val="005C1F77"/>
    <w:rsid w:val="005D0E69"/>
    <w:rsid w:val="005D421A"/>
    <w:rsid w:val="00661CCB"/>
    <w:rsid w:val="006B612F"/>
    <w:rsid w:val="006F45AF"/>
    <w:rsid w:val="007340C5"/>
    <w:rsid w:val="00734D47"/>
    <w:rsid w:val="00743632"/>
    <w:rsid w:val="00822D7C"/>
    <w:rsid w:val="00865E09"/>
    <w:rsid w:val="008747B8"/>
    <w:rsid w:val="008752EF"/>
    <w:rsid w:val="008867A5"/>
    <w:rsid w:val="008B41CE"/>
    <w:rsid w:val="008B4503"/>
    <w:rsid w:val="008C5A29"/>
    <w:rsid w:val="00943B47"/>
    <w:rsid w:val="009728F2"/>
    <w:rsid w:val="00A40412"/>
    <w:rsid w:val="00AA0588"/>
    <w:rsid w:val="00B81EF3"/>
    <w:rsid w:val="00BB57CC"/>
    <w:rsid w:val="00C50EF0"/>
    <w:rsid w:val="00C733EC"/>
    <w:rsid w:val="00D0215C"/>
    <w:rsid w:val="00D2299C"/>
    <w:rsid w:val="00D236FB"/>
    <w:rsid w:val="00D83458"/>
    <w:rsid w:val="00D90BC5"/>
    <w:rsid w:val="00DB4B6A"/>
    <w:rsid w:val="00DB55A2"/>
    <w:rsid w:val="00DD57E8"/>
    <w:rsid w:val="00DE2492"/>
    <w:rsid w:val="00E024EC"/>
    <w:rsid w:val="00E17BEC"/>
    <w:rsid w:val="00EF2E5B"/>
    <w:rsid w:val="00F60429"/>
    <w:rsid w:val="00F615CE"/>
    <w:rsid w:val="00F62E35"/>
    <w:rsid w:val="00F82370"/>
    <w:rsid w:val="00FB4FCB"/>
    <w:rsid w:val="00FC54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A9ED89"/>
  <w15:docId w15:val="{52FE975A-8F1A-4F5E-B4E9-819335D4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22D7C"/>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5D0E69"/>
    <w:rPr>
      <w:rFonts w:ascii="Tahoma" w:hAnsi="Tahoma" w:cs="Tahoma"/>
      <w:sz w:val="16"/>
      <w:szCs w:val="16"/>
    </w:rPr>
  </w:style>
  <w:style w:type="character" w:customStyle="1" w:styleId="SprechblasentextZchn">
    <w:name w:val="Sprechblasentext Zchn"/>
    <w:basedOn w:val="Absatz-Standardschriftart"/>
    <w:link w:val="Sprechblasentext"/>
    <w:rsid w:val="005D0E69"/>
    <w:rPr>
      <w:rFonts w:ascii="Tahoma" w:hAnsi="Tahoma" w:cs="Tahoma"/>
      <w:sz w:val="16"/>
      <w:szCs w:val="16"/>
    </w:rPr>
  </w:style>
  <w:style w:type="paragraph" w:styleId="Dokumentstruktur">
    <w:name w:val="Document Map"/>
    <w:basedOn w:val="Standard"/>
    <w:link w:val="DokumentstrukturZchn"/>
    <w:rsid w:val="00D0215C"/>
    <w:rPr>
      <w:rFonts w:ascii="Tahoma" w:hAnsi="Tahoma" w:cs="Tahoma"/>
      <w:sz w:val="16"/>
      <w:szCs w:val="16"/>
    </w:rPr>
  </w:style>
  <w:style w:type="character" w:customStyle="1" w:styleId="DokumentstrukturZchn">
    <w:name w:val="Dokumentstruktur Zchn"/>
    <w:basedOn w:val="Absatz-Standardschriftart"/>
    <w:link w:val="Dokumentstruktur"/>
    <w:rsid w:val="00D021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2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3632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Rheingau-Taunus-Kreis</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dc:creator>
  <cp:lastModifiedBy>Kühnemund, S</cp:lastModifiedBy>
  <cp:revision>2</cp:revision>
  <cp:lastPrinted>2025-03-31T11:25:00Z</cp:lastPrinted>
  <dcterms:created xsi:type="dcterms:W3CDTF">2025-03-31T11:28:00Z</dcterms:created>
  <dcterms:modified xsi:type="dcterms:W3CDTF">2025-03-31T11:28:00Z</dcterms:modified>
</cp:coreProperties>
</file>