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64F1D" w14:textId="77777777" w:rsidR="00EB72E6" w:rsidRPr="00EC6D84" w:rsidRDefault="00EB72E6" w:rsidP="00F80FCD">
      <w:pPr>
        <w:pStyle w:val="Titel"/>
        <w:spacing w:after="240" w:line="300" w:lineRule="auto"/>
        <w:jc w:val="left"/>
        <w:rPr>
          <w:rFonts w:cs="Arial"/>
          <w:sz w:val="28"/>
          <w:szCs w:val="28"/>
        </w:rPr>
      </w:pPr>
      <w:r w:rsidRPr="00EC6D84">
        <w:rPr>
          <w:rFonts w:cs="Arial"/>
          <w:sz w:val="28"/>
          <w:szCs w:val="28"/>
        </w:rPr>
        <w:t>Geheimhaltungsvereinbarung</w:t>
      </w:r>
    </w:p>
    <w:p w14:paraId="4575F64F" w14:textId="77777777" w:rsidR="00EB72E6" w:rsidRPr="00EC6D84" w:rsidRDefault="00EB72E6">
      <w:pPr>
        <w:spacing w:after="240" w:line="300" w:lineRule="auto"/>
        <w:rPr>
          <w:rFonts w:cs="Arial"/>
          <w:b/>
          <w:sz w:val="16"/>
          <w:szCs w:val="16"/>
          <w:lang w:val="de-DE"/>
        </w:rPr>
      </w:pPr>
      <w:r w:rsidRPr="00EC6D84">
        <w:rPr>
          <w:rFonts w:cs="Arial"/>
          <w:b/>
          <w:sz w:val="16"/>
          <w:szCs w:val="16"/>
          <w:lang w:val="de-DE"/>
        </w:rPr>
        <w:t xml:space="preserve">Zwischen </w:t>
      </w:r>
      <w:r w:rsidR="002B420A" w:rsidRPr="00EC6D84">
        <w:rPr>
          <w:rFonts w:cs="Arial"/>
          <w:b/>
          <w:sz w:val="16"/>
          <w:szCs w:val="16"/>
          <w:lang w:val="de-DE"/>
        </w:rPr>
        <w:t>der</w:t>
      </w:r>
    </w:p>
    <w:p w14:paraId="59770851" w14:textId="77777777" w:rsidR="00EB72E6" w:rsidRPr="00EC6D84" w:rsidRDefault="008515CC">
      <w:pPr>
        <w:spacing w:after="240" w:line="300" w:lineRule="auto"/>
        <w:rPr>
          <w:rFonts w:cs="Arial"/>
          <w:b/>
          <w:sz w:val="16"/>
          <w:szCs w:val="16"/>
          <w:lang w:val="de-DE"/>
        </w:rPr>
      </w:pPr>
      <w:r w:rsidRPr="00EC6D84">
        <w:rPr>
          <w:rFonts w:cs="Arial"/>
          <w:b/>
          <w:sz w:val="16"/>
          <w:szCs w:val="16"/>
          <w:lang w:val="de-DE"/>
        </w:rPr>
        <w:t>Hochschule Mittweida</w:t>
      </w:r>
      <w:r w:rsidR="00EB72E6" w:rsidRPr="00EC6D84">
        <w:rPr>
          <w:rFonts w:cs="Arial"/>
          <w:b/>
          <w:sz w:val="16"/>
          <w:szCs w:val="16"/>
          <w:lang w:val="de-DE"/>
        </w:rPr>
        <w:t xml:space="preserve"> mit Sitz </w:t>
      </w:r>
      <w:r w:rsidR="00EB72E6" w:rsidRPr="00EC6D84">
        <w:rPr>
          <w:rFonts w:cs="Arial"/>
          <w:b/>
          <w:sz w:val="16"/>
          <w:szCs w:val="16"/>
          <w:lang w:val="de-DE"/>
        </w:rPr>
        <w:br/>
      </w:r>
      <w:proofErr w:type="spellStart"/>
      <w:r w:rsidR="00EB72E6" w:rsidRPr="00EC6D84">
        <w:rPr>
          <w:rFonts w:cs="Arial"/>
          <w:b/>
          <w:sz w:val="16"/>
          <w:szCs w:val="16"/>
          <w:lang w:val="de-DE"/>
        </w:rPr>
        <w:t>Technikumplatz</w:t>
      </w:r>
      <w:proofErr w:type="spellEnd"/>
      <w:r w:rsidR="00EB72E6" w:rsidRPr="00EC6D84">
        <w:rPr>
          <w:rFonts w:cs="Arial"/>
          <w:b/>
          <w:sz w:val="16"/>
          <w:szCs w:val="16"/>
          <w:lang w:val="de-DE"/>
        </w:rPr>
        <w:t xml:space="preserve"> 17, 09648 Mittweida</w:t>
      </w:r>
    </w:p>
    <w:p w14:paraId="4687008A" w14:textId="77777777" w:rsidR="008D08E6" w:rsidRPr="00EC6D84" w:rsidRDefault="000F6B86">
      <w:pPr>
        <w:spacing w:after="240" w:line="300" w:lineRule="auto"/>
        <w:rPr>
          <w:rFonts w:cs="Arial"/>
          <w:b/>
          <w:sz w:val="16"/>
          <w:szCs w:val="16"/>
          <w:lang w:val="de-DE"/>
        </w:rPr>
      </w:pPr>
      <w:r w:rsidRPr="00EC6D84">
        <w:rPr>
          <w:rFonts w:cs="Arial"/>
          <w:b/>
          <w:sz w:val="16"/>
          <w:szCs w:val="16"/>
          <w:lang w:val="de-DE"/>
        </w:rPr>
        <w:t xml:space="preserve">- nachfolgend HOCHSCHULE MITTWEIDA genannt </w:t>
      </w:r>
      <w:r w:rsidR="008D08E6" w:rsidRPr="00EC6D84">
        <w:rPr>
          <w:rFonts w:cs="Arial"/>
          <w:b/>
          <w:sz w:val="16"/>
          <w:szCs w:val="16"/>
          <w:lang w:val="de-DE"/>
        </w:rPr>
        <w:t>–</w:t>
      </w:r>
    </w:p>
    <w:p w14:paraId="442C844D" w14:textId="77777777" w:rsidR="00EB72E6" w:rsidRPr="00EC6D84" w:rsidRDefault="00EB72E6">
      <w:pPr>
        <w:spacing w:after="240" w:line="300" w:lineRule="auto"/>
        <w:rPr>
          <w:rFonts w:cs="Arial"/>
          <w:b/>
          <w:sz w:val="16"/>
          <w:szCs w:val="16"/>
          <w:lang w:val="de-DE"/>
        </w:rPr>
      </w:pPr>
      <w:r w:rsidRPr="00EC6D84">
        <w:rPr>
          <w:rFonts w:cs="Arial"/>
          <w:b/>
          <w:sz w:val="16"/>
          <w:szCs w:val="16"/>
          <w:lang w:val="de-DE"/>
        </w:rPr>
        <w:t xml:space="preserve">sowie </w:t>
      </w:r>
    </w:p>
    <w:p w14:paraId="7ADC5376" w14:textId="77777777" w:rsidR="00EB72E6" w:rsidRPr="00EC6D84" w:rsidRDefault="00F80FCD">
      <w:pPr>
        <w:spacing w:after="240" w:line="300" w:lineRule="auto"/>
        <w:rPr>
          <w:rFonts w:cs="Arial"/>
          <w:b/>
          <w:sz w:val="16"/>
          <w:szCs w:val="16"/>
          <w:lang w:val="de-DE"/>
        </w:rPr>
      </w:pPr>
      <w:r w:rsidRPr="00FF4D66">
        <w:rPr>
          <w:rFonts w:cs="Arial"/>
          <w:b/>
          <w:sz w:val="16"/>
          <w:szCs w:val="16"/>
          <w:highlight w:val="yellow"/>
          <w:lang w:val="de-DE"/>
        </w:rPr>
        <w:t>….</w:t>
      </w:r>
      <w:r w:rsidR="00FF4D66" w:rsidRPr="00FF4D66">
        <w:rPr>
          <w:rFonts w:cs="Arial"/>
          <w:b/>
          <w:sz w:val="16"/>
          <w:szCs w:val="16"/>
          <w:highlight w:val="yellow"/>
          <w:lang w:val="de-DE"/>
        </w:rPr>
        <w:t>*)</w:t>
      </w:r>
    </w:p>
    <w:p w14:paraId="717ADFBC" w14:textId="77777777" w:rsidR="00775813" w:rsidRPr="00EC6D84" w:rsidRDefault="00775813" w:rsidP="003A721B">
      <w:pPr>
        <w:spacing w:after="240" w:line="300" w:lineRule="auto"/>
        <w:rPr>
          <w:rFonts w:cs="Arial"/>
          <w:b/>
          <w:sz w:val="16"/>
          <w:szCs w:val="16"/>
          <w:lang w:val="de-DE"/>
        </w:rPr>
      </w:pPr>
      <w:r w:rsidRPr="00EC6D84">
        <w:rPr>
          <w:rFonts w:cs="Arial"/>
          <w:b/>
          <w:sz w:val="16"/>
          <w:szCs w:val="16"/>
          <w:lang w:val="de-DE"/>
        </w:rPr>
        <w:t xml:space="preserve">- nachfolgend </w:t>
      </w:r>
      <w:r w:rsidR="000F6B86" w:rsidRPr="00EC6D84">
        <w:rPr>
          <w:rFonts w:cs="Arial"/>
          <w:b/>
          <w:sz w:val="16"/>
          <w:szCs w:val="16"/>
          <w:lang w:val="de-DE"/>
        </w:rPr>
        <w:t xml:space="preserve">VERTRAGSPARTNER </w:t>
      </w:r>
      <w:r w:rsidRPr="00EC6D84">
        <w:rPr>
          <w:rFonts w:cs="Arial"/>
          <w:b/>
          <w:sz w:val="16"/>
          <w:szCs w:val="16"/>
          <w:lang w:val="de-DE"/>
        </w:rPr>
        <w:t>genannt -</w:t>
      </w:r>
    </w:p>
    <w:p w14:paraId="3AD4992A" w14:textId="77777777" w:rsidR="005E5857" w:rsidRDefault="00EB72E6" w:rsidP="005E5857">
      <w:pPr>
        <w:spacing w:line="300" w:lineRule="auto"/>
        <w:jc w:val="both"/>
        <w:rPr>
          <w:rFonts w:cs="Arial"/>
          <w:b/>
          <w:sz w:val="16"/>
          <w:szCs w:val="16"/>
          <w:lang w:val="de-DE"/>
        </w:rPr>
      </w:pPr>
      <w:r w:rsidRPr="00FF4D66">
        <w:rPr>
          <w:rFonts w:cs="Arial"/>
          <w:b/>
          <w:sz w:val="16"/>
          <w:szCs w:val="16"/>
          <w:lang w:val="de-DE"/>
        </w:rPr>
        <w:t>Gegenstand der Zusammenarbeit („ZWECK“):</w:t>
      </w:r>
    </w:p>
    <w:p w14:paraId="11E61188" w14:textId="57643867" w:rsidR="00EB72E6" w:rsidRPr="00FF4D66" w:rsidRDefault="00BF2DBF" w:rsidP="005E5857">
      <w:pPr>
        <w:spacing w:after="240" w:line="300" w:lineRule="auto"/>
        <w:jc w:val="both"/>
        <w:rPr>
          <w:rFonts w:cs="Arial"/>
          <w:sz w:val="16"/>
          <w:szCs w:val="16"/>
          <w:lang w:val="de-DE"/>
        </w:rPr>
      </w:pPr>
      <w:r w:rsidRPr="00FF4D66">
        <w:rPr>
          <w:rFonts w:cs="Arial"/>
          <w:sz w:val="16"/>
          <w:szCs w:val="16"/>
          <w:lang w:val="de-DE"/>
        </w:rPr>
        <w:t xml:space="preserve">Die </w:t>
      </w:r>
      <w:r w:rsidR="000368E5" w:rsidRPr="000368E5">
        <w:rPr>
          <w:rFonts w:cs="Arial"/>
          <w:sz w:val="16"/>
          <w:szCs w:val="16"/>
          <w:lang w:val="de-DE"/>
        </w:rPr>
        <w:t>technische Realisierung der Website inklusive Microsite und des Intranets auf Basis der entwickelten Konzepte</w:t>
      </w:r>
      <w:r w:rsidR="000368E5" w:rsidRPr="000368E5">
        <w:rPr>
          <w:rFonts w:cs="Arial"/>
          <w:sz w:val="16"/>
          <w:szCs w:val="16"/>
          <w:lang w:val="de-DE"/>
        </w:rPr>
        <w:t xml:space="preserve"> </w:t>
      </w:r>
      <w:r w:rsidRPr="00FF4D66">
        <w:rPr>
          <w:rFonts w:cs="Arial"/>
          <w:sz w:val="16"/>
          <w:szCs w:val="16"/>
          <w:lang w:val="de-DE"/>
        </w:rPr>
        <w:t xml:space="preserve">durch den VERTRAGSPARTNER für den Relaunch der Website der </w:t>
      </w:r>
      <w:r w:rsidR="00A73949" w:rsidRPr="00FF4D66">
        <w:rPr>
          <w:rFonts w:cs="Arial"/>
          <w:sz w:val="16"/>
          <w:szCs w:val="16"/>
          <w:lang w:val="de-DE"/>
        </w:rPr>
        <w:t>H</w:t>
      </w:r>
      <w:r w:rsidRPr="00FF4D66">
        <w:rPr>
          <w:rFonts w:cs="Arial"/>
          <w:sz w:val="16"/>
          <w:szCs w:val="16"/>
          <w:lang w:val="de-DE"/>
        </w:rPr>
        <w:t>OCHSCHULE MITTWEIDA</w:t>
      </w:r>
      <w:r w:rsidR="00B32F62" w:rsidRPr="00FF4D66">
        <w:rPr>
          <w:rFonts w:cs="Arial"/>
          <w:sz w:val="16"/>
          <w:szCs w:val="16"/>
          <w:lang w:val="de-DE"/>
        </w:rPr>
        <w:t>.</w:t>
      </w:r>
    </w:p>
    <w:p w14:paraId="423B46FA" w14:textId="77777777" w:rsidR="00496DF8" w:rsidRDefault="00496DF8">
      <w:pPr>
        <w:pStyle w:val="Textkrper"/>
        <w:spacing w:after="240" w:line="300" w:lineRule="auto"/>
        <w:rPr>
          <w:rFonts w:cs="Arial"/>
          <w:sz w:val="16"/>
          <w:szCs w:val="16"/>
        </w:rPr>
      </w:pPr>
      <w:r w:rsidRPr="00496DF8">
        <w:rPr>
          <w:rFonts w:cs="Arial"/>
          <w:sz w:val="16"/>
          <w:szCs w:val="16"/>
        </w:rPr>
        <w:t>Diese Geheimhaltungsvereinbarung umfasst auch bereits die VERTRAULICHEN INFORMATIONEN, die bis zum Vertragsschluss dem VERTRAGSPARTNER bekannt werden.</w:t>
      </w:r>
    </w:p>
    <w:p w14:paraId="771EC3FA" w14:textId="77777777" w:rsidR="00EB72E6" w:rsidRPr="00EC6D84" w:rsidRDefault="00EB72E6">
      <w:pPr>
        <w:pStyle w:val="Textkrper"/>
        <w:spacing w:after="240" w:line="300" w:lineRule="auto"/>
        <w:rPr>
          <w:rFonts w:cs="Arial"/>
          <w:sz w:val="16"/>
          <w:szCs w:val="16"/>
        </w:rPr>
      </w:pPr>
      <w:r w:rsidRPr="00EC6D84">
        <w:rPr>
          <w:rFonts w:cs="Arial"/>
          <w:sz w:val="16"/>
          <w:szCs w:val="16"/>
        </w:rPr>
        <w:t>Im Zusammenhang mit</w:t>
      </w:r>
      <w:r w:rsidR="00E960FF" w:rsidRPr="00EC6D84">
        <w:rPr>
          <w:rFonts w:cs="Arial"/>
          <w:sz w:val="16"/>
          <w:szCs w:val="16"/>
        </w:rPr>
        <w:t xml:space="preserve"> </w:t>
      </w:r>
      <w:r w:rsidR="00775813" w:rsidRPr="00EC6D84">
        <w:rPr>
          <w:rFonts w:cs="Arial"/>
          <w:sz w:val="16"/>
          <w:szCs w:val="16"/>
        </w:rPr>
        <w:t xml:space="preserve">dem </w:t>
      </w:r>
      <w:r w:rsidRPr="00EC6D84">
        <w:rPr>
          <w:rFonts w:cs="Arial"/>
          <w:sz w:val="16"/>
          <w:szCs w:val="16"/>
        </w:rPr>
        <w:t>oben genannten ZWECK</w:t>
      </w:r>
      <w:r w:rsidRPr="00EC6D84">
        <w:rPr>
          <w:rFonts w:cs="Arial"/>
          <w:b/>
          <w:sz w:val="16"/>
          <w:szCs w:val="16"/>
        </w:rPr>
        <w:t xml:space="preserve"> </w:t>
      </w:r>
      <w:r w:rsidR="000F6B86" w:rsidRPr="00EC6D84">
        <w:rPr>
          <w:rFonts w:cs="Arial"/>
          <w:sz w:val="16"/>
          <w:szCs w:val="16"/>
        </w:rPr>
        <w:t>wird die HOCHSCHULE MITTWEIDA dem Vertragspartner Informationen zur Verfügung stellen, die vertraulich sind.</w:t>
      </w:r>
    </w:p>
    <w:p w14:paraId="725141E2" w14:textId="77777777" w:rsidR="00EB72E6" w:rsidRPr="00EC6D84" w:rsidRDefault="00EB72E6">
      <w:pPr>
        <w:spacing w:after="240" w:line="300" w:lineRule="auto"/>
        <w:jc w:val="both"/>
        <w:rPr>
          <w:rFonts w:cs="Arial"/>
          <w:sz w:val="16"/>
          <w:szCs w:val="16"/>
          <w:lang w:val="de-DE"/>
        </w:rPr>
      </w:pPr>
      <w:r w:rsidRPr="00EC6D84">
        <w:rPr>
          <w:rFonts w:cs="Arial"/>
          <w:sz w:val="16"/>
          <w:szCs w:val="16"/>
          <w:lang w:val="de-DE"/>
        </w:rPr>
        <w:t xml:space="preserve">Aus diesem Grunde vereinbaren die </w:t>
      </w:r>
      <w:r w:rsidR="000F6B86" w:rsidRPr="00EC6D84">
        <w:rPr>
          <w:rFonts w:cs="Arial"/>
          <w:sz w:val="16"/>
          <w:szCs w:val="16"/>
          <w:lang w:val="de-DE"/>
        </w:rPr>
        <w:t>Parteien F</w:t>
      </w:r>
      <w:r w:rsidRPr="00EC6D84">
        <w:rPr>
          <w:rFonts w:cs="Arial"/>
          <w:sz w:val="16"/>
          <w:szCs w:val="16"/>
          <w:lang w:val="de-DE"/>
        </w:rPr>
        <w:t>olgendes:</w:t>
      </w:r>
    </w:p>
    <w:p w14:paraId="325962E1" w14:textId="77777777" w:rsidR="00EB72E6" w:rsidRPr="00EC6D84" w:rsidRDefault="00EB72E6" w:rsidP="008E5E24">
      <w:pPr>
        <w:spacing w:after="240" w:line="300" w:lineRule="auto"/>
        <w:ind w:left="567" w:hanging="567"/>
        <w:jc w:val="both"/>
        <w:rPr>
          <w:rFonts w:cs="Arial"/>
          <w:sz w:val="16"/>
          <w:szCs w:val="16"/>
          <w:lang w:val="de-DE"/>
        </w:rPr>
      </w:pPr>
      <w:r w:rsidRPr="00EC6D84">
        <w:rPr>
          <w:rFonts w:cs="Arial"/>
          <w:b/>
          <w:sz w:val="16"/>
          <w:szCs w:val="16"/>
          <w:lang w:val="de-DE"/>
        </w:rPr>
        <w:t>1.</w:t>
      </w:r>
      <w:r w:rsidRPr="00EC6D84">
        <w:rPr>
          <w:rFonts w:cs="Arial"/>
          <w:b/>
          <w:sz w:val="16"/>
          <w:szCs w:val="16"/>
          <w:lang w:val="de-DE"/>
        </w:rPr>
        <w:tab/>
        <w:t>Definitionen.</w:t>
      </w:r>
      <w:r w:rsidRPr="00EC6D84">
        <w:rPr>
          <w:rFonts w:cs="Arial"/>
          <w:sz w:val="16"/>
          <w:szCs w:val="16"/>
          <w:lang w:val="de-DE"/>
        </w:rPr>
        <w:t>   „VERTRAULICHE INFORMATIONEN“ sind alle verkörperten oder mündlichen Informationen und Daten, wie beispielsweise technische oder geschäftliche Daten, Unterlagen oder Kenntnisse sowie möglicherweise Muster, die</w:t>
      </w:r>
      <w:r w:rsidR="000F6B86" w:rsidRPr="00EC6D84">
        <w:rPr>
          <w:rFonts w:cs="Arial"/>
          <w:sz w:val="16"/>
          <w:szCs w:val="16"/>
          <w:lang w:val="de-DE"/>
        </w:rPr>
        <w:t xml:space="preserve"> von der HOCHSCHULE MITTWEIDA</w:t>
      </w:r>
      <w:r w:rsidR="00E960FF" w:rsidRPr="00EC6D84">
        <w:rPr>
          <w:rFonts w:cs="Arial"/>
          <w:sz w:val="16"/>
          <w:szCs w:val="16"/>
          <w:lang w:val="de-DE"/>
        </w:rPr>
        <w:t xml:space="preserve"> </w:t>
      </w:r>
      <w:r w:rsidRPr="00EC6D84">
        <w:rPr>
          <w:rFonts w:cs="Arial"/>
          <w:sz w:val="16"/>
          <w:szCs w:val="16"/>
          <w:lang w:val="de-DE"/>
        </w:rPr>
        <w:t xml:space="preserve">im Zusammenhang mit dem oben genannten ZWECK </w:t>
      </w:r>
      <w:r w:rsidR="000F6B86" w:rsidRPr="00EC6D84">
        <w:rPr>
          <w:rFonts w:cs="Arial"/>
          <w:sz w:val="16"/>
          <w:szCs w:val="16"/>
          <w:lang w:val="de-DE"/>
        </w:rPr>
        <w:t xml:space="preserve">dem VERTRAGSPARTNER zur Verfügung </w:t>
      </w:r>
      <w:r w:rsidR="003A721B" w:rsidRPr="00EC6D84">
        <w:rPr>
          <w:rFonts w:cs="Arial"/>
          <w:sz w:val="16"/>
          <w:szCs w:val="16"/>
          <w:lang w:val="de-DE"/>
        </w:rPr>
        <w:t>ge</w:t>
      </w:r>
      <w:r w:rsidR="000F6B86" w:rsidRPr="00EC6D84">
        <w:rPr>
          <w:rFonts w:cs="Arial"/>
          <w:sz w:val="16"/>
          <w:szCs w:val="16"/>
          <w:lang w:val="de-DE"/>
        </w:rPr>
        <w:t xml:space="preserve">stellt oder zugänglich </w:t>
      </w:r>
      <w:r w:rsidR="003A721B" w:rsidRPr="00EC6D84">
        <w:rPr>
          <w:rFonts w:cs="Arial"/>
          <w:sz w:val="16"/>
          <w:szCs w:val="16"/>
          <w:lang w:val="de-DE"/>
        </w:rPr>
        <w:t>ge</w:t>
      </w:r>
      <w:r w:rsidR="000F6B86" w:rsidRPr="00EC6D84">
        <w:rPr>
          <w:rFonts w:cs="Arial"/>
          <w:sz w:val="16"/>
          <w:szCs w:val="16"/>
          <w:lang w:val="de-DE"/>
        </w:rPr>
        <w:t>macht</w:t>
      </w:r>
      <w:r w:rsidR="003A721B" w:rsidRPr="00EC6D84">
        <w:rPr>
          <w:rFonts w:cs="Arial"/>
          <w:sz w:val="16"/>
          <w:szCs w:val="16"/>
          <w:lang w:val="de-DE"/>
        </w:rPr>
        <w:t xml:space="preserve"> we</w:t>
      </w:r>
      <w:r w:rsidR="00E960FF" w:rsidRPr="00EC6D84">
        <w:rPr>
          <w:rFonts w:cs="Arial"/>
          <w:sz w:val="16"/>
          <w:szCs w:val="16"/>
          <w:lang w:val="de-DE"/>
        </w:rPr>
        <w:t>r</w:t>
      </w:r>
      <w:r w:rsidR="003A721B" w:rsidRPr="00EC6D84">
        <w:rPr>
          <w:rFonts w:cs="Arial"/>
          <w:sz w:val="16"/>
          <w:szCs w:val="16"/>
          <w:lang w:val="de-DE"/>
        </w:rPr>
        <w:t>den</w:t>
      </w:r>
      <w:r w:rsidRPr="00EC6D84">
        <w:rPr>
          <w:rFonts w:cs="Arial"/>
          <w:sz w:val="16"/>
          <w:szCs w:val="16"/>
          <w:lang w:val="de-DE"/>
        </w:rPr>
        <w:t>. VERTRAULICHE INFORMATIONEN umfassen sämtliche hiervon erstellte Kopien und Zusammenfassungen.</w:t>
      </w:r>
      <w:r w:rsidR="006F182E" w:rsidRPr="00EC6D84">
        <w:rPr>
          <w:rFonts w:cs="Arial"/>
          <w:sz w:val="16"/>
          <w:szCs w:val="16"/>
          <w:lang w:val="de-DE"/>
        </w:rPr>
        <w:t xml:space="preserve"> VERTRAULICHE INFORMATIONEN gelten nicht schon als öffentlich zugänglich, wenn lediglich Teile davon öffentlich zugänglich sind oder werden.</w:t>
      </w:r>
    </w:p>
    <w:p w14:paraId="2A331B3F" w14:textId="77777777" w:rsidR="00EB72E6" w:rsidRPr="00EC6D84" w:rsidRDefault="00EB72E6" w:rsidP="00775813">
      <w:pPr>
        <w:spacing w:after="240" w:line="300" w:lineRule="auto"/>
        <w:ind w:left="567"/>
        <w:jc w:val="both"/>
        <w:rPr>
          <w:rFonts w:cs="Arial"/>
          <w:sz w:val="16"/>
          <w:szCs w:val="16"/>
          <w:lang w:val="de-DE"/>
        </w:rPr>
      </w:pPr>
      <w:r w:rsidRPr="00EC6D84">
        <w:rPr>
          <w:rFonts w:cs="Arial"/>
          <w:sz w:val="16"/>
          <w:szCs w:val="16"/>
          <w:lang w:val="de-DE"/>
        </w:rPr>
        <w:t xml:space="preserve">„VERBUNDENE GESELLSCHAFTEN“ sind Gesellschaften, an denen </w:t>
      </w:r>
      <w:r w:rsidR="000F6B86" w:rsidRPr="00EC6D84">
        <w:rPr>
          <w:rFonts w:cs="Arial"/>
          <w:sz w:val="16"/>
          <w:szCs w:val="16"/>
          <w:lang w:val="de-DE"/>
        </w:rPr>
        <w:t xml:space="preserve">der </w:t>
      </w:r>
      <w:r w:rsidRPr="00EC6D84">
        <w:rPr>
          <w:rFonts w:cs="Arial"/>
          <w:sz w:val="16"/>
          <w:szCs w:val="16"/>
          <w:lang w:val="de-DE"/>
        </w:rPr>
        <w:t xml:space="preserve">VERTRAGSPARTNER direkt oder indirekt mehr als 50 % der Anteile oder Stimmrechte hält („Tochtergesellschaften“) und solche Gesellschaften, die auf </w:t>
      </w:r>
      <w:r w:rsidR="000F6B86" w:rsidRPr="00EC6D84">
        <w:rPr>
          <w:rFonts w:cs="Arial"/>
          <w:sz w:val="16"/>
          <w:szCs w:val="16"/>
          <w:lang w:val="de-DE"/>
        </w:rPr>
        <w:t xml:space="preserve">den </w:t>
      </w:r>
      <w:r w:rsidRPr="00EC6D84">
        <w:rPr>
          <w:rFonts w:cs="Arial"/>
          <w:sz w:val="16"/>
          <w:szCs w:val="16"/>
          <w:lang w:val="de-DE"/>
        </w:rPr>
        <w:t>VERTRAGSPARTNER direkt oder indirekt die vorstehend angeführten Einflussmöglichkeiten haben („Muttergesellschaften“), sowie deren Tochtergesellschaften. VERBUNDENE GESELLSCHAFTEN gelten nicht als Dritte, sofern sie hinsichtlich der mitgeteilten Informationen gleichartigen Geheimhaltungspflichten unterliegen.</w:t>
      </w:r>
    </w:p>
    <w:p w14:paraId="05A8FAA2" w14:textId="77777777" w:rsidR="00EB72E6" w:rsidRPr="00EC6D84" w:rsidRDefault="00EB72E6">
      <w:pPr>
        <w:spacing w:after="120" w:line="300" w:lineRule="auto"/>
        <w:ind w:left="567" w:hanging="567"/>
        <w:jc w:val="both"/>
        <w:rPr>
          <w:rFonts w:cs="Arial"/>
          <w:sz w:val="16"/>
          <w:szCs w:val="16"/>
          <w:lang w:val="de-DE"/>
        </w:rPr>
      </w:pPr>
      <w:r w:rsidRPr="00EC6D84">
        <w:rPr>
          <w:rFonts w:cs="Arial"/>
          <w:b/>
          <w:sz w:val="16"/>
          <w:szCs w:val="16"/>
          <w:lang w:val="de-DE"/>
        </w:rPr>
        <w:t>2.</w:t>
      </w:r>
      <w:r w:rsidRPr="00EC6D84">
        <w:rPr>
          <w:rFonts w:cs="Arial"/>
          <w:b/>
          <w:sz w:val="16"/>
          <w:szCs w:val="16"/>
          <w:lang w:val="de-DE"/>
        </w:rPr>
        <w:tab/>
        <w:t>Geheimhaltung.   </w:t>
      </w:r>
      <w:r w:rsidR="000F6B86" w:rsidRPr="00EC6D84">
        <w:rPr>
          <w:rFonts w:cs="Arial"/>
          <w:sz w:val="16"/>
          <w:szCs w:val="16"/>
          <w:lang w:val="de-DE"/>
        </w:rPr>
        <w:t xml:space="preserve"> Der</w:t>
      </w:r>
      <w:r w:rsidRPr="00EC6D84">
        <w:rPr>
          <w:rFonts w:cs="Arial"/>
          <w:sz w:val="16"/>
          <w:szCs w:val="16"/>
          <w:lang w:val="de-DE"/>
        </w:rPr>
        <w:t xml:space="preserve"> VERTRAGSPARTNER verpflichtet sich, alle VERTRAULICHE INFORMATIONEN</w:t>
      </w:r>
    </w:p>
    <w:p w14:paraId="3EA3DBEA" w14:textId="77777777" w:rsidR="00EB72E6" w:rsidRPr="00EC6D84" w:rsidRDefault="00EB72E6">
      <w:pPr>
        <w:pStyle w:val="Textkrper-Zeileneinzug"/>
        <w:numPr>
          <w:ilvl w:val="0"/>
          <w:numId w:val="1"/>
        </w:numPr>
        <w:spacing w:after="120" w:line="300" w:lineRule="auto"/>
        <w:rPr>
          <w:rFonts w:cs="Arial"/>
          <w:sz w:val="16"/>
          <w:szCs w:val="16"/>
        </w:rPr>
      </w:pPr>
      <w:r w:rsidRPr="00EC6D84">
        <w:rPr>
          <w:rFonts w:cs="Arial"/>
          <w:sz w:val="16"/>
          <w:szCs w:val="16"/>
        </w:rPr>
        <w:t>ausschließlich für den in der Präambel genannten ZWECK zu verwenden;</w:t>
      </w:r>
    </w:p>
    <w:p w14:paraId="2F38694A" w14:textId="77777777" w:rsidR="00EB72E6" w:rsidRPr="00EC6D84" w:rsidRDefault="00EB72E6">
      <w:pPr>
        <w:pStyle w:val="Textkrper-Zeileneinzug"/>
        <w:numPr>
          <w:ilvl w:val="0"/>
          <w:numId w:val="1"/>
        </w:numPr>
        <w:spacing w:after="120" w:line="300" w:lineRule="auto"/>
        <w:rPr>
          <w:rFonts w:cs="Arial"/>
          <w:sz w:val="16"/>
          <w:szCs w:val="16"/>
        </w:rPr>
      </w:pPr>
      <w:r w:rsidRPr="00EC6D84">
        <w:rPr>
          <w:rFonts w:cs="Arial"/>
          <w:sz w:val="16"/>
          <w:szCs w:val="16"/>
        </w:rPr>
        <w:t xml:space="preserve">Dritten nicht zugänglich zu machen </w:t>
      </w:r>
      <w:r w:rsidR="006F182E" w:rsidRPr="00EC6D84">
        <w:rPr>
          <w:rFonts w:cs="Arial"/>
          <w:sz w:val="16"/>
          <w:szCs w:val="16"/>
        </w:rPr>
        <w:t>und</w:t>
      </w:r>
      <w:r w:rsidRPr="00EC6D84">
        <w:rPr>
          <w:rFonts w:cs="Arial"/>
          <w:sz w:val="16"/>
          <w:szCs w:val="16"/>
        </w:rPr>
        <w:t xml:space="preserve"> sie nur denjenigen seiner Mitarbeiter oder Mitarbeitern seiner VERBUNDENEN GESELLSCHAFTEN oder für den VERTRAGSPARTNER und/oder seine VERBUNDENEN GESELLSCHAFTEN tätigen Beratern zugänglich zu machen, die zu einer dieser Vereinbarung mindestens gleichwertigen Geheimhaltung aufgrund ihres Arbeitsvertrages oder aufgrund sonstiger schriftlicher Vereinbarung verpflichtet sind. Bevor </w:t>
      </w:r>
      <w:r w:rsidR="00DE7781" w:rsidRPr="00EC6D84">
        <w:rPr>
          <w:rFonts w:cs="Arial"/>
          <w:sz w:val="16"/>
          <w:szCs w:val="16"/>
        </w:rPr>
        <w:t xml:space="preserve">der </w:t>
      </w:r>
      <w:r w:rsidRPr="00EC6D84">
        <w:rPr>
          <w:rFonts w:cs="Arial"/>
          <w:sz w:val="16"/>
          <w:szCs w:val="16"/>
        </w:rPr>
        <w:t xml:space="preserve">VERTRAGSPARTNER VERTRAULICHE INFORMATIONEN einer VERBUNDENEN GESELLSCHAFT oder einem Berater überlässt, hat er dafür Sorge zu tragen, dass eine schriftliche Vereinbarung mit dieser VERBUNDENEN GESELLSCHAFT oder diesem Berater besteht, die diese dazu verpflichtet, VERTRAULICHE INFORMATIONEN in einer dieser Vereinbarung mindestens gleichwertigen Weise zu behandeln. </w:t>
      </w:r>
      <w:r w:rsidR="00DE7781" w:rsidRPr="00EC6D84">
        <w:rPr>
          <w:rFonts w:cs="Arial"/>
          <w:sz w:val="16"/>
          <w:szCs w:val="16"/>
        </w:rPr>
        <w:t xml:space="preserve"> Der </w:t>
      </w:r>
      <w:r w:rsidRPr="00EC6D84">
        <w:rPr>
          <w:rFonts w:cs="Arial"/>
          <w:sz w:val="16"/>
          <w:szCs w:val="16"/>
        </w:rPr>
        <w:t xml:space="preserve">VERTRAGSPARTNER ist </w:t>
      </w:r>
      <w:r w:rsidR="00DE7781" w:rsidRPr="00EC6D84">
        <w:rPr>
          <w:rFonts w:cs="Arial"/>
          <w:sz w:val="16"/>
          <w:szCs w:val="16"/>
        </w:rPr>
        <w:t xml:space="preserve">der HOCHSCHULE MITTWEIDA </w:t>
      </w:r>
      <w:r w:rsidRPr="00EC6D84">
        <w:rPr>
          <w:rFonts w:cs="Arial"/>
          <w:sz w:val="16"/>
          <w:szCs w:val="16"/>
        </w:rPr>
        <w:t>gegenüber für unberechtigte Weitergabe, Verwendung und/oder Offenlegung von VERTRAULICHEN INFORMATIONEN durch eine VERBUNDENE GESELLSCHAFT, durch Mitarbeiter einer VERBUNDENEN GESELLSCHAFT oder durch einen Berater verantwortlich</w:t>
      </w:r>
      <w:r w:rsidR="00BA5E2A" w:rsidRPr="00EC6D84">
        <w:rPr>
          <w:rFonts w:cs="Arial"/>
          <w:sz w:val="16"/>
          <w:szCs w:val="16"/>
        </w:rPr>
        <w:t>;</w:t>
      </w:r>
      <w:r w:rsidRPr="00EC6D84">
        <w:rPr>
          <w:rFonts w:cs="Arial"/>
          <w:sz w:val="16"/>
          <w:szCs w:val="16"/>
        </w:rPr>
        <w:t xml:space="preserve"> </w:t>
      </w:r>
    </w:p>
    <w:p w14:paraId="222C0816" w14:textId="77777777" w:rsidR="00EB72E6" w:rsidRPr="00EC6D84" w:rsidRDefault="00EB72E6">
      <w:pPr>
        <w:pStyle w:val="Textkrper-Zeileneinzug"/>
        <w:numPr>
          <w:ilvl w:val="0"/>
          <w:numId w:val="1"/>
        </w:numPr>
        <w:spacing w:after="240" w:line="300" w:lineRule="auto"/>
        <w:rPr>
          <w:rFonts w:cs="Arial"/>
          <w:sz w:val="16"/>
          <w:szCs w:val="16"/>
        </w:rPr>
      </w:pPr>
      <w:r w:rsidRPr="00EC6D84">
        <w:rPr>
          <w:rFonts w:cs="Arial"/>
          <w:sz w:val="16"/>
          <w:szCs w:val="16"/>
        </w:rPr>
        <w:t>geheimzuhalten und dabei die gleiche Sorgfalt wie hinsichtlich eigener Informationen von ähnlicher Bedeutung anzuwenden, mindestens jedoch ein angemessenes Maß an Sorgfalt.</w:t>
      </w:r>
    </w:p>
    <w:p w14:paraId="0E3F036B" w14:textId="77777777" w:rsidR="00EB72E6" w:rsidRPr="00EC6D84" w:rsidRDefault="00EB72E6">
      <w:pPr>
        <w:spacing w:after="120" w:line="300" w:lineRule="auto"/>
        <w:ind w:left="567" w:hanging="567"/>
        <w:jc w:val="both"/>
        <w:rPr>
          <w:rFonts w:cs="Arial"/>
          <w:sz w:val="16"/>
          <w:szCs w:val="16"/>
          <w:lang w:val="de-DE"/>
        </w:rPr>
      </w:pPr>
      <w:r w:rsidRPr="00EC6D84">
        <w:rPr>
          <w:rFonts w:cs="Arial"/>
          <w:b/>
          <w:sz w:val="16"/>
          <w:szCs w:val="16"/>
          <w:lang w:val="de-DE"/>
        </w:rPr>
        <w:t>3.</w:t>
      </w:r>
      <w:r w:rsidRPr="00EC6D84">
        <w:rPr>
          <w:rFonts w:cs="Arial"/>
          <w:b/>
          <w:sz w:val="16"/>
          <w:szCs w:val="16"/>
          <w:lang w:val="de-DE"/>
        </w:rPr>
        <w:tab/>
        <w:t>Ausnahmen.   </w:t>
      </w:r>
      <w:r w:rsidRPr="00EC6D84">
        <w:rPr>
          <w:rFonts w:cs="Arial"/>
          <w:sz w:val="16"/>
          <w:szCs w:val="16"/>
          <w:lang w:val="de-DE"/>
        </w:rPr>
        <w:t>Die in Ziffer 2 dieser Vereinbarung enthaltenen Verpflichtungen gelten nicht für VERTRAULICHE INFORMATIONEN, die</w:t>
      </w:r>
    </w:p>
    <w:p w14:paraId="2272E807" w14:textId="77777777" w:rsidR="00EB72E6" w:rsidRPr="00EC6D84" w:rsidRDefault="00DE7781">
      <w:pPr>
        <w:pStyle w:val="Textkrper-Zeileneinzug"/>
        <w:numPr>
          <w:ilvl w:val="0"/>
          <w:numId w:val="7"/>
        </w:numPr>
        <w:spacing w:after="120" w:line="300" w:lineRule="auto"/>
        <w:rPr>
          <w:rFonts w:cs="Arial"/>
          <w:sz w:val="16"/>
          <w:szCs w:val="16"/>
        </w:rPr>
      </w:pPr>
      <w:r w:rsidRPr="00EC6D84">
        <w:rPr>
          <w:rFonts w:cs="Arial"/>
          <w:sz w:val="16"/>
          <w:szCs w:val="16"/>
        </w:rPr>
        <w:t xml:space="preserve"> der </w:t>
      </w:r>
      <w:r w:rsidR="00EB72E6" w:rsidRPr="00EC6D84">
        <w:rPr>
          <w:rFonts w:cs="Arial"/>
          <w:sz w:val="16"/>
          <w:szCs w:val="16"/>
        </w:rPr>
        <w:t>VERTRAGSPARTNER bereits vor deren Überlassung ohne Verpflichtung zur Geheimhaltung rechtmäßig bekannt waren;</w:t>
      </w:r>
    </w:p>
    <w:p w14:paraId="2D3C2B50" w14:textId="77777777" w:rsidR="00EB72E6" w:rsidRPr="00EC6D84" w:rsidRDefault="00EB72E6">
      <w:pPr>
        <w:pStyle w:val="Textkrper-Zeileneinzug"/>
        <w:numPr>
          <w:ilvl w:val="0"/>
          <w:numId w:val="7"/>
        </w:numPr>
        <w:spacing w:after="120" w:line="300" w:lineRule="auto"/>
        <w:rPr>
          <w:rFonts w:cs="Arial"/>
          <w:sz w:val="16"/>
          <w:szCs w:val="16"/>
        </w:rPr>
      </w:pPr>
      <w:r w:rsidRPr="00EC6D84">
        <w:rPr>
          <w:rFonts w:cs="Arial"/>
          <w:sz w:val="16"/>
          <w:szCs w:val="16"/>
        </w:rPr>
        <w:t>öffentlich zugänglich sind oder werden, ohne dass dies der VERTRAGSPARTNER, dessen VERBUNDENE GESELLSCHAFTEN und/oder deren Berater zu vertreten haben;</w:t>
      </w:r>
    </w:p>
    <w:p w14:paraId="78565C93" w14:textId="77777777" w:rsidR="00EB72E6" w:rsidRPr="00EC6D84" w:rsidRDefault="00EB72E6">
      <w:pPr>
        <w:pStyle w:val="Textkrper-Zeileneinzug"/>
        <w:numPr>
          <w:ilvl w:val="0"/>
          <w:numId w:val="7"/>
        </w:numPr>
        <w:spacing w:after="120" w:line="300" w:lineRule="auto"/>
        <w:rPr>
          <w:rFonts w:cs="Arial"/>
          <w:sz w:val="16"/>
          <w:szCs w:val="16"/>
        </w:rPr>
      </w:pPr>
      <w:r w:rsidRPr="00EC6D84">
        <w:rPr>
          <w:rFonts w:cs="Arial"/>
          <w:sz w:val="16"/>
          <w:szCs w:val="16"/>
        </w:rPr>
        <w:t>dem VERTRAGSPARTNER von einem Dritten rechtmäßig und ohne Geheimhaltungsverpflichtung mitgeteilt bzw. überlassen werden, vorausgesetzt der Dritte verletzt - nach Kenntnis des VERTRAGSPARTNERS - bei Übergabe der Informationen keine eigene Geheimhaltungsverpflichtung;</w:t>
      </w:r>
    </w:p>
    <w:p w14:paraId="242A5C4E" w14:textId="77777777" w:rsidR="00EB72E6" w:rsidRPr="00EC6D84" w:rsidRDefault="00EB72E6">
      <w:pPr>
        <w:pStyle w:val="Textkrper-Zeileneinzug"/>
        <w:numPr>
          <w:ilvl w:val="0"/>
          <w:numId w:val="7"/>
        </w:numPr>
        <w:spacing w:after="120" w:line="300" w:lineRule="auto"/>
        <w:rPr>
          <w:rFonts w:cs="Arial"/>
          <w:sz w:val="16"/>
          <w:szCs w:val="16"/>
        </w:rPr>
      </w:pPr>
      <w:r w:rsidRPr="00EC6D84">
        <w:rPr>
          <w:rFonts w:cs="Arial"/>
          <w:sz w:val="16"/>
          <w:szCs w:val="16"/>
        </w:rPr>
        <w:t xml:space="preserve">vom </w:t>
      </w:r>
      <w:r w:rsidRPr="00EC6D84">
        <w:rPr>
          <w:rFonts w:cs="Arial"/>
          <w:caps/>
          <w:sz w:val="16"/>
          <w:szCs w:val="16"/>
        </w:rPr>
        <w:t>Vertragspartner</w:t>
      </w:r>
      <w:r w:rsidRPr="00EC6D84">
        <w:rPr>
          <w:rFonts w:cs="Arial"/>
          <w:sz w:val="16"/>
          <w:szCs w:val="16"/>
        </w:rPr>
        <w:t xml:space="preserve"> unabhängig und ohne Rückgriff auf VERTRAULICHE INFORMATIONEN oder gemäß den in den Ziffern 3 lit. a)</w:t>
      </w:r>
      <w:r w:rsidR="00E960FF" w:rsidRPr="00EC6D84">
        <w:rPr>
          <w:rFonts w:cs="Arial"/>
          <w:sz w:val="16"/>
          <w:szCs w:val="16"/>
        </w:rPr>
        <w:t xml:space="preserve"> </w:t>
      </w:r>
      <w:r w:rsidRPr="00EC6D84">
        <w:rPr>
          <w:rFonts w:cs="Arial"/>
          <w:sz w:val="16"/>
          <w:szCs w:val="16"/>
        </w:rPr>
        <w:t>-</w:t>
      </w:r>
      <w:r w:rsidR="00E960FF" w:rsidRPr="00EC6D84">
        <w:rPr>
          <w:rFonts w:cs="Arial"/>
          <w:sz w:val="16"/>
          <w:szCs w:val="16"/>
        </w:rPr>
        <w:t xml:space="preserve"> </w:t>
      </w:r>
      <w:r w:rsidRPr="00EC6D84">
        <w:rPr>
          <w:rFonts w:cs="Arial"/>
          <w:sz w:val="16"/>
          <w:szCs w:val="16"/>
        </w:rPr>
        <w:t>c) oder e) geregelten Ausnahmen entwickelt worden sind; oder</w:t>
      </w:r>
    </w:p>
    <w:p w14:paraId="0823DB34" w14:textId="77777777" w:rsidR="00EB72E6" w:rsidRPr="00EC6D84" w:rsidRDefault="00EB72E6">
      <w:pPr>
        <w:pStyle w:val="Textkrper-Zeileneinzug"/>
        <w:numPr>
          <w:ilvl w:val="0"/>
          <w:numId w:val="7"/>
        </w:numPr>
        <w:spacing w:after="120" w:line="300" w:lineRule="auto"/>
        <w:rPr>
          <w:rFonts w:cs="Arial"/>
          <w:sz w:val="16"/>
          <w:szCs w:val="16"/>
        </w:rPr>
      </w:pPr>
      <w:r w:rsidRPr="00EC6D84">
        <w:rPr>
          <w:rFonts w:cs="Arial"/>
          <w:sz w:val="16"/>
          <w:szCs w:val="16"/>
        </w:rPr>
        <w:t>aufgrund einer bindenden behördlichen oder richterlichen Anordnung oder zwingender rechtlicher Vorschriften zu offenbaren sind, vorausgesetzt, dass</w:t>
      </w:r>
      <w:r w:rsidR="00DE7781" w:rsidRPr="00EC6D84">
        <w:rPr>
          <w:rFonts w:cs="Arial"/>
          <w:sz w:val="16"/>
          <w:szCs w:val="16"/>
        </w:rPr>
        <w:t xml:space="preserve"> die HOCHSCHULE MITTWEIDA </w:t>
      </w:r>
      <w:r w:rsidRPr="00EC6D84">
        <w:rPr>
          <w:rFonts w:cs="Arial"/>
          <w:sz w:val="16"/>
          <w:szCs w:val="16"/>
        </w:rPr>
        <w:t xml:space="preserve">über die Offenbarung </w:t>
      </w:r>
      <w:r w:rsidR="003A721B" w:rsidRPr="00EC6D84">
        <w:rPr>
          <w:rFonts w:cs="Arial"/>
          <w:sz w:val="16"/>
          <w:szCs w:val="16"/>
        </w:rPr>
        <w:t xml:space="preserve">vorher </w:t>
      </w:r>
      <w:r w:rsidRPr="00EC6D84">
        <w:rPr>
          <w:rFonts w:cs="Arial"/>
          <w:sz w:val="16"/>
          <w:szCs w:val="16"/>
        </w:rPr>
        <w:t>schriftlich informiert wurde.</w:t>
      </w:r>
    </w:p>
    <w:p w14:paraId="629D1C93" w14:textId="77777777" w:rsidR="00EB72E6" w:rsidRPr="00EC6D84" w:rsidRDefault="00DE7781">
      <w:pPr>
        <w:pStyle w:val="Textkrper-Einzug3"/>
        <w:rPr>
          <w:rFonts w:cs="Arial"/>
          <w:sz w:val="16"/>
          <w:szCs w:val="16"/>
        </w:rPr>
      </w:pPr>
      <w:r w:rsidRPr="00EC6D84">
        <w:rPr>
          <w:rFonts w:cs="Arial"/>
          <w:sz w:val="16"/>
          <w:szCs w:val="16"/>
        </w:rPr>
        <w:t xml:space="preserve">Beruft sich der </w:t>
      </w:r>
      <w:r w:rsidR="00EB72E6" w:rsidRPr="00EC6D84">
        <w:rPr>
          <w:rFonts w:cs="Arial"/>
          <w:sz w:val="16"/>
          <w:szCs w:val="16"/>
        </w:rPr>
        <w:t xml:space="preserve">VERTRAGSPARTNER auf eine Ausnahme, hat </w:t>
      </w:r>
      <w:r w:rsidRPr="00EC6D84">
        <w:rPr>
          <w:rFonts w:cs="Arial"/>
          <w:sz w:val="16"/>
          <w:szCs w:val="16"/>
        </w:rPr>
        <w:t xml:space="preserve">er </w:t>
      </w:r>
      <w:r w:rsidR="00EB72E6" w:rsidRPr="00EC6D84">
        <w:rPr>
          <w:rFonts w:cs="Arial"/>
          <w:sz w:val="16"/>
          <w:szCs w:val="16"/>
        </w:rPr>
        <w:t>das Vorliegen deren Voraussetzungen nachzuweisen.</w:t>
      </w:r>
    </w:p>
    <w:p w14:paraId="405E2691" w14:textId="77777777" w:rsidR="00EB72E6" w:rsidRPr="00EC6D84" w:rsidRDefault="00EB72E6">
      <w:pPr>
        <w:spacing w:after="240" w:line="300" w:lineRule="auto"/>
        <w:ind w:left="567" w:hanging="567"/>
        <w:jc w:val="both"/>
        <w:rPr>
          <w:rFonts w:cs="Arial"/>
          <w:sz w:val="16"/>
          <w:szCs w:val="16"/>
          <w:lang w:val="de-DE"/>
        </w:rPr>
      </w:pPr>
      <w:r w:rsidRPr="00EC6D84">
        <w:rPr>
          <w:rFonts w:cs="Arial"/>
          <w:b/>
          <w:sz w:val="16"/>
          <w:szCs w:val="16"/>
          <w:lang w:val="de-DE"/>
        </w:rPr>
        <w:lastRenderedPageBreak/>
        <w:t>4.</w:t>
      </w:r>
      <w:r w:rsidRPr="00EC6D84">
        <w:rPr>
          <w:rFonts w:cs="Arial"/>
          <w:b/>
          <w:sz w:val="16"/>
          <w:szCs w:val="16"/>
          <w:lang w:val="de-DE"/>
        </w:rPr>
        <w:tab/>
        <w:t>Ausschluss von Rechten</w:t>
      </w:r>
      <w:r w:rsidRPr="00EC6D84">
        <w:rPr>
          <w:rFonts w:cs="Arial"/>
          <w:sz w:val="16"/>
          <w:szCs w:val="16"/>
          <w:lang w:val="de-DE"/>
        </w:rPr>
        <w:t>.   Lizenzen oder sonstige Rechte, gleich welcher Art, insbesondere Namensrechte, sowie Rechte an Patenten, Gebrauchsmustern und/oder Marken sowie sonstige gewerbliche Schutzrechte, werden durch diese Vereinbarung weder eingeräumt, noch ergibt sich hieraus eine entsprechende Pflicht, derartige Rechte einzuräumen.</w:t>
      </w:r>
    </w:p>
    <w:p w14:paraId="76FA697B" w14:textId="19515FBB" w:rsidR="00775813" w:rsidRPr="00EC6D84" w:rsidRDefault="00AC0AEF" w:rsidP="00775813">
      <w:pPr>
        <w:spacing w:after="240" w:line="300" w:lineRule="auto"/>
        <w:ind w:left="567" w:hanging="567"/>
        <w:jc w:val="both"/>
        <w:rPr>
          <w:rFonts w:cs="Arial"/>
          <w:sz w:val="16"/>
          <w:szCs w:val="16"/>
          <w:lang w:val="de-DE"/>
        </w:rPr>
      </w:pPr>
      <w:r w:rsidRPr="00EC6D84">
        <w:rPr>
          <w:rFonts w:cs="Arial"/>
          <w:b/>
          <w:sz w:val="16"/>
          <w:szCs w:val="16"/>
          <w:lang w:val="de-DE"/>
        </w:rPr>
        <w:t>5</w:t>
      </w:r>
      <w:r w:rsidR="00EB72E6" w:rsidRPr="00EC6D84">
        <w:rPr>
          <w:rFonts w:cs="Arial"/>
          <w:b/>
          <w:sz w:val="16"/>
          <w:szCs w:val="16"/>
          <w:lang w:val="de-DE"/>
        </w:rPr>
        <w:t>.</w:t>
      </w:r>
      <w:r w:rsidR="00EB72E6" w:rsidRPr="00EC6D84">
        <w:rPr>
          <w:rFonts w:cs="Arial"/>
          <w:b/>
          <w:sz w:val="16"/>
          <w:szCs w:val="16"/>
          <w:lang w:val="de-DE"/>
        </w:rPr>
        <w:tab/>
        <w:t>Laufzeit</w:t>
      </w:r>
      <w:r w:rsidR="0021697D" w:rsidRPr="00EC6D84">
        <w:rPr>
          <w:rFonts w:cs="Arial"/>
          <w:sz w:val="16"/>
          <w:szCs w:val="16"/>
          <w:lang w:val="de-DE"/>
        </w:rPr>
        <w:t xml:space="preserve">.    </w:t>
      </w:r>
      <w:r w:rsidR="00EB72E6" w:rsidRPr="00EC6D84">
        <w:rPr>
          <w:rFonts w:cs="Arial"/>
          <w:sz w:val="16"/>
          <w:szCs w:val="16"/>
          <w:lang w:val="de-DE"/>
        </w:rPr>
        <w:t xml:space="preserve">Die Vereinbarung tritt mit ihrer Unterzeichnung in Kraft und ist </w:t>
      </w:r>
      <w:r w:rsidR="008E5E24" w:rsidRPr="00EC6D84">
        <w:rPr>
          <w:rFonts w:cs="Arial"/>
          <w:sz w:val="16"/>
          <w:szCs w:val="16"/>
          <w:lang w:val="de-DE"/>
        </w:rPr>
        <w:t xml:space="preserve">für eine Laufzeit von </w:t>
      </w:r>
      <w:r w:rsidR="008F5EA1" w:rsidRPr="00EC6D84">
        <w:rPr>
          <w:rFonts w:cs="Arial"/>
          <w:sz w:val="16"/>
          <w:szCs w:val="16"/>
          <w:lang w:val="de-DE"/>
        </w:rPr>
        <w:t>6 Jahren</w:t>
      </w:r>
      <w:r w:rsidR="003A721B" w:rsidRPr="00EC6D84">
        <w:rPr>
          <w:rFonts w:cs="Arial"/>
          <w:sz w:val="16"/>
          <w:szCs w:val="16"/>
          <w:lang w:val="de-DE"/>
        </w:rPr>
        <w:t>, mindestens jedoch für eine</w:t>
      </w:r>
      <w:r w:rsidR="00E960FF" w:rsidRPr="00EC6D84">
        <w:rPr>
          <w:rFonts w:cs="Arial"/>
          <w:sz w:val="16"/>
          <w:szCs w:val="16"/>
          <w:lang w:val="de-DE"/>
        </w:rPr>
        <w:t xml:space="preserve"> </w:t>
      </w:r>
      <w:r w:rsidR="008E5E24" w:rsidRPr="00EC6D84">
        <w:rPr>
          <w:rFonts w:cs="Arial"/>
          <w:sz w:val="16"/>
          <w:szCs w:val="16"/>
          <w:lang w:val="de-DE"/>
        </w:rPr>
        <w:t xml:space="preserve">Dauer von 5 Jahren nach Vertragsende </w:t>
      </w:r>
      <w:r w:rsidR="00EB72E6" w:rsidRPr="00EC6D84">
        <w:rPr>
          <w:rFonts w:cs="Arial"/>
          <w:sz w:val="16"/>
          <w:szCs w:val="16"/>
          <w:lang w:val="de-DE"/>
        </w:rPr>
        <w:t>gültig</w:t>
      </w:r>
      <w:r w:rsidR="008E5E24" w:rsidRPr="00EC6D84">
        <w:rPr>
          <w:rFonts w:cs="Arial"/>
          <w:sz w:val="16"/>
          <w:szCs w:val="16"/>
          <w:lang w:val="de-DE"/>
        </w:rPr>
        <w:t>.</w:t>
      </w:r>
    </w:p>
    <w:p w14:paraId="7FAD8798" w14:textId="77777777" w:rsidR="00EB72E6" w:rsidRPr="00EC6D84" w:rsidRDefault="00AC0AEF" w:rsidP="00775813">
      <w:pPr>
        <w:spacing w:after="240" w:line="300" w:lineRule="auto"/>
        <w:ind w:left="567" w:hanging="567"/>
        <w:jc w:val="both"/>
        <w:rPr>
          <w:rFonts w:cs="Arial"/>
          <w:sz w:val="16"/>
          <w:szCs w:val="16"/>
          <w:lang w:val="de-DE"/>
        </w:rPr>
      </w:pPr>
      <w:r w:rsidRPr="00EC6D84">
        <w:rPr>
          <w:rFonts w:cs="Arial"/>
          <w:b/>
          <w:sz w:val="16"/>
          <w:szCs w:val="16"/>
          <w:lang w:val="de-DE"/>
        </w:rPr>
        <w:t>6</w:t>
      </w:r>
      <w:r w:rsidR="00EB72E6" w:rsidRPr="00EC6D84">
        <w:rPr>
          <w:rFonts w:cs="Arial"/>
          <w:b/>
          <w:sz w:val="16"/>
          <w:szCs w:val="16"/>
          <w:lang w:val="de-DE"/>
        </w:rPr>
        <w:t>.</w:t>
      </w:r>
      <w:r w:rsidR="00EB72E6" w:rsidRPr="00EC6D84">
        <w:rPr>
          <w:rFonts w:cs="Arial"/>
          <w:sz w:val="16"/>
          <w:szCs w:val="16"/>
          <w:lang w:val="de-DE"/>
        </w:rPr>
        <w:t xml:space="preserve"> </w:t>
      </w:r>
      <w:r w:rsidR="00EB72E6" w:rsidRPr="00EC6D84">
        <w:rPr>
          <w:rFonts w:cs="Arial"/>
          <w:sz w:val="16"/>
          <w:szCs w:val="16"/>
          <w:lang w:val="de-DE"/>
        </w:rPr>
        <w:tab/>
      </w:r>
      <w:r w:rsidR="00EB72E6" w:rsidRPr="00EC6D84">
        <w:rPr>
          <w:rFonts w:cs="Arial"/>
          <w:b/>
          <w:sz w:val="16"/>
          <w:szCs w:val="16"/>
          <w:lang w:val="de-DE"/>
        </w:rPr>
        <w:t>Rückgabe</w:t>
      </w:r>
      <w:r w:rsidR="00EB72E6" w:rsidRPr="00EC6D84">
        <w:rPr>
          <w:rFonts w:cs="Arial"/>
          <w:sz w:val="16"/>
          <w:szCs w:val="16"/>
          <w:lang w:val="de-DE"/>
        </w:rPr>
        <w:t>.   </w:t>
      </w:r>
      <w:r w:rsidR="00A33637" w:rsidRPr="00EC6D84">
        <w:rPr>
          <w:rFonts w:cs="Arial"/>
          <w:sz w:val="16"/>
          <w:szCs w:val="16"/>
          <w:lang w:val="de-DE"/>
        </w:rPr>
        <w:t xml:space="preserve"> Die HOCHSCHULE MITTWEIDA</w:t>
      </w:r>
      <w:r w:rsidR="00EB72E6" w:rsidRPr="00EC6D84">
        <w:rPr>
          <w:rFonts w:cs="Arial"/>
          <w:sz w:val="16"/>
          <w:szCs w:val="16"/>
          <w:lang w:val="de-DE"/>
        </w:rPr>
        <w:t xml:space="preserve"> kann </w:t>
      </w:r>
      <w:r w:rsidR="00A33637" w:rsidRPr="00EC6D84">
        <w:rPr>
          <w:rFonts w:cs="Arial"/>
          <w:sz w:val="16"/>
          <w:szCs w:val="16"/>
          <w:lang w:val="de-DE"/>
        </w:rPr>
        <w:t xml:space="preserve">vom </w:t>
      </w:r>
      <w:r w:rsidR="00EB72E6" w:rsidRPr="00EC6D84">
        <w:rPr>
          <w:rFonts w:cs="Arial"/>
          <w:sz w:val="16"/>
          <w:szCs w:val="16"/>
          <w:lang w:val="de-DE"/>
        </w:rPr>
        <w:t>VERTRAGSPARTNER jederzeit, jedoch spätestens innerhalb von drei (3) Monaten nach dem Vertragsende schriftlich verlangen, dass VERTRAULICHE INFORMATIONEN in verkörperter und/oder elektronischer Form sowie sämtliche Kopien davon und eventuell übergebene Muster unverzüglich und vollständig zurückgegeben oder vernichtet werden. Der VERTRAGSPARTNER wird die Rückgabe oder Vernichtung binnen vierzehn (14) Tagen nach Zugang der Aufforderung bewirken und die Vernichtung schriftlich bestätigen.</w:t>
      </w:r>
    </w:p>
    <w:p w14:paraId="3F37D26C" w14:textId="77777777" w:rsidR="00EB72E6" w:rsidRPr="00EC6D84" w:rsidRDefault="00EB72E6" w:rsidP="00AC0AEF">
      <w:pPr>
        <w:numPr>
          <w:ilvl w:val="0"/>
          <w:numId w:val="10"/>
        </w:numPr>
        <w:spacing w:after="240" w:line="300" w:lineRule="auto"/>
        <w:ind w:left="567" w:hanging="567"/>
        <w:jc w:val="both"/>
        <w:rPr>
          <w:rFonts w:cs="Arial"/>
          <w:sz w:val="16"/>
          <w:szCs w:val="16"/>
          <w:lang w:val="de-DE"/>
        </w:rPr>
      </w:pPr>
      <w:r w:rsidRPr="00EC6D84">
        <w:rPr>
          <w:rFonts w:cs="Arial"/>
          <w:b/>
          <w:sz w:val="16"/>
          <w:szCs w:val="16"/>
          <w:lang w:val="de-DE"/>
        </w:rPr>
        <w:t>Anwendbares Recht</w:t>
      </w:r>
      <w:r w:rsidRPr="00EC6D84">
        <w:rPr>
          <w:rFonts w:cs="Arial"/>
          <w:sz w:val="16"/>
          <w:szCs w:val="16"/>
          <w:lang w:val="de-DE"/>
        </w:rPr>
        <w:t>.   Diese Vereinbarung unterliegt dem deutschen Recht unter Ausschluss der Normen, die auf andere Rechtsordnungen verweisen.</w:t>
      </w:r>
    </w:p>
    <w:p w14:paraId="5B904AFB" w14:textId="77777777" w:rsidR="00EB72E6" w:rsidRPr="0055656A" w:rsidRDefault="00EB72E6" w:rsidP="00AC0AEF">
      <w:pPr>
        <w:numPr>
          <w:ilvl w:val="0"/>
          <w:numId w:val="10"/>
        </w:numPr>
        <w:spacing w:after="240" w:line="300" w:lineRule="auto"/>
        <w:ind w:left="567" w:hanging="567"/>
        <w:jc w:val="both"/>
        <w:rPr>
          <w:rFonts w:cs="Arial"/>
          <w:sz w:val="16"/>
          <w:szCs w:val="16"/>
          <w:lang w:val="de-DE"/>
        </w:rPr>
      </w:pPr>
      <w:r w:rsidRPr="0055656A">
        <w:rPr>
          <w:rFonts w:cs="Arial"/>
          <w:b/>
          <w:sz w:val="16"/>
          <w:szCs w:val="16"/>
          <w:lang w:val="de-DE"/>
        </w:rPr>
        <w:t>Schriftform</w:t>
      </w:r>
      <w:r w:rsidRPr="0055656A">
        <w:rPr>
          <w:rFonts w:cs="Arial"/>
          <w:sz w:val="16"/>
          <w:szCs w:val="16"/>
          <w:lang w:val="de-DE"/>
        </w:rPr>
        <w:t>.   Alle Änderungen und Ergänzungen dieser Vereinbarung bedürfen zu ihrer Rechtswirksamkeit der Schriftform. Auf dieses Formerfordernis kann nur schriftlich verzichtet werden.</w:t>
      </w:r>
    </w:p>
    <w:p w14:paraId="49995F8B" w14:textId="77777777" w:rsidR="00E960FF" w:rsidRPr="00EC6D84" w:rsidRDefault="00E960FF" w:rsidP="00E960FF">
      <w:pPr>
        <w:spacing w:after="240" w:line="300" w:lineRule="auto"/>
        <w:ind w:left="570"/>
        <w:jc w:val="both"/>
        <w:rPr>
          <w:rFonts w:cs="Arial"/>
          <w:sz w:val="16"/>
          <w:szCs w:val="16"/>
          <w:lang w:val="de-DE"/>
        </w:rPr>
      </w:pPr>
    </w:p>
    <w:tbl>
      <w:tblPr>
        <w:tblW w:w="4395" w:type="dxa"/>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95"/>
      </w:tblGrid>
      <w:tr w:rsidR="00117B84" w:rsidRPr="00117B84" w14:paraId="595CDD12" w14:textId="77777777" w:rsidTr="00862B9B">
        <w:trPr>
          <w:trHeight w:val="476"/>
        </w:trPr>
        <w:tc>
          <w:tcPr>
            <w:tcW w:w="4395" w:type="dxa"/>
            <w:shd w:val="clear" w:color="auto" w:fill="auto"/>
          </w:tcPr>
          <w:p w14:paraId="1BF3219A" w14:textId="77777777" w:rsidR="00117B84" w:rsidRPr="00117B84" w:rsidRDefault="00117B84" w:rsidP="00084FD2">
            <w:pPr>
              <w:rPr>
                <w:rFonts w:cs="Arial"/>
                <w:sz w:val="16"/>
                <w:szCs w:val="16"/>
                <w:lang w:val="de-DE"/>
              </w:rPr>
            </w:pPr>
            <w:r>
              <w:rPr>
                <w:rFonts w:cs="Arial"/>
                <w:sz w:val="16"/>
                <w:szCs w:val="16"/>
                <w:lang w:val="de-DE"/>
              </w:rPr>
              <w:t>Ort/Datum</w:t>
            </w:r>
          </w:p>
        </w:tc>
      </w:tr>
      <w:tr w:rsidR="00117B84" w:rsidRPr="00117B84" w14:paraId="5DC097B3" w14:textId="77777777" w:rsidTr="00862B9B">
        <w:trPr>
          <w:trHeight w:val="530"/>
        </w:trPr>
        <w:tc>
          <w:tcPr>
            <w:tcW w:w="4395" w:type="dxa"/>
            <w:shd w:val="clear" w:color="auto" w:fill="auto"/>
          </w:tcPr>
          <w:p w14:paraId="5A99EA5B" w14:textId="77777777" w:rsidR="00117B84" w:rsidRPr="00117B84" w:rsidRDefault="00117B84" w:rsidP="00084FD2">
            <w:pPr>
              <w:rPr>
                <w:rFonts w:ascii="Open Sans" w:hAnsi="Open Sans" w:cs="Open Sans"/>
                <w:lang w:val="de-DE"/>
              </w:rPr>
            </w:pPr>
          </w:p>
        </w:tc>
      </w:tr>
    </w:tbl>
    <w:p w14:paraId="4088846C" w14:textId="77777777" w:rsidR="00117B84" w:rsidRDefault="00117B84">
      <w:pPr>
        <w:spacing w:after="240" w:line="300" w:lineRule="auto"/>
        <w:jc w:val="both"/>
        <w:rPr>
          <w:rFonts w:cs="Arial"/>
          <w:sz w:val="16"/>
          <w:szCs w:val="16"/>
          <w:lang w:val="de-DE"/>
        </w:rPr>
      </w:pPr>
    </w:p>
    <w:tbl>
      <w:tblPr>
        <w:tblW w:w="4395" w:type="dxa"/>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95"/>
      </w:tblGrid>
      <w:tr w:rsidR="00117B84" w:rsidRPr="000368E5" w14:paraId="0F40E99D" w14:textId="77777777" w:rsidTr="00862B9B">
        <w:trPr>
          <w:cantSplit/>
          <w:trHeight w:val="476"/>
        </w:trPr>
        <w:tc>
          <w:tcPr>
            <w:tcW w:w="4395" w:type="dxa"/>
            <w:shd w:val="clear" w:color="auto" w:fill="auto"/>
          </w:tcPr>
          <w:p w14:paraId="504CE745" w14:textId="77777777" w:rsidR="00FF4D66" w:rsidRDefault="00117B84" w:rsidP="00496DF8">
            <w:pPr>
              <w:rPr>
                <w:rFonts w:cs="Arial"/>
                <w:sz w:val="16"/>
                <w:szCs w:val="16"/>
                <w:lang w:val="de-DE"/>
              </w:rPr>
            </w:pPr>
            <w:r w:rsidRPr="00117B84">
              <w:rPr>
                <w:rFonts w:cs="Arial"/>
                <w:sz w:val="16"/>
                <w:szCs w:val="16"/>
                <w:lang w:val="de-DE"/>
              </w:rPr>
              <w:t>Firmenname/Unternehmensbezeichnung</w:t>
            </w:r>
            <w:r w:rsidR="00496DF8">
              <w:rPr>
                <w:rFonts w:cs="Arial"/>
                <w:sz w:val="16"/>
                <w:szCs w:val="16"/>
                <w:lang w:val="de-DE"/>
              </w:rPr>
              <w:t xml:space="preserve"> </w:t>
            </w:r>
            <w:r w:rsidR="00FF4D66">
              <w:rPr>
                <w:rFonts w:cs="Arial"/>
                <w:sz w:val="16"/>
                <w:szCs w:val="16"/>
                <w:lang w:val="de-DE"/>
              </w:rPr>
              <w:t>Vertragspartner</w:t>
            </w:r>
          </w:p>
          <w:p w14:paraId="31511936" w14:textId="6BD7E760" w:rsidR="00117B84" w:rsidRPr="00117B84" w:rsidRDefault="0093519E" w:rsidP="00FF4D66">
            <w:pPr>
              <w:rPr>
                <w:rFonts w:cs="Arial"/>
                <w:sz w:val="16"/>
                <w:szCs w:val="16"/>
                <w:lang w:val="de-DE"/>
              </w:rPr>
            </w:pPr>
            <w:r>
              <w:rPr>
                <w:rFonts w:cs="Arial"/>
                <w:sz w:val="16"/>
                <w:szCs w:val="16"/>
                <w:lang w:val="de-DE"/>
              </w:rPr>
              <w:t>s</w:t>
            </w:r>
            <w:r w:rsidR="00496DF8">
              <w:rPr>
                <w:rFonts w:cs="Arial"/>
                <w:sz w:val="16"/>
                <w:szCs w:val="16"/>
                <w:lang w:val="de-DE"/>
              </w:rPr>
              <w:t>owie</w:t>
            </w:r>
            <w:r w:rsidR="00FF4D66">
              <w:rPr>
                <w:rFonts w:cs="Arial"/>
                <w:sz w:val="16"/>
                <w:szCs w:val="16"/>
                <w:lang w:val="de-DE"/>
              </w:rPr>
              <w:t xml:space="preserve"> </w:t>
            </w:r>
            <w:r w:rsidR="00117B84" w:rsidRPr="00117B84">
              <w:rPr>
                <w:rFonts w:cs="Arial"/>
                <w:sz w:val="16"/>
                <w:szCs w:val="16"/>
                <w:lang w:val="de-DE"/>
              </w:rPr>
              <w:t>Vor- und Zuname der/des Erklärenden</w:t>
            </w:r>
          </w:p>
        </w:tc>
      </w:tr>
      <w:tr w:rsidR="00117B84" w:rsidRPr="000368E5" w14:paraId="74083C57" w14:textId="77777777" w:rsidTr="00862B9B">
        <w:trPr>
          <w:cantSplit/>
          <w:trHeight w:val="1020"/>
        </w:trPr>
        <w:tc>
          <w:tcPr>
            <w:tcW w:w="4395" w:type="dxa"/>
            <w:shd w:val="clear" w:color="auto" w:fill="auto"/>
          </w:tcPr>
          <w:p w14:paraId="484ED9F7" w14:textId="77777777" w:rsidR="00117B84" w:rsidRDefault="00117B84" w:rsidP="00084FD2">
            <w:pPr>
              <w:rPr>
                <w:rFonts w:ascii="Open Sans" w:hAnsi="Open Sans" w:cs="Open Sans"/>
                <w:lang w:val="de-DE"/>
              </w:rPr>
            </w:pPr>
          </w:p>
          <w:p w14:paraId="140CBFD6" w14:textId="77777777" w:rsidR="00862B9B" w:rsidRDefault="00862B9B" w:rsidP="00084FD2">
            <w:pPr>
              <w:rPr>
                <w:rFonts w:ascii="Open Sans" w:hAnsi="Open Sans" w:cs="Open Sans"/>
                <w:lang w:val="de-DE"/>
              </w:rPr>
            </w:pPr>
          </w:p>
          <w:p w14:paraId="482825D2" w14:textId="77777777" w:rsidR="00117B84" w:rsidRDefault="00117B84" w:rsidP="00084FD2">
            <w:pPr>
              <w:rPr>
                <w:rFonts w:ascii="Open Sans" w:hAnsi="Open Sans" w:cs="Open Sans"/>
                <w:lang w:val="de-DE"/>
              </w:rPr>
            </w:pPr>
          </w:p>
          <w:p w14:paraId="473FC227" w14:textId="77777777" w:rsidR="00117B84" w:rsidRPr="00117B84" w:rsidRDefault="00117B84" w:rsidP="00084FD2">
            <w:pPr>
              <w:rPr>
                <w:rFonts w:ascii="Open Sans" w:hAnsi="Open Sans" w:cs="Open Sans"/>
                <w:lang w:val="de-DE"/>
              </w:rPr>
            </w:pPr>
          </w:p>
        </w:tc>
      </w:tr>
    </w:tbl>
    <w:p w14:paraId="7AFFBE34" w14:textId="77777777" w:rsidR="00117B84" w:rsidRPr="00EC6D84" w:rsidRDefault="00117B84">
      <w:pPr>
        <w:spacing w:after="240" w:line="300" w:lineRule="auto"/>
        <w:jc w:val="both"/>
        <w:rPr>
          <w:rFonts w:cs="Arial"/>
          <w:sz w:val="16"/>
          <w:szCs w:val="16"/>
          <w:lang w:val="de-DE"/>
        </w:rPr>
      </w:pPr>
    </w:p>
    <w:sectPr w:rsidR="00117B84" w:rsidRPr="00EC6D84">
      <w:headerReference w:type="even" r:id="rId8"/>
      <w:headerReference w:type="default" r:id="rId9"/>
      <w:footerReference w:type="default" r:id="rId10"/>
      <w:pgSz w:w="11906" w:h="16838"/>
      <w:pgMar w:top="1418" w:right="851" w:bottom="1418" w:left="851" w:header="720" w:footer="720" w:gutter="0"/>
      <w:cols w:num="2" w:space="720" w:equalWidth="0">
        <w:col w:w="4909" w:space="360"/>
        <w:col w:w="493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D600C" w14:textId="77777777" w:rsidR="00997AEC" w:rsidRDefault="00997AEC">
      <w:r>
        <w:separator/>
      </w:r>
    </w:p>
  </w:endnote>
  <w:endnote w:type="continuationSeparator" w:id="0">
    <w:p w14:paraId="0F6031A7" w14:textId="77777777" w:rsidR="00997AEC" w:rsidRDefault="0099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C7C08" w14:textId="77777777" w:rsidR="00FF4D66" w:rsidRPr="00FF4D66" w:rsidRDefault="00FF4D66">
    <w:pPr>
      <w:pStyle w:val="Fuzeile"/>
      <w:jc w:val="right"/>
      <w:rPr>
        <w:sz w:val="16"/>
        <w:szCs w:val="16"/>
      </w:rPr>
    </w:pPr>
    <w:r w:rsidRPr="00FF4D66">
      <w:rPr>
        <w:sz w:val="16"/>
        <w:szCs w:val="16"/>
      </w:rPr>
      <w:t xml:space="preserve">Seite </w:t>
    </w:r>
    <w:r w:rsidRPr="00FF4D66">
      <w:rPr>
        <w:b/>
        <w:bCs/>
        <w:sz w:val="16"/>
        <w:szCs w:val="16"/>
      </w:rPr>
      <w:fldChar w:fldCharType="begin"/>
    </w:r>
    <w:r w:rsidRPr="00FF4D66">
      <w:rPr>
        <w:b/>
        <w:bCs/>
        <w:sz w:val="16"/>
        <w:szCs w:val="16"/>
      </w:rPr>
      <w:instrText>PAGE</w:instrText>
    </w:r>
    <w:r w:rsidRPr="00FF4D66">
      <w:rPr>
        <w:b/>
        <w:bCs/>
        <w:sz w:val="16"/>
        <w:szCs w:val="16"/>
      </w:rPr>
      <w:fldChar w:fldCharType="separate"/>
    </w:r>
    <w:r w:rsidRPr="00FF4D66">
      <w:rPr>
        <w:b/>
        <w:bCs/>
        <w:sz w:val="16"/>
        <w:szCs w:val="16"/>
      </w:rPr>
      <w:t>2</w:t>
    </w:r>
    <w:r w:rsidRPr="00FF4D66">
      <w:rPr>
        <w:b/>
        <w:bCs/>
        <w:sz w:val="16"/>
        <w:szCs w:val="16"/>
      </w:rPr>
      <w:fldChar w:fldCharType="end"/>
    </w:r>
    <w:r w:rsidRPr="00FF4D66">
      <w:rPr>
        <w:sz w:val="16"/>
        <w:szCs w:val="16"/>
      </w:rPr>
      <w:t xml:space="preserve"> von </w:t>
    </w:r>
    <w:r w:rsidRPr="00FF4D66">
      <w:rPr>
        <w:b/>
        <w:bCs/>
        <w:sz w:val="16"/>
        <w:szCs w:val="16"/>
      </w:rPr>
      <w:fldChar w:fldCharType="begin"/>
    </w:r>
    <w:r w:rsidRPr="00FF4D66">
      <w:rPr>
        <w:b/>
        <w:bCs/>
        <w:sz w:val="16"/>
        <w:szCs w:val="16"/>
      </w:rPr>
      <w:instrText>NUMPAGES</w:instrText>
    </w:r>
    <w:r w:rsidRPr="00FF4D66">
      <w:rPr>
        <w:b/>
        <w:bCs/>
        <w:sz w:val="16"/>
        <w:szCs w:val="16"/>
      </w:rPr>
      <w:fldChar w:fldCharType="separate"/>
    </w:r>
    <w:r w:rsidRPr="00FF4D66">
      <w:rPr>
        <w:b/>
        <w:bCs/>
        <w:sz w:val="16"/>
        <w:szCs w:val="16"/>
      </w:rPr>
      <w:t>2</w:t>
    </w:r>
    <w:r w:rsidRPr="00FF4D66">
      <w:rPr>
        <w:b/>
        <w:bCs/>
        <w:sz w:val="16"/>
        <w:szCs w:val="16"/>
      </w:rPr>
      <w:fldChar w:fldCharType="end"/>
    </w:r>
  </w:p>
  <w:p w14:paraId="52CEE651" w14:textId="77777777" w:rsidR="00FF4D66" w:rsidRPr="00FF4D66" w:rsidRDefault="00FF4D66">
    <w:pPr>
      <w:pStyle w:val="Fuzeile"/>
      <w:rPr>
        <w:sz w:val="20"/>
      </w:rPr>
    </w:pPr>
    <w:r w:rsidRPr="00FF4D66">
      <w:rPr>
        <w:sz w:val="20"/>
        <w:highlight w:val="yellow"/>
      </w:rPr>
      <w:t>*)</w:t>
    </w:r>
    <w:r w:rsidRPr="00FF4D66">
      <w:rPr>
        <w:sz w:val="20"/>
      </w:rPr>
      <w:t xml:space="preserve"> durch den Vertragspartner zu ergänzen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9F3EB" w14:textId="77777777" w:rsidR="00997AEC" w:rsidRDefault="00997AEC">
      <w:r>
        <w:separator/>
      </w:r>
    </w:p>
  </w:footnote>
  <w:footnote w:type="continuationSeparator" w:id="0">
    <w:p w14:paraId="49F58E5A" w14:textId="77777777" w:rsidR="00997AEC" w:rsidRDefault="00997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21D82" w14:textId="77777777" w:rsidR="00DE7781" w:rsidRDefault="00DE778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432E4F6" w14:textId="77777777" w:rsidR="00DE7781" w:rsidRDefault="00DE7781">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4832A" w14:textId="77777777" w:rsidR="00DE7781" w:rsidRDefault="00DE7781">
    <w:pPr>
      <w:pStyle w:val="Kopfzeile"/>
      <w:framePr w:wrap="around" w:vAnchor="text" w:hAnchor="margin" w:xAlign="right" w:y="1"/>
      <w:rPr>
        <w:rStyle w:val="Seitenzahl"/>
        <w:sz w:val="16"/>
        <w:szCs w:val="16"/>
      </w:rPr>
    </w:pPr>
    <w:r>
      <w:rPr>
        <w:rStyle w:val="Seitenzahl"/>
        <w:sz w:val="16"/>
        <w:szCs w:val="16"/>
      </w:rPr>
      <w:t xml:space="preserve">- </w:t>
    </w:r>
    <w:r>
      <w:rPr>
        <w:rStyle w:val="Seitenzahl"/>
        <w:sz w:val="16"/>
        <w:szCs w:val="16"/>
      </w:rPr>
      <w:fldChar w:fldCharType="begin"/>
    </w:r>
    <w:r>
      <w:rPr>
        <w:rStyle w:val="Seitenzahl"/>
        <w:sz w:val="16"/>
        <w:szCs w:val="16"/>
      </w:rPr>
      <w:instrText xml:space="preserve">PAGE  </w:instrText>
    </w:r>
    <w:r>
      <w:rPr>
        <w:rStyle w:val="Seitenzahl"/>
        <w:sz w:val="16"/>
        <w:szCs w:val="16"/>
      </w:rPr>
      <w:fldChar w:fldCharType="separate"/>
    </w:r>
    <w:r w:rsidR="00EC6D84">
      <w:rPr>
        <w:rStyle w:val="Seitenzahl"/>
        <w:noProof/>
        <w:sz w:val="16"/>
        <w:szCs w:val="16"/>
      </w:rPr>
      <w:t>2</w:t>
    </w:r>
    <w:r>
      <w:rPr>
        <w:rStyle w:val="Seitenzahl"/>
        <w:sz w:val="16"/>
        <w:szCs w:val="16"/>
      </w:rPr>
      <w:fldChar w:fldCharType="end"/>
    </w:r>
    <w:r>
      <w:rPr>
        <w:rStyle w:val="Seitenzahl"/>
        <w:sz w:val="16"/>
        <w:szCs w:val="16"/>
      </w:rPr>
      <w:t xml:space="preserve"> -</w:t>
    </w:r>
  </w:p>
  <w:p w14:paraId="6C18ACA9" w14:textId="77777777" w:rsidR="00DE7781" w:rsidRPr="00EC6D84" w:rsidRDefault="00EC6D84">
    <w:pPr>
      <w:pStyle w:val="Kopfzeile"/>
      <w:ind w:right="360"/>
      <w:rPr>
        <w:rFonts w:ascii="Open Sans" w:hAnsi="Open Sans" w:cs="Open Sans"/>
      </w:rPr>
    </w:pPr>
    <w:r w:rsidRPr="00EC6D84">
      <w:rPr>
        <w:rFonts w:ascii="Open Sans" w:hAnsi="Open Sans" w:cs="Open Sans"/>
      </w:rPr>
      <w:t xml:space="preserve">Anlage </w:t>
    </w:r>
    <w:r w:rsidR="00B574E1">
      <w:rPr>
        <w:rFonts w:ascii="Open Sans" w:hAnsi="Open Sans" w:cs="Open Sans"/>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8523C"/>
    <w:multiLevelType w:val="singleLevel"/>
    <w:tmpl w:val="162608C8"/>
    <w:lvl w:ilvl="0">
      <w:start w:val="8"/>
      <w:numFmt w:val="decimal"/>
      <w:lvlText w:val="%1."/>
      <w:lvlJc w:val="left"/>
      <w:pPr>
        <w:tabs>
          <w:tab w:val="num" w:pos="570"/>
        </w:tabs>
        <w:ind w:left="570" w:hanging="570"/>
      </w:pPr>
      <w:rPr>
        <w:rFonts w:hint="default"/>
        <w:b/>
      </w:rPr>
    </w:lvl>
  </w:abstractNum>
  <w:abstractNum w:abstractNumId="1" w15:restartNumberingAfterBreak="0">
    <w:nsid w:val="0CA54BB7"/>
    <w:multiLevelType w:val="hybridMultilevel"/>
    <w:tmpl w:val="F1B8B276"/>
    <w:lvl w:ilvl="0" w:tplc="5900BEA2">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3343E"/>
    <w:multiLevelType w:val="singleLevel"/>
    <w:tmpl w:val="B764ECA6"/>
    <w:lvl w:ilvl="0">
      <w:start w:val="9"/>
      <w:numFmt w:val="decimal"/>
      <w:lvlText w:val="%1."/>
      <w:lvlJc w:val="left"/>
      <w:pPr>
        <w:tabs>
          <w:tab w:val="num" w:pos="570"/>
        </w:tabs>
        <w:ind w:left="570" w:hanging="570"/>
      </w:pPr>
      <w:rPr>
        <w:rFonts w:hint="default"/>
        <w:b/>
      </w:rPr>
    </w:lvl>
  </w:abstractNum>
  <w:abstractNum w:abstractNumId="3" w15:restartNumberingAfterBreak="0">
    <w:nsid w:val="15F50EAE"/>
    <w:multiLevelType w:val="hybridMultilevel"/>
    <w:tmpl w:val="71F8AC12"/>
    <w:lvl w:ilvl="0" w:tplc="1DA81210">
      <w:start w:val="7"/>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DF79A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83702B3"/>
    <w:multiLevelType w:val="hybridMultilevel"/>
    <w:tmpl w:val="6DFCEF0A"/>
    <w:lvl w:ilvl="0" w:tplc="FFFFFFFF">
      <w:start w:val="1"/>
      <w:numFmt w:val="decimal"/>
      <w:lvlText w:val="%1."/>
      <w:lvlJc w:val="left"/>
      <w:pPr>
        <w:tabs>
          <w:tab w:val="num" w:pos="720"/>
        </w:tabs>
        <w:ind w:left="720" w:hanging="360"/>
      </w:pPr>
      <w:rPr>
        <w:rFonts w:cs="Arial" w:hint="default"/>
        <w:color w:val="FF000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D293A00"/>
    <w:multiLevelType w:val="singleLevel"/>
    <w:tmpl w:val="55A88CE8"/>
    <w:lvl w:ilvl="0">
      <w:start w:val="1"/>
      <w:numFmt w:val="lowerLetter"/>
      <w:lvlText w:val="%1)"/>
      <w:lvlJc w:val="left"/>
      <w:pPr>
        <w:tabs>
          <w:tab w:val="num" w:pos="1137"/>
        </w:tabs>
        <w:ind w:left="1137" w:hanging="570"/>
      </w:pPr>
      <w:rPr>
        <w:rFonts w:hint="default"/>
        <w:color w:val="auto"/>
      </w:rPr>
    </w:lvl>
  </w:abstractNum>
  <w:abstractNum w:abstractNumId="7" w15:restartNumberingAfterBreak="0">
    <w:nsid w:val="310F4B3C"/>
    <w:multiLevelType w:val="hybridMultilevel"/>
    <w:tmpl w:val="EE7EDE0A"/>
    <w:lvl w:ilvl="0" w:tplc="FFFFFFFF">
      <w:start w:val="1"/>
      <w:numFmt w:val="lowerLetter"/>
      <w:lvlText w:val="%1)"/>
      <w:lvlJc w:val="left"/>
      <w:pPr>
        <w:tabs>
          <w:tab w:val="num" w:pos="1137"/>
        </w:tabs>
        <w:ind w:left="1137"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76F4245"/>
    <w:multiLevelType w:val="singleLevel"/>
    <w:tmpl w:val="4BE64F2E"/>
    <w:lvl w:ilvl="0">
      <w:start w:val="1"/>
      <w:numFmt w:val="lowerLetter"/>
      <w:lvlText w:val="%1)"/>
      <w:lvlJc w:val="left"/>
      <w:pPr>
        <w:tabs>
          <w:tab w:val="num" w:pos="1137"/>
        </w:tabs>
        <w:ind w:left="1137" w:hanging="570"/>
      </w:pPr>
      <w:rPr>
        <w:rFonts w:hint="default"/>
      </w:rPr>
    </w:lvl>
  </w:abstractNum>
  <w:abstractNum w:abstractNumId="9" w15:restartNumberingAfterBreak="0">
    <w:nsid w:val="7A1A1BCE"/>
    <w:multiLevelType w:val="singleLevel"/>
    <w:tmpl w:val="BC80FF16"/>
    <w:lvl w:ilvl="0">
      <w:start w:val="6"/>
      <w:numFmt w:val="lowerLetter"/>
      <w:lvlText w:val="%1)"/>
      <w:lvlJc w:val="left"/>
      <w:pPr>
        <w:tabs>
          <w:tab w:val="num" w:pos="1137"/>
        </w:tabs>
        <w:ind w:left="1137" w:hanging="570"/>
      </w:pPr>
      <w:rPr>
        <w:rFonts w:hint="default"/>
      </w:rPr>
    </w:lvl>
  </w:abstractNum>
  <w:num w:numId="1" w16cid:durableId="387995266">
    <w:abstractNumId w:val="6"/>
  </w:num>
  <w:num w:numId="2" w16cid:durableId="1892378025">
    <w:abstractNumId w:val="4"/>
  </w:num>
  <w:num w:numId="3" w16cid:durableId="1485439130">
    <w:abstractNumId w:val="2"/>
  </w:num>
  <w:num w:numId="4" w16cid:durableId="860554767">
    <w:abstractNumId w:val="9"/>
  </w:num>
  <w:num w:numId="5" w16cid:durableId="479883551">
    <w:abstractNumId w:val="8"/>
  </w:num>
  <w:num w:numId="6" w16cid:durableId="1913543649">
    <w:abstractNumId w:val="0"/>
  </w:num>
  <w:num w:numId="7" w16cid:durableId="578100989">
    <w:abstractNumId w:val="7"/>
  </w:num>
  <w:num w:numId="8" w16cid:durableId="294527280">
    <w:abstractNumId w:val="5"/>
  </w:num>
  <w:num w:numId="9" w16cid:durableId="1547909018">
    <w:abstractNumId w:val="1"/>
  </w:num>
  <w:num w:numId="10" w16cid:durableId="1354648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284"/>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81"/>
    <w:rsid w:val="000306B8"/>
    <w:rsid w:val="000368E5"/>
    <w:rsid w:val="00073058"/>
    <w:rsid w:val="00084FD2"/>
    <w:rsid w:val="0009138C"/>
    <w:rsid w:val="000A2881"/>
    <w:rsid w:val="000B0346"/>
    <w:rsid w:val="000F6B86"/>
    <w:rsid w:val="00117B84"/>
    <w:rsid w:val="00133CC9"/>
    <w:rsid w:val="0021697D"/>
    <w:rsid w:val="00277F3C"/>
    <w:rsid w:val="002B420A"/>
    <w:rsid w:val="002E5DA7"/>
    <w:rsid w:val="00310D85"/>
    <w:rsid w:val="00342DF9"/>
    <w:rsid w:val="003759B5"/>
    <w:rsid w:val="003A721B"/>
    <w:rsid w:val="00496DF8"/>
    <w:rsid w:val="004B574C"/>
    <w:rsid w:val="004E4037"/>
    <w:rsid w:val="0055656A"/>
    <w:rsid w:val="005A3EAE"/>
    <w:rsid w:val="005D21AF"/>
    <w:rsid w:val="005E5857"/>
    <w:rsid w:val="00644129"/>
    <w:rsid w:val="006F182E"/>
    <w:rsid w:val="00775813"/>
    <w:rsid w:val="00793EA8"/>
    <w:rsid w:val="007C7900"/>
    <w:rsid w:val="008515CC"/>
    <w:rsid w:val="00853D8A"/>
    <w:rsid w:val="00862B9B"/>
    <w:rsid w:val="008D08E6"/>
    <w:rsid w:val="008D68D6"/>
    <w:rsid w:val="008E5E24"/>
    <w:rsid w:val="008F5EA1"/>
    <w:rsid w:val="0093519E"/>
    <w:rsid w:val="00997AEC"/>
    <w:rsid w:val="009E3B83"/>
    <w:rsid w:val="00A33637"/>
    <w:rsid w:val="00A73949"/>
    <w:rsid w:val="00A8500E"/>
    <w:rsid w:val="00A92604"/>
    <w:rsid w:val="00AC0AEF"/>
    <w:rsid w:val="00B32F62"/>
    <w:rsid w:val="00B4297C"/>
    <w:rsid w:val="00B574E1"/>
    <w:rsid w:val="00BA5E2A"/>
    <w:rsid w:val="00BF1676"/>
    <w:rsid w:val="00BF2DBF"/>
    <w:rsid w:val="00C11DFE"/>
    <w:rsid w:val="00CC6C43"/>
    <w:rsid w:val="00D83FB7"/>
    <w:rsid w:val="00DB7D92"/>
    <w:rsid w:val="00DE7781"/>
    <w:rsid w:val="00E90722"/>
    <w:rsid w:val="00E960FF"/>
    <w:rsid w:val="00EB72E6"/>
    <w:rsid w:val="00EC173A"/>
    <w:rsid w:val="00EC6D84"/>
    <w:rsid w:val="00F13510"/>
    <w:rsid w:val="00F23236"/>
    <w:rsid w:val="00F80FCD"/>
    <w:rsid w:val="00FE6E83"/>
    <w:rsid w:val="00FF4D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62C4D"/>
  <w15:chartTrackingRefBased/>
  <w15:docId w15:val="{30C814F3-B4F5-46DD-A15F-E69BE89C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lang w:val="en-US" w:eastAsia="en-US"/>
    </w:rPr>
  </w:style>
  <w:style w:type="paragraph" w:styleId="berschrift1">
    <w:name w:val="heading 1"/>
    <w:basedOn w:val="Standard"/>
    <w:next w:val="Standard"/>
    <w:qFormat/>
    <w:pPr>
      <w:keepNext/>
      <w:spacing w:after="240" w:line="300" w:lineRule="auto"/>
      <w:jc w:val="both"/>
      <w:outlineLvl w:val="0"/>
    </w:pPr>
    <w:rPr>
      <w:b/>
      <w:lang w:val="de-DE"/>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Titel">
    <w:name w:val="Title"/>
    <w:basedOn w:val="Standard"/>
    <w:qFormat/>
    <w:pPr>
      <w:jc w:val="center"/>
    </w:pPr>
    <w:rPr>
      <w:b/>
      <w:sz w:val="24"/>
      <w:szCs w:val="20"/>
      <w:lang w:val="de-DE"/>
    </w:rPr>
  </w:style>
  <w:style w:type="paragraph" w:styleId="Textkrper">
    <w:name w:val="Body Text"/>
    <w:basedOn w:val="Standard"/>
    <w:pPr>
      <w:jc w:val="both"/>
    </w:pPr>
    <w:rPr>
      <w:sz w:val="24"/>
      <w:szCs w:val="20"/>
      <w:lang w:val="de-DE"/>
    </w:rPr>
  </w:style>
  <w:style w:type="paragraph" w:styleId="Textkrper-Zeileneinzug">
    <w:name w:val="Body Text Indent"/>
    <w:basedOn w:val="Standard"/>
    <w:pPr>
      <w:ind w:left="1134" w:hanging="567"/>
      <w:jc w:val="both"/>
    </w:pPr>
    <w:rPr>
      <w:sz w:val="24"/>
      <w:szCs w:val="20"/>
      <w:lang w:val="de-DE"/>
    </w:rPr>
  </w:style>
  <w:style w:type="paragraph" w:styleId="Textkrper-Einzug2">
    <w:name w:val="Body Text Indent 2"/>
    <w:basedOn w:val="Standard"/>
    <w:pPr>
      <w:spacing w:after="240" w:line="300" w:lineRule="auto"/>
      <w:ind w:left="567"/>
      <w:jc w:val="both"/>
    </w:pPr>
    <w:rPr>
      <w:szCs w:val="20"/>
      <w:lang w:val="de-DE"/>
    </w:rPr>
  </w:style>
  <w:style w:type="character" w:styleId="Seitenzahl">
    <w:name w:val="page number"/>
    <w:basedOn w:val="Absatz-Standardschriftart"/>
  </w:style>
  <w:style w:type="paragraph" w:styleId="Kopfzeile">
    <w:name w:val="header"/>
    <w:basedOn w:val="Standard"/>
    <w:link w:val="KopfzeileZchn"/>
    <w:uiPriority w:val="99"/>
    <w:pPr>
      <w:tabs>
        <w:tab w:val="center" w:pos="4536"/>
        <w:tab w:val="right" w:pos="9072"/>
      </w:tabs>
    </w:pPr>
    <w:rPr>
      <w:sz w:val="24"/>
      <w:szCs w:val="20"/>
      <w:lang w:val="de-DE"/>
    </w:rPr>
  </w:style>
  <w:style w:type="paragraph" w:styleId="Fuzeile">
    <w:name w:val="footer"/>
    <w:basedOn w:val="Standard"/>
    <w:link w:val="FuzeileZchn"/>
    <w:uiPriority w:val="99"/>
    <w:pPr>
      <w:tabs>
        <w:tab w:val="center" w:pos="4536"/>
        <w:tab w:val="right" w:pos="9072"/>
      </w:tabs>
    </w:pPr>
    <w:rPr>
      <w:sz w:val="24"/>
      <w:szCs w:val="20"/>
      <w:lang w:val="de-DE"/>
    </w:rPr>
  </w:style>
  <w:style w:type="paragraph" w:styleId="Textkrper-Einzug3">
    <w:name w:val="Body Text Indent 3"/>
    <w:basedOn w:val="Standard"/>
    <w:pPr>
      <w:spacing w:after="240" w:line="300" w:lineRule="auto"/>
      <w:ind w:left="567"/>
      <w:jc w:val="both"/>
    </w:pPr>
    <w:rPr>
      <w:sz w:val="24"/>
      <w:lang w:val="de-DE"/>
    </w:rPr>
  </w:style>
  <w:style w:type="character" w:customStyle="1" w:styleId="BesuchterHyperlink">
    <w:name w:val="BesuchterHyperlink"/>
    <w:rPr>
      <w:color w:val="800080"/>
      <w:u w:val="single"/>
    </w:rPr>
  </w:style>
  <w:style w:type="paragraph" w:styleId="Sprechblasentext">
    <w:name w:val="Balloon Text"/>
    <w:basedOn w:val="Standard"/>
    <w:semiHidden/>
    <w:rPr>
      <w:rFonts w:ascii="Tahoma" w:hAnsi="Tahoma"/>
      <w:sz w:val="16"/>
      <w:szCs w:val="16"/>
    </w:rPr>
  </w:style>
  <w:style w:type="character" w:styleId="Kommentarzeichen">
    <w:name w:val="annotation reference"/>
    <w:rsid w:val="006F182E"/>
    <w:rPr>
      <w:sz w:val="16"/>
      <w:szCs w:val="16"/>
    </w:rPr>
  </w:style>
  <w:style w:type="paragraph" w:styleId="Kommentartext">
    <w:name w:val="annotation text"/>
    <w:basedOn w:val="Standard"/>
    <w:link w:val="KommentartextZchn"/>
    <w:rsid w:val="006F182E"/>
    <w:rPr>
      <w:sz w:val="20"/>
      <w:szCs w:val="20"/>
    </w:rPr>
  </w:style>
  <w:style w:type="character" w:customStyle="1" w:styleId="KommentartextZchn">
    <w:name w:val="Kommentartext Zchn"/>
    <w:link w:val="Kommentartext"/>
    <w:rsid w:val="006F182E"/>
    <w:rPr>
      <w:rFonts w:ascii="Arial" w:hAnsi="Arial"/>
      <w:lang w:val="en-US" w:eastAsia="en-US"/>
    </w:rPr>
  </w:style>
  <w:style w:type="paragraph" w:styleId="Kommentarthema">
    <w:name w:val="annotation subject"/>
    <w:basedOn w:val="Kommentartext"/>
    <w:next w:val="Kommentartext"/>
    <w:link w:val="KommentarthemaZchn"/>
    <w:rsid w:val="006F182E"/>
    <w:rPr>
      <w:b/>
      <w:bCs/>
    </w:rPr>
  </w:style>
  <w:style w:type="character" w:customStyle="1" w:styleId="KommentarthemaZchn">
    <w:name w:val="Kommentarthema Zchn"/>
    <w:link w:val="Kommentarthema"/>
    <w:rsid w:val="006F182E"/>
    <w:rPr>
      <w:rFonts w:ascii="Arial" w:hAnsi="Arial"/>
      <w:b/>
      <w:bCs/>
      <w:lang w:val="en-US" w:eastAsia="en-US"/>
    </w:rPr>
  </w:style>
  <w:style w:type="paragraph" w:styleId="berarbeitung">
    <w:name w:val="Revision"/>
    <w:hidden/>
    <w:uiPriority w:val="99"/>
    <w:semiHidden/>
    <w:rsid w:val="000B0346"/>
    <w:rPr>
      <w:rFonts w:ascii="Arial" w:hAnsi="Arial"/>
      <w:sz w:val="22"/>
      <w:szCs w:val="24"/>
      <w:lang w:val="en-US" w:eastAsia="en-US"/>
    </w:rPr>
  </w:style>
  <w:style w:type="character" w:styleId="Fett">
    <w:name w:val="Strong"/>
    <w:uiPriority w:val="22"/>
    <w:qFormat/>
    <w:rsid w:val="00A33637"/>
    <w:rPr>
      <w:b/>
      <w:bCs/>
    </w:rPr>
  </w:style>
  <w:style w:type="character" w:customStyle="1" w:styleId="FuzeileZchn">
    <w:name w:val="Fußzeile Zchn"/>
    <w:link w:val="Fuzeile"/>
    <w:uiPriority w:val="99"/>
    <w:rsid w:val="00FF4D66"/>
    <w:rPr>
      <w:rFonts w:ascii="Arial" w:hAnsi="Arial"/>
      <w:sz w:val="24"/>
      <w:lang w:eastAsia="en-US"/>
    </w:rPr>
  </w:style>
  <w:style w:type="character" w:customStyle="1" w:styleId="KopfzeileZchn">
    <w:name w:val="Kopfzeile Zchn"/>
    <w:link w:val="Kopfzeile"/>
    <w:uiPriority w:val="99"/>
    <w:rsid w:val="00FF4D66"/>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604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ACFD5-951D-4D4C-BA2E-DDDCCA93A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5310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Geheimhaltungsvereinbarung beidseitig ausführlich</vt:lpstr>
    </vt:vector>
  </TitlesOfParts>
  <Company>Siemens AG</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Geheimhaltungsvereinbarung beidseitig ausführlich</dc:title>
  <dc:subject/>
  <dc:creator>Lars Münch (ICN)</dc:creator>
  <cp:keywords/>
  <cp:lastModifiedBy>Langhals, Nancy</cp:lastModifiedBy>
  <cp:revision>5</cp:revision>
  <cp:lastPrinted>2020-10-21T06:38:00Z</cp:lastPrinted>
  <dcterms:created xsi:type="dcterms:W3CDTF">2024-01-29T12:51:00Z</dcterms:created>
  <dcterms:modified xsi:type="dcterms:W3CDTF">2025-04-03T06:18:00Z</dcterms:modified>
</cp:coreProperties>
</file>