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tabs>
          <w:tab w:val="left" w:pos="211"/>
          <w:tab w:val="left" w:pos="4962"/>
          <w:tab w:val="left" w:pos="9356"/>
        </w:tabs>
        <w:spacing w:after="0" w:line="240" w:lineRule="auto"/>
        <w:ind w:left="7371" w:right="50"/>
        <w:rPr>
          <w:b/>
        </w:rPr>
      </w:pPr>
    </w:p>
    <w:p w:rsidR="0026402C" w:rsidRPr="00E71F8B" w:rsidRDefault="0026402C">
      <w:pPr>
        <w:widowControl w:val="0"/>
        <w:tabs>
          <w:tab w:val="left" w:pos="211"/>
          <w:tab w:val="left" w:pos="4962"/>
          <w:tab w:val="left" w:pos="9356"/>
        </w:tabs>
        <w:spacing w:after="0" w:line="240" w:lineRule="auto"/>
        <w:ind w:left="10" w:right="50"/>
        <w:rPr>
          <w:b/>
        </w:rPr>
      </w:pPr>
    </w:p>
    <w:tbl>
      <w:tblPr>
        <w:tblStyle w:val="ac"/>
        <w:tblW w:w="10598" w:type="dxa"/>
        <w:tblInd w:w="-115" w:type="dxa"/>
        <w:tblLayout w:type="fixed"/>
        <w:tblLook w:val="0000"/>
      </w:tblPr>
      <w:tblGrid>
        <w:gridCol w:w="5475"/>
        <w:gridCol w:w="3705"/>
        <w:gridCol w:w="1418"/>
      </w:tblGrid>
      <w:tr w:rsidR="0026402C" w:rsidRPr="00E71F8B">
        <w:trPr>
          <w:cantSplit/>
          <w:trHeight w:val="7017"/>
          <w:tblHeader/>
        </w:trPr>
        <w:tc>
          <w:tcPr>
            <w:tcW w:w="10598" w:type="dxa"/>
            <w:gridSpan w:val="3"/>
            <w:shd w:val="clear" w:color="auto" w:fill="auto"/>
          </w:tcPr>
          <w:p w:rsidR="0026402C" w:rsidRPr="00E71F8B" w:rsidRDefault="002123C7">
            <w:pPr>
              <w:ind w:left="-142"/>
              <w:jc w:val="both"/>
              <w:rPr>
                <w:rFonts w:ascii="Calibri" w:hAnsi="Calibri" w:cs="Calibri"/>
                <w:color w:val="auto"/>
              </w:rPr>
            </w:pPr>
            <w:r w:rsidRPr="00E71F8B">
              <w:rPr>
                <w:noProof/>
              </w:rPr>
              <w:drawing>
                <wp:inline distT="0" distB="0" distL="0" distR="0">
                  <wp:extent cx="6690995" cy="4469080"/>
                  <wp:effectExtent l="0" t="0" r="0" b="0"/>
                  <wp:docPr id="36" name="image2.jpg" descr="::Downloads:Fotolia_23518683_XS-1.jpg"/>
                  <wp:cNvGraphicFramePr/>
                  <a:graphic xmlns:a="http://schemas.openxmlformats.org/drawingml/2006/main">
                    <a:graphicData uri="http://schemas.openxmlformats.org/drawingml/2006/picture">
                      <pic:pic xmlns:pic="http://schemas.openxmlformats.org/drawingml/2006/picture">
                        <pic:nvPicPr>
                          <pic:cNvPr id="0" name="image2.jpg" descr="::Downloads:Fotolia_23518683_XS-1.jpg"/>
                          <pic:cNvPicPr preferRelativeResize="0"/>
                        </pic:nvPicPr>
                        <pic:blipFill>
                          <a:blip r:embed="rId9"/>
                          <a:srcRect/>
                          <a:stretch>
                            <a:fillRect/>
                          </a:stretch>
                        </pic:blipFill>
                        <pic:spPr>
                          <a:xfrm>
                            <a:off x="0" y="0"/>
                            <a:ext cx="6690995" cy="4469080"/>
                          </a:xfrm>
                          <a:prstGeom prst="rect">
                            <a:avLst/>
                          </a:prstGeom>
                          <a:ln/>
                        </pic:spPr>
                      </pic:pic>
                    </a:graphicData>
                  </a:graphic>
                </wp:inline>
              </w:drawing>
            </w:r>
          </w:p>
        </w:tc>
      </w:tr>
      <w:tr w:rsidR="0026402C" w:rsidRPr="00E71F8B">
        <w:trPr>
          <w:cantSplit/>
          <w:tblHeader/>
        </w:trPr>
        <w:tc>
          <w:tcPr>
            <w:tcW w:w="10598" w:type="dxa"/>
            <w:gridSpan w:val="3"/>
            <w:shd w:val="clear" w:color="auto" w:fill="000090"/>
          </w:tcPr>
          <w:p w:rsidR="0026402C" w:rsidRPr="00E71F8B" w:rsidRDefault="0026402C">
            <w:pPr>
              <w:jc w:val="both"/>
              <w:rPr>
                <w:rFonts w:ascii="Calibri" w:hAnsi="Calibri" w:cs="Calibri"/>
                <w:b/>
                <w:color w:val="auto"/>
                <w:sz w:val="20"/>
                <w:szCs w:val="20"/>
              </w:rPr>
            </w:pPr>
          </w:p>
        </w:tc>
      </w:tr>
      <w:tr w:rsidR="0026402C" w:rsidRPr="00E71F8B">
        <w:trPr>
          <w:gridAfter w:val="1"/>
          <w:wAfter w:w="1418" w:type="dxa"/>
          <w:cantSplit/>
          <w:tblHeader/>
        </w:trPr>
        <w:tc>
          <w:tcPr>
            <w:tcW w:w="9180" w:type="dxa"/>
            <w:gridSpan w:val="2"/>
            <w:shd w:val="clear" w:color="auto" w:fill="FFFFFF"/>
          </w:tcPr>
          <w:p w:rsidR="0026402C" w:rsidRPr="00E71F8B" w:rsidRDefault="0026402C">
            <w:pPr>
              <w:jc w:val="both"/>
              <w:rPr>
                <w:rFonts w:ascii="Calibri" w:hAnsi="Calibri" w:cs="Calibri"/>
                <w:b/>
                <w:color w:val="auto"/>
                <w:sz w:val="32"/>
                <w:szCs w:val="32"/>
              </w:rPr>
            </w:pPr>
          </w:p>
          <w:p w:rsidR="0026402C" w:rsidRPr="00734CFB" w:rsidRDefault="002123C7">
            <w:pPr>
              <w:ind w:left="3295"/>
              <w:rPr>
                <w:rFonts w:ascii="Calibri" w:hAnsi="Calibri" w:cs="Calibri"/>
                <w:b/>
                <w:color w:val="002060"/>
                <w:sz w:val="36"/>
                <w:szCs w:val="36"/>
              </w:rPr>
            </w:pPr>
            <w:r w:rsidRPr="00734CFB">
              <w:rPr>
                <w:rFonts w:ascii="Calibri" w:hAnsi="Calibri" w:cs="Calibri"/>
                <w:b/>
                <w:color w:val="002060"/>
                <w:sz w:val="36"/>
                <w:szCs w:val="36"/>
              </w:rPr>
              <w:t>Leistungsverzeichnis</w:t>
            </w:r>
          </w:p>
          <w:p w:rsidR="0026402C" w:rsidRPr="00734CFB" w:rsidRDefault="002123C7">
            <w:pPr>
              <w:ind w:left="3295"/>
              <w:rPr>
                <w:rFonts w:ascii="Calibri" w:hAnsi="Calibri" w:cs="Calibri"/>
                <w:b/>
                <w:color w:val="002060"/>
                <w:sz w:val="36"/>
                <w:szCs w:val="36"/>
              </w:rPr>
            </w:pPr>
            <w:r w:rsidRPr="00734CFB">
              <w:rPr>
                <w:rFonts w:ascii="Calibri" w:hAnsi="Calibri" w:cs="Calibri"/>
                <w:color w:val="002060"/>
                <w:sz w:val="36"/>
                <w:szCs w:val="36"/>
              </w:rPr>
              <w:t xml:space="preserve">für ein </w:t>
            </w:r>
            <w:r w:rsidRPr="00734CFB">
              <w:rPr>
                <w:rFonts w:ascii="Calibri" w:hAnsi="Calibri" w:cs="Calibri"/>
                <w:b/>
                <w:color w:val="002060"/>
                <w:sz w:val="36"/>
                <w:szCs w:val="36"/>
              </w:rPr>
              <w:t>Mittleres Löschfahrzeug MLF</w:t>
            </w:r>
          </w:p>
          <w:p w:rsidR="0026402C" w:rsidRPr="00734CFB" w:rsidRDefault="002123C7">
            <w:pPr>
              <w:ind w:left="3295"/>
              <w:rPr>
                <w:rFonts w:ascii="Calibri" w:hAnsi="Calibri" w:cs="Calibri"/>
                <w:b/>
                <w:color w:val="002060"/>
                <w:sz w:val="36"/>
                <w:szCs w:val="36"/>
              </w:rPr>
            </w:pPr>
            <w:r w:rsidRPr="00734CFB">
              <w:rPr>
                <w:rFonts w:ascii="Calibri" w:hAnsi="Calibri" w:cs="Calibri"/>
                <w:color w:val="002060"/>
                <w:sz w:val="36"/>
                <w:szCs w:val="36"/>
              </w:rPr>
              <w:t>für die</w:t>
            </w:r>
            <w:r w:rsidRPr="00734CFB">
              <w:rPr>
                <w:rFonts w:ascii="Calibri" w:hAnsi="Calibri" w:cs="Calibri"/>
                <w:b/>
                <w:color w:val="002060"/>
                <w:sz w:val="36"/>
                <w:szCs w:val="36"/>
              </w:rPr>
              <w:t xml:space="preserve"> Gemeinde Riegelsberg</w:t>
            </w:r>
          </w:p>
          <w:p w:rsidR="0026402C" w:rsidRPr="00734CFB" w:rsidRDefault="0026402C">
            <w:pPr>
              <w:ind w:left="3295"/>
              <w:rPr>
                <w:rFonts w:ascii="Calibri" w:hAnsi="Calibri" w:cs="Calibri"/>
                <w:b/>
                <w:color w:val="002060"/>
                <w:sz w:val="36"/>
                <w:szCs w:val="36"/>
              </w:rPr>
            </w:pPr>
          </w:p>
          <w:p w:rsidR="0026402C" w:rsidRPr="00734CFB" w:rsidRDefault="002123C7">
            <w:pPr>
              <w:ind w:left="3295"/>
              <w:rPr>
                <w:rFonts w:ascii="Calibri" w:hAnsi="Calibri" w:cs="Calibri"/>
                <w:b/>
                <w:color w:val="002060"/>
                <w:sz w:val="36"/>
                <w:szCs w:val="36"/>
              </w:rPr>
            </w:pPr>
            <w:r w:rsidRPr="00734CFB">
              <w:rPr>
                <w:rFonts w:ascii="Calibri" w:hAnsi="Calibri" w:cs="Calibri"/>
                <w:b/>
                <w:color w:val="002060"/>
                <w:sz w:val="36"/>
                <w:szCs w:val="36"/>
              </w:rPr>
              <w:t xml:space="preserve">Los 1: </w:t>
            </w:r>
          </w:p>
          <w:p w:rsidR="0026402C" w:rsidRPr="00734CFB" w:rsidRDefault="002123C7">
            <w:pPr>
              <w:ind w:left="3295"/>
              <w:rPr>
                <w:rFonts w:ascii="Calibri" w:hAnsi="Calibri" w:cs="Calibri"/>
                <w:b/>
                <w:color w:val="002060"/>
                <w:sz w:val="36"/>
                <w:szCs w:val="36"/>
              </w:rPr>
            </w:pPr>
            <w:r w:rsidRPr="00734CFB">
              <w:rPr>
                <w:rFonts w:ascii="Calibri" w:hAnsi="Calibri" w:cs="Calibri"/>
                <w:b/>
                <w:color w:val="002060"/>
                <w:sz w:val="36"/>
                <w:szCs w:val="36"/>
              </w:rPr>
              <w:t>Fahrgestell, Feuerwehrtechnischer Auf- und Ausbau</w:t>
            </w:r>
          </w:p>
          <w:p w:rsidR="0026402C" w:rsidRPr="00E71F8B" w:rsidRDefault="0026402C">
            <w:pPr>
              <w:rPr>
                <w:rFonts w:ascii="Calibri" w:hAnsi="Calibri" w:cs="Calibri"/>
                <w:color w:val="auto"/>
              </w:rPr>
            </w:pPr>
          </w:p>
        </w:tc>
      </w:tr>
      <w:tr w:rsidR="0026402C" w:rsidRPr="00E71F8B" w:rsidTr="00734639">
        <w:trPr>
          <w:gridAfter w:val="1"/>
          <w:wAfter w:w="1418" w:type="dxa"/>
          <w:cantSplit/>
          <w:tblHeader/>
        </w:trPr>
        <w:tc>
          <w:tcPr>
            <w:tcW w:w="5475" w:type="dxa"/>
            <w:shd w:val="clear" w:color="auto" w:fill="auto"/>
          </w:tcPr>
          <w:p w:rsidR="0026402C" w:rsidRPr="00E71F8B" w:rsidRDefault="0026402C">
            <w:pPr>
              <w:widowControl w:val="0"/>
              <w:pBdr>
                <w:top w:val="nil"/>
                <w:left w:val="nil"/>
                <w:bottom w:val="nil"/>
                <w:right w:val="nil"/>
                <w:between w:val="nil"/>
              </w:pBdr>
              <w:rPr>
                <w:rFonts w:ascii="Calibri" w:hAnsi="Calibri" w:cs="Calibri"/>
                <w:color w:val="auto"/>
              </w:rPr>
            </w:pPr>
          </w:p>
        </w:tc>
        <w:tc>
          <w:tcPr>
            <w:tcW w:w="3705" w:type="dxa"/>
            <w:tcBorders>
              <w:top w:val="single" w:sz="4" w:space="0" w:color="000000"/>
              <w:bottom w:val="single" w:sz="4" w:space="0" w:color="000000"/>
            </w:tcBorders>
            <w:shd w:val="clear" w:color="auto" w:fill="FFFFFF"/>
          </w:tcPr>
          <w:p w:rsidR="0026402C" w:rsidRPr="00E71F8B" w:rsidRDefault="0026402C">
            <w:pPr>
              <w:ind w:right="731"/>
              <w:jc w:val="both"/>
              <w:rPr>
                <w:rFonts w:ascii="Calibri" w:hAnsi="Calibri" w:cs="Calibri"/>
                <w:color w:val="auto"/>
                <w:sz w:val="16"/>
                <w:szCs w:val="16"/>
              </w:rPr>
            </w:pPr>
          </w:p>
          <w:p w:rsidR="0026402C" w:rsidRPr="00E71F8B" w:rsidRDefault="002123C7">
            <w:pPr>
              <w:ind w:right="731"/>
              <w:jc w:val="both"/>
              <w:rPr>
                <w:rFonts w:ascii="Calibri" w:hAnsi="Calibri" w:cs="Calibri"/>
                <w:b/>
                <w:color w:val="auto"/>
              </w:rPr>
            </w:pPr>
            <w:r w:rsidRPr="00E71F8B">
              <w:rPr>
                <w:rFonts w:ascii="Calibri" w:hAnsi="Calibri" w:cs="Calibri"/>
                <w:b/>
                <w:color w:val="auto"/>
              </w:rPr>
              <w:t>Vergabe Nr.: 37-2024-01</w:t>
            </w:r>
          </w:p>
          <w:p w:rsidR="0026402C" w:rsidRPr="00E71F8B" w:rsidRDefault="0026402C">
            <w:pPr>
              <w:ind w:right="731"/>
              <w:jc w:val="both"/>
              <w:rPr>
                <w:rFonts w:ascii="Calibri" w:hAnsi="Calibri" w:cs="Calibri"/>
                <w:b/>
                <w:color w:val="auto"/>
                <w:sz w:val="6"/>
                <w:szCs w:val="6"/>
              </w:rPr>
            </w:pPr>
          </w:p>
        </w:tc>
      </w:tr>
      <w:tr w:rsidR="0026402C" w:rsidRPr="00E71F8B" w:rsidTr="00734639">
        <w:trPr>
          <w:gridAfter w:val="1"/>
          <w:wAfter w:w="1418" w:type="dxa"/>
          <w:cantSplit/>
          <w:tblHeader/>
        </w:trPr>
        <w:tc>
          <w:tcPr>
            <w:tcW w:w="5475" w:type="dxa"/>
            <w:shd w:val="clear" w:color="auto" w:fill="auto"/>
          </w:tcPr>
          <w:p w:rsidR="0026402C" w:rsidRPr="00E71F8B" w:rsidRDefault="0026402C">
            <w:pPr>
              <w:widowControl w:val="0"/>
              <w:pBdr>
                <w:top w:val="nil"/>
                <w:left w:val="nil"/>
                <w:bottom w:val="nil"/>
                <w:right w:val="nil"/>
                <w:between w:val="nil"/>
              </w:pBdr>
              <w:rPr>
                <w:rFonts w:ascii="Calibri" w:hAnsi="Calibri" w:cs="Calibri"/>
                <w:b/>
                <w:color w:val="auto"/>
                <w:sz w:val="6"/>
                <w:szCs w:val="6"/>
              </w:rPr>
            </w:pPr>
          </w:p>
        </w:tc>
        <w:tc>
          <w:tcPr>
            <w:tcW w:w="3705" w:type="dxa"/>
            <w:tcBorders>
              <w:top w:val="single" w:sz="4" w:space="0" w:color="000000"/>
              <w:bottom w:val="single" w:sz="4" w:space="0" w:color="000000"/>
            </w:tcBorders>
            <w:shd w:val="clear" w:color="auto" w:fill="FFFFFF"/>
          </w:tcPr>
          <w:p w:rsidR="0026402C" w:rsidRPr="00E71F8B" w:rsidRDefault="0026402C">
            <w:pPr>
              <w:ind w:right="731"/>
              <w:jc w:val="both"/>
              <w:rPr>
                <w:rFonts w:ascii="Calibri" w:hAnsi="Calibri" w:cs="Calibri"/>
                <w:color w:val="auto"/>
                <w:sz w:val="16"/>
                <w:szCs w:val="16"/>
              </w:rPr>
            </w:pPr>
          </w:p>
          <w:p w:rsidR="0026402C" w:rsidRPr="00E71F8B" w:rsidRDefault="002123C7">
            <w:pPr>
              <w:ind w:right="731"/>
              <w:jc w:val="both"/>
              <w:rPr>
                <w:rFonts w:ascii="Calibri" w:hAnsi="Calibri" w:cs="Calibri"/>
                <w:b/>
                <w:color w:val="auto"/>
              </w:rPr>
            </w:pPr>
            <w:r w:rsidRPr="00E71F8B">
              <w:rPr>
                <w:rFonts w:ascii="Calibri" w:hAnsi="Calibri" w:cs="Calibri"/>
                <w:b/>
                <w:color w:val="auto"/>
              </w:rPr>
              <w:t xml:space="preserve">Stand: </w:t>
            </w:r>
            <w:r w:rsidR="00734639" w:rsidRPr="00E71F8B">
              <w:rPr>
                <w:rFonts w:ascii="Calibri" w:hAnsi="Calibri" w:cs="Calibri"/>
                <w:b/>
                <w:color w:val="auto"/>
              </w:rPr>
              <w:t>12</w:t>
            </w:r>
            <w:r w:rsidRPr="00E71F8B">
              <w:rPr>
                <w:rFonts w:ascii="Calibri" w:hAnsi="Calibri" w:cs="Calibri"/>
                <w:b/>
                <w:color w:val="auto"/>
              </w:rPr>
              <w:t>.</w:t>
            </w:r>
            <w:r w:rsidR="00734639" w:rsidRPr="00E71F8B">
              <w:rPr>
                <w:rFonts w:ascii="Calibri" w:hAnsi="Calibri" w:cs="Calibri"/>
                <w:b/>
                <w:color w:val="auto"/>
              </w:rPr>
              <w:t>02</w:t>
            </w:r>
            <w:r w:rsidRPr="00E71F8B">
              <w:rPr>
                <w:rFonts w:ascii="Calibri" w:hAnsi="Calibri" w:cs="Calibri"/>
                <w:b/>
                <w:color w:val="auto"/>
              </w:rPr>
              <w:t>.202</w:t>
            </w:r>
            <w:r w:rsidR="00734639" w:rsidRPr="00E71F8B">
              <w:rPr>
                <w:rFonts w:ascii="Calibri" w:hAnsi="Calibri" w:cs="Calibri"/>
                <w:b/>
                <w:color w:val="auto"/>
              </w:rPr>
              <w:t>5</w:t>
            </w:r>
          </w:p>
          <w:p w:rsidR="0026402C" w:rsidRPr="00E71F8B" w:rsidRDefault="0026402C">
            <w:pPr>
              <w:ind w:right="731"/>
              <w:jc w:val="both"/>
              <w:rPr>
                <w:rFonts w:ascii="Calibri" w:hAnsi="Calibri" w:cs="Calibri"/>
                <w:color w:val="auto"/>
                <w:sz w:val="16"/>
                <w:szCs w:val="16"/>
              </w:rPr>
            </w:pPr>
          </w:p>
        </w:tc>
      </w:tr>
    </w:tbl>
    <w:p w:rsidR="0026402C" w:rsidRPr="00E71F8B" w:rsidRDefault="002123C7">
      <w:pPr>
        <w:spacing w:after="0" w:line="240" w:lineRule="auto"/>
        <w:rPr>
          <w:b/>
          <w:sz w:val="24"/>
          <w:szCs w:val="24"/>
        </w:rPr>
      </w:pPr>
      <w:r w:rsidRPr="00E71F8B">
        <w:br w:type="page"/>
      </w:r>
    </w:p>
    <w:p w:rsidR="0026402C" w:rsidRPr="00E71F8B" w:rsidRDefault="002123C7">
      <w:pPr>
        <w:pBdr>
          <w:top w:val="nil"/>
          <w:left w:val="nil"/>
          <w:bottom w:val="nil"/>
          <w:right w:val="nil"/>
          <w:between w:val="nil"/>
        </w:pBdr>
        <w:spacing w:after="0" w:line="240" w:lineRule="auto"/>
        <w:rPr>
          <w:b/>
          <w:sz w:val="28"/>
          <w:szCs w:val="28"/>
        </w:rPr>
      </w:pPr>
      <w:r w:rsidRPr="00E71F8B">
        <w:rPr>
          <w:b/>
          <w:sz w:val="28"/>
          <w:szCs w:val="28"/>
        </w:rPr>
        <w:lastRenderedPageBreak/>
        <w:t>Leistungsbeschreibung für ein</w:t>
      </w:r>
    </w:p>
    <w:p w:rsidR="0026402C" w:rsidRPr="00E71F8B" w:rsidRDefault="002123C7">
      <w:pPr>
        <w:pBdr>
          <w:top w:val="nil"/>
          <w:left w:val="nil"/>
          <w:bottom w:val="nil"/>
          <w:right w:val="nil"/>
          <w:between w:val="nil"/>
        </w:pBdr>
        <w:spacing w:after="0" w:line="240" w:lineRule="auto"/>
        <w:rPr>
          <w:b/>
          <w:sz w:val="28"/>
          <w:szCs w:val="28"/>
        </w:rPr>
      </w:pPr>
      <w:r w:rsidRPr="00E71F8B">
        <w:rPr>
          <w:b/>
          <w:sz w:val="28"/>
          <w:szCs w:val="28"/>
        </w:rPr>
        <w:t>Mittleres Löschfah</w:t>
      </w:r>
      <w:r w:rsidR="00361E0D">
        <w:rPr>
          <w:b/>
          <w:sz w:val="28"/>
          <w:szCs w:val="28"/>
        </w:rPr>
        <w:t>rzeug‒EN1846</w:t>
      </w:r>
      <w:r w:rsidR="00361E0D" w:rsidRPr="00E71F8B">
        <w:rPr>
          <w:b/>
          <w:sz w:val="28"/>
          <w:szCs w:val="28"/>
        </w:rPr>
        <w:t xml:space="preserve"> </w:t>
      </w:r>
      <w:r w:rsidRPr="00E71F8B">
        <w:rPr>
          <w:b/>
          <w:sz w:val="28"/>
          <w:szCs w:val="28"/>
        </w:rPr>
        <w:t>‒DIN 14530-25 MLF</w:t>
      </w:r>
    </w:p>
    <w:p w:rsidR="0026402C" w:rsidRPr="00E71F8B" w:rsidRDefault="0026402C">
      <w:pPr>
        <w:spacing w:after="0" w:line="240" w:lineRule="auto"/>
        <w:rPr>
          <w:b/>
          <w:sz w:val="32"/>
          <w:szCs w:val="32"/>
        </w:rPr>
      </w:pPr>
    </w:p>
    <w:tbl>
      <w:tblPr>
        <w:tblStyle w:val="ad"/>
        <w:tblW w:w="9054" w:type="dxa"/>
        <w:tblInd w:w="113"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083"/>
        <w:gridCol w:w="7971"/>
      </w:tblGrid>
      <w:tr w:rsidR="0026402C" w:rsidRPr="00E71F8B" w:rsidTr="00734639">
        <w:trPr>
          <w:cantSplit/>
          <w:tblHeader/>
        </w:trPr>
        <w:tc>
          <w:tcPr>
            <w:tcW w:w="1083" w:type="dxa"/>
            <w:shd w:val="clear" w:color="auto" w:fill="FDEADA"/>
          </w:tcPr>
          <w:p w:rsidR="0026402C" w:rsidRPr="00E71F8B" w:rsidRDefault="0026402C">
            <w:pPr>
              <w:rPr>
                <w:rFonts w:ascii="Calibri" w:hAnsi="Calibri" w:cs="Calibri"/>
                <w:b/>
                <w:color w:val="auto"/>
                <w:sz w:val="32"/>
                <w:szCs w:val="32"/>
              </w:rPr>
            </w:pPr>
          </w:p>
        </w:tc>
        <w:tc>
          <w:tcPr>
            <w:tcW w:w="7971" w:type="dxa"/>
            <w:shd w:val="clear" w:color="auto" w:fill="auto"/>
          </w:tcPr>
          <w:p w:rsidR="0026402C" w:rsidRPr="00E71F8B" w:rsidRDefault="002123C7">
            <w:pPr>
              <w:rPr>
                <w:rFonts w:ascii="Calibri" w:hAnsi="Calibri" w:cs="Calibri"/>
                <w:b/>
                <w:color w:val="auto"/>
                <w:sz w:val="32"/>
                <w:szCs w:val="32"/>
              </w:rPr>
            </w:pPr>
            <w:r w:rsidRPr="00E71F8B">
              <w:rPr>
                <w:rFonts w:ascii="Calibri" w:hAnsi="Calibri" w:cs="Calibri"/>
                <w:b/>
                <w:color w:val="auto"/>
                <w:sz w:val="32"/>
                <w:szCs w:val="32"/>
              </w:rPr>
              <w:t>Allgemeines</w:t>
            </w:r>
          </w:p>
        </w:tc>
      </w:tr>
    </w:tbl>
    <w:p w:rsidR="0026402C" w:rsidRPr="00E71F8B" w:rsidRDefault="0026402C">
      <w:pPr>
        <w:spacing w:after="0" w:line="240" w:lineRule="auto"/>
      </w:pPr>
    </w:p>
    <w:p w:rsidR="0026402C" w:rsidRPr="00E71F8B" w:rsidRDefault="002123C7">
      <w:pPr>
        <w:pBdr>
          <w:top w:val="nil"/>
          <w:left w:val="nil"/>
          <w:bottom w:val="nil"/>
          <w:right w:val="nil"/>
          <w:between w:val="nil"/>
        </w:pBdr>
        <w:spacing w:after="0" w:line="240" w:lineRule="auto"/>
      </w:pPr>
      <w:r w:rsidRPr="00E71F8B">
        <w:t>Bei dem nachfolgend beschriebenen Fahrzeug handelt es sich um ein Löschfahrzeug (n.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einfacher Technischer Hilfeleistungen dient, mit seiner Besatzung eine selbständige taktische Einheit bildet, dessen Besatzung aus einer Löschstaffel (1/5) besteht.</w:t>
      </w:r>
    </w:p>
    <w:p w:rsidR="0026402C" w:rsidRPr="00E71F8B" w:rsidRDefault="0026402C">
      <w:pPr>
        <w:pBdr>
          <w:top w:val="nil"/>
          <w:left w:val="nil"/>
          <w:bottom w:val="nil"/>
          <w:right w:val="nil"/>
          <w:between w:val="nil"/>
        </w:pBdr>
        <w:spacing w:after="0" w:line="240" w:lineRule="auto"/>
      </w:pPr>
    </w:p>
    <w:p w:rsidR="0026402C" w:rsidRPr="00E71F8B" w:rsidRDefault="002123C7">
      <w:pPr>
        <w:pBdr>
          <w:top w:val="nil"/>
          <w:left w:val="nil"/>
          <w:bottom w:val="nil"/>
          <w:right w:val="nil"/>
          <w:between w:val="nil"/>
        </w:pBdr>
        <w:spacing w:after="0" w:line="240" w:lineRule="auto"/>
      </w:pPr>
      <w:bookmarkStart w:id="0" w:name="_heading=h.30j0zll" w:colFirst="0" w:colLast="0"/>
      <w:bookmarkEnd w:id="0"/>
      <w:r w:rsidRPr="00E71F8B">
        <w:t xml:space="preserve">Die Leistungsbeschreibung für ein Mittleres Löschfahrzeug (MLF) ist in zwei Fachlose und 2 Positionen unterteilt, mit fortlaufenden Positionsnummern versehen und abschnittsweise gegliedert. </w:t>
      </w:r>
    </w:p>
    <w:p w:rsidR="0026402C" w:rsidRPr="00E71F8B" w:rsidRDefault="002123C7">
      <w:pPr>
        <w:pBdr>
          <w:top w:val="nil"/>
          <w:left w:val="nil"/>
          <w:bottom w:val="nil"/>
          <w:right w:val="nil"/>
          <w:between w:val="nil"/>
        </w:pBdr>
        <w:spacing w:after="0" w:line="240" w:lineRule="auto"/>
      </w:pPr>
      <w:r w:rsidRPr="00E71F8B">
        <w:t>Die einzelnen Fachlose und Positionen sind:</w:t>
      </w:r>
    </w:p>
    <w:p w:rsidR="0026402C" w:rsidRPr="00E71F8B" w:rsidRDefault="002123C7">
      <w:pPr>
        <w:pBdr>
          <w:top w:val="nil"/>
          <w:left w:val="nil"/>
          <w:bottom w:val="nil"/>
          <w:right w:val="nil"/>
          <w:between w:val="nil"/>
        </w:pBdr>
        <w:spacing w:after="0" w:line="240" w:lineRule="auto"/>
      </w:pPr>
      <w:r w:rsidRPr="00E71F8B">
        <w:t>Fachlos 1- Position 1: Fahrgestell für ein MLF</w:t>
      </w:r>
    </w:p>
    <w:p w:rsidR="0026402C" w:rsidRPr="00E71F8B" w:rsidRDefault="002123C7">
      <w:pPr>
        <w:pBdr>
          <w:top w:val="nil"/>
          <w:left w:val="nil"/>
          <w:bottom w:val="nil"/>
          <w:right w:val="nil"/>
          <w:between w:val="nil"/>
        </w:pBdr>
        <w:spacing w:after="0" w:line="240" w:lineRule="auto"/>
      </w:pPr>
      <w:r w:rsidRPr="00E71F8B">
        <w:t>Fachlos 1 –Position 2:feuerwehrtechnischer Auf- und Ausbau für ein MLF</w:t>
      </w:r>
    </w:p>
    <w:p w:rsidR="0026402C" w:rsidRPr="00E71F8B" w:rsidRDefault="002123C7">
      <w:pPr>
        <w:pBdr>
          <w:top w:val="nil"/>
          <w:left w:val="nil"/>
          <w:bottom w:val="nil"/>
          <w:right w:val="nil"/>
          <w:between w:val="nil"/>
        </w:pBdr>
        <w:spacing w:after="0" w:line="240" w:lineRule="auto"/>
      </w:pPr>
      <w:r w:rsidRPr="00E71F8B">
        <w:t>Fachlos 2 - feuerwehrtechnische Beladung für ein MLF</w:t>
      </w:r>
    </w:p>
    <w:p w:rsidR="0026402C" w:rsidRPr="00E71F8B" w:rsidRDefault="0026402C">
      <w:pPr>
        <w:pBdr>
          <w:top w:val="nil"/>
          <w:left w:val="nil"/>
          <w:bottom w:val="nil"/>
          <w:right w:val="nil"/>
          <w:between w:val="nil"/>
        </w:pBdr>
        <w:spacing w:after="0" w:line="240" w:lineRule="auto"/>
      </w:pPr>
    </w:p>
    <w:p w:rsidR="0026402C" w:rsidRPr="00E71F8B" w:rsidRDefault="002123C7">
      <w:pPr>
        <w:spacing w:after="0" w:line="240" w:lineRule="auto"/>
      </w:pPr>
      <w:r w:rsidRPr="00E71F8B">
        <w:t>Es können Angebote abgegeben werden für ein Los oder mehrere Lose.</w:t>
      </w:r>
    </w:p>
    <w:p w:rsidR="0026402C" w:rsidRPr="00E71F8B" w:rsidRDefault="0026402C">
      <w:pPr>
        <w:spacing w:after="0" w:line="240" w:lineRule="auto"/>
      </w:pPr>
    </w:p>
    <w:p w:rsidR="0026402C" w:rsidRPr="00E71F8B" w:rsidRDefault="002123C7">
      <w:pPr>
        <w:spacing w:after="0" w:line="240" w:lineRule="auto"/>
      </w:pPr>
      <w:r w:rsidRPr="00E71F8B">
        <w:t>Es gelten die Voraussetzungen der Bewerbungsbedingungen (Anlage 02-1).</w:t>
      </w:r>
    </w:p>
    <w:p w:rsidR="0026402C" w:rsidRPr="00E71F8B" w:rsidRDefault="0026402C">
      <w:pPr>
        <w:pBdr>
          <w:top w:val="nil"/>
          <w:left w:val="nil"/>
          <w:bottom w:val="nil"/>
          <w:right w:val="nil"/>
          <w:between w:val="nil"/>
        </w:pBdr>
        <w:spacing w:after="0" w:line="240" w:lineRule="auto"/>
      </w:pPr>
    </w:p>
    <w:p w:rsidR="0026402C" w:rsidRPr="00E71F8B" w:rsidRDefault="002123C7">
      <w:pPr>
        <w:pBdr>
          <w:top w:val="nil"/>
          <w:left w:val="nil"/>
          <w:bottom w:val="nil"/>
          <w:right w:val="nil"/>
          <w:between w:val="nil"/>
        </w:pBdr>
        <w:spacing w:after="0" w:line="240" w:lineRule="auto"/>
      </w:pPr>
      <w:r w:rsidRPr="00E71F8B">
        <w:t>Es sind alle geltenden Regeln, Vorsch</w:t>
      </w:r>
      <w:r w:rsidR="00A45457">
        <w:t>r</w:t>
      </w:r>
      <w:r w:rsidRPr="00E71F8B">
        <w:t>iften und Normen einzuhalten. Im Besonderen wird auf die folgenden Regeln, Vorschiften und Normen verwiesen:</w:t>
      </w:r>
    </w:p>
    <w:p w:rsidR="0026402C" w:rsidRPr="00E71F8B" w:rsidRDefault="002123C7" w:rsidP="00AD5DCE">
      <w:pPr>
        <w:numPr>
          <w:ilvl w:val="0"/>
          <w:numId w:val="5"/>
        </w:numPr>
        <w:pBdr>
          <w:top w:val="nil"/>
          <w:left w:val="nil"/>
          <w:bottom w:val="nil"/>
          <w:right w:val="nil"/>
          <w:between w:val="nil"/>
        </w:pBdr>
        <w:spacing w:after="0" w:line="240" w:lineRule="auto"/>
      </w:pPr>
      <w:r w:rsidRPr="00E71F8B">
        <w:t>DIN EN 1846 Teil 1 bis 3</w:t>
      </w:r>
    </w:p>
    <w:p w:rsidR="0026402C" w:rsidRPr="00E71F8B" w:rsidRDefault="002123C7" w:rsidP="00AD5DCE">
      <w:pPr>
        <w:numPr>
          <w:ilvl w:val="0"/>
          <w:numId w:val="5"/>
        </w:numPr>
        <w:pBdr>
          <w:top w:val="nil"/>
          <w:left w:val="nil"/>
          <w:bottom w:val="nil"/>
          <w:right w:val="nil"/>
          <w:between w:val="nil"/>
        </w:pBdr>
        <w:spacing w:after="0" w:line="240" w:lineRule="auto"/>
      </w:pPr>
      <w:r w:rsidRPr="00E71F8B">
        <w:t>DIN SPEC 14502 Teil 1</w:t>
      </w:r>
    </w:p>
    <w:p w:rsidR="0026402C" w:rsidRPr="00E71F8B" w:rsidRDefault="002123C7" w:rsidP="00AD5DCE">
      <w:pPr>
        <w:numPr>
          <w:ilvl w:val="0"/>
          <w:numId w:val="5"/>
        </w:numPr>
        <w:pBdr>
          <w:top w:val="nil"/>
          <w:left w:val="nil"/>
          <w:bottom w:val="nil"/>
          <w:right w:val="nil"/>
          <w:between w:val="nil"/>
        </w:pBdr>
        <w:spacing w:after="0" w:line="240" w:lineRule="auto"/>
      </w:pPr>
      <w:r w:rsidRPr="00E71F8B">
        <w:t>DIN Entwurf (E DIN) 14502 Teil 2</w:t>
      </w:r>
    </w:p>
    <w:p w:rsidR="0026402C" w:rsidRPr="00E71F8B" w:rsidRDefault="002123C7" w:rsidP="00AD5DCE">
      <w:pPr>
        <w:numPr>
          <w:ilvl w:val="0"/>
          <w:numId w:val="5"/>
        </w:numPr>
        <w:pBdr>
          <w:top w:val="nil"/>
          <w:left w:val="nil"/>
          <w:bottom w:val="nil"/>
          <w:right w:val="nil"/>
          <w:between w:val="nil"/>
        </w:pBdr>
        <w:spacing w:after="0" w:line="240" w:lineRule="auto"/>
      </w:pPr>
      <w:r w:rsidRPr="00E71F8B">
        <w:t>DIN 14502 Teil 3</w:t>
      </w:r>
    </w:p>
    <w:p w:rsidR="0026402C" w:rsidRPr="00E71F8B" w:rsidRDefault="002123C7" w:rsidP="00AD5DCE">
      <w:pPr>
        <w:numPr>
          <w:ilvl w:val="0"/>
          <w:numId w:val="5"/>
        </w:numPr>
        <w:pBdr>
          <w:top w:val="nil"/>
          <w:left w:val="nil"/>
          <w:bottom w:val="nil"/>
          <w:right w:val="nil"/>
          <w:between w:val="nil"/>
        </w:pBdr>
        <w:spacing w:after="0" w:line="240" w:lineRule="auto"/>
      </w:pPr>
      <w:r w:rsidRPr="00E71F8B">
        <w:t>DIN 14530 Teil 25 Ausgabe 2019-11</w:t>
      </w:r>
    </w:p>
    <w:p w:rsidR="0026402C" w:rsidRPr="00E71F8B" w:rsidRDefault="002123C7" w:rsidP="00AD5DCE">
      <w:pPr>
        <w:numPr>
          <w:ilvl w:val="0"/>
          <w:numId w:val="5"/>
        </w:numPr>
        <w:pBdr>
          <w:top w:val="nil"/>
          <w:left w:val="nil"/>
          <w:bottom w:val="nil"/>
          <w:right w:val="nil"/>
          <w:between w:val="nil"/>
        </w:pBdr>
        <w:spacing w:after="0" w:line="240" w:lineRule="auto"/>
      </w:pPr>
      <w:r w:rsidRPr="00E71F8B">
        <w:t>ECE-Regelung Nr. 10 - Einheitliche Bedingungen für die Genehmigung der Fahrzeuge hinsichtlich der elektromagnetischen Verträglichkeit</w:t>
      </w:r>
    </w:p>
    <w:p w:rsidR="0026402C" w:rsidRPr="00E71F8B" w:rsidRDefault="002123C7" w:rsidP="00AD5DCE">
      <w:pPr>
        <w:numPr>
          <w:ilvl w:val="0"/>
          <w:numId w:val="5"/>
        </w:numPr>
        <w:pBdr>
          <w:top w:val="nil"/>
          <w:left w:val="nil"/>
          <w:bottom w:val="nil"/>
          <w:right w:val="nil"/>
          <w:between w:val="nil"/>
        </w:pBdr>
        <w:spacing w:after="0" w:line="240" w:lineRule="auto"/>
      </w:pPr>
      <w:r w:rsidRPr="00E71F8B">
        <w:t>Straßen-Verkehrs-Zulassungsordnung StVZO</w:t>
      </w:r>
    </w:p>
    <w:p w:rsidR="0026402C" w:rsidRPr="00E71F8B" w:rsidRDefault="002123C7" w:rsidP="00AD5DCE">
      <w:pPr>
        <w:numPr>
          <w:ilvl w:val="0"/>
          <w:numId w:val="5"/>
        </w:numPr>
        <w:pBdr>
          <w:top w:val="nil"/>
          <w:left w:val="nil"/>
          <w:bottom w:val="nil"/>
          <w:right w:val="nil"/>
          <w:between w:val="nil"/>
        </w:pBdr>
        <w:spacing w:after="0" w:line="240" w:lineRule="auto"/>
      </w:pPr>
      <w:r w:rsidRPr="00E71F8B">
        <w:t>Vorschriften über elektrische Anlagen VDE-/DIN-Normen</w:t>
      </w:r>
    </w:p>
    <w:p w:rsidR="0026402C" w:rsidRPr="00E71F8B" w:rsidRDefault="002123C7" w:rsidP="00AD5DCE">
      <w:pPr>
        <w:numPr>
          <w:ilvl w:val="0"/>
          <w:numId w:val="5"/>
        </w:numPr>
        <w:pBdr>
          <w:top w:val="nil"/>
          <w:left w:val="nil"/>
          <w:bottom w:val="nil"/>
          <w:right w:val="nil"/>
          <w:between w:val="nil"/>
        </w:pBdr>
        <w:spacing w:after="0" w:line="240" w:lineRule="auto"/>
      </w:pPr>
      <w:r w:rsidRPr="00E71F8B">
        <w:t>DGUV Vorschrift 49 – Unfallverhütungsvorschrift Feuerwehr</w:t>
      </w:r>
    </w:p>
    <w:p w:rsidR="0026402C" w:rsidRPr="00E71F8B" w:rsidRDefault="002123C7" w:rsidP="00AD5DCE">
      <w:pPr>
        <w:numPr>
          <w:ilvl w:val="0"/>
          <w:numId w:val="5"/>
        </w:numPr>
        <w:pBdr>
          <w:top w:val="nil"/>
          <w:left w:val="nil"/>
          <w:bottom w:val="nil"/>
          <w:right w:val="nil"/>
          <w:between w:val="nil"/>
        </w:pBdr>
        <w:spacing w:after="0" w:line="240" w:lineRule="auto"/>
      </w:pPr>
      <w:r w:rsidRPr="00E71F8B">
        <w:t xml:space="preserve">DGUV Vorschrift 70 – Unfallverhütungsvorschrift Fahrzeuge </w:t>
      </w:r>
    </w:p>
    <w:p w:rsidR="0026402C" w:rsidRPr="00E71F8B" w:rsidRDefault="0026402C">
      <w:pPr>
        <w:pBdr>
          <w:top w:val="nil"/>
          <w:left w:val="nil"/>
          <w:bottom w:val="nil"/>
          <w:right w:val="nil"/>
          <w:between w:val="nil"/>
        </w:pBdr>
        <w:spacing w:after="0" w:line="240" w:lineRule="auto"/>
      </w:pPr>
    </w:p>
    <w:p w:rsidR="0026402C" w:rsidRPr="00E71F8B" w:rsidRDefault="002123C7">
      <w:pPr>
        <w:pBdr>
          <w:top w:val="nil"/>
          <w:left w:val="nil"/>
          <w:bottom w:val="nil"/>
          <w:right w:val="nil"/>
          <w:between w:val="nil"/>
        </w:pBdr>
        <w:spacing w:after="0" w:line="240" w:lineRule="auto"/>
      </w:pPr>
      <w:r w:rsidRPr="00E71F8B">
        <w:t>Folgende Anforderungen gelten für den Zeitpunkt der Auslieferung und sind als Vertragsbestandteil anzuerkennen und zu bestätigen:</w:t>
      </w:r>
    </w:p>
    <w:p w:rsidR="0026402C" w:rsidRPr="00E71F8B" w:rsidRDefault="002123C7" w:rsidP="00AD5DCE">
      <w:pPr>
        <w:numPr>
          <w:ilvl w:val="0"/>
          <w:numId w:val="10"/>
        </w:numPr>
        <w:pBdr>
          <w:top w:val="nil"/>
          <w:left w:val="nil"/>
          <w:bottom w:val="nil"/>
          <w:right w:val="nil"/>
          <w:between w:val="nil"/>
        </w:pBdr>
        <w:spacing w:after="0" w:line="240" w:lineRule="auto"/>
      </w:pPr>
      <w:r w:rsidRPr="00E71F8B">
        <w:t>Das Fahrzeug entspricht dem Stand der Technik.</w:t>
      </w:r>
    </w:p>
    <w:p w:rsidR="0026402C" w:rsidRPr="00E71F8B" w:rsidRDefault="002123C7" w:rsidP="00AD5DCE">
      <w:pPr>
        <w:numPr>
          <w:ilvl w:val="0"/>
          <w:numId w:val="10"/>
        </w:numPr>
        <w:pBdr>
          <w:top w:val="nil"/>
          <w:left w:val="nil"/>
          <w:bottom w:val="nil"/>
          <w:right w:val="nil"/>
          <w:between w:val="nil"/>
        </w:pBdr>
        <w:spacing w:after="0" w:line="240" w:lineRule="auto"/>
      </w:pPr>
      <w:r w:rsidRPr="00E71F8B">
        <w:t>Das Fahrzeug erhält die Zulassung nach der StVZO.</w:t>
      </w:r>
    </w:p>
    <w:p w:rsidR="0026402C" w:rsidRPr="00E71F8B" w:rsidRDefault="002123C7" w:rsidP="00AD5DCE">
      <w:pPr>
        <w:numPr>
          <w:ilvl w:val="0"/>
          <w:numId w:val="10"/>
        </w:numPr>
        <w:pBdr>
          <w:top w:val="nil"/>
          <w:left w:val="nil"/>
          <w:bottom w:val="nil"/>
          <w:right w:val="nil"/>
          <w:between w:val="nil"/>
        </w:pBdr>
        <w:spacing w:after="0" w:line="240" w:lineRule="auto"/>
      </w:pPr>
      <w:r w:rsidRPr="00E71F8B">
        <w:t>Das Fahrzeug entspricht den geltenden Unfallverhütungsvorschriften, sowie allen gesetzlichen Bestimmungen.</w:t>
      </w:r>
    </w:p>
    <w:p w:rsidR="0026402C" w:rsidRPr="00E71F8B" w:rsidRDefault="002123C7" w:rsidP="00AD5DCE">
      <w:pPr>
        <w:numPr>
          <w:ilvl w:val="0"/>
          <w:numId w:val="10"/>
        </w:numPr>
        <w:pBdr>
          <w:top w:val="nil"/>
          <w:left w:val="nil"/>
          <w:bottom w:val="nil"/>
          <w:right w:val="nil"/>
          <w:between w:val="nil"/>
        </w:pBdr>
        <w:spacing w:after="0" w:line="240" w:lineRule="auto"/>
      </w:pPr>
      <w:r w:rsidRPr="00E71F8B">
        <w:t>Das Fahrzeug ist mängelfrei an den Auftraggeber auszuliefern.</w:t>
      </w:r>
    </w:p>
    <w:p w:rsidR="0026402C" w:rsidRPr="00E71F8B" w:rsidRDefault="002123C7" w:rsidP="00AD5DCE">
      <w:pPr>
        <w:numPr>
          <w:ilvl w:val="0"/>
          <w:numId w:val="10"/>
        </w:numPr>
        <w:pBdr>
          <w:top w:val="nil"/>
          <w:left w:val="nil"/>
          <w:bottom w:val="nil"/>
          <w:right w:val="nil"/>
          <w:between w:val="nil"/>
        </w:pBdr>
        <w:spacing w:after="0" w:line="240" w:lineRule="auto"/>
      </w:pPr>
      <w:r w:rsidRPr="00E71F8B">
        <w:t>Die Endabnahme des Fahrzeugs erfolgt durch eine beauftragte Person des Auftraggebers.</w:t>
      </w:r>
    </w:p>
    <w:p w:rsidR="0026402C" w:rsidRPr="00E71F8B" w:rsidRDefault="002123C7" w:rsidP="00AD5DCE">
      <w:pPr>
        <w:numPr>
          <w:ilvl w:val="0"/>
          <w:numId w:val="10"/>
        </w:numPr>
        <w:pBdr>
          <w:top w:val="nil"/>
          <w:left w:val="nil"/>
          <w:bottom w:val="nil"/>
          <w:right w:val="nil"/>
          <w:between w:val="nil"/>
        </w:pBdr>
        <w:spacing w:after="0" w:line="240" w:lineRule="auto"/>
      </w:pPr>
      <w:r w:rsidRPr="00E71F8B">
        <w:lastRenderedPageBreak/>
        <w:t>Alle technischen Bestimmungen, Anleitungen, Unterlagen, Datenblätter usw. die zum Fahrzeug einschließlich eingebauter oder gelieferter Ausstattung, dazugehören oder zusätzlich durch den Auftraggeber gefordert wurden, in deutscher Sprache zu liefern.</w:t>
      </w:r>
    </w:p>
    <w:p w:rsidR="0026402C" w:rsidRPr="00E71F8B" w:rsidRDefault="0026402C">
      <w:pPr>
        <w:pBdr>
          <w:top w:val="nil"/>
          <w:left w:val="nil"/>
          <w:bottom w:val="nil"/>
          <w:right w:val="nil"/>
          <w:between w:val="nil"/>
        </w:pBdr>
        <w:spacing w:after="0" w:line="240" w:lineRule="auto"/>
        <w:ind w:left="720"/>
      </w:pPr>
    </w:p>
    <w:p w:rsidR="0026402C" w:rsidRPr="00E71F8B" w:rsidRDefault="002123C7">
      <w:pPr>
        <w:pBdr>
          <w:top w:val="nil"/>
          <w:left w:val="nil"/>
          <w:bottom w:val="nil"/>
          <w:right w:val="nil"/>
          <w:between w:val="nil"/>
        </w:pBdr>
        <w:spacing w:after="0" w:line="240" w:lineRule="auto"/>
        <w:rPr>
          <w:b/>
          <w:sz w:val="28"/>
          <w:szCs w:val="28"/>
        </w:rPr>
      </w:pPr>
      <w:r w:rsidRPr="00E71F8B">
        <w:rPr>
          <w:b/>
          <w:sz w:val="28"/>
          <w:szCs w:val="28"/>
        </w:rPr>
        <w:t>Erläuterungen zur Leistungsbeschreibung:</w:t>
      </w:r>
    </w:p>
    <w:p w:rsidR="0026402C" w:rsidRPr="00E71F8B" w:rsidRDefault="002123C7">
      <w:pPr>
        <w:spacing w:after="0" w:line="240" w:lineRule="auto"/>
      </w:pPr>
      <w:r w:rsidRPr="00E71F8B">
        <w:t>Zum Ausfüllen dieser Leistungsbeschreibung ist folgendes zu beachten:</w:t>
      </w:r>
    </w:p>
    <w:p w:rsidR="0026402C" w:rsidRPr="00E71F8B" w:rsidRDefault="0026402C">
      <w:pPr>
        <w:spacing w:after="0" w:line="240" w:lineRule="auto"/>
      </w:pPr>
    </w:p>
    <w:p w:rsidR="0026402C" w:rsidRPr="00E71F8B" w:rsidRDefault="002123C7" w:rsidP="00AD5DCE">
      <w:pPr>
        <w:widowControl w:val="0"/>
        <w:numPr>
          <w:ilvl w:val="0"/>
          <w:numId w:val="11"/>
        </w:numPr>
        <w:pBdr>
          <w:top w:val="nil"/>
          <w:left w:val="nil"/>
          <w:bottom w:val="nil"/>
          <w:right w:val="nil"/>
          <w:between w:val="nil"/>
        </w:pBdr>
        <w:tabs>
          <w:tab w:val="left" w:pos="709"/>
        </w:tabs>
        <w:spacing w:after="0" w:line="240" w:lineRule="auto"/>
        <w:ind w:left="426" w:right="113"/>
        <w:jc w:val="both"/>
      </w:pPr>
      <w:r w:rsidRPr="00E71F8B">
        <w:t>Aus den vorgelegten Angebotsunterlagen muss eindeutig erkennbar sein, dass die in der Leistungsbeschreibung dargestellten Anforderungen erfüllt werden. Es müssen Angaben über die Konstruktion und die dafür vorgesehenen Werkstoffe sowie über die Fertigungsmethoden ausführlich dargestellt werden. Sofern alternative Werkstoffe, Konstruktionen oder Fertigungsmethoden angeboten werden, sind deren Vorteilegegenüber den genannten Forderungen der Leistungsbeschreibung zu begründen. Unvollständige Angebotsunterlagen können nicht berücksichtigt werden.</w:t>
      </w:r>
    </w:p>
    <w:p w:rsidR="0026402C" w:rsidRPr="00E71F8B" w:rsidRDefault="0026402C">
      <w:pPr>
        <w:tabs>
          <w:tab w:val="left" w:pos="709"/>
        </w:tabs>
        <w:spacing w:after="0" w:line="240" w:lineRule="auto"/>
      </w:pPr>
    </w:p>
    <w:p w:rsidR="0026402C" w:rsidRPr="00E71F8B" w:rsidRDefault="002123C7" w:rsidP="00AD5DCE">
      <w:pPr>
        <w:widowControl w:val="0"/>
        <w:numPr>
          <w:ilvl w:val="0"/>
          <w:numId w:val="11"/>
        </w:numPr>
        <w:pBdr>
          <w:top w:val="nil"/>
          <w:left w:val="nil"/>
          <w:bottom w:val="nil"/>
          <w:right w:val="nil"/>
          <w:between w:val="nil"/>
        </w:pBdr>
        <w:tabs>
          <w:tab w:val="left" w:pos="709"/>
        </w:tabs>
        <w:spacing w:after="0" w:line="240" w:lineRule="auto"/>
        <w:ind w:left="426" w:right="114" w:hanging="359"/>
        <w:jc w:val="both"/>
      </w:pPr>
      <w:r w:rsidRPr="00E71F8B">
        <w:t>In der Leistungsbeschreibung werden die Geräte, Ausrüstungs- und Zubehörteile, die vom Auftraggeber beigestellt werden, genannt.</w:t>
      </w:r>
    </w:p>
    <w:p w:rsidR="0026402C" w:rsidRPr="00E71F8B" w:rsidRDefault="0026402C">
      <w:pPr>
        <w:tabs>
          <w:tab w:val="left" w:pos="709"/>
        </w:tabs>
        <w:spacing w:after="0" w:line="240" w:lineRule="auto"/>
        <w:ind w:left="426"/>
      </w:pPr>
    </w:p>
    <w:p w:rsidR="0026402C" w:rsidRPr="00E71F8B" w:rsidRDefault="002123C7" w:rsidP="00AD5DCE">
      <w:pPr>
        <w:numPr>
          <w:ilvl w:val="0"/>
          <w:numId w:val="11"/>
        </w:numPr>
        <w:pBdr>
          <w:top w:val="nil"/>
          <w:left w:val="nil"/>
          <w:bottom w:val="nil"/>
          <w:right w:val="nil"/>
          <w:between w:val="nil"/>
        </w:pBdr>
        <w:spacing w:after="0" w:line="240" w:lineRule="auto"/>
        <w:ind w:left="426"/>
      </w:pPr>
      <w:r w:rsidRPr="00E71F8B">
        <w:t xml:space="preserve">Sofern </w:t>
      </w:r>
      <w:r w:rsidRPr="00E71F8B">
        <w:rPr>
          <w:b/>
        </w:rPr>
        <w:t>Herstellernamen</w:t>
      </w:r>
      <w:r w:rsidRPr="00E71F8B">
        <w:t xml:space="preserve"> und spezifische Bezeichnungen in der Leistungsbeschreibung (Los3) genannt werden, so verfügt die Feuerwehr Riegelsberg bereits über entsprechende Produkte. Aus Gründen der </w:t>
      </w:r>
      <w:r w:rsidRPr="00E71F8B">
        <w:rPr>
          <w:b/>
        </w:rPr>
        <w:t>Ökonomie</w:t>
      </w:r>
      <w:r w:rsidRPr="00E71F8B">
        <w:t xml:space="preserve"> (Wartung und Instandhaltung, Ersatzteilvorhaltung, Schulungsaufwand in Wartung und Anwendung) sowie aus </w:t>
      </w:r>
      <w:r w:rsidRPr="00E71F8B">
        <w:rPr>
          <w:b/>
        </w:rPr>
        <w:t>einsatztaktischen Gesichtspunkten</w:t>
      </w:r>
      <w:r w:rsidRPr="00E71F8B">
        <w:t xml:space="preserve"> sollte daher möglichst von diesen Vorgaben nicht abgewichen werden. Dennoch können Geräte als „gleichwertig“ angeboten werden, wenn die Gleichwertigkeit nachgewiesen ist. Die Gleichwertigkeit ist eindeutig zu nennen und eine Beschreibung mit Vergleichsdetails sowie Abbildung dem Angebot beizulegen. „Gleichwertige“ Geräte ohne vergleichende Beschreibung und Abbildung bleiben unberücksichtigt! </w:t>
      </w:r>
    </w:p>
    <w:p w:rsidR="0026402C" w:rsidRPr="00E71F8B" w:rsidRDefault="0026402C">
      <w:pPr>
        <w:spacing w:after="0" w:line="240" w:lineRule="auto"/>
      </w:pPr>
    </w:p>
    <w:p w:rsidR="0026402C" w:rsidRPr="00E71F8B" w:rsidRDefault="002123C7" w:rsidP="00AD5DCE">
      <w:pPr>
        <w:numPr>
          <w:ilvl w:val="0"/>
          <w:numId w:val="11"/>
        </w:numPr>
        <w:pBdr>
          <w:top w:val="nil"/>
          <w:left w:val="nil"/>
          <w:bottom w:val="nil"/>
          <w:right w:val="nil"/>
          <w:between w:val="nil"/>
        </w:pBdr>
        <w:spacing w:after="0" w:line="240" w:lineRule="auto"/>
        <w:ind w:left="426"/>
      </w:pPr>
      <w:r w:rsidRPr="00E71F8B">
        <w:t>Für alle Positionen, zu denen kein bestimmtes Fabrikat genannt wurde, wird eine Qualität erwartet, die für den täglichen Gebrauch geeignet ist und in einem angemessenen Preis-Leistungsverhältnis stehen muss.</w:t>
      </w:r>
    </w:p>
    <w:p w:rsidR="0026402C" w:rsidRPr="00E71F8B" w:rsidRDefault="0026402C">
      <w:pPr>
        <w:spacing w:after="0" w:line="240" w:lineRule="auto"/>
      </w:pPr>
    </w:p>
    <w:p w:rsidR="0026402C" w:rsidRPr="00E71F8B" w:rsidRDefault="002123C7" w:rsidP="00AD5DCE">
      <w:pPr>
        <w:numPr>
          <w:ilvl w:val="0"/>
          <w:numId w:val="11"/>
        </w:numPr>
        <w:pBdr>
          <w:top w:val="nil"/>
          <w:left w:val="nil"/>
          <w:bottom w:val="nil"/>
          <w:right w:val="nil"/>
          <w:between w:val="nil"/>
        </w:pBdr>
        <w:spacing w:after="0" w:line="240" w:lineRule="auto"/>
        <w:ind w:left="426"/>
      </w:pPr>
      <w:r w:rsidRPr="00E71F8B">
        <w:t>Produkte, die der Feuerwehr nicht bekannt sind, müssen ggf. auf Anforderung durch den Auftraggeber vom Bieter auf eigene Kosten am Standort der Feuerwehr vorgeführt werden. In diesem Falle ist eine Referenzliste über die bisher hergestellten feuerwehrtechnischen Aufbauten auf diesem Fahrgestell gemäß den o. g. DIN-Normen beizufügen.</w:t>
      </w:r>
    </w:p>
    <w:p w:rsidR="0026402C" w:rsidRPr="00E71F8B" w:rsidRDefault="0026402C">
      <w:pPr>
        <w:pBdr>
          <w:top w:val="nil"/>
          <w:left w:val="nil"/>
          <w:bottom w:val="nil"/>
          <w:right w:val="nil"/>
          <w:between w:val="nil"/>
        </w:pBdr>
        <w:spacing w:after="0" w:line="240" w:lineRule="auto"/>
        <w:ind w:left="426"/>
      </w:pPr>
    </w:p>
    <w:p w:rsidR="0026402C" w:rsidRPr="00E71F8B" w:rsidRDefault="002123C7" w:rsidP="00AD5DCE">
      <w:pPr>
        <w:numPr>
          <w:ilvl w:val="0"/>
          <w:numId w:val="11"/>
        </w:numPr>
        <w:pBdr>
          <w:top w:val="nil"/>
          <w:left w:val="nil"/>
          <w:bottom w:val="nil"/>
          <w:right w:val="nil"/>
          <w:between w:val="nil"/>
        </w:pBdr>
        <w:spacing w:after="0" w:line="240" w:lineRule="auto"/>
        <w:ind w:left="426"/>
      </w:pPr>
      <w:r w:rsidRPr="00E71F8B">
        <w:t>Neben dieser „Allgemeinen Leistungsbeschreibung“ sind die weiteren Ausführungen und Leistungsbeschreibungen zu den einzelnen Positionen zu erfüllen und zu beachten.</w:t>
      </w:r>
    </w:p>
    <w:p w:rsidR="0026402C" w:rsidRPr="00E71F8B" w:rsidRDefault="0026402C">
      <w:pPr>
        <w:tabs>
          <w:tab w:val="left" w:pos="709"/>
        </w:tabs>
        <w:spacing w:after="0" w:line="240" w:lineRule="auto"/>
        <w:ind w:left="426"/>
      </w:pPr>
    </w:p>
    <w:p w:rsidR="0026402C" w:rsidRPr="00E71F8B" w:rsidRDefault="002123C7" w:rsidP="00AD5DCE">
      <w:pPr>
        <w:widowControl w:val="0"/>
        <w:numPr>
          <w:ilvl w:val="0"/>
          <w:numId w:val="11"/>
        </w:numPr>
        <w:pBdr>
          <w:top w:val="nil"/>
          <w:left w:val="nil"/>
          <w:bottom w:val="nil"/>
          <w:right w:val="nil"/>
          <w:between w:val="nil"/>
        </w:pBdr>
        <w:tabs>
          <w:tab w:val="left" w:pos="709"/>
        </w:tabs>
        <w:spacing w:after="0" w:line="240" w:lineRule="auto"/>
        <w:ind w:left="426"/>
      </w:pPr>
      <w:r w:rsidRPr="00E71F8B">
        <w:t>Das Angebot muss in deutscher Sprache ausgeführt werden.</w:t>
      </w:r>
    </w:p>
    <w:p w:rsidR="0026402C" w:rsidRPr="00E71F8B" w:rsidRDefault="0026402C">
      <w:pPr>
        <w:tabs>
          <w:tab w:val="left" w:pos="709"/>
        </w:tabs>
        <w:spacing w:after="0" w:line="240" w:lineRule="auto"/>
        <w:ind w:left="426"/>
      </w:pPr>
    </w:p>
    <w:p w:rsidR="0026402C" w:rsidRPr="00E71F8B" w:rsidRDefault="002123C7" w:rsidP="00AD5DCE">
      <w:pPr>
        <w:widowControl w:val="0"/>
        <w:numPr>
          <w:ilvl w:val="0"/>
          <w:numId w:val="11"/>
        </w:numPr>
        <w:pBdr>
          <w:top w:val="nil"/>
          <w:left w:val="nil"/>
          <w:bottom w:val="nil"/>
          <w:right w:val="nil"/>
          <w:between w:val="nil"/>
        </w:pBdr>
        <w:tabs>
          <w:tab w:val="left" w:pos="709"/>
        </w:tabs>
        <w:spacing w:after="0" w:line="240" w:lineRule="auto"/>
        <w:ind w:left="426"/>
      </w:pPr>
      <w:r w:rsidRPr="00E71F8B">
        <w:t>Die Preise sind in EURO anzugeben.</w:t>
      </w:r>
    </w:p>
    <w:p w:rsidR="0026402C" w:rsidRPr="00E71F8B" w:rsidRDefault="002123C7">
      <w:pPr>
        <w:widowControl w:val="0"/>
        <w:pBdr>
          <w:top w:val="nil"/>
          <w:left w:val="nil"/>
          <w:bottom w:val="nil"/>
          <w:right w:val="nil"/>
          <w:between w:val="nil"/>
        </w:pBdr>
        <w:tabs>
          <w:tab w:val="left" w:pos="709"/>
        </w:tabs>
        <w:spacing w:after="0" w:line="240" w:lineRule="auto"/>
        <w:ind w:left="426" w:right="112" w:firstLine="3"/>
        <w:jc w:val="both"/>
      </w:pPr>
      <w:r w:rsidRPr="00E71F8B">
        <w:t>Die vereinbarten Preise sind Festpreise. Sie gelten für alle Leistungen, Löhne und</w:t>
      </w:r>
      <w:r w:rsidR="00734CFB">
        <w:t xml:space="preserve"> </w:t>
      </w:r>
      <w:r w:rsidRPr="00E71F8B">
        <w:t>Gehälter samt Zulagen aller Art sowie für Lohnnebenkosten (Fahrtkosten, Wegegelder, Unterkunftskosten usw.) für Betriebsentsandte und für die an der Verwendungsstelleeingestellten Arbeitskräfte, sofern in der Leistungsbeschreibung/im Leistungsverzeichnis nicht anders erwähnt.</w:t>
      </w:r>
    </w:p>
    <w:p w:rsidR="0026402C" w:rsidRPr="00E71F8B" w:rsidRDefault="002123C7">
      <w:pPr>
        <w:widowControl w:val="0"/>
        <w:pBdr>
          <w:top w:val="nil"/>
          <w:left w:val="nil"/>
          <w:bottom w:val="nil"/>
          <w:right w:val="nil"/>
          <w:between w:val="nil"/>
        </w:pBdr>
        <w:tabs>
          <w:tab w:val="left" w:pos="709"/>
        </w:tabs>
        <w:spacing w:after="0" w:line="240" w:lineRule="auto"/>
        <w:ind w:left="426" w:right="112" w:firstLine="3"/>
        <w:jc w:val="both"/>
      </w:pPr>
      <w:r w:rsidRPr="00E71F8B">
        <w:t xml:space="preserve">Die Preise gelten unter dem Vorbehalt der preisrechtlichen Überprüfung durch die für die </w:t>
      </w:r>
      <w:r w:rsidRPr="00E71F8B">
        <w:lastRenderedPageBreak/>
        <w:t>Preisbildung und Preisüberwachung zuständigen Behörden.</w:t>
      </w:r>
    </w:p>
    <w:p w:rsidR="0026402C" w:rsidRPr="00E71F8B" w:rsidRDefault="002123C7">
      <w:pPr>
        <w:widowControl w:val="0"/>
        <w:pBdr>
          <w:top w:val="nil"/>
          <w:left w:val="nil"/>
          <w:bottom w:val="nil"/>
          <w:right w:val="nil"/>
          <w:between w:val="nil"/>
        </w:pBdr>
        <w:tabs>
          <w:tab w:val="left" w:pos="709"/>
        </w:tabs>
        <w:spacing w:after="0" w:line="240" w:lineRule="auto"/>
        <w:ind w:left="426" w:right="111" w:firstLine="3"/>
        <w:jc w:val="both"/>
      </w:pPr>
      <w:r w:rsidRPr="00E71F8B">
        <w:t>Grundsätzlich sind nur Gesamtrechnungen vorzulegen, es erfolgen keine Zwischenzahlungen. Die Angabe der Zeit der Lieferung oder Leistung, der Zahl, des Maßes oder Gewichtes, des Einzelpreises und die genaue Bezeichnung der Ware darf bei keinem Rechnungsposten fehlen.</w:t>
      </w:r>
    </w:p>
    <w:p w:rsidR="0026402C" w:rsidRPr="00E71F8B" w:rsidRDefault="002123C7">
      <w:pPr>
        <w:widowControl w:val="0"/>
        <w:pBdr>
          <w:top w:val="nil"/>
          <w:left w:val="nil"/>
          <w:bottom w:val="nil"/>
          <w:right w:val="nil"/>
          <w:between w:val="nil"/>
        </w:pBdr>
        <w:tabs>
          <w:tab w:val="left" w:pos="709"/>
        </w:tabs>
        <w:spacing w:after="0" w:line="240" w:lineRule="auto"/>
        <w:ind w:left="426" w:right="113" w:firstLine="3"/>
        <w:jc w:val="both"/>
      </w:pPr>
      <w:r w:rsidRPr="00E71F8B">
        <w:t>Zahlungen erfolgen grundsätzlich durch den Empfänger innerhalb von 30 Tagen. Zahlungs- und Skontofristen beginnen mit dem Tag des Eingangs der ordnungsgemäßen Rechnung (mit bestätigtem Lieferschein), jedoch nicht vor dem Tag der vollständigen Abnahme und der Übergabe des Fahrzeugs am Erfüllungsort. Weiter ist vor  jeder Zahlung an den Auftragnehmer das uneingeschränkte Eigentum des Auftragsgegenstandes durch den Auftragnehmer zu bestätigen und einzuräumen.</w:t>
      </w:r>
    </w:p>
    <w:p w:rsidR="0026402C" w:rsidRPr="00E71F8B" w:rsidRDefault="002123C7">
      <w:pPr>
        <w:widowControl w:val="0"/>
        <w:pBdr>
          <w:top w:val="nil"/>
          <w:left w:val="nil"/>
          <w:bottom w:val="nil"/>
          <w:right w:val="nil"/>
          <w:between w:val="nil"/>
        </w:pBdr>
        <w:tabs>
          <w:tab w:val="left" w:pos="709"/>
        </w:tabs>
        <w:spacing w:after="0" w:line="240" w:lineRule="auto"/>
        <w:ind w:left="426" w:right="112" w:firstLine="3"/>
        <w:jc w:val="both"/>
      </w:pPr>
      <w:r w:rsidRPr="00E71F8B">
        <w:t>Ein vom Bieter gegebenenfalls eingeräumtes Skonto erstreckt sich grundsätzlich auf alle Zahlungen, außer der Bieter hat in seinem Angebot ausdrücklich Ausnahmen vorgesehen. Bei Instandsetzung außerhalb der Gewährleistung sind Materialkosten, Arbeitszeit und Stundenlohn getrennt zu erläutern.</w:t>
      </w:r>
    </w:p>
    <w:p w:rsidR="0026402C" w:rsidRPr="00E71F8B" w:rsidRDefault="0026402C">
      <w:pPr>
        <w:tabs>
          <w:tab w:val="left" w:pos="709"/>
        </w:tabs>
        <w:spacing w:after="0" w:line="240" w:lineRule="auto"/>
        <w:ind w:left="426"/>
      </w:pPr>
    </w:p>
    <w:p w:rsidR="0026402C" w:rsidRPr="00E71F8B" w:rsidRDefault="002123C7" w:rsidP="00AD5DCE">
      <w:pPr>
        <w:widowControl w:val="0"/>
        <w:numPr>
          <w:ilvl w:val="0"/>
          <w:numId w:val="11"/>
        </w:numPr>
        <w:pBdr>
          <w:top w:val="nil"/>
          <w:left w:val="nil"/>
          <w:bottom w:val="nil"/>
          <w:right w:val="nil"/>
          <w:between w:val="nil"/>
        </w:pBdr>
        <w:tabs>
          <w:tab w:val="left" w:pos="709"/>
        </w:tabs>
        <w:spacing w:after="0" w:line="240" w:lineRule="auto"/>
        <w:ind w:left="426" w:right="112"/>
        <w:jc w:val="both"/>
      </w:pPr>
      <w:r w:rsidRPr="00E71F8B">
        <w:t>Auf technisch sinnvolle Mehr- bzw. Sonderausstattung ist hinzuweisen. Sie sind gesondert anzubieten und ggf. zu begründen. Ebenso sind vom Leistungsverzeichnis abweichende Ausführungen und Weiterentwicklungen anzugeben.</w:t>
      </w:r>
    </w:p>
    <w:p w:rsidR="0026402C" w:rsidRPr="00E71F8B" w:rsidRDefault="0026402C">
      <w:pPr>
        <w:tabs>
          <w:tab w:val="left" w:pos="709"/>
        </w:tabs>
        <w:spacing w:after="0" w:line="240" w:lineRule="auto"/>
        <w:ind w:left="426"/>
      </w:pPr>
    </w:p>
    <w:p w:rsidR="0026402C" w:rsidRPr="00E71F8B" w:rsidRDefault="002123C7" w:rsidP="00AD5DCE">
      <w:pPr>
        <w:widowControl w:val="0"/>
        <w:numPr>
          <w:ilvl w:val="0"/>
          <w:numId w:val="11"/>
        </w:numPr>
        <w:pBdr>
          <w:top w:val="nil"/>
          <w:left w:val="nil"/>
          <w:bottom w:val="nil"/>
          <w:right w:val="nil"/>
          <w:between w:val="nil"/>
        </w:pBdr>
        <w:tabs>
          <w:tab w:val="left" w:pos="709"/>
        </w:tabs>
        <w:spacing w:after="0" w:line="240" w:lineRule="auto"/>
        <w:ind w:left="426" w:right="112"/>
        <w:jc w:val="both"/>
      </w:pPr>
      <w:r w:rsidRPr="00E71F8B">
        <w:t>Sollten Leistungsmerkmale aus technischer Sicht nicht möglich sein, ist auch hierauf hinzuweisen. Diese Angaben sind nicht bewertungsrelevant. Eine Nichterfüllung von Musskriterien führt dagegen zum Ausschluss des Angebots.</w:t>
      </w:r>
    </w:p>
    <w:p w:rsidR="0026402C" w:rsidRPr="00E71F8B" w:rsidRDefault="0026402C">
      <w:pPr>
        <w:tabs>
          <w:tab w:val="left" w:pos="709"/>
        </w:tabs>
        <w:spacing w:after="0" w:line="240" w:lineRule="auto"/>
        <w:ind w:left="426"/>
        <w:jc w:val="both"/>
      </w:pPr>
    </w:p>
    <w:p w:rsidR="0026402C" w:rsidRPr="00E71F8B" w:rsidRDefault="0026402C">
      <w:pPr>
        <w:tabs>
          <w:tab w:val="left" w:pos="709"/>
        </w:tabs>
        <w:spacing w:after="0" w:line="240" w:lineRule="auto"/>
        <w:ind w:left="426"/>
        <w:jc w:val="both"/>
      </w:pPr>
    </w:p>
    <w:p w:rsidR="0026402C" w:rsidRPr="00E71F8B" w:rsidRDefault="002123C7">
      <w:pPr>
        <w:spacing w:after="0" w:line="240" w:lineRule="auto"/>
        <w:rPr>
          <w:b/>
        </w:rPr>
      </w:pPr>
      <w:r w:rsidRPr="00E71F8B">
        <w:rPr>
          <w:b/>
        </w:rPr>
        <w:t>Es ist zwingend darauf zu achten, dass das Angebot ausschließlich in die vorliegende Datei der Leistungsbeschreibung einzutragen ist! Die Nichterfüllung führt zwingend zum Ausschluss des Angebots!</w:t>
      </w:r>
    </w:p>
    <w:p w:rsidR="0026402C" w:rsidRPr="00E71F8B" w:rsidRDefault="0026402C">
      <w:pPr>
        <w:spacing w:after="0" w:line="240" w:lineRule="auto"/>
        <w:rPr>
          <w:b/>
        </w:rPr>
      </w:pPr>
    </w:p>
    <w:p w:rsidR="0026402C" w:rsidRPr="00E71F8B" w:rsidRDefault="0026402C">
      <w:pPr>
        <w:spacing w:after="0" w:line="240" w:lineRule="auto"/>
        <w:rPr>
          <w:b/>
        </w:rPr>
      </w:pPr>
    </w:p>
    <w:p w:rsidR="0026402C" w:rsidRPr="00E71F8B" w:rsidRDefault="002123C7">
      <w:pPr>
        <w:spacing w:after="0" w:line="240" w:lineRule="auto"/>
        <w:rPr>
          <w:b/>
          <w:sz w:val="28"/>
          <w:szCs w:val="28"/>
        </w:rPr>
      </w:pPr>
      <w:r w:rsidRPr="00E71F8B">
        <w:rPr>
          <w:b/>
          <w:sz w:val="28"/>
          <w:szCs w:val="28"/>
        </w:rPr>
        <w:t>2. Vorzulegende Nachweise und Unterlagen</w:t>
      </w:r>
    </w:p>
    <w:p w:rsidR="0026402C" w:rsidRPr="00E71F8B" w:rsidRDefault="0026402C">
      <w:pPr>
        <w:spacing w:after="0" w:line="240" w:lineRule="auto"/>
      </w:pPr>
    </w:p>
    <w:p w:rsidR="0026402C" w:rsidRPr="00E71F8B" w:rsidRDefault="002123C7">
      <w:pPr>
        <w:spacing w:after="0" w:line="240" w:lineRule="auto"/>
      </w:pPr>
      <w:r w:rsidRPr="00E71F8B">
        <w:t>Mit dem ausgefüllten Leistungsverzeichnis sind die in Blatt 01 aufgeführten Unterlagen einzureichen.</w:t>
      </w:r>
    </w:p>
    <w:p w:rsidR="0026402C" w:rsidRPr="00E71F8B" w:rsidRDefault="002123C7">
      <w:pPr>
        <w:spacing w:after="0" w:line="240" w:lineRule="auto"/>
      </w:pPr>
      <w:r w:rsidRPr="00E71F8B">
        <w:t>Bieter für die Lose 1 und 2 berücksichtigen bitte die in den Losen beschriebenen, weiteren Anforderungen.</w:t>
      </w:r>
    </w:p>
    <w:p w:rsidR="0026402C" w:rsidRPr="00E71F8B" w:rsidRDefault="0026402C">
      <w:pPr>
        <w:spacing w:after="0" w:line="240" w:lineRule="auto"/>
      </w:pPr>
    </w:p>
    <w:p w:rsidR="0026402C" w:rsidRPr="00E71F8B" w:rsidRDefault="002123C7">
      <w:pPr>
        <w:spacing w:after="0" w:line="240" w:lineRule="auto"/>
      </w:pPr>
      <w:r w:rsidRPr="00E71F8B">
        <w:t>Alle Auszüge/Bescheinigungen, Zertifikate und Dokumente müssen in deutscher Sprache verfasst sein und dürfen nicht älter als 6 Monate sein.</w:t>
      </w:r>
      <w:r w:rsidRPr="00E71F8B">
        <w:br/>
      </w:r>
    </w:p>
    <w:p w:rsidR="0026402C" w:rsidRPr="00E71F8B" w:rsidRDefault="002123C7">
      <w:pPr>
        <w:spacing w:after="0" w:line="240" w:lineRule="auto"/>
      </w:pPr>
      <w:r w:rsidRPr="00E71F8B">
        <w:t xml:space="preserve">Alle Zertifikate und Nachweise sind lückenlos und ausführlich beizulegen. </w:t>
      </w:r>
    </w:p>
    <w:p w:rsidR="0026402C" w:rsidRPr="00E71F8B" w:rsidRDefault="0026402C">
      <w:pPr>
        <w:spacing w:after="0" w:line="240" w:lineRule="auto"/>
      </w:pPr>
    </w:p>
    <w:p w:rsidR="0026402C" w:rsidRPr="00E71F8B" w:rsidRDefault="002123C7">
      <w:pPr>
        <w:spacing w:after="0" w:line="240" w:lineRule="auto"/>
      </w:pPr>
      <w:r w:rsidRPr="00E71F8B">
        <w:t>Dem Angebot beigefügte Unterlagen, Muster usw. gehen ohne Anspruch auf Vergütung oder Entschädigung in das Eigentum des Auftraggebers über.</w:t>
      </w:r>
    </w:p>
    <w:p w:rsidR="0026402C" w:rsidRPr="00E71F8B" w:rsidRDefault="0026402C">
      <w:pPr>
        <w:spacing w:after="0" w:line="240" w:lineRule="auto"/>
      </w:pPr>
    </w:p>
    <w:p w:rsidR="0026402C" w:rsidRPr="00E71F8B" w:rsidRDefault="0026402C">
      <w:pPr>
        <w:spacing w:after="0" w:line="240" w:lineRule="auto"/>
        <w:rPr>
          <w:b/>
          <w:sz w:val="28"/>
          <w:szCs w:val="28"/>
        </w:rPr>
      </w:pPr>
    </w:p>
    <w:p w:rsidR="0026402C" w:rsidRPr="00E71F8B" w:rsidRDefault="002123C7">
      <w:pPr>
        <w:spacing w:after="0" w:line="240" w:lineRule="auto"/>
        <w:rPr>
          <w:b/>
          <w:sz w:val="28"/>
          <w:szCs w:val="28"/>
        </w:rPr>
      </w:pPr>
      <w:r w:rsidRPr="00E71F8B">
        <w:rPr>
          <w:b/>
          <w:sz w:val="28"/>
          <w:szCs w:val="28"/>
        </w:rPr>
        <w:t>3. Rückfragen</w:t>
      </w:r>
    </w:p>
    <w:p w:rsidR="0026402C" w:rsidRPr="00E71F8B" w:rsidRDefault="0026402C">
      <w:pPr>
        <w:spacing w:after="0" w:line="240" w:lineRule="auto"/>
      </w:pPr>
    </w:p>
    <w:p w:rsidR="0026402C" w:rsidRPr="00E71F8B" w:rsidRDefault="002123C7">
      <w:pPr>
        <w:spacing w:after="0" w:line="240" w:lineRule="auto"/>
        <w:rPr>
          <w:b/>
        </w:rPr>
      </w:pPr>
      <w:r w:rsidRPr="00E71F8B">
        <w:t>Bei Rückfragen wenden Sie sich bitte an die in den Bewerbungsbedingungen angegebenen Ansprechpartner.</w:t>
      </w:r>
    </w:p>
    <w:p w:rsidR="0026402C" w:rsidRPr="00E71F8B" w:rsidRDefault="0026402C">
      <w:pPr>
        <w:spacing w:after="0" w:line="240" w:lineRule="auto"/>
        <w:rPr>
          <w:b/>
        </w:rPr>
      </w:pPr>
    </w:p>
    <w:p w:rsidR="0026402C" w:rsidRPr="00E71F8B" w:rsidRDefault="0026402C">
      <w:pPr>
        <w:spacing w:after="0" w:line="240" w:lineRule="auto"/>
        <w:rPr>
          <w:b/>
        </w:rPr>
      </w:pPr>
    </w:p>
    <w:p w:rsidR="0026402C" w:rsidRPr="00E71F8B" w:rsidRDefault="002123C7">
      <w:pPr>
        <w:spacing w:after="0" w:line="240" w:lineRule="auto"/>
        <w:rPr>
          <w:b/>
          <w:sz w:val="28"/>
          <w:szCs w:val="28"/>
        </w:rPr>
      </w:pPr>
      <w:r w:rsidRPr="00E71F8B">
        <w:rPr>
          <w:b/>
          <w:sz w:val="28"/>
          <w:szCs w:val="28"/>
        </w:rPr>
        <w:t>4. Ausfüllhinweise</w:t>
      </w:r>
    </w:p>
    <w:p w:rsidR="0026402C" w:rsidRPr="00E71F8B" w:rsidRDefault="0026402C">
      <w:pPr>
        <w:spacing w:after="0" w:line="240" w:lineRule="auto"/>
        <w:rPr>
          <w:u w:val="single"/>
        </w:rPr>
      </w:pPr>
    </w:p>
    <w:tbl>
      <w:tblPr>
        <w:tblStyle w:val="ae"/>
        <w:tblW w:w="9054" w:type="dxa"/>
        <w:tblInd w:w="113"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9054"/>
      </w:tblGrid>
      <w:tr w:rsidR="0026402C" w:rsidRPr="00E71F8B">
        <w:trPr>
          <w:cantSplit/>
          <w:tblHeader/>
        </w:trPr>
        <w:tc>
          <w:tcPr>
            <w:tcW w:w="9054" w:type="dxa"/>
            <w:shd w:val="clear" w:color="auto" w:fill="000090"/>
          </w:tcPr>
          <w:p w:rsidR="0026402C" w:rsidRPr="00E71F8B" w:rsidRDefault="002123C7">
            <w:pPr>
              <w:rPr>
                <w:rFonts w:ascii="Calibri" w:hAnsi="Calibri" w:cs="Calibri"/>
                <w:b/>
                <w:color w:val="auto"/>
                <w:sz w:val="28"/>
                <w:szCs w:val="28"/>
              </w:rPr>
            </w:pPr>
            <w:r w:rsidRPr="00E71F8B">
              <w:rPr>
                <w:rFonts w:ascii="Calibri" w:hAnsi="Calibri" w:cs="Calibri"/>
                <w:b/>
                <w:color w:val="auto"/>
                <w:sz w:val="28"/>
                <w:szCs w:val="28"/>
              </w:rPr>
              <w:t>Ausfüllhinweise</w:t>
            </w:r>
          </w:p>
        </w:tc>
      </w:tr>
      <w:tr w:rsidR="0026402C" w:rsidRPr="00E71F8B">
        <w:trPr>
          <w:cantSplit/>
          <w:tblHeader/>
        </w:trPr>
        <w:tc>
          <w:tcPr>
            <w:tcW w:w="9054" w:type="dxa"/>
            <w:shd w:val="clear" w:color="auto" w:fill="DBE5F1"/>
          </w:tcPr>
          <w:p w:rsidR="0026402C" w:rsidRPr="00E71F8B" w:rsidRDefault="002123C7">
            <w:pPr>
              <w:rPr>
                <w:rFonts w:ascii="Calibri" w:hAnsi="Calibri" w:cs="Calibri"/>
                <w:color w:val="auto"/>
              </w:rPr>
            </w:pPr>
            <w:r w:rsidRPr="00E71F8B">
              <w:rPr>
                <w:rFonts w:ascii="Calibri" w:hAnsi="Calibri" w:cs="Calibri"/>
                <w:color w:val="auto"/>
              </w:rPr>
              <w:t>Die Leistungsbeschreibung ist zwingend in der vorliegenden Form auszufüllen</w:t>
            </w:r>
          </w:p>
          <w:p w:rsidR="0026402C" w:rsidRPr="00E71F8B" w:rsidRDefault="0026402C">
            <w:pPr>
              <w:rPr>
                <w:rFonts w:ascii="Calibri" w:hAnsi="Calibri" w:cs="Calibri"/>
                <w:color w:val="auto"/>
              </w:rPr>
            </w:pPr>
          </w:p>
        </w:tc>
      </w:tr>
      <w:tr w:rsidR="0026402C" w:rsidRPr="00E71F8B">
        <w:trPr>
          <w:cantSplit/>
          <w:tblHeader/>
        </w:trPr>
        <w:tc>
          <w:tcPr>
            <w:tcW w:w="9054" w:type="dxa"/>
            <w:shd w:val="clear" w:color="auto" w:fill="DBE5F1"/>
          </w:tcPr>
          <w:p w:rsidR="0026402C" w:rsidRPr="00E71F8B" w:rsidRDefault="002123C7">
            <w:pPr>
              <w:rPr>
                <w:rFonts w:ascii="Calibri" w:hAnsi="Calibri" w:cs="Calibri"/>
                <w:color w:val="auto"/>
              </w:rPr>
            </w:pPr>
            <w:r w:rsidRPr="00E71F8B">
              <w:rPr>
                <w:rFonts w:ascii="Calibri" w:hAnsi="Calibri" w:cs="Calibri"/>
                <w:color w:val="auto"/>
              </w:rPr>
              <w:t>Im Feld „Angaben des Bieters“ sind – soweit in der jeweiligen Position gefordert, die tatsächlichen Leistungsmerkmale und/oder zusätzlichen Hinweise des Bieters einzutragen.</w:t>
            </w:r>
          </w:p>
          <w:p w:rsidR="0026402C" w:rsidRPr="00E71F8B" w:rsidRDefault="0026402C">
            <w:pPr>
              <w:rPr>
                <w:rFonts w:ascii="Calibri" w:hAnsi="Calibri" w:cs="Calibri"/>
                <w:color w:val="auto"/>
              </w:rPr>
            </w:pPr>
          </w:p>
        </w:tc>
      </w:tr>
      <w:tr w:rsidR="0026402C" w:rsidRPr="00E71F8B">
        <w:trPr>
          <w:cantSplit/>
          <w:tblHeader/>
        </w:trPr>
        <w:tc>
          <w:tcPr>
            <w:tcW w:w="9054" w:type="dxa"/>
            <w:shd w:val="clear" w:color="auto" w:fill="DBE5F1"/>
          </w:tcPr>
          <w:p w:rsidR="0026402C" w:rsidRPr="00E71F8B" w:rsidRDefault="002123C7">
            <w:pPr>
              <w:rPr>
                <w:rFonts w:ascii="Calibri" w:hAnsi="Calibri" w:cs="Calibri"/>
                <w:color w:val="auto"/>
              </w:rPr>
            </w:pPr>
            <w:r w:rsidRPr="00E71F8B">
              <w:rPr>
                <w:rFonts w:ascii="Calibri" w:hAnsi="Calibri" w:cs="Calibri"/>
                <w:color w:val="auto"/>
              </w:rPr>
              <w:t>Ergänzende Angaben sind positionsbezogen in einer gesonderten Anlage beizufügen</w:t>
            </w:r>
          </w:p>
          <w:p w:rsidR="0026402C" w:rsidRPr="00E71F8B" w:rsidRDefault="0026402C">
            <w:pPr>
              <w:rPr>
                <w:rFonts w:ascii="Calibri" w:hAnsi="Calibri" w:cs="Calibri"/>
                <w:color w:val="auto"/>
              </w:rPr>
            </w:pPr>
          </w:p>
        </w:tc>
      </w:tr>
      <w:tr w:rsidR="0026402C" w:rsidRPr="00E71F8B">
        <w:trPr>
          <w:cantSplit/>
          <w:tblHeader/>
        </w:trPr>
        <w:tc>
          <w:tcPr>
            <w:tcW w:w="9054" w:type="dxa"/>
            <w:shd w:val="clear" w:color="auto" w:fill="DBE5F1"/>
          </w:tcPr>
          <w:p w:rsidR="0026402C" w:rsidRPr="00E71F8B" w:rsidRDefault="002123C7">
            <w:pPr>
              <w:rPr>
                <w:rFonts w:ascii="Calibri" w:hAnsi="Calibri" w:cs="Calibri"/>
                <w:color w:val="auto"/>
              </w:rPr>
            </w:pPr>
            <w:r w:rsidRPr="00E71F8B">
              <w:rPr>
                <w:rFonts w:ascii="Calibri" w:hAnsi="Calibri" w:cs="Calibri"/>
                <w:color w:val="auto"/>
              </w:rPr>
              <w:t>Es ist verbindlich vorzugeben, bis zu welchem Zeitpunkt bzw. innerhalb welcher Frist die angeforderte Leistung erbracht werden kann. Die Fristen werden Vertragsbestandteil.</w:t>
            </w:r>
          </w:p>
          <w:p w:rsidR="0026402C" w:rsidRPr="00E71F8B" w:rsidRDefault="0026402C">
            <w:pPr>
              <w:rPr>
                <w:rFonts w:ascii="Calibri" w:hAnsi="Calibri" w:cs="Calibri"/>
                <w:color w:val="auto"/>
              </w:rPr>
            </w:pPr>
          </w:p>
        </w:tc>
      </w:tr>
      <w:tr w:rsidR="0026402C" w:rsidRPr="00E71F8B">
        <w:trPr>
          <w:cantSplit/>
          <w:tblHeader/>
        </w:trPr>
        <w:tc>
          <w:tcPr>
            <w:tcW w:w="9054" w:type="dxa"/>
            <w:shd w:val="clear" w:color="auto" w:fill="DBE5F1"/>
          </w:tcPr>
          <w:p w:rsidR="0026402C" w:rsidRPr="00E71F8B" w:rsidRDefault="002123C7">
            <w:pPr>
              <w:rPr>
                <w:rFonts w:ascii="Calibri" w:hAnsi="Calibri" w:cs="Calibri"/>
                <w:color w:val="auto"/>
              </w:rPr>
            </w:pPr>
            <w:r w:rsidRPr="00E71F8B">
              <w:rPr>
                <w:rFonts w:ascii="Calibri" w:hAnsi="Calibri" w:cs="Calibri"/>
                <w:color w:val="auto"/>
              </w:rPr>
              <w:t>Das Angebot muss mit einer Endsumme abschließen</w:t>
            </w:r>
          </w:p>
          <w:p w:rsidR="0026402C" w:rsidRPr="00E71F8B" w:rsidRDefault="0026402C">
            <w:pPr>
              <w:rPr>
                <w:rFonts w:ascii="Calibri" w:hAnsi="Calibri" w:cs="Calibri"/>
                <w:color w:val="auto"/>
              </w:rPr>
            </w:pPr>
          </w:p>
        </w:tc>
      </w:tr>
      <w:tr w:rsidR="0026402C" w:rsidRPr="00E71F8B">
        <w:trPr>
          <w:cantSplit/>
          <w:tblHeader/>
        </w:trPr>
        <w:tc>
          <w:tcPr>
            <w:tcW w:w="9054" w:type="dxa"/>
            <w:shd w:val="clear" w:color="auto" w:fill="DBE5F1"/>
          </w:tcPr>
          <w:p w:rsidR="0026402C" w:rsidRPr="00E71F8B" w:rsidRDefault="002123C7">
            <w:pPr>
              <w:rPr>
                <w:rFonts w:ascii="Calibri" w:hAnsi="Calibri" w:cs="Calibri"/>
                <w:color w:val="auto"/>
              </w:rPr>
            </w:pPr>
            <w:r w:rsidRPr="00E71F8B">
              <w:rPr>
                <w:rFonts w:ascii="Calibri" w:hAnsi="Calibri" w:cs="Calibri"/>
                <w:color w:val="auto"/>
              </w:rPr>
              <w:t>Eine fehlende Eintragung und/oder fehlendes Leistungsmerkmal wird vom Auftraggeber als 100% erfüllt angesehen.</w:t>
            </w:r>
          </w:p>
          <w:p w:rsidR="0026402C" w:rsidRPr="00E71F8B" w:rsidRDefault="0026402C">
            <w:pPr>
              <w:rPr>
                <w:rFonts w:ascii="Calibri" w:hAnsi="Calibri" w:cs="Calibri"/>
                <w:color w:val="auto"/>
              </w:rPr>
            </w:pPr>
          </w:p>
        </w:tc>
      </w:tr>
    </w:tbl>
    <w:p w:rsidR="0026402C" w:rsidRPr="00E71F8B" w:rsidRDefault="0026402C">
      <w:pPr>
        <w:spacing w:after="0" w:line="240" w:lineRule="auto"/>
        <w:rPr>
          <w:b/>
          <w:sz w:val="44"/>
          <w:szCs w:val="44"/>
        </w:rPr>
      </w:pPr>
    </w:p>
    <w:p w:rsidR="0026402C" w:rsidRPr="00E71F8B" w:rsidRDefault="002123C7">
      <w:pPr>
        <w:spacing w:after="0" w:line="240" w:lineRule="auto"/>
      </w:pPr>
      <w:r w:rsidRPr="00E71F8B">
        <w:t xml:space="preserve">Zur Spalte „Kriterien“ ist folgendes zu beachten: </w:t>
      </w:r>
    </w:p>
    <w:p w:rsidR="0026402C" w:rsidRPr="00E71F8B" w:rsidRDefault="0026402C">
      <w:pPr>
        <w:tabs>
          <w:tab w:val="left" w:pos="675"/>
          <w:tab w:val="left" w:pos="9206"/>
        </w:tabs>
        <w:spacing w:after="0" w:line="240" w:lineRule="auto"/>
      </w:pPr>
    </w:p>
    <w:p w:rsidR="0026402C" w:rsidRPr="00E71F8B" w:rsidRDefault="002123C7" w:rsidP="00AD5DCE">
      <w:pPr>
        <w:numPr>
          <w:ilvl w:val="0"/>
          <w:numId w:val="12"/>
        </w:numPr>
        <w:pBdr>
          <w:top w:val="nil"/>
          <w:left w:val="nil"/>
          <w:bottom w:val="nil"/>
          <w:right w:val="nil"/>
          <w:between w:val="nil"/>
        </w:pBdr>
        <w:spacing w:after="0" w:line="240" w:lineRule="auto"/>
      </w:pPr>
      <w:r w:rsidRPr="00E71F8B">
        <w:t>Bei den in der Leistungsbeschreibung mit "</w:t>
      </w:r>
      <w:r w:rsidRPr="00E71F8B">
        <w:rPr>
          <w:b/>
        </w:rPr>
        <w:t>M</w:t>
      </w:r>
      <w:r w:rsidRPr="00E71F8B">
        <w:t xml:space="preserve">" aufgeführten Positionen handelt es sich um </w:t>
      </w:r>
      <w:r w:rsidRPr="00E71F8B">
        <w:rPr>
          <w:b/>
        </w:rPr>
        <w:t>Mindestanforderungen</w:t>
      </w:r>
      <w:r w:rsidRPr="00E71F8B">
        <w:t xml:space="preserve"> und damit Ausschlusskriterien. Die Nichterfüllung dieser Kriterien führt zwingend zum Ausschluss des Angebots. </w:t>
      </w:r>
    </w:p>
    <w:p w:rsidR="0026402C" w:rsidRPr="00E71F8B" w:rsidRDefault="0026402C">
      <w:pPr>
        <w:tabs>
          <w:tab w:val="left" w:pos="675"/>
          <w:tab w:val="left" w:pos="9206"/>
        </w:tabs>
        <w:spacing w:after="0" w:line="240" w:lineRule="auto"/>
      </w:pPr>
    </w:p>
    <w:p w:rsidR="0026402C" w:rsidRPr="00E71F8B" w:rsidRDefault="002123C7" w:rsidP="00AD5DCE">
      <w:pPr>
        <w:numPr>
          <w:ilvl w:val="0"/>
          <w:numId w:val="12"/>
        </w:numPr>
        <w:pBdr>
          <w:top w:val="nil"/>
          <w:left w:val="nil"/>
          <w:bottom w:val="nil"/>
          <w:right w:val="nil"/>
          <w:between w:val="nil"/>
        </w:pBdr>
        <w:spacing w:after="0" w:line="240" w:lineRule="auto"/>
      </w:pPr>
      <w:r w:rsidRPr="00E71F8B">
        <w:t>Bei den in der Leistungsbeschreibung mit "</w:t>
      </w:r>
      <w:r w:rsidRPr="00E71F8B">
        <w:rPr>
          <w:b/>
        </w:rPr>
        <w:t>MB</w:t>
      </w:r>
      <w:r w:rsidRPr="00E71F8B">
        <w:t xml:space="preserve">" aufgeführten Positionen handelt es sich um </w:t>
      </w:r>
      <w:r w:rsidRPr="00E71F8B">
        <w:rPr>
          <w:b/>
        </w:rPr>
        <w:t>Mindestanforderungen</w:t>
      </w:r>
      <w:r w:rsidRPr="00E71F8B">
        <w:t xml:space="preserve"> und damit Ausschlusskriterien. Im Gegensatz zu den „M“-Positionen können hier jedoch durch den Bieter verbesserte Leistungen erbracht werden. Die Positionen fließen in die </w:t>
      </w:r>
      <w:r w:rsidRPr="00E71F8B">
        <w:rPr>
          <w:b/>
        </w:rPr>
        <w:t>Gesamtbewertung</w:t>
      </w:r>
      <w:r w:rsidRPr="00E71F8B">
        <w:t xml:space="preserve"> ein.</w:t>
      </w:r>
    </w:p>
    <w:p w:rsidR="0026402C" w:rsidRPr="00E71F8B" w:rsidRDefault="0026402C">
      <w:pPr>
        <w:tabs>
          <w:tab w:val="left" w:pos="675"/>
          <w:tab w:val="left" w:pos="9206"/>
        </w:tabs>
        <w:spacing w:after="0" w:line="240" w:lineRule="auto"/>
      </w:pPr>
    </w:p>
    <w:p w:rsidR="0026402C" w:rsidRPr="00E71F8B" w:rsidRDefault="002123C7" w:rsidP="00AD5DCE">
      <w:pPr>
        <w:numPr>
          <w:ilvl w:val="0"/>
          <w:numId w:val="12"/>
        </w:numPr>
        <w:pBdr>
          <w:top w:val="nil"/>
          <w:left w:val="nil"/>
          <w:bottom w:val="nil"/>
          <w:right w:val="nil"/>
          <w:between w:val="nil"/>
        </w:pBdr>
        <w:spacing w:after="0" w:line="240" w:lineRule="auto"/>
      </w:pPr>
      <w:r w:rsidRPr="00E71F8B">
        <w:t>Bei den in der Leistungsbeschreibung mit „</w:t>
      </w:r>
      <w:r w:rsidRPr="00E71F8B">
        <w:rPr>
          <w:b/>
        </w:rPr>
        <w:t>B</w:t>
      </w:r>
      <w:r w:rsidRPr="00E71F8B">
        <w:t xml:space="preserve">“ gekennzeichneten Positionen handelt es sich um </w:t>
      </w:r>
      <w:r w:rsidRPr="00E71F8B">
        <w:rPr>
          <w:b/>
        </w:rPr>
        <w:t>Bedarfspositionen</w:t>
      </w:r>
      <w:r w:rsidRPr="00E71F8B">
        <w:t xml:space="preserve">. Diese werden eventuell zusätzlich nach Bedarf beauftragt werden. Die Vergabe der Bedarfspositionen behält sich die Gemeinde Riegelsberg ausdrücklich vor. </w:t>
      </w:r>
    </w:p>
    <w:p w:rsidR="0026402C" w:rsidRPr="00E71F8B" w:rsidRDefault="0026402C">
      <w:pPr>
        <w:tabs>
          <w:tab w:val="left" w:pos="675"/>
          <w:tab w:val="left" w:pos="9206"/>
        </w:tabs>
        <w:spacing w:after="0" w:line="240" w:lineRule="auto"/>
      </w:pPr>
    </w:p>
    <w:p w:rsidR="0026402C" w:rsidRPr="00E71F8B" w:rsidRDefault="002123C7" w:rsidP="00AD5DCE">
      <w:pPr>
        <w:numPr>
          <w:ilvl w:val="0"/>
          <w:numId w:val="12"/>
        </w:numPr>
        <w:pBdr>
          <w:top w:val="nil"/>
          <w:left w:val="nil"/>
          <w:bottom w:val="nil"/>
          <w:right w:val="nil"/>
          <w:between w:val="nil"/>
        </w:pBdr>
        <w:spacing w:after="0" w:line="240" w:lineRule="auto"/>
      </w:pPr>
      <w:r w:rsidRPr="00E71F8B">
        <w:t>Bei den in der Leistungsbeschreibung mit „</w:t>
      </w:r>
      <w:r w:rsidRPr="00E71F8B">
        <w:rPr>
          <w:b/>
        </w:rPr>
        <w:t>A</w:t>
      </w:r>
      <w:r w:rsidRPr="00E71F8B">
        <w:t xml:space="preserve">“ gekennzeichneten Positionen handelt es sich um </w:t>
      </w:r>
      <w:r w:rsidRPr="00E71F8B">
        <w:rPr>
          <w:b/>
        </w:rPr>
        <w:t>Alternativpositionen</w:t>
      </w:r>
      <w:r w:rsidRPr="00E71F8B">
        <w:t xml:space="preserve">. Diese werden eventuell anstatt der </w:t>
      </w:r>
      <w:r w:rsidRPr="00E71F8B">
        <w:rPr>
          <w:b/>
        </w:rPr>
        <w:t>Grundposition</w:t>
      </w:r>
      <w:r w:rsidRPr="00E71F8B">
        <w:t xml:space="preserve"> „</w:t>
      </w:r>
      <w:r w:rsidRPr="00E71F8B">
        <w:rPr>
          <w:b/>
        </w:rPr>
        <w:t>G</w:t>
      </w:r>
      <w:r w:rsidRPr="00E71F8B">
        <w:t xml:space="preserve">“ beauftragt. Die Vergabe der Alternativpositionen behält sich die Gemeinde Riegelsberg ausdrücklich vor. Die Auftraggeberin macht die endgültige Entscheidung über die Grund- oder Alternativausführung insbesondere davon abhängig, ob der für die favorisierte Ausführung zu erwartende Mehrpreis/Minderpreis die höhere/mindere Qualität rechtfertigt (Prüfung des Preis- /Leistungsverhältnisses), insbesondere in Bezug auf die Funktionalität. </w:t>
      </w: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C8783A" w:rsidRDefault="00C8783A">
      <w:pPr>
        <w:rPr>
          <w:b/>
          <w:sz w:val="44"/>
          <w:szCs w:val="44"/>
        </w:rPr>
      </w:pPr>
      <w:r>
        <w:rPr>
          <w:b/>
          <w:sz w:val="44"/>
          <w:szCs w:val="44"/>
        </w:rPr>
        <w:br w:type="page"/>
      </w: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tbl>
      <w:tblPr>
        <w:tblStyle w:val="af"/>
        <w:tblW w:w="9204" w:type="dxa"/>
        <w:tblInd w:w="-115"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2924"/>
        <w:gridCol w:w="6280"/>
      </w:tblGrid>
      <w:tr w:rsidR="0026402C" w:rsidRPr="00E71F8B">
        <w:trPr>
          <w:cantSplit/>
          <w:tblHeader/>
        </w:trPr>
        <w:tc>
          <w:tcPr>
            <w:tcW w:w="2924" w:type="dxa"/>
            <w:tcBorders>
              <w:top w:val="single" w:sz="18" w:space="0" w:color="000000"/>
              <w:left w:val="single" w:sz="18" w:space="0" w:color="000000"/>
              <w:bottom w:val="single" w:sz="4" w:space="0" w:color="FFFFFF"/>
              <w:right w:val="single" w:sz="18" w:space="0" w:color="000000"/>
            </w:tcBorders>
            <w:shd w:val="clear" w:color="auto" w:fill="FBD5B5"/>
          </w:tcPr>
          <w:p w:rsidR="0026402C" w:rsidRPr="00E71F8B" w:rsidRDefault="002123C7">
            <w:pPr>
              <w:rPr>
                <w:rFonts w:ascii="Calibri" w:eastAsia="Calibri" w:hAnsi="Calibri" w:cs="Calibri"/>
                <w:b/>
                <w:color w:val="auto"/>
                <w:sz w:val="44"/>
                <w:szCs w:val="44"/>
              </w:rPr>
            </w:pPr>
            <w:r w:rsidRPr="00E71F8B">
              <w:rPr>
                <w:rFonts w:ascii="Calibri" w:eastAsia="Calibri" w:hAnsi="Calibri" w:cs="Calibri"/>
                <w:b/>
                <w:color w:val="auto"/>
                <w:sz w:val="44"/>
                <w:szCs w:val="44"/>
              </w:rPr>
              <w:t>Los 1, Pos. 1 :</w:t>
            </w:r>
          </w:p>
        </w:tc>
        <w:tc>
          <w:tcPr>
            <w:tcW w:w="6280" w:type="dxa"/>
            <w:tcBorders>
              <w:top w:val="nil"/>
              <w:left w:val="single" w:sz="18" w:space="0" w:color="000000"/>
              <w:bottom w:val="single" w:sz="18" w:space="0" w:color="000000"/>
              <w:right w:val="nil"/>
            </w:tcBorders>
            <w:shd w:val="clear" w:color="auto" w:fill="auto"/>
          </w:tcPr>
          <w:p w:rsidR="0026402C" w:rsidRPr="00E71F8B" w:rsidRDefault="0026402C">
            <w:pPr>
              <w:rPr>
                <w:rFonts w:ascii="Calibri" w:eastAsia="Calibri" w:hAnsi="Calibri" w:cs="Calibri"/>
                <w:b/>
                <w:color w:val="auto"/>
                <w:sz w:val="44"/>
                <w:szCs w:val="44"/>
              </w:rPr>
            </w:pPr>
          </w:p>
        </w:tc>
      </w:tr>
      <w:tr w:rsidR="0026402C" w:rsidRPr="00E71F8B">
        <w:trPr>
          <w:cantSplit/>
          <w:tblHeader/>
        </w:trPr>
        <w:tc>
          <w:tcPr>
            <w:tcW w:w="9204" w:type="dxa"/>
            <w:gridSpan w:val="2"/>
            <w:tcBorders>
              <w:top w:val="single" w:sz="4" w:space="0" w:color="FFFFFF"/>
              <w:left w:val="single" w:sz="18" w:space="0" w:color="000000"/>
              <w:bottom w:val="single" w:sz="18" w:space="0" w:color="000000"/>
              <w:right w:val="single" w:sz="18" w:space="0" w:color="000000"/>
            </w:tcBorders>
            <w:shd w:val="clear" w:color="auto" w:fill="auto"/>
          </w:tcPr>
          <w:p w:rsidR="0026402C" w:rsidRPr="00E71F8B" w:rsidRDefault="002123C7">
            <w:pPr>
              <w:jc w:val="center"/>
              <w:rPr>
                <w:rFonts w:ascii="Calibri" w:eastAsia="Calibri" w:hAnsi="Calibri" w:cs="Calibri"/>
                <w:b/>
                <w:color w:val="auto"/>
                <w:sz w:val="44"/>
                <w:szCs w:val="44"/>
              </w:rPr>
            </w:pPr>
            <w:r w:rsidRPr="00E71F8B">
              <w:rPr>
                <w:rFonts w:ascii="Calibri" w:eastAsia="Calibri" w:hAnsi="Calibri" w:cs="Calibri"/>
                <w:b/>
                <w:color w:val="auto"/>
                <w:sz w:val="44"/>
                <w:szCs w:val="44"/>
              </w:rPr>
              <w:t>Fahrgestell für das</w:t>
            </w:r>
          </w:p>
          <w:p w:rsidR="0026402C" w:rsidRPr="00E71F8B" w:rsidRDefault="002123C7">
            <w:pPr>
              <w:jc w:val="center"/>
              <w:rPr>
                <w:rFonts w:ascii="Calibri" w:eastAsia="Calibri" w:hAnsi="Calibri" w:cs="Calibri"/>
                <w:b/>
                <w:color w:val="auto"/>
                <w:sz w:val="44"/>
                <w:szCs w:val="44"/>
              </w:rPr>
            </w:pPr>
            <w:r w:rsidRPr="00E71F8B">
              <w:rPr>
                <w:rFonts w:ascii="Calibri" w:eastAsia="Calibri" w:hAnsi="Calibri" w:cs="Calibri"/>
                <w:b/>
                <w:color w:val="auto"/>
                <w:sz w:val="44"/>
                <w:szCs w:val="44"/>
              </w:rPr>
              <w:t>Mittlere Löschfahrzeug</w:t>
            </w:r>
          </w:p>
          <w:p w:rsidR="0026402C" w:rsidRPr="00E71F8B" w:rsidRDefault="002123C7">
            <w:pPr>
              <w:jc w:val="center"/>
              <w:rPr>
                <w:rFonts w:ascii="Calibri" w:eastAsia="Calibri" w:hAnsi="Calibri" w:cs="Calibri"/>
                <w:b/>
                <w:color w:val="auto"/>
                <w:sz w:val="44"/>
                <w:szCs w:val="44"/>
              </w:rPr>
            </w:pPr>
            <w:r w:rsidRPr="00E71F8B">
              <w:rPr>
                <w:rFonts w:ascii="Calibri" w:eastAsia="Calibri" w:hAnsi="Calibri" w:cs="Calibri"/>
                <w:b/>
                <w:color w:val="auto"/>
                <w:sz w:val="44"/>
                <w:szCs w:val="44"/>
              </w:rPr>
              <w:t>nach DIN 14530-25</w:t>
            </w:r>
          </w:p>
        </w:tc>
      </w:tr>
    </w:tbl>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tbl>
      <w:tblPr>
        <w:tblStyle w:val="af0"/>
        <w:tblW w:w="9204" w:type="dxa"/>
        <w:tblInd w:w="-115" w:type="dxa"/>
        <w:tblBorders>
          <w:top w:val="single" w:sz="18" w:space="0" w:color="000000"/>
          <w:left w:val="single" w:sz="18" w:space="0" w:color="000000"/>
          <w:bottom w:val="single" w:sz="18" w:space="0" w:color="000000"/>
          <w:right w:val="single" w:sz="18" w:space="0" w:color="000000"/>
          <w:insideH w:val="single" w:sz="4" w:space="0" w:color="FFFFFF"/>
          <w:insideV w:val="single" w:sz="4" w:space="0" w:color="FFFFFF"/>
        </w:tblBorders>
        <w:tblLayout w:type="fixed"/>
        <w:tblLook w:val="0000"/>
      </w:tblPr>
      <w:tblGrid>
        <w:gridCol w:w="9204"/>
      </w:tblGrid>
      <w:tr w:rsidR="0026402C" w:rsidRPr="00E71F8B">
        <w:trPr>
          <w:cantSplit/>
          <w:tblHeader/>
        </w:trPr>
        <w:tc>
          <w:tcPr>
            <w:tcW w:w="9204" w:type="dxa"/>
            <w:shd w:val="clear" w:color="auto" w:fill="FBD5B5"/>
          </w:tcPr>
          <w:p w:rsidR="0026402C" w:rsidRPr="00E71F8B" w:rsidRDefault="002123C7">
            <w:pPr>
              <w:rPr>
                <w:rFonts w:ascii="Calibri" w:eastAsia="Calibri" w:hAnsi="Calibri" w:cs="Calibri"/>
                <w:color w:val="auto"/>
                <w:sz w:val="28"/>
                <w:szCs w:val="28"/>
              </w:rPr>
            </w:pPr>
            <w:r w:rsidRPr="00E71F8B">
              <w:rPr>
                <w:rFonts w:ascii="Calibri" w:eastAsia="Calibri" w:hAnsi="Calibri" w:cs="Calibri"/>
                <w:color w:val="auto"/>
                <w:sz w:val="28"/>
                <w:szCs w:val="28"/>
              </w:rPr>
              <w:t>Bieter:</w:t>
            </w:r>
          </w:p>
        </w:tc>
      </w:tr>
      <w:tr w:rsidR="0026402C" w:rsidRPr="00E71F8B">
        <w:trPr>
          <w:cantSplit/>
          <w:tblHeader/>
        </w:trPr>
        <w:tc>
          <w:tcPr>
            <w:tcW w:w="9204" w:type="dxa"/>
            <w:shd w:val="clear" w:color="auto" w:fill="auto"/>
          </w:tcPr>
          <w:p w:rsidR="0026402C" w:rsidRPr="00E71F8B" w:rsidRDefault="0026402C">
            <w:pPr>
              <w:rPr>
                <w:rFonts w:ascii="Calibri" w:eastAsia="Calibri" w:hAnsi="Calibri" w:cs="Calibri"/>
                <w:color w:val="auto"/>
                <w:sz w:val="28"/>
                <w:szCs w:val="28"/>
              </w:rPr>
            </w:pPr>
          </w:p>
          <w:bookmarkStart w:id="1" w:name="bookmark=id.gjdgxs" w:colFirst="0" w:colLast="0"/>
          <w:bookmarkEnd w:id="1"/>
          <w:p w:rsidR="0026402C" w:rsidRPr="00E71F8B" w:rsidRDefault="008C7BC6">
            <w:pPr>
              <w:rPr>
                <w:rFonts w:ascii="Calibri" w:eastAsia="Calibri" w:hAnsi="Calibri" w:cs="Calibri"/>
                <w:color w:val="auto"/>
                <w:sz w:val="28"/>
                <w:szCs w:val="28"/>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p w:rsidR="0026402C" w:rsidRPr="00E71F8B" w:rsidRDefault="0026402C">
            <w:pPr>
              <w:rPr>
                <w:rFonts w:ascii="Calibri" w:eastAsia="Calibri" w:hAnsi="Calibri" w:cs="Calibri"/>
                <w:color w:val="auto"/>
                <w:sz w:val="28"/>
                <w:szCs w:val="28"/>
              </w:rPr>
            </w:pPr>
          </w:p>
          <w:p w:rsidR="0026402C" w:rsidRPr="00E71F8B" w:rsidRDefault="0026402C">
            <w:pPr>
              <w:rPr>
                <w:rFonts w:ascii="Calibri" w:eastAsia="Calibri" w:hAnsi="Calibri" w:cs="Calibri"/>
                <w:color w:val="auto"/>
                <w:sz w:val="28"/>
                <w:szCs w:val="28"/>
              </w:rPr>
            </w:pPr>
          </w:p>
        </w:tc>
      </w:tr>
    </w:tbl>
    <w:p w:rsidR="0026402C" w:rsidRPr="00E71F8B" w:rsidRDefault="0026402C">
      <w:pPr>
        <w:spacing w:after="0" w:line="240" w:lineRule="auto"/>
        <w:rPr>
          <w:b/>
          <w:sz w:val="44"/>
          <w:szCs w:val="44"/>
        </w:rPr>
      </w:pPr>
    </w:p>
    <w:p w:rsidR="0026402C" w:rsidRPr="00E71F8B" w:rsidRDefault="002123C7">
      <w:pPr>
        <w:spacing w:after="0" w:line="240" w:lineRule="auto"/>
        <w:rPr>
          <w:b/>
          <w:sz w:val="28"/>
          <w:szCs w:val="28"/>
        </w:rPr>
      </w:pPr>
      <w:r w:rsidRPr="00E71F8B">
        <w:br w:type="page"/>
      </w:r>
    </w:p>
    <w:tbl>
      <w:tblPr>
        <w:tblStyle w:val="af1"/>
        <w:tblW w:w="9054" w:type="dxa"/>
        <w:tblInd w:w="113"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2062"/>
        <w:gridCol w:w="6992"/>
      </w:tblGrid>
      <w:tr w:rsidR="0026402C" w:rsidRPr="00E71F8B" w:rsidTr="00734639">
        <w:trPr>
          <w:cantSplit/>
          <w:tblHeader/>
        </w:trPr>
        <w:tc>
          <w:tcPr>
            <w:tcW w:w="2062" w:type="dxa"/>
            <w:shd w:val="clear" w:color="auto" w:fill="FBD5B5"/>
          </w:tcPr>
          <w:p w:rsidR="0026402C" w:rsidRPr="00E71F8B" w:rsidRDefault="002123C7">
            <w:pPr>
              <w:rPr>
                <w:rFonts w:ascii="Calibri" w:hAnsi="Calibri" w:cs="Calibri"/>
                <w:b/>
                <w:color w:val="auto"/>
                <w:sz w:val="32"/>
                <w:szCs w:val="32"/>
              </w:rPr>
            </w:pPr>
            <w:r w:rsidRPr="00E71F8B">
              <w:rPr>
                <w:rFonts w:ascii="Calibri" w:hAnsi="Calibri" w:cs="Calibri"/>
                <w:b/>
                <w:color w:val="auto"/>
                <w:sz w:val="32"/>
                <w:szCs w:val="32"/>
              </w:rPr>
              <w:lastRenderedPageBreak/>
              <w:t xml:space="preserve">Los 1, Pos. 1: </w:t>
            </w:r>
          </w:p>
        </w:tc>
        <w:tc>
          <w:tcPr>
            <w:tcW w:w="6992" w:type="dxa"/>
            <w:shd w:val="clear" w:color="auto" w:fill="auto"/>
          </w:tcPr>
          <w:p w:rsidR="0026402C" w:rsidRPr="00E71F8B" w:rsidRDefault="002123C7">
            <w:pPr>
              <w:rPr>
                <w:rFonts w:ascii="Calibri" w:hAnsi="Calibri" w:cs="Calibri"/>
                <w:b/>
                <w:color w:val="auto"/>
                <w:sz w:val="32"/>
                <w:szCs w:val="32"/>
              </w:rPr>
            </w:pPr>
            <w:r w:rsidRPr="00E71F8B">
              <w:rPr>
                <w:rFonts w:ascii="Calibri" w:hAnsi="Calibri" w:cs="Calibri"/>
                <w:b/>
                <w:color w:val="auto"/>
                <w:sz w:val="32"/>
                <w:szCs w:val="32"/>
              </w:rPr>
              <w:t>Fahrgestell für das Mittlere Löschfahrzeug</w:t>
            </w:r>
          </w:p>
        </w:tc>
      </w:tr>
    </w:tbl>
    <w:p w:rsidR="0026402C" w:rsidRPr="00E71F8B" w:rsidRDefault="0026402C">
      <w:pPr>
        <w:pBdr>
          <w:top w:val="nil"/>
          <w:left w:val="nil"/>
          <w:bottom w:val="nil"/>
          <w:right w:val="nil"/>
          <w:between w:val="nil"/>
        </w:pBdr>
        <w:spacing w:after="0" w:line="240" w:lineRule="auto"/>
        <w:rPr>
          <w:b/>
          <w:sz w:val="28"/>
          <w:szCs w:val="28"/>
        </w:rPr>
      </w:pPr>
    </w:p>
    <w:p w:rsidR="0026402C" w:rsidRPr="00E71F8B" w:rsidRDefault="002123C7">
      <w:pPr>
        <w:spacing w:after="0" w:line="240" w:lineRule="auto"/>
      </w:pPr>
      <w:r w:rsidRPr="00E71F8B">
        <w:t>Gefordert wird ein 2-achsiges, Frontlenkerfahrgestell (Linkslenker) mit allen Betriebs- und Warneinrichtungen. Das Fahrgestell muss geeig</w:t>
      </w:r>
      <w:r w:rsidR="00AC5A1C" w:rsidRPr="00E71F8B">
        <w:t>ne</w:t>
      </w:r>
      <w:r w:rsidRPr="00E71F8B">
        <w:t xml:space="preserve">t sein </w:t>
      </w:r>
    </w:p>
    <w:p w:rsidR="0026402C" w:rsidRPr="00E71F8B" w:rsidRDefault="002123C7" w:rsidP="00AD5DCE">
      <w:pPr>
        <w:numPr>
          <w:ilvl w:val="0"/>
          <w:numId w:val="14"/>
        </w:numPr>
        <w:pBdr>
          <w:top w:val="nil"/>
          <w:left w:val="nil"/>
          <w:bottom w:val="nil"/>
          <w:right w:val="nil"/>
          <w:between w:val="nil"/>
        </w:pBdr>
        <w:spacing w:after="0" w:line="240" w:lineRule="auto"/>
      </w:pPr>
      <w:r w:rsidRPr="00E71F8B">
        <w:t>zum Aufbau eines Mittleren Löschfahrzeuges - nach DIN 14530-25, DIN EN 1846-2, DIN EN 1846-3 und DIN 14.502 Teil 1-3 DIN 14.530 Teil 25</w:t>
      </w:r>
    </w:p>
    <w:p w:rsidR="0026402C" w:rsidRPr="00E71F8B" w:rsidRDefault="002123C7" w:rsidP="00AD5DCE">
      <w:pPr>
        <w:numPr>
          <w:ilvl w:val="0"/>
          <w:numId w:val="14"/>
        </w:numPr>
        <w:pBdr>
          <w:top w:val="nil"/>
          <w:left w:val="nil"/>
          <w:bottom w:val="nil"/>
          <w:right w:val="nil"/>
          <w:between w:val="nil"/>
        </w:pBdr>
        <w:spacing w:after="0" w:line="240" w:lineRule="auto"/>
      </w:pPr>
      <w:r w:rsidRPr="00E71F8B">
        <w:t>zum Anbau, Anschluss oder Einbau einer Mannschaftskab</w:t>
      </w:r>
      <w:r w:rsidR="00734CFB">
        <w:t xml:space="preserve">ine zur Aufnahme einer Staffel </w:t>
      </w:r>
      <w:r w:rsidRPr="00E71F8B">
        <w:t>1/5. Fahrer / Beifahrer zzgl. 4 Personen in der Mannschaftskabine.</w:t>
      </w:r>
    </w:p>
    <w:p w:rsidR="0026402C" w:rsidRPr="00E71F8B" w:rsidRDefault="002123C7" w:rsidP="00AD5DCE">
      <w:pPr>
        <w:numPr>
          <w:ilvl w:val="0"/>
          <w:numId w:val="14"/>
        </w:numPr>
        <w:pBdr>
          <w:top w:val="nil"/>
          <w:left w:val="nil"/>
          <w:bottom w:val="nil"/>
          <w:right w:val="nil"/>
          <w:between w:val="nil"/>
        </w:pBdr>
        <w:spacing w:after="0" w:line="240" w:lineRule="auto"/>
      </w:pPr>
      <w:r w:rsidRPr="00E71F8B">
        <w:t>zur Aufnahme der nachfolgend näher beschriebenen Ausstattung und Ausrüstung</w:t>
      </w:r>
    </w:p>
    <w:p w:rsidR="0026402C" w:rsidRPr="00E71F8B" w:rsidRDefault="0026402C">
      <w:pPr>
        <w:spacing w:after="0" w:line="240" w:lineRule="auto"/>
      </w:pPr>
    </w:p>
    <w:p w:rsidR="0026402C" w:rsidRPr="00E71F8B" w:rsidRDefault="002123C7">
      <w:pPr>
        <w:spacing w:after="0" w:line="240" w:lineRule="auto"/>
        <w:rPr>
          <w:b/>
          <w:sz w:val="28"/>
          <w:szCs w:val="28"/>
        </w:rPr>
      </w:pPr>
      <w:r w:rsidRPr="00E71F8B">
        <w:rPr>
          <w:b/>
          <w:sz w:val="28"/>
          <w:szCs w:val="28"/>
        </w:rPr>
        <w:t>Besondere Anmerkungen:</w:t>
      </w:r>
    </w:p>
    <w:p w:rsidR="0026402C" w:rsidRPr="00E71F8B" w:rsidRDefault="002123C7">
      <w:pPr>
        <w:spacing w:after="0" w:line="240" w:lineRule="auto"/>
        <w:rPr>
          <w:sz w:val="20"/>
          <w:szCs w:val="20"/>
        </w:rPr>
      </w:pPr>
      <w:r w:rsidRPr="00E71F8B">
        <w:t xml:space="preserve">Der Anbieter muss ggf. anstehende Produktwechsel im Beschaffungszeitraum berücksichtigen und das Produkt anbieten, welches sicher auch verfügbar ist! </w:t>
      </w:r>
    </w:p>
    <w:p w:rsidR="0026402C" w:rsidRPr="00E71F8B" w:rsidRDefault="0026402C">
      <w:pPr>
        <w:spacing w:after="0" w:line="240" w:lineRule="auto"/>
      </w:pPr>
    </w:p>
    <w:p w:rsidR="0026402C" w:rsidRPr="00E71F8B" w:rsidRDefault="002123C7">
      <w:pPr>
        <w:spacing w:after="0" w:line="240" w:lineRule="auto"/>
        <w:rPr>
          <w:b/>
        </w:rPr>
      </w:pPr>
      <w:r w:rsidRPr="00E71F8B">
        <w:rPr>
          <w:b/>
        </w:rPr>
        <w:t>Die Auslieferung eines modifizierten Vorführ- oder Vorhaltefahrzeuges ist grundsätzlich zulässig!!</w:t>
      </w:r>
    </w:p>
    <w:p w:rsidR="0026402C" w:rsidRPr="00E71F8B" w:rsidRDefault="002123C7">
      <w:pPr>
        <w:spacing w:after="0" w:line="240" w:lineRule="auto"/>
        <w:rPr>
          <w:b/>
        </w:rPr>
      </w:pPr>
      <w:r w:rsidRPr="00E71F8B">
        <w:rPr>
          <w:b/>
        </w:rPr>
        <w:t>Nebenangebote sind somit zugelassen!</w:t>
      </w:r>
    </w:p>
    <w:p w:rsidR="0026402C" w:rsidRPr="00E71F8B" w:rsidRDefault="0026402C">
      <w:pPr>
        <w:spacing w:after="0" w:line="240" w:lineRule="auto"/>
      </w:pPr>
    </w:p>
    <w:p w:rsidR="0026402C" w:rsidRPr="00E71F8B" w:rsidRDefault="002123C7">
      <w:pPr>
        <w:spacing w:after="0" w:line="240" w:lineRule="auto"/>
        <w:rPr>
          <w:sz w:val="20"/>
          <w:szCs w:val="20"/>
        </w:rPr>
      </w:pPr>
      <w:r w:rsidRPr="00E71F8B">
        <w:t xml:space="preserve">Für das Fahrgestell muss es in Riegelsberg bzw. der unmittelbaren Umgebung (angrenzende Städte bzw. Gemeinden) eine geeignete und vom Fahrzeuglieferant anerkannte Vertragswerkstatt geben. Eventuell notwendige Überführungen im Rahmen des Fahrzeugaufbaus sind mit dem Auftraggeber abzusprechen, entsprechend auszuweisen und ggf. in die Kalkulation einzuberechnen. </w:t>
      </w:r>
    </w:p>
    <w:p w:rsidR="0026402C" w:rsidRPr="00E71F8B" w:rsidRDefault="0026402C">
      <w:pPr>
        <w:spacing w:after="0" w:line="240" w:lineRule="auto"/>
      </w:pPr>
    </w:p>
    <w:p w:rsidR="0026402C" w:rsidRPr="00E71F8B" w:rsidRDefault="002123C7">
      <w:pPr>
        <w:spacing w:after="0" w:line="240" w:lineRule="auto"/>
      </w:pPr>
      <w:r w:rsidRPr="00E71F8B">
        <w:t xml:space="preserve">Auf eventuelle Besonderheiten ist gesondert hinzuweisen, diese sind ggf. in einem Nebenangebot entsprechend zu berücksichtigen und zu erläutern. Alle verwendeten Orts- bzw. Richtungsangaben oder Bezeichnungen (links, rechts, etc.) sind immer in Fahrtrichtung zu sehen! </w:t>
      </w:r>
    </w:p>
    <w:p w:rsidR="0026402C" w:rsidRPr="00E71F8B" w:rsidRDefault="0026402C">
      <w:pPr>
        <w:spacing w:after="0" w:line="240" w:lineRule="auto"/>
        <w:rPr>
          <w:sz w:val="20"/>
          <w:szCs w:val="20"/>
        </w:rPr>
      </w:pPr>
    </w:p>
    <w:p w:rsidR="0026402C" w:rsidRPr="00E71F8B" w:rsidRDefault="0026402C">
      <w:pPr>
        <w:spacing w:after="0" w:line="240" w:lineRule="auto"/>
        <w:rPr>
          <w:sz w:val="20"/>
          <w:szCs w:val="20"/>
        </w:rPr>
      </w:pPr>
    </w:p>
    <w:p w:rsidR="0026402C" w:rsidRPr="00E71F8B" w:rsidRDefault="002123C7">
      <w:pPr>
        <w:spacing w:after="0" w:line="240" w:lineRule="auto"/>
      </w:pPr>
      <w:r w:rsidRPr="00E71F8B">
        <w:t xml:space="preserve">Vor Angebotsabgabe muss es zwischen dem Lieferanten des Fahrgestells und des Auf- und Ausbauherstellers eine genaue Abstimmung geben, über: </w:t>
      </w:r>
    </w:p>
    <w:p w:rsidR="0026402C" w:rsidRPr="00E71F8B" w:rsidRDefault="002123C7" w:rsidP="00AD5DCE">
      <w:pPr>
        <w:numPr>
          <w:ilvl w:val="0"/>
          <w:numId w:val="15"/>
        </w:numPr>
        <w:spacing w:after="0" w:line="240" w:lineRule="auto"/>
      </w:pPr>
      <w:r w:rsidRPr="00E71F8B">
        <w:t xml:space="preserve">den benötigten Radstand, </w:t>
      </w:r>
    </w:p>
    <w:p w:rsidR="0026402C" w:rsidRPr="00E71F8B" w:rsidRDefault="002123C7" w:rsidP="00AD5DCE">
      <w:pPr>
        <w:numPr>
          <w:ilvl w:val="0"/>
          <w:numId w:val="15"/>
        </w:numPr>
        <w:spacing w:after="0" w:line="240" w:lineRule="auto"/>
      </w:pPr>
      <w:r w:rsidRPr="00E71F8B">
        <w:t>die Innenma</w:t>
      </w:r>
      <w:r w:rsidR="00E128B9">
        <w:t>ß</w:t>
      </w:r>
      <w:r w:rsidRPr="00E71F8B">
        <w:t xml:space="preserve">e, </w:t>
      </w:r>
    </w:p>
    <w:p w:rsidR="0026402C" w:rsidRPr="00E71F8B" w:rsidRDefault="002123C7" w:rsidP="00AD5DCE">
      <w:pPr>
        <w:numPr>
          <w:ilvl w:val="0"/>
          <w:numId w:val="15"/>
        </w:numPr>
        <w:spacing w:after="0" w:line="240" w:lineRule="auto"/>
      </w:pPr>
      <w:r w:rsidRPr="00E71F8B">
        <w:t xml:space="preserve">die Anbringung der Batterien im Fahrzeug und deren Kabellänge, </w:t>
      </w:r>
    </w:p>
    <w:p w:rsidR="0026402C" w:rsidRPr="00E71F8B" w:rsidRDefault="002123C7" w:rsidP="00AD5DCE">
      <w:pPr>
        <w:numPr>
          <w:ilvl w:val="0"/>
          <w:numId w:val="15"/>
        </w:numPr>
        <w:spacing w:after="0" w:line="240" w:lineRule="auto"/>
      </w:pPr>
      <w:r w:rsidRPr="00E71F8B">
        <w:t xml:space="preserve">die genauen Auslegungen und Lagen der Schnittstellen und Übergabepunkte </w:t>
      </w:r>
    </w:p>
    <w:p w:rsidR="0026402C" w:rsidRPr="00E71F8B" w:rsidRDefault="002123C7">
      <w:pPr>
        <w:spacing w:after="0" w:line="240" w:lineRule="auto"/>
        <w:ind w:left="720"/>
      </w:pPr>
      <w:r w:rsidRPr="00E71F8B">
        <w:t xml:space="preserve">für die Spannungsversorgung </w:t>
      </w:r>
    </w:p>
    <w:p w:rsidR="0026402C" w:rsidRPr="00E71F8B" w:rsidRDefault="0026402C">
      <w:pPr>
        <w:spacing w:after="0" w:line="240" w:lineRule="auto"/>
      </w:pPr>
    </w:p>
    <w:p w:rsidR="0026402C" w:rsidRPr="00E71F8B" w:rsidRDefault="00E128B9">
      <w:pPr>
        <w:spacing w:after="0" w:line="240" w:lineRule="auto"/>
        <w:rPr>
          <w:b/>
        </w:rPr>
      </w:pPr>
      <w:r>
        <w:rPr>
          <w:b/>
        </w:rPr>
        <w:t xml:space="preserve">Fahrgestell und der feuerwehrtechnische Auf- und Ausbau müssen kompatibel miteinander sein. </w:t>
      </w:r>
      <w:r w:rsidR="002123C7" w:rsidRPr="00E71F8B">
        <w:rPr>
          <w:b/>
        </w:rPr>
        <w:t>Es ist ein betriebs- und einsatzfähiges Fahrzeug, bestehend aus Fahrgestell und feuerwehrtechnischem Aufbau zu liefern.</w:t>
      </w:r>
    </w:p>
    <w:p w:rsidR="0026402C" w:rsidRPr="00E71F8B" w:rsidRDefault="0026402C">
      <w:pPr>
        <w:spacing w:after="0" w:line="240" w:lineRule="auto"/>
      </w:pPr>
    </w:p>
    <w:p w:rsidR="0026402C" w:rsidRPr="00E71F8B" w:rsidRDefault="002123C7">
      <w:pPr>
        <w:spacing w:after="0" w:line="240" w:lineRule="auto"/>
      </w:pPr>
      <w:r w:rsidRPr="00E71F8B">
        <w:t>Der Auftraggeber ist, innerhalb des Angebotes, über diese Abstimmungen, Daten und We</w:t>
      </w:r>
      <w:r w:rsidR="00361E0D">
        <w:t xml:space="preserve">rte schriftlich zu informieren. </w:t>
      </w:r>
      <w:r w:rsidRPr="00E71F8B">
        <w:t xml:space="preserve">Eine eventuelle Einflussnahme durch die Feuerwehr muss möglich sein. </w:t>
      </w:r>
    </w:p>
    <w:p w:rsidR="0026402C" w:rsidRPr="00E71F8B" w:rsidRDefault="0026402C">
      <w:pPr>
        <w:spacing w:after="0" w:line="240" w:lineRule="auto"/>
      </w:pPr>
    </w:p>
    <w:p w:rsidR="0026402C" w:rsidRPr="00E71F8B" w:rsidRDefault="002123C7">
      <w:pPr>
        <w:spacing w:after="0" w:line="240" w:lineRule="auto"/>
        <w:rPr>
          <w:sz w:val="20"/>
          <w:szCs w:val="20"/>
        </w:rPr>
        <w:sectPr w:rsidR="0026402C" w:rsidRPr="00E71F8B" w:rsidSect="00C8783A">
          <w:headerReference w:type="default" r:id="rId10"/>
          <w:footerReference w:type="even" r:id="rId11"/>
          <w:footerReference w:type="default" r:id="rId12"/>
          <w:headerReference w:type="first" r:id="rId13"/>
          <w:footerReference w:type="first" r:id="rId14"/>
          <w:pgSz w:w="11900" w:h="16840"/>
          <w:pgMar w:top="1134" w:right="1418" w:bottom="568" w:left="1418" w:header="709" w:footer="377" w:gutter="0"/>
          <w:pgNumType w:start="1"/>
          <w:cols w:space="720"/>
          <w:titlePg/>
          <w:docGrid w:linePitch="299"/>
        </w:sectPr>
      </w:pPr>
      <w:r w:rsidRPr="00E71F8B">
        <w:t>Die Lieferung des Fahrgestells hat auf eigene Kosten an den Aufbauhersteller zu erfolgen.</w:t>
      </w:r>
    </w:p>
    <w:p w:rsidR="0026402C" w:rsidRPr="00E71F8B" w:rsidRDefault="002123C7">
      <w:pPr>
        <w:pBdr>
          <w:top w:val="nil"/>
          <w:left w:val="nil"/>
          <w:bottom w:val="nil"/>
          <w:right w:val="nil"/>
          <w:between w:val="nil"/>
        </w:pBdr>
        <w:spacing w:after="0" w:line="240" w:lineRule="auto"/>
        <w:rPr>
          <w:b/>
          <w:sz w:val="28"/>
          <w:szCs w:val="28"/>
        </w:rPr>
      </w:pPr>
      <w:r w:rsidRPr="00E71F8B">
        <w:rPr>
          <w:b/>
          <w:sz w:val="28"/>
          <w:szCs w:val="28"/>
        </w:rPr>
        <w:lastRenderedPageBreak/>
        <w:t>Gliederung der Leistungsbeschreibung:</w:t>
      </w:r>
    </w:p>
    <w:p w:rsidR="0026402C" w:rsidRPr="00E71F8B" w:rsidRDefault="002123C7" w:rsidP="00AD5DCE">
      <w:pPr>
        <w:numPr>
          <w:ilvl w:val="0"/>
          <w:numId w:val="2"/>
        </w:numPr>
        <w:pBdr>
          <w:top w:val="nil"/>
          <w:left w:val="nil"/>
          <w:bottom w:val="nil"/>
          <w:right w:val="nil"/>
          <w:between w:val="nil"/>
        </w:pBdr>
        <w:spacing w:after="0" w:line="240" w:lineRule="auto"/>
      </w:pPr>
      <w:r w:rsidRPr="00E71F8B">
        <w:t>Fahrgestell für ein MLF nach DIN 14530-25</w:t>
      </w:r>
    </w:p>
    <w:p w:rsidR="0026402C" w:rsidRPr="00E71F8B" w:rsidRDefault="0026402C">
      <w:pPr>
        <w:pBdr>
          <w:top w:val="nil"/>
          <w:left w:val="nil"/>
          <w:bottom w:val="nil"/>
          <w:right w:val="nil"/>
          <w:between w:val="nil"/>
        </w:pBdr>
        <w:spacing w:after="0" w:line="240" w:lineRule="auto"/>
        <w:ind w:left="720"/>
      </w:pPr>
    </w:p>
    <w:p w:rsidR="0026402C" w:rsidRPr="00E71F8B" w:rsidRDefault="002123C7" w:rsidP="00AD5DCE">
      <w:pPr>
        <w:numPr>
          <w:ilvl w:val="1"/>
          <w:numId w:val="4"/>
        </w:numPr>
        <w:pBdr>
          <w:top w:val="nil"/>
          <w:left w:val="nil"/>
          <w:bottom w:val="nil"/>
          <w:right w:val="nil"/>
          <w:between w:val="nil"/>
        </w:pBdr>
        <w:spacing w:after="0" w:line="240" w:lineRule="auto"/>
        <w:ind w:left="1276" w:hanging="567"/>
      </w:pPr>
      <w:r w:rsidRPr="00E71F8B">
        <w:t>Allgemeines, Maße und Gewichte</w:t>
      </w:r>
    </w:p>
    <w:p w:rsidR="0026402C" w:rsidRPr="00E71F8B" w:rsidRDefault="002123C7" w:rsidP="00AD5DCE">
      <w:pPr>
        <w:numPr>
          <w:ilvl w:val="1"/>
          <w:numId w:val="4"/>
        </w:numPr>
        <w:pBdr>
          <w:top w:val="nil"/>
          <w:left w:val="nil"/>
          <w:bottom w:val="nil"/>
          <w:right w:val="nil"/>
          <w:between w:val="nil"/>
        </w:pBdr>
        <w:spacing w:after="0" w:line="240" w:lineRule="auto"/>
        <w:ind w:left="1276" w:hanging="567"/>
      </w:pPr>
      <w:r w:rsidRPr="00E71F8B">
        <w:t>Motor und Antrieb</w:t>
      </w:r>
    </w:p>
    <w:p w:rsidR="0026402C" w:rsidRPr="00E71F8B" w:rsidRDefault="002123C7" w:rsidP="00AD5DCE">
      <w:pPr>
        <w:numPr>
          <w:ilvl w:val="1"/>
          <w:numId w:val="4"/>
        </w:numPr>
        <w:pBdr>
          <w:top w:val="nil"/>
          <w:left w:val="nil"/>
          <w:bottom w:val="nil"/>
          <w:right w:val="nil"/>
          <w:between w:val="nil"/>
        </w:pBdr>
        <w:spacing w:after="0" w:line="240" w:lineRule="auto"/>
        <w:ind w:left="1276" w:hanging="567"/>
      </w:pPr>
      <w:r w:rsidRPr="00E71F8B">
        <w:t>Brems- und Druckluftanlage</w:t>
      </w:r>
    </w:p>
    <w:p w:rsidR="0026402C" w:rsidRPr="00E71F8B" w:rsidRDefault="002123C7" w:rsidP="00AD5DCE">
      <w:pPr>
        <w:numPr>
          <w:ilvl w:val="1"/>
          <w:numId w:val="4"/>
        </w:numPr>
        <w:pBdr>
          <w:top w:val="nil"/>
          <w:left w:val="nil"/>
          <w:bottom w:val="nil"/>
          <w:right w:val="nil"/>
          <w:between w:val="nil"/>
        </w:pBdr>
        <w:spacing w:after="0" w:line="240" w:lineRule="auto"/>
        <w:ind w:left="1276" w:hanging="567"/>
      </w:pPr>
      <w:r w:rsidRPr="00E71F8B">
        <w:t>Elektrische Anlage</w:t>
      </w:r>
    </w:p>
    <w:p w:rsidR="0026402C" w:rsidRPr="00E71F8B" w:rsidRDefault="002123C7" w:rsidP="00AD5DCE">
      <w:pPr>
        <w:numPr>
          <w:ilvl w:val="1"/>
          <w:numId w:val="4"/>
        </w:numPr>
        <w:pBdr>
          <w:top w:val="nil"/>
          <w:left w:val="nil"/>
          <w:bottom w:val="nil"/>
          <w:right w:val="nil"/>
          <w:between w:val="nil"/>
        </w:pBdr>
        <w:spacing w:after="0" w:line="240" w:lineRule="auto"/>
        <w:ind w:left="1276" w:hanging="567"/>
      </w:pPr>
      <w:r w:rsidRPr="00E71F8B">
        <w:t>Kabine</w:t>
      </w:r>
    </w:p>
    <w:p w:rsidR="0026402C" w:rsidRPr="00E71F8B" w:rsidRDefault="002123C7" w:rsidP="00AD5DCE">
      <w:pPr>
        <w:numPr>
          <w:ilvl w:val="1"/>
          <w:numId w:val="4"/>
        </w:numPr>
        <w:pBdr>
          <w:top w:val="nil"/>
          <w:left w:val="nil"/>
          <w:bottom w:val="nil"/>
          <w:right w:val="nil"/>
          <w:between w:val="nil"/>
        </w:pBdr>
        <w:spacing w:after="0" w:line="240" w:lineRule="auto"/>
        <w:ind w:left="1276" w:hanging="567"/>
      </w:pPr>
      <w:r w:rsidRPr="00E71F8B">
        <w:t>Farbgebung</w:t>
      </w:r>
    </w:p>
    <w:p w:rsidR="0026402C" w:rsidRPr="00E71F8B" w:rsidRDefault="002123C7" w:rsidP="00AD5DCE">
      <w:pPr>
        <w:numPr>
          <w:ilvl w:val="1"/>
          <w:numId w:val="4"/>
        </w:numPr>
        <w:pBdr>
          <w:top w:val="nil"/>
          <w:left w:val="nil"/>
          <w:bottom w:val="nil"/>
          <w:right w:val="nil"/>
          <w:between w:val="nil"/>
        </w:pBdr>
        <w:spacing w:after="0" w:line="240" w:lineRule="auto"/>
        <w:ind w:left="1276" w:hanging="567"/>
      </w:pPr>
      <w:r w:rsidRPr="00E71F8B">
        <w:t>Sonstiges</w:t>
      </w:r>
    </w:p>
    <w:p w:rsidR="0026402C" w:rsidRPr="00E71F8B" w:rsidRDefault="002123C7">
      <w:pPr>
        <w:pBdr>
          <w:top w:val="nil"/>
          <w:left w:val="nil"/>
          <w:bottom w:val="nil"/>
          <w:right w:val="nil"/>
          <w:between w:val="nil"/>
        </w:pBdr>
        <w:spacing w:after="0" w:line="240" w:lineRule="auto"/>
        <w:ind w:left="708"/>
      </w:pPr>
      <w:r w:rsidRPr="00E71F8B">
        <w:t>Preisblatt – Gesamtpreis</w:t>
      </w:r>
    </w:p>
    <w:p w:rsidR="0026402C" w:rsidRPr="00E71F8B" w:rsidRDefault="0026402C">
      <w:pPr>
        <w:spacing w:after="0" w:line="240" w:lineRule="auto"/>
        <w:sectPr w:rsidR="0026402C" w:rsidRPr="00E71F8B">
          <w:headerReference w:type="even" r:id="rId15"/>
          <w:headerReference w:type="default" r:id="rId16"/>
          <w:footerReference w:type="even" r:id="rId17"/>
          <w:footerReference w:type="default" r:id="rId18"/>
          <w:headerReference w:type="first" r:id="rId19"/>
          <w:footerReference w:type="first" r:id="rId20"/>
          <w:pgSz w:w="11900" w:h="16840"/>
          <w:pgMar w:top="851" w:right="1418" w:bottom="1134" w:left="1418" w:header="709" w:footer="709" w:gutter="0"/>
          <w:pgNumType w:start="1"/>
          <w:cols w:space="720"/>
          <w:titlePg/>
        </w:sectPr>
      </w:pPr>
    </w:p>
    <w:p w:rsidR="0026402C" w:rsidRPr="00E71F8B" w:rsidRDefault="0026402C">
      <w:pPr>
        <w:pBdr>
          <w:top w:val="nil"/>
          <w:left w:val="nil"/>
          <w:bottom w:val="nil"/>
          <w:right w:val="nil"/>
          <w:between w:val="nil"/>
        </w:pBdr>
        <w:spacing w:after="0" w:line="240" w:lineRule="auto"/>
      </w:pPr>
    </w:p>
    <w:p w:rsidR="0026402C" w:rsidRPr="00E71F8B" w:rsidRDefault="002123C7">
      <w:pPr>
        <w:pBdr>
          <w:top w:val="nil"/>
          <w:left w:val="nil"/>
          <w:bottom w:val="nil"/>
          <w:right w:val="nil"/>
          <w:between w:val="nil"/>
        </w:pBdr>
        <w:spacing w:after="0" w:line="240" w:lineRule="auto"/>
        <w:rPr>
          <w:u w:val="single"/>
        </w:rPr>
      </w:pPr>
      <w:r w:rsidRPr="00E71F8B">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Style w:val="af2"/>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jc w:val="center"/>
              <w:rPr>
                <w:rFonts w:ascii="Calibri" w:hAnsi="Calibri" w:cs="Calibri"/>
                <w:b/>
                <w:color w:val="auto"/>
              </w:rPr>
            </w:pPr>
          </w:p>
        </w:tc>
        <w:tc>
          <w:tcPr>
            <w:tcW w:w="6017" w:type="dxa"/>
            <w:tcBorders>
              <w:top w:val="single" w:sz="4" w:space="0" w:color="000000"/>
              <w:left w:val="nil"/>
              <w:bottom w:val="single" w:sz="4" w:space="0" w:color="000000"/>
              <w:right w:val="single" w:sz="4" w:space="0" w:color="000000"/>
            </w:tcBorders>
            <w:shd w:val="clear" w:color="auto" w:fill="FBD5B5"/>
            <w:vAlign w:val="center"/>
          </w:tcPr>
          <w:p w:rsidR="0026402C" w:rsidRPr="00E71F8B" w:rsidRDefault="002123C7">
            <w:pPr>
              <w:rPr>
                <w:rFonts w:ascii="Calibri" w:hAnsi="Calibri" w:cs="Calibri"/>
                <w:b/>
                <w:color w:val="auto"/>
              </w:rPr>
            </w:pPr>
            <w:r w:rsidRPr="00E71F8B">
              <w:rPr>
                <w:rFonts w:ascii="Calibri" w:hAnsi="Calibri" w:cs="Calibri"/>
                <w:b/>
                <w:color w:val="auto"/>
              </w:rPr>
              <w:t>Beschreibung</w:t>
            </w:r>
          </w:p>
        </w:tc>
        <w:tc>
          <w:tcPr>
            <w:tcW w:w="709" w:type="dxa"/>
            <w:tcBorders>
              <w:top w:val="single" w:sz="4" w:space="0" w:color="000000"/>
              <w:left w:val="nil"/>
              <w:bottom w:val="single" w:sz="4" w:space="0" w:color="000000"/>
              <w:right w:val="single" w:sz="4" w:space="0" w:color="000000"/>
            </w:tcBorders>
            <w:shd w:val="clear" w:color="auto" w:fill="FBD5B5"/>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Kriterium</w:t>
            </w: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rPr>
                <w:rFonts w:ascii="Calibri" w:hAnsi="Calibri" w:cs="Calibri"/>
                <w:b/>
                <w:color w:val="auto"/>
              </w:rPr>
            </w:pPr>
            <w:r w:rsidRPr="00E71F8B">
              <w:rPr>
                <w:rFonts w:ascii="Calibri" w:hAnsi="Calibri" w:cs="Calibri"/>
                <w:b/>
                <w:color w:val="auto"/>
              </w:rPr>
              <w:t>Zusicherung des Bieters</w:t>
            </w:r>
          </w:p>
        </w:tc>
        <w:tc>
          <w:tcPr>
            <w:tcW w:w="3956" w:type="dxa"/>
            <w:tcBorders>
              <w:top w:val="single" w:sz="4" w:space="0" w:color="000000"/>
              <w:left w:val="nil"/>
              <w:bottom w:val="single" w:sz="4" w:space="0" w:color="000000"/>
              <w:right w:val="single" w:sz="4" w:space="0" w:color="000000"/>
            </w:tcBorders>
            <w:shd w:val="clear" w:color="auto" w:fill="FBD5B5"/>
            <w:vAlign w:val="center"/>
          </w:tcPr>
          <w:p w:rsidR="0026402C" w:rsidRPr="00E71F8B" w:rsidRDefault="002123C7">
            <w:pPr>
              <w:rPr>
                <w:rFonts w:ascii="Calibri" w:hAnsi="Calibri" w:cs="Calibri"/>
                <w:b/>
                <w:color w:val="auto"/>
              </w:rPr>
            </w:pPr>
            <w:r w:rsidRPr="00E71F8B">
              <w:rPr>
                <w:rFonts w:ascii="Calibri" w:hAnsi="Calibri" w:cs="Calibri"/>
                <w:b/>
                <w:color w:val="auto"/>
              </w:rPr>
              <w:t>Angaben/Erläuterung des Anbieters;</w:t>
            </w:r>
          </w:p>
          <w:p w:rsidR="0026402C" w:rsidRPr="00E71F8B" w:rsidRDefault="002123C7">
            <w:pPr>
              <w:rPr>
                <w:rFonts w:ascii="Calibri" w:hAnsi="Calibri" w:cs="Calibri"/>
                <w:b/>
                <w:color w:val="auto"/>
              </w:rPr>
            </w:pPr>
            <w:r w:rsidRPr="00E71F8B">
              <w:rPr>
                <w:rFonts w:ascii="Calibri" w:hAnsi="Calibri" w:cs="Calibri"/>
                <w:b/>
                <w:color w:val="auto"/>
              </w:rPr>
              <w:t>ggf. Abfragen</w:t>
            </w:r>
          </w:p>
        </w:tc>
        <w:tc>
          <w:tcPr>
            <w:tcW w:w="1431" w:type="dxa"/>
            <w:tcBorders>
              <w:top w:val="single" w:sz="4" w:space="0" w:color="000000"/>
              <w:left w:val="nil"/>
              <w:bottom w:val="single" w:sz="4" w:space="0" w:color="000000"/>
              <w:right w:val="single" w:sz="4" w:space="0" w:color="000000"/>
            </w:tcBorders>
            <w:shd w:val="clear" w:color="auto" w:fill="FBD5B5"/>
            <w:vAlign w:val="center"/>
          </w:tcPr>
          <w:p w:rsidR="0026402C" w:rsidRPr="00E71F8B" w:rsidRDefault="002123C7">
            <w:pPr>
              <w:rPr>
                <w:rFonts w:ascii="Calibri" w:hAnsi="Calibri" w:cs="Calibri"/>
                <w:b/>
                <w:color w:val="auto"/>
              </w:rPr>
            </w:pPr>
            <w:r w:rsidRPr="00E71F8B">
              <w:rPr>
                <w:rFonts w:ascii="Calibri" w:hAnsi="Calibri" w:cs="Calibri"/>
                <w:b/>
                <w:color w:val="auto"/>
              </w:rPr>
              <w:t>Nettopreis (Euro)</w:t>
            </w:r>
          </w:p>
        </w:tc>
      </w:tr>
      <w:tr w:rsidR="0026402C" w:rsidRPr="00E71F8B">
        <w:trPr>
          <w:cantSplit/>
          <w:trHeight w:val="567"/>
          <w:tblHeader/>
        </w:trPr>
        <w:tc>
          <w:tcPr>
            <w:tcW w:w="927" w:type="dxa"/>
            <w:tcBorders>
              <w:top w:val="nil"/>
              <w:left w:val="single" w:sz="4" w:space="0" w:color="000000"/>
              <w:bottom w:val="single" w:sz="4" w:space="0" w:color="000000"/>
              <w:right w:val="single" w:sz="4" w:space="0" w:color="000000"/>
            </w:tcBorders>
            <w:shd w:val="clear" w:color="auto" w:fill="FBD5B5"/>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w:t>
            </w:r>
          </w:p>
        </w:tc>
        <w:tc>
          <w:tcPr>
            <w:tcW w:w="13389" w:type="dxa"/>
            <w:gridSpan w:val="5"/>
            <w:tcBorders>
              <w:top w:val="nil"/>
              <w:left w:val="nil"/>
              <w:bottom w:val="single" w:sz="4" w:space="0" w:color="000000"/>
              <w:right w:val="single" w:sz="4" w:space="0" w:color="000000"/>
            </w:tcBorders>
            <w:shd w:val="clear" w:color="auto" w:fill="FBD5B5"/>
            <w:vAlign w:val="center"/>
          </w:tcPr>
          <w:p w:rsidR="0026402C" w:rsidRPr="00E71F8B" w:rsidRDefault="002123C7">
            <w:pPr>
              <w:rPr>
                <w:rFonts w:ascii="Calibri" w:hAnsi="Calibri" w:cs="Calibri"/>
                <w:color w:val="auto"/>
              </w:rPr>
            </w:pPr>
            <w:r w:rsidRPr="00E71F8B">
              <w:rPr>
                <w:rFonts w:ascii="Calibri" w:hAnsi="Calibri" w:cs="Calibri"/>
                <w:b/>
                <w:color w:val="auto"/>
              </w:rPr>
              <w:t>Allgemeines, Maße und Gewichte</w:t>
            </w:r>
          </w:p>
        </w:tc>
      </w:tr>
      <w:tr w:rsidR="0026402C" w:rsidRPr="00E71F8B" w:rsidTr="00AC5A1C">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1.1.1</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b/>
                <w:color w:val="auto"/>
              </w:rPr>
              <w:t>Frontlenker-Straßenfahrgestell</w:t>
            </w:r>
            <w:r w:rsidRPr="00E71F8B">
              <w:rPr>
                <w:rFonts w:ascii="Calibri" w:hAnsi="Calibri" w:cs="Calibri"/>
                <w:color w:val="auto"/>
              </w:rPr>
              <w:t>, geeignet zum Aufbau eines Fahrzeuges vom Kraftfahrzeugtyp Feuerwehrlöschfahrzeug, Kategorie 1 (straßenfähig):</w:t>
            </w:r>
          </w:p>
          <w:p w:rsidR="0026402C" w:rsidRPr="00E71F8B" w:rsidRDefault="002123C7">
            <w:pPr>
              <w:rPr>
                <w:rFonts w:ascii="Calibri" w:hAnsi="Calibri" w:cs="Calibri"/>
                <w:color w:val="auto"/>
              </w:rPr>
            </w:pPr>
            <w:r w:rsidRPr="00E71F8B">
              <w:rPr>
                <w:rFonts w:ascii="Calibri" w:hAnsi="Calibri" w:cs="Calibri"/>
                <w:color w:val="auto"/>
              </w:rPr>
              <w:t>Mittleres Löschfahrzeug-EN 1846-MI-1-14530-25 MLF, gemäß der Normen DIN EN 1846, DIN SPEC 14502-1, E DIN 14502-2 und DIN 14530-25.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26402C"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p w:rsidR="0026402C" w:rsidRPr="00E71F8B" w:rsidRDefault="0026402C">
            <w:pPr>
              <w:rPr>
                <w:rFonts w:ascii="Calibri" w:hAnsi="Calibri" w:cs="Calibri"/>
                <w:color w:val="auto"/>
              </w:rPr>
            </w:pP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Angebotenes Fahrgestell / Typ:</w:t>
            </w:r>
          </w:p>
          <w:p w:rsidR="002808C6" w:rsidRPr="00E71F8B" w:rsidRDefault="008C7BC6">
            <w:pPr>
              <w:rPr>
                <w:rFonts w:ascii="Calibri" w:hAnsi="Calibri" w:cs="Calibri"/>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p w:rsidR="0026402C" w:rsidRPr="00E71F8B" w:rsidRDefault="002123C7">
            <w:pPr>
              <w:rPr>
                <w:rFonts w:ascii="Calibri" w:hAnsi="Calibri" w:cs="Calibri"/>
                <w:color w:val="auto"/>
              </w:rPr>
            </w:pPr>
            <w:r w:rsidRPr="00E71F8B">
              <w:rPr>
                <w:rFonts w:ascii="Calibri" w:hAnsi="Calibri" w:cs="Calibri"/>
                <w:color w:val="auto"/>
              </w:rPr>
              <w:t>Weitere Angaben:</w:t>
            </w:r>
          </w:p>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r>
      <w:tr w:rsidR="0026402C" w:rsidRPr="00E71F8B" w:rsidTr="00AC5A1C">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1.1.2</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Das Fahrzeug muss der StVZO, dem neuesten Stand der Technik, den Unfallverhütungsvorschriften, den feuerwehrtechnischen Richtlinien und den aktuell gültigen Normen entsprechen.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26402C"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p w:rsidR="0026402C" w:rsidRPr="00E71F8B" w:rsidRDefault="0026402C">
            <w:pPr>
              <w:rPr>
                <w:rFonts w:ascii="Calibri" w:hAnsi="Calibri" w:cs="Calibri"/>
                <w:color w:val="auto"/>
              </w:rPr>
            </w:pP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6402C">
            <w:pPr>
              <w:rPr>
                <w:rFonts w:ascii="Calibri" w:hAnsi="Calibri" w:cs="Calibri"/>
                <w:b/>
                <w:color w:val="auto"/>
              </w:rPr>
            </w:pPr>
          </w:p>
          <w:p w:rsidR="0026402C" w:rsidRPr="00E71F8B" w:rsidRDefault="002123C7">
            <w:pPr>
              <w:rPr>
                <w:rFonts w:ascii="Calibri" w:hAnsi="Calibri" w:cs="Calibri"/>
                <w:color w:val="auto"/>
              </w:rPr>
            </w:pPr>
            <w:r w:rsidRPr="00E71F8B">
              <w:rPr>
                <w:rFonts w:ascii="Calibri" w:hAnsi="Calibri" w:cs="Calibri"/>
                <w:color w:val="auto"/>
              </w:rPr>
              <w:t>Weitere Angaben:</w:t>
            </w:r>
          </w:p>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1.1.3</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rsidP="00A45457">
            <w:pPr>
              <w:rPr>
                <w:rFonts w:ascii="Calibri" w:hAnsi="Calibri" w:cs="Calibri"/>
                <w:color w:val="auto"/>
              </w:rPr>
            </w:pPr>
            <w:r w:rsidRPr="00E71F8B">
              <w:rPr>
                <w:rFonts w:ascii="Calibri" w:hAnsi="Calibri" w:cs="Calibri"/>
                <w:color w:val="auto"/>
              </w:rPr>
              <w:t>Es hat zeitnah nach Zuschlagserteilung 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Der Lieferant für das Fahrgestell stellt sicher, das mögliche Änderungen in den Fahrgestellanforderungen gegen denen in diesem Leistungsverzeichnis noch möglich sind. Die Ergebnisse sind schriftlich festzuhalten und das Protokoll i</w:t>
            </w:r>
            <w:r w:rsidR="00A45457">
              <w:rPr>
                <w:rFonts w:ascii="Calibri" w:hAnsi="Calibri" w:cs="Calibri"/>
                <w:color w:val="auto"/>
              </w:rPr>
              <w:t>m</w:t>
            </w:r>
            <w:r w:rsidRPr="00E71F8B">
              <w:rPr>
                <w:rFonts w:ascii="Calibri" w:hAnsi="Calibri" w:cs="Calibri"/>
                <w:color w:val="auto"/>
              </w:rPr>
              <w:t xml:space="preserve"> Einvernehmen aller Parteien zu unterzeichnen und der Auftragsbestätigung anzufügen.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b/>
                <w:color w:val="auto"/>
              </w:rPr>
            </w:pPr>
            <w:r w:rsidRPr="00E71F8B">
              <w:rPr>
                <w:rFonts w:ascii="Calibri" w:hAnsi="Calibri" w:cs="Calibri"/>
                <w:color w:val="auto"/>
              </w:rPr>
              <w:t>Weitere Angaben:</w:t>
            </w:r>
          </w:p>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lastRenderedPageBreak/>
              <w:t>1.1.4</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C6775" w:rsidP="006001B5">
            <w:pPr>
              <w:rPr>
                <w:rFonts w:ascii="Calibri" w:hAnsi="Calibri" w:cs="Calibri"/>
                <w:color w:val="auto"/>
              </w:rPr>
            </w:pPr>
            <w:r w:rsidRPr="00E71F8B">
              <w:rPr>
                <w:rFonts w:ascii="Calibri" w:hAnsi="Calibri" w:cs="Calibri"/>
                <w:color w:val="auto"/>
              </w:rPr>
              <w:t>Die z</w:t>
            </w:r>
            <w:r w:rsidR="002123C7" w:rsidRPr="00E71F8B">
              <w:rPr>
                <w:rFonts w:ascii="Calibri" w:hAnsi="Calibri" w:cs="Calibri"/>
                <w:color w:val="auto"/>
              </w:rPr>
              <w:t xml:space="preserve">ul. Gesamtmasse (GM) nach DIN SPEC 14502-1 und gemäß DIN EN 1846-1 </w:t>
            </w:r>
            <w:r w:rsidRPr="00E71F8B">
              <w:rPr>
                <w:rFonts w:ascii="Calibri" w:hAnsi="Calibri" w:cs="Calibri"/>
                <w:color w:val="auto"/>
              </w:rPr>
              <w:t>soll</w:t>
            </w:r>
            <w:r w:rsidR="002123C7" w:rsidRPr="00E71F8B">
              <w:rPr>
                <w:rFonts w:ascii="Calibri" w:hAnsi="Calibri" w:cs="Calibri"/>
                <w:color w:val="auto"/>
              </w:rPr>
              <w:t xml:space="preserve"> na</w:t>
            </w:r>
            <w:r w:rsidRPr="00E71F8B">
              <w:rPr>
                <w:rFonts w:ascii="Calibri" w:hAnsi="Calibri" w:cs="Calibri"/>
                <w:color w:val="auto"/>
              </w:rPr>
              <w:t>ch Fertigstellung des Feuerwehr</w:t>
            </w:r>
            <w:r w:rsidR="002123C7" w:rsidRPr="00E71F8B">
              <w:rPr>
                <w:rFonts w:ascii="Calibri" w:hAnsi="Calibri" w:cs="Calibri"/>
                <w:color w:val="auto"/>
              </w:rPr>
              <w:t xml:space="preserve">fahrzeugs minimal 7.500 kg </w:t>
            </w:r>
            <w:r w:rsidRPr="00E71F8B">
              <w:rPr>
                <w:rFonts w:ascii="Calibri" w:hAnsi="Calibri" w:cs="Calibri"/>
                <w:color w:val="auto"/>
              </w:rPr>
              <w:t xml:space="preserve">betragen und kann </w:t>
            </w:r>
            <w:r w:rsidR="002123C7" w:rsidRPr="00E71F8B">
              <w:rPr>
                <w:rFonts w:ascii="Calibri" w:hAnsi="Calibri" w:cs="Calibri"/>
                <w:color w:val="auto"/>
              </w:rPr>
              <w:t xml:space="preserve">maximal </w:t>
            </w:r>
            <w:r w:rsidR="00205AFC" w:rsidRPr="00E71F8B">
              <w:rPr>
                <w:rFonts w:ascii="Calibri" w:hAnsi="Calibri" w:cs="Calibri"/>
                <w:color w:val="auto"/>
              </w:rPr>
              <w:t>1</w:t>
            </w:r>
            <w:r w:rsidR="006001B5">
              <w:rPr>
                <w:rFonts w:ascii="Calibri" w:hAnsi="Calibri" w:cs="Calibri"/>
                <w:color w:val="auto"/>
              </w:rPr>
              <w:t>1</w:t>
            </w:r>
            <w:r w:rsidR="002123C7" w:rsidRPr="00E71F8B">
              <w:rPr>
                <w:rFonts w:ascii="Calibri" w:hAnsi="Calibri" w:cs="Calibri"/>
                <w:color w:val="auto"/>
              </w:rPr>
              <w:t>.000 kg betragen.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 xml:space="preserve">Leermasse: </w:t>
            </w:r>
          </w:p>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r w:rsidR="002123C7" w:rsidRPr="00E71F8B">
              <w:rPr>
                <w:rFonts w:ascii="Calibri" w:hAnsi="Calibri" w:cs="Calibri"/>
                <w:color w:val="auto"/>
              </w:rPr>
              <w:t xml:space="preserve"> kg </w:t>
            </w:r>
          </w:p>
          <w:p w:rsidR="0026402C" w:rsidRPr="00E71F8B" w:rsidRDefault="002123C7">
            <w:pPr>
              <w:rPr>
                <w:rFonts w:ascii="Calibri" w:hAnsi="Calibri" w:cs="Calibri"/>
                <w:color w:val="auto"/>
              </w:rPr>
            </w:pPr>
            <w:r w:rsidRPr="00E71F8B">
              <w:rPr>
                <w:rFonts w:ascii="Calibri" w:hAnsi="Calibri" w:cs="Calibri"/>
                <w:color w:val="auto"/>
              </w:rPr>
              <w:t xml:space="preserve">technisch mögliche GM: </w:t>
            </w:r>
            <w:r w:rsidR="008C7BC6"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008C7BC6"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8C7BC6" w:rsidRPr="00E71F8B">
              <w:fldChar w:fldCharType="end"/>
            </w:r>
            <w:r w:rsidRPr="00E71F8B">
              <w:rPr>
                <w:rFonts w:ascii="Calibri" w:hAnsi="Calibri" w:cs="Calibri"/>
                <w:color w:val="auto"/>
              </w:rPr>
              <w:t>. kg</w:t>
            </w:r>
          </w:p>
          <w:p w:rsidR="0026402C" w:rsidRPr="00E71F8B" w:rsidRDefault="002123C7">
            <w:pPr>
              <w:rPr>
                <w:rFonts w:ascii="Calibri" w:hAnsi="Calibri" w:cs="Calibri"/>
                <w:color w:val="auto"/>
              </w:rPr>
            </w:pPr>
            <w:r w:rsidRPr="00E71F8B">
              <w:rPr>
                <w:rFonts w:ascii="Calibri" w:hAnsi="Calibri" w:cs="Calibri"/>
                <w:color w:val="auto"/>
              </w:rPr>
              <w:t xml:space="preserve">Achslast VA/HA (leer): </w:t>
            </w:r>
            <w:r w:rsidR="008C7BC6"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008C7BC6"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8C7BC6" w:rsidRPr="00E71F8B">
              <w:fldChar w:fldCharType="end"/>
            </w:r>
            <w:r w:rsidRPr="00E71F8B">
              <w:rPr>
                <w:rFonts w:ascii="Calibri" w:hAnsi="Calibri" w:cs="Calibri"/>
                <w:color w:val="auto"/>
              </w:rPr>
              <w:t xml:space="preserve">. kg </w:t>
            </w:r>
          </w:p>
          <w:p w:rsidR="0026402C" w:rsidRPr="00E71F8B" w:rsidRDefault="002123C7">
            <w:pPr>
              <w:rPr>
                <w:rFonts w:ascii="Calibri" w:hAnsi="Calibri" w:cs="Calibri"/>
                <w:color w:val="auto"/>
              </w:rPr>
            </w:pPr>
            <w:r w:rsidRPr="00E71F8B">
              <w:rPr>
                <w:rFonts w:ascii="Calibri" w:hAnsi="Calibri" w:cs="Calibri"/>
                <w:color w:val="auto"/>
              </w:rPr>
              <w:t xml:space="preserve">Achslast VA/HA (zul. GM): </w:t>
            </w:r>
            <w:r w:rsidR="008C7BC6"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008C7BC6"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8C7BC6" w:rsidRPr="00E71F8B">
              <w:fldChar w:fldCharType="end"/>
            </w:r>
            <w:r w:rsidRPr="00E71F8B">
              <w:rPr>
                <w:rFonts w:ascii="Calibri" w:hAnsi="Calibri" w:cs="Calibri"/>
                <w:color w:val="auto"/>
              </w:rPr>
              <w:t>kg</w:t>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1.1.5</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rsidP="002C6775">
            <w:pPr>
              <w:rPr>
                <w:rFonts w:ascii="Calibri" w:hAnsi="Calibri" w:cs="Calibri"/>
                <w:color w:val="auto"/>
              </w:rPr>
            </w:pPr>
            <w:r w:rsidRPr="00E71F8B">
              <w:rPr>
                <w:rFonts w:ascii="Calibri" w:hAnsi="Calibri" w:cs="Calibri"/>
                <w:color w:val="auto"/>
              </w:rPr>
              <w:t xml:space="preserve">Die Auswahl des Fahrgestells muss entsprechend der Gesamtmasse </w:t>
            </w:r>
            <w:r w:rsidR="002C6775" w:rsidRPr="00E71F8B">
              <w:rPr>
                <w:rFonts w:ascii="Calibri" w:hAnsi="Calibri" w:cs="Calibri"/>
                <w:color w:val="auto"/>
              </w:rPr>
              <w:t xml:space="preserve">mindestens </w:t>
            </w:r>
            <w:r w:rsidRPr="00E71F8B">
              <w:rPr>
                <w:rFonts w:ascii="Calibri" w:hAnsi="Calibri" w:cs="Calibri"/>
                <w:color w:val="auto"/>
              </w:rPr>
              <w:t>nach Vorgabe</w:t>
            </w:r>
            <w:r w:rsidR="002C6775" w:rsidRPr="00E71F8B">
              <w:rPr>
                <w:rFonts w:ascii="Calibri" w:hAnsi="Calibri" w:cs="Calibri"/>
                <w:color w:val="auto"/>
              </w:rPr>
              <w:t>n</w:t>
            </w:r>
            <w:r w:rsidRPr="00E71F8B">
              <w:rPr>
                <w:rFonts w:ascii="Calibri" w:hAnsi="Calibri" w:cs="Calibri"/>
                <w:color w:val="auto"/>
              </w:rPr>
              <w:t xml:space="preserve"> der DIN Norm 14 530 Teil 25 der Klasse MI einschließlich der angegebenen Sonderwünsche plus einer ca. 5-10 %-igen Gewichtsreserve erfolgen.</w:t>
            </w: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MB</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p w:rsidR="0026402C" w:rsidRPr="00E71F8B" w:rsidRDefault="0026402C" w:rsidP="00E128B9">
            <w:pPr>
              <w:jc w:val="center"/>
              <w:rPr>
                <w:rFonts w:ascii="Calibri" w:hAnsi="Calibri" w:cs="Calibri"/>
                <w:color w:val="auto"/>
              </w:rPr>
            </w:pP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Weitere Angaben:</w:t>
            </w:r>
          </w:p>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2808C6" w:rsidRPr="00E71F8B">
              <w:rPr>
                <w:rFonts w:ascii="Calibri" w:hAnsi="Calibri" w:cs="Calibri"/>
              </w:rPr>
              <w:instrText xml:space="preserve"> FORMTEXT </w:instrText>
            </w:r>
            <w:r w:rsidRPr="00E71F8B">
              <w:fldChar w:fldCharType="separate"/>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002808C6"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1.1.6</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Abweichend der Normen wird das Personengewicht auf 90 kg festgesetzt.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5B3C64" w:rsidRPr="00E71F8B" w:rsidRDefault="005B3C64" w:rsidP="005B3C64">
            <w:pPr>
              <w:rPr>
                <w:rFonts w:ascii="Calibri" w:hAnsi="Calibri" w:cs="Calibri"/>
              </w:rPr>
            </w:pPr>
            <w:r w:rsidRPr="00E71F8B">
              <w:rPr>
                <w:rFonts w:ascii="Calibri" w:hAnsi="Calibri" w:cs="Calibri"/>
              </w:rPr>
              <w:t>Weitere Angaben:</w:t>
            </w:r>
          </w:p>
          <w:p w:rsidR="0026402C" w:rsidRPr="00E71F8B" w:rsidRDefault="008C7BC6" w:rsidP="005B3C64">
            <w:pPr>
              <w:rPr>
                <w:rFonts w:ascii="Calibri" w:hAnsi="Calibri" w:cs="Calibri"/>
                <w:color w:val="auto"/>
              </w:rPr>
            </w:pPr>
            <w:r w:rsidRPr="00E71F8B">
              <w:fldChar w:fldCharType="begin">
                <w:ffData>
                  <w:name w:val="Text232"/>
                  <w:enabled/>
                  <w:calcOnExit w:val="0"/>
                  <w:textInput/>
                </w:ffData>
              </w:fldChar>
            </w:r>
            <w:r w:rsidR="005B3C64" w:rsidRPr="00E71F8B">
              <w:rPr>
                <w:rFonts w:ascii="Calibri" w:hAnsi="Calibri" w:cs="Calibri"/>
              </w:rPr>
              <w:instrText xml:space="preserve"> FORMTEXT </w:instrText>
            </w:r>
            <w:r w:rsidRPr="00E71F8B">
              <w:fldChar w:fldCharType="separate"/>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1.1.7</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 xml:space="preserve">Die Gesamtmasse (Einsatzgewicht) des einsatzbereiten Fahrzeugs darf </w:t>
            </w:r>
            <w:r w:rsidR="002C6775" w:rsidRPr="00E71F8B">
              <w:rPr>
                <w:rFonts w:ascii="Calibri" w:hAnsi="Calibri" w:cs="Calibri"/>
                <w:color w:val="auto"/>
              </w:rPr>
              <w:t>1</w:t>
            </w:r>
            <w:r w:rsidR="006001B5">
              <w:rPr>
                <w:rFonts w:ascii="Calibri" w:hAnsi="Calibri" w:cs="Calibri"/>
                <w:color w:val="auto"/>
              </w:rPr>
              <w:t>1</w:t>
            </w:r>
            <w:r w:rsidRPr="00E71F8B">
              <w:rPr>
                <w:rFonts w:ascii="Calibri" w:hAnsi="Calibri" w:cs="Calibri"/>
                <w:color w:val="auto"/>
              </w:rPr>
              <w:t>.000 kg nicht überschreiten.</w:t>
            </w:r>
          </w:p>
          <w:p w:rsidR="0026402C" w:rsidRPr="00E71F8B" w:rsidRDefault="002123C7">
            <w:pPr>
              <w:rPr>
                <w:rFonts w:ascii="Calibri" w:hAnsi="Calibri" w:cs="Calibri"/>
                <w:color w:val="auto"/>
              </w:rPr>
            </w:pPr>
            <w:r w:rsidRPr="00E71F8B">
              <w:rPr>
                <w:rFonts w:ascii="Calibri" w:hAnsi="Calibri" w:cs="Calibri"/>
                <w:color w:val="auto"/>
              </w:rPr>
              <w:t>Fahrzeug komplett bestückt, betankt und mit 6 Mann Fahrzeugbesatzung. Eine Gewichtsreserve von 350 Kg muss vorhanden sein.</w:t>
            </w:r>
          </w:p>
          <w:p w:rsidR="0026402C" w:rsidRPr="00E71F8B" w:rsidRDefault="002123C7">
            <w:pPr>
              <w:rPr>
                <w:rFonts w:ascii="Calibri" w:hAnsi="Calibri" w:cs="Calibri"/>
                <w:color w:val="auto"/>
              </w:rPr>
            </w:pPr>
            <w:r w:rsidRPr="00E71F8B">
              <w:rPr>
                <w:rFonts w:ascii="Calibri" w:hAnsi="Calibri" w:cs="Calibri"/>
                <w:color w:val="auto"/>
              </w:rPr>
              <w:t>Aufgelastete Fahrgestelle werden nicht akzeptiert</w:t>
            </w: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MB</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5B3C64" w:rsidRPr="00E71F8B" w:rsidRDefault="005B3C64" w:rsidP="005B3C64">
            <w:pPr>
              <w:rPr>
                <w:rFonts w:ascii="Calibri" w:hAnsi="Calibri" w:cs="Calibri"/>
              </w:rPr>
            </w:pPr>
            <w:r w:rsidRPr="00E71F8B">
              <w:rPr>
                <w:rFonts w:ascii="Calibri" w:hAnsi="Calibri" w:cs="Calibri"/>
              </w:rPr>
              <w:t>Weitere Angaben:</w:t>
            </w:r>
          </w:p>
          <w:p w:rsidR="0026402C" w:rsidRPr="00E71F8B" w:rsidRDefault="008C7BC6" w:rsidP="005B3C64">
            <w:pPr>
              <w:rPr>
                <w:rFonts w:ascii="Calibri" w:hAnsi="Calibri" w:cs="Calibri"/>
                <w:color w:val="auto"/>
              </w:rPr>
            </w:pPr>
            <w:r w:rsidRPr="00E71F8B">
              <w:fldChar w:fldCharType="begin">
                <w:ffData>
                  <w:name w:val="Text232"/>
                  <w:enabled/>
                  <w:calcOnExit w:val="0"/>
                  <w:textInput/>
                </w:ffData>
              </w:fldChar>
            </w:r>
            <w:r w:rsidR="005B3C64" w:rsidRPr="00E71F8B">
              <w:rPr>
                <w:rFonts w:ascii="Calibri" w:hAnsi="Calibri" w:cs="Calibri"/>
              </w:rPr>
              <w:instrText xml:space="preserve"> FORMTEXT </w:instrText>
            </w:r>
            <w:r w:rsidRPr="00E71F8B">
              <w:fldChar w:fldCharType="separate"/>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1.1.8</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Das angebotene Fahrgestell ist zum Aufbau des oben genannten Fahrzeugtyps mit Löschwassertank geeignet und gewährleistet in der angebotenen Konfiguration eine sichere Handhabung über das gesamte Geschwindigkeitsspektrum bis zur Höchstgeschwindigkeit (100 km/h).</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5B3C64" w:rsidRPr="00E71F8B" w:rsidRDefault="005B3C64" w:rsidP="005B3C64">
            <w:pPr>
              <w:rPr>
                <w:rFonts w:ascii="Calibri" w:hAnsi="Calibri" w:cs="Calibri"/>
              </w:rPr>
            </w:pPr>
            <w:r w:rsidRPr="00E71F8B">
              <w:rPr>
                <w:rFonts w:ascii="Calibri" w:hAnsi="Calibri" w:cs="Calibri"/>
              </w:rPr>
              <w:t>Weitere Angaben:</w:t>
            </w:r>
          </w:p>
          <w:p w:rsidR="0026402C" w:rsidRPr="00E71F8B" w:rsidRDefault="008C7BC6" w:rsidP="005B3C64">
            <w:pPr>
              <w:rPr>
                <w:rFonts w:ascii="Calibri" w:hAnsi="Calibri" w:cs="Calibri"/>
                <w:color w:val="auto"/>
              </w:rPr>
            </w:pPr>
            <w:r w:rsidRPr="00E71F8B">
              <w:fldChar w:fldCharType="begin">
                <w:ffData>
                  <w:name w:val="Text232"/>
                  <w:enabled/>
                  <w:calcOnExit w:val="0"/>
                  <w:textInput/>
                </w:ffData>
              </w:fldChar>
            </w:r>
            <w:r w:rsidR="005B3C64" w:rsidRPr="00E71F8B">
              <w:rPr>
                <w:rFonts w:ascii="Calibri" w:hAnsi="Calibri" w:cs="Calibri"/>
              </w:rPr>
              <w:instrText xml:space="preserve"> FORMTEXT </w:instrText>
            </w:r>
            <w:r w:rsidRPr="00E71F8B">
              <w:fldChar w:fldCharType="separate"/>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1.1.9</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Fahrgestellmaße einschl. Fahrerkabine sind kleiner/gleich der maximalen Höhe (3.100 mm) und maximalen Breite (2.500 mm) gemäß DIN 14530-25.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 xml:space="preserve">maximale Höhe: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rPr>
                <w:rFonts w:ascii="Calibri" w:hAnsi="Calibri" w:cs="Calibri"/>
                <w:color w:val="auto"/>
              </w:rPr>
              <w:t xml:space="preserve"> mm</w:t>
            </w:r>
          </w:p>
          <w:p w:rsidR="0026402C" w:rsidRPr="00E71F8B" w:rsidRDefault="002123C7">
            <w:pPr>
              <w:jc w:val="center"/>
              <w:rPr>
                <w:rFonts w:ascii="Calibri" w:hAnsi="Calibri" w:cs="Calibri"/>
                <w:color w:val="auto"/>
              </w:rPr>
            </w:pPr>
            <w:r w:rsidRPr="00E71F8B">
              <w:rPr>
                <w:rFonts w:ascii="Calibri" w:hAnsi="Calibri" w:cs="Calibri"/>
                <w:color w:val="auto"/>
              </w:rPr>
              <w:t xml:space="preserve">maximale Breite: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rPr>
                <w:rFonts w:ascii="Calibri" w:hAnsi="Calibri" w:cs="Calibri"/>
                <w:color w:val="auto"/>
              </w:rPr>
              <w:t xml:space="preserve">einzugeben </w:t>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1.1.10</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sdt>
              <w:sdtPr>
                <w:tag w:val="goog_rdk_0"/>
                <w:id w:val="739858969"/>
              </w:sdtPr>
              <w:sdtContent/>
            </w:sdt>
            <w:r w:rsidR="002123C7" w:rsidRPr="00E71F8B">
              <w:rPr>
                <w:rFonts w:ascii="Calibri" w:hAnsi="Calibri" w:cs="Calibri"/>
                <w:color w:val="auto"/>
              </w:rPr>
              <w:t>Die Maximallänge darf 6.500 mm nicht überschreiten</w:t>
            </w:r>
            <w:r w:rsidR="002C6775" w:rsidRPr="00E71F8B">
              <w:rPr>
                <w:rFonts w:ascii="Calibri" w:hAnsi="Calibri" w:cs="Calibri"/>
                <w:color w:val="auto"/>
              </w:rPr>
              <w:t>!</w:t>
            </w: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r w:rsidR="00AC5A1C" w:rsidRPr="00E71F8B">
              <w:rPr>
                <w:rFonts w:ascii="Calibri" w:hAnsi="Calibri" w:cs="Calibri"/>
                <w:b/>
                <w:color w:val="auto"/>
              </w:rPr>
              <w:t>B</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6402C" w:rsidP="00E128B9">
            <w:pPr>
              <w:jc w:val="center"/>
              <w:rPr>
                <w:rFonts w:ascii="Calibri" w:hAnsi="Calibri" w:cs="Calibri"/>
                <w:color w:val="auto"/>
              </w:rPr>
            </w:pPr>
          </w:p>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AC5A1C" w:rsidRPr="00E71F8B" w:rsidRDefault="00AC5A1C" w:rsidP="00AC5A1C">
            <w:pPr>
              <w:rPr>
                <w:rFonts w:ascii="Calibri" w:hAnsi="Calibri" w:cs="Calibri"/>
                <w:color w:val="auto"/>
              </w:rPr>
            </w:pPr>
            <w:r w:rsidRPr="00E71F8B">
              <w:rPr>
                <w:rFonts w:ascii="Calibri" w:hAnsi="Calibri" w:cs="Calibri"/>
                <w:color w:val="auto"/>
              </w:rPr>
              <w:t xml:space="preserve">maximale Länge: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rPr>
                <w:rFonts w:ascii="Calibri" w:hAnsi="Calibri" w:cs="Calibri"/>
                <w:color w:val="auto"/>
              </w:rPr>
              <w:t xml:space="preserve"> mm</w:t>
            </w:r>
          </w:p>
          <w:p w:rsidR="0026402C" w:rsidRPr="00E71F8B" w:rsidRDefault="0026402C">
            <w:pPr>
              <w:jc w:val="center"/>
              <w:rPr>
                <w:rFonts w:ascii="Calibri" w:hAnsi="Calibri" w:cs="Calibri"/>
                <w:color w:val="auto"/>
              </w:rPr>
            </w:pP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4457BD">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1.1.11</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Der Radstand darf minimal ca. 3.300 mm und höchstens 3.800 mm betragen. Festlegung nach Rücksprache mit dem Aufbauhersteller</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MB</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 xml:space="preserve">Radstand: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00CD6653">
              <w:t xml:space="preserve"> </w:t>
            </w:r>
            <w:r w:rsidRPr="00E71F8B">
              <w:rPr>
                <w:rFonts w:ascii="Calibri" w:hAnsi="Calibri" w:cs="Calibri"/>
                <w:color w:val="auto"/>
              </w:rPr>
              <w:t>mm</w:t>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lastRenderedPageBreak/>
              <w:t>1.1.12</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Das angebotene Fahrgestell erfüllt, bei maximaler, zulässiger Gewichtsauslastung, den in DIN EN 1846-2 nach „Tabelle 7“ geforderten Wendekreis (</w:t>
            </w:r>
            <w:r w:rsidRPr="00E71F8B">
              <w:rPr>
                <w:rFonts w:ascii="Calibri" w:hAnsi="Calibri" w:cs="Calibri"/>
                <w:i/>
                <w:color w:val="auto"/>
              </w:rPr>
              <w:t>D</w:t>
            </w:r>
            <w:r w:rsidRPr="00E71F8B">
              <w:rPr>
                <w:rFonts w:ascii="Calibri" w:hAnsi="Calibri" w:cs="Calibri"/>
                <w:color w:val="auto"/>
              </w:rPr>
              <w:t xml:space="preserve"> ≤ 17.000 mm).</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MB</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 xml:space="preserve">Wendekreis: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00CD6653">
              <w:t xml:space="preserve"> </w:t>
            </w:r>
            <w:r w:rsidRPr="00E71F8B">
              <w:rPr>
                <w:rFonts w:ascii="Calibri" w:hAnsi="Calibri" w:cs="Calibri"/>
                <w:color w:val="auto"/>
              </w:rPr>
              <w:t>mm</w:t>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1.1.13</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Das angebotene Fahrgestell erfüllt, bei maximaler, zulässiger Gewichtsausauslastung, die Voraussetzungen zur Einhaltung der in DIN EN 1846-2 nach „Tabelle 6“ geforderten Maße:</w:t>
            </w:r>
          </w:p>
          <w:p w:rsidR="0026402C" w:rsidRPr="00E71F8B" w:rsidRDefault="002123C7" w:rsidP="00AD5DCE">
            <w:pPr>
              <w:numPr>
                <w:ilvl w:val="0"/>
                <w:numId w:val="16"/>
              </w:numPr>
              <w:pBdr>
                <w:top w:val="nil"/>
                <w:left w:val="nil"/>
                <w:bottom w:val="nil"/>
                <w:right w:val="nil"/>
                <w:between w:val="nil"/>
              </w:pBdr>
              <w:ind w:left="561"/>
              <w:rPr>
                <w:rFonts w:ascii="Calibri" w:eastAsia="Calibri" w:hAnsi="Calibri" w:cs="Calibri"/>
                <w:color w:val="auto"/>
              </w:rPr>
            </w:pPr>
            <w:r w:rsidRPr="00E71F8B">
              <w:rPr>
                <w:rFonts w:ascii="Calibri" w:eastAsia="Calibri" w:hAnsi="Calibri" w:cs="Calibri"/>
                <w:color w:val="auto"/>
              </w:rPr>
              <w:t>vorderer Überhangwinkel (</w:t>
            </w:r>
            <w:r w:rsidRPr="00E71F8B">
              <w:rPr>
                <w:rFonts w:ascii="Calibri" w:eastAsia="Calibri" w:hAnsi="Calibri" w:cs="Calibri"/>
                <w:i/>
                <w:color w:val="auto"/>
              </w:rPr>
              <w:t>α</w:t>
            </w:r>
            <w:r w:rsidRPr="00E71F8B">
              <w:rPr>
                <w:rFonts w:ascii="Calibri" w:eastAsia="Calibri" w:hAnsi="Calibri" w:cs="Calibri"/>
                <w:color w:val="auto"/>
              </w:rPr>
              <w:t>) ≥ 13°</w:t>
            </w:r>
          </w:p>
          <w:p w:rsidR="0026402C" w:rsidRPr="00E71F8B" w:rsidRDefault="002123C7" w:rsidP="00AD5DCE">
            <w:pPr>
              <w:numPr>
                <w:ilvl w:val="0"/>
                <w:numId w:val="16"/>
              </w:numPr>
              <w:pBdr>
                <w:top w:val="nil"/>
                <w:left w:val="nil"/>
                <w:bottom w:val="nil"/>
                <w:right w:val="nil"/>
                <w:between w:val="nil"/>
              </w:pBdr>
              <w:ind w:left="561"/>
              <w:rPr>
                <w:rFonts w:ascii="Calibri" w:eastAsia="Calibri" w:hAnsi="Calibri" w:cs="Calibri"/>
                <w:color w:val="auto"/>
              </w:rPr>
            </w:pPr>
            <w:r w:rsidRPr="00E71F8B">
              <w:rPr>
                <w:rFonts w:ascii="Calibri" w:eastAsia="Calibri" w:hAnsi="Calibri" w:cs="Calibri"/>
                <w:color w:val="auto"/>
              </w:rPr>
              <w:t>hinterer Überhangwinkel (</w:t>
            </w:r>
            <w:r w:rsidRPr="00E71F8B">
              <w:rPr>
                <w:rFonts w:ascii="Calibri" w:eastAsia="Calibri" w:hAnsi="Calibri" w:cs="Calibri"/>
                <w:i/>
                <w:color w:val="auto"/>
              </w:rPr>
              <w:t>β</w:t>
            </w:r>
            <w:r w:rsidRPr="00E71F8B">
              <w:rPr>
                <w:rFonts w:ascii="Calibri" w:eastAsia="Calibri" w:hAnsi="Calibri" w:cs="Calibri"/>
                <w:color w:val="auto"/>
              </w:rPr>
              <w:t>) ≥ 12°</w:t>
            </w:r>
          </w:p>
          <w:p w:rsidR="0026402C" w:rsidRPr="00E71F8B" w:rsidRDefault="002123C7" w:rsidP="00AD5DCE">
            <w:pPr>
              <w:numPr>
                <w:ilvl w:val="0"/>
                <w:numId w:val="16"/>
              </w:numPr>
              <w:pBdr>
                <w:top w:val="nil"/>
                <w:left w:val="nil"/>
                <w:bottom w:val="nil"/>
                <w:right w:val="nil"/>
                <w:between w:val="nil"/>
              </w:pBdr>
              <w:ind w:left="561"/>
              <w:rPr>
                <w:rFonts w:ascii="Calibri" w:eastAsia="Calibri" w:hAnsi="Calibri" w:cs="Calibri"/>
                <w:color w:val="auto"/>
              </w:rPr>
            </w:pPr>
            <w:r w:rsidRPr="00E71F8B">
              <w:rPr>
                <w:rFonts w:ascii="Calibri" w:eastAsia="Calibri" w:hAnsi="Calibri" w:cs="Calibri"/>
                <w:color w:val="auto"/>
              </w:rPr>
              <w:t>Bodenfreiheit (</w:t>
            </w:r>
            <w:r w:rsidRPr="00E71F8B">
              <w:rPr>
                <w:rFonts w:ascii="Calibri" w:eastAsia="Calibri" w:hAnsi="Calibri" w:cs="Calibri"/>
                <w:i/>
                <w:color w:val="auto"/>
              </w:rPr>
              <w:t>d</w:t>
            </w:r>
            <w:r w:rsidRPr="00E71F8B">
              <w:rPr>
                <w:rFonts w:ascii="Calibri" w:eastAsia="Calibri" w:hAnsi="Calibri" w:cs="Calibri"/>
                <w:color w:val="auto"/>
              </w:rPr>
              <w:t>) ≥ 200 mm (Ausnahme: Abgasrohr nach dem Schalldämpfer)</w:t>
            </w:r>
          </w:p>
          <w:p w:rsidR="0026402C" w:rsidRPr="00E71F8B" w:rsidRDefault="002123C7" w:rsidP="00AD5DCE">
            <w:pPr>
              <w:numPr>
                <w:ilvl w:val="0"/>
                <w:numId w:val="16"/>
              </w:numPr>
              <w:pBdr>
                <w:top w:val="nil"/>
                <w:left w:val="nil"/>
                <w:bottom w:val="nil"/>
                <w:right w:val="nil"/>
                <w:between w:val="nil"/>
              </w:pBdr>
              <w:ind w:left="561"/>
              <w:rPr>
                <w:rFonts w:ascii="Calibri" w:eastAsia="Calibri" w:hAnsi="Calibri" w:cs="Calibri"/>
                <w:color w:val="auto"/>
              </w:rPr>
            </w:pPr>
            <w:r w:rsidRPr="00E71F8B">
              <w:rPr>
                <w:rFonts w:ascii="Calibri" w:eastAsia="Calibri" w:hAnsi="Calibri" w:cs="Calibri"/>
                <w:color w:val="auto"/>
              </w:rPr>
              <w:t>Bodenfreiheit unter der Achse (</w:t>
            </w:r>
            <w:r w:rsidRPr="00E71F8B">
              <w:rPr>
                <w:rFonts w:ascii="Calibri" w:eastAsia="Calibri" w:hAnsi="Calibri" w:cs="Calibri"/>
                <w:i/>
                <w:color w:val="auto"/>
              </w:rPr>
              <w:t>h</w:t>
            </w:r>
            <w:r w:rsidRPr="00E71F8B">
              <w:rPr>
                <w:rFonts w:ascii="Calibri" w:eastAsia="Calibri" w:hAnsi="Calibri" w:cs="Calibri"/>
                <w:color w:val="auto"/>
              </w:rPr>
              <w:t>) ≥ 150 mm</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 xml:space="preserve">vorderer Überhangwinkel: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hinterer Überhangwinkel:</w:t>
            </w:r>
            <w:r w:rsidR="00CD6653">
              <w:rPr>
                <w:rFonts w:ascii="Calibri" w:hAnsi="Calibri" w:cs="Calibri"/>
                <w:color w:val="auto"/>
              </w:rPr>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 xml:space="preserve">Bodenfreiheit: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00CD6653">
              <w:t xml:space="preserve"> </w:t>
            </w:r>
            <w:r w:rsidRPr="00E71F8B">
              <w:rPr>
                <w:rFonts w:ascii="Calibri" w:hAnsi="Calibri" w:cs="Calibri"/>
                <w:color w:val="auto"/>
              </w:rPr>
              <w:t>mm</w:t>
            </w: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 xml:space="preserve">Bodenfreiheit unter der Achse: </w:t>
            </w:r>
            <w:r w:rsidR="00CD6653">
              <w:rPr>
                <w:rFonts w:ascii="Calibri" w:hAnsi="Calibri" w:cs="Calibri"/>
                <w:color w:val="auto"/>
              </w:rPr>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00CD6653">
              <w:t xml:space="preserve"> </w:t>
            </w:r>
            <w:r w:rsidRPr="00E71F8B">
              <w:rPr>
                <w:rFonts w:ascii="Calibri" w:hAnsi="Calibri" w:cs="Calibri"/>
                <w:color w:val="auto"/>
              </w:rPr>
              <w:t>mm</w:t>
            </w:r>
          </w:p>
          <w:p w:rsidR="0026402C" w:rsidRPr="00E71F8B" w:rsidRDefault="0026402C">
            <w:pPr>
              <w:jc w:val="center"/>
              <w:rPr>
                <w:rFonts w:ascii="Calibri" w:hAnsi="Calibri" w:cs="Calibri"/>
                <w:color w:val="auto"/>
              </w:rPr>
            </w:pP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1.1.14</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 xml:space="preserve">Rahmenvorbereitung für </w:t>
            </w:r>
            <w:sdt>
              <w:sdtPr>
                <w:tag w:val="goog_rdk_1"/>
                <w:id w:val="739858970"/>
              </w:sdtPr>
              <w:sdtContent/>
            </w:sdt>
            <w:r w:rsidR="00A45457">
              <w:rPr>
                <w:rFonts w:ascii="Calibri" w:hAnsi="Calibri" w:cs="Calibri"/>
                <w:color w:val="auto"/>
              </w:rPr>
              <w:t xml:space="preserve">Schäkelanbau </w:t>
            </w:r>
            <w:r w:rsidRPr="00E71F8B">
              <w:rPr>
                <w:rFonts w:ascii="Calibri" w:hAnsi="Calibri" w:cs="Calibri"/>
                <w:color w:val="auto"/>
              </w:rPr>
              <w:t>jeweils 2 Stück vorne und hinten, zul. Zugkraft von jeweils mind. 50 kN, gemäß E DIN 14502-2 und DIN 14530-25.</w:t>
            </w:r>
            <w:r w:rsidR="00AC5A1C" w:rsidRPr="00E71F8B">
              <w:rPr>
                <w:rFonts w:ascii="Calibri" w:hAnsi="Calibri" w:cs="Calibri"/>
                <w:color w:val="auto"/>
              </w:rPr>
              <w:t xml:space="preserve"> Passend zu folgende</w:t>
            </w:r>
            <w:r w:rsidR="00A45457">
              <w:rPr>
                <w:rFonts w:ascii="Calibri" w:hAnsi="Calibri" w:cs="Calibri"/>
                <w:color w:val="auto"/>
              </w:rPr>
              <w:t>m</w:t>
            </w:r>
            <w:r w:rsidR="00AC5A1C" w:rsidRPr="00E71F8B">
              <w:rPr>
                <w:rFonts w:ascii="Calibri" w:hAnsi="Calibri" w:cs="Calibri"/>
                <w:color w:val="auto"/>
              </w:rPr>
              <w:t xml:space="preserve"> Schäkel:</w:t>
            </w:r>
          </w:p>
          <w:p w:rsidR="0026402C" w:rsidRPr="00E71F8B" w:rsidRDefault="002123C7" w:rsidP="00AC5A1C">
            <w:pPr>
              <w:rPr>
                <w:rFonts w:ascii="Calibri" w:hAnsi="Calibri" w:cs="Calibri"/>
                <w:color w:val="auto"/>
              </w:rPr>
            </w:pPr>
            <w:r w:rsidRPr="00E71F8B">
              <w:rPr>
                <w:rFonts w:ascii="Calibri" w:hAnsi="Calibri" w:cs="Calibri"/>
                <w:color w:val="auto"/>
              </w:rPr>
              <w:t>DIN EN 13889, geschweifte Form, mit Bolzen, Mutter und Splint, Feuerverzinkt, WLL 6,5 T</w:t>
            </w:r>
            <w:sdt>
              <w:sdtPr>
                <w:tag w:val="goog_rdk_2"/>
                <w:id w:val="739858971"/>
              </w:sdtPr>
              <w:sdtContent/>
            </w:sdt>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Belastbarkeit je Zugpunkt:.</w:t>
            </w:r>
            <w:r w:rsidR="00CE0B29">
              <w:rPr>
                <w:rFonts w:ascii="Calibri" w:hAnsi="Calibri" w:cs="Calibri"/>
                <w:color w:val="auto"/>
              </w:rPr>
              <w:t xml:space="preserve"> </w:t>
            </w:r>
            <w:r w:rsidR="008C7BC6" w:rsidRPr="00E71F8B">
              <w:fldChar w:fldCharType="begin">
                <w:ffData>
                  <w:name w:val="Text513"/>
                  <w:enabled/>
                  <w:calcOnExit w:val="0"/>
                  <w:textInput/>
                </w:ffData>
              </w:fldChar>
            </w:r>
            <w:r w:rsidR="00CE0B29" w:rsidRPr="00E71F8B">
              <w:instrText xml:space="preserve"> FORMTEXT </w:instrText>
            </w:r>
            <w:r w:rsidR="008C7BC6" w:rsidRPr="00E71F8B">
              <w:fldChar w:fldCharType="separate"/>
            </w:r>
            <w:r w:rsidR="00CE0B29" w:rsidRPr="00E71F8B">
              <w:rPr>
                <w:noProof/>
              </w:rPr>
              <w:t> </w:t>
            </w:r>
            <w:r w:rsidR="00CE0B29" w:rsidRPr="00E71F8B">
              <w:rPr>
                <w:noProof/>
              </w:rPr>
              <w:t> </w:t>
            </w:r>
            <w:r w:rsidR="00CE0B29" w:rsidRPr="00E71F8B">
              <w:rPr>
                <w:noProof/>
              </w:rPr>
              <w:t> </w:t>
            </w:r>
            <w:r w:rsidR="00CE0B29" w:rsidRPr="00E71F8B">
              <w:rPr>
                <w:noProof/>
              </w:rPr>
              <w:t> </w:t>
            </w:r>
            <w:r w:rsidR="00CE0B29" w:rsidRPr="00E71F8B">
              <w:rPr>
                <w:noProof/>
              </w:rPr>
              <w:t> </w:t>
            </w:r>
            <w:r w:rsidR="008C7BC6" w:rsidRPr="00E71F8B">
              <w:fldChar w:fldCharType="end"/>
            </w:r>
            <w:r w:rsidRPr="00E71F8B">
              <w:rPr>
                <w:rFonts w:ascii="Calibri" w:hAnsi="Calibri" w:cs="Calibri"/>
                <w:color w:val="auto"/>
              </w:rPr>
              <w:t xml:space="preserve"> kN</w:t>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1.1.15</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Verstärkter Rahmenendträger montiert, ggf. geeignet für den Anbau einer Anhängekupplung in Feuerwehrausführung gemäß DIN 14530-25</w:t>
            </w:r>
          </w:p>
          <w:p w:rsidR="0026402C" w:rsidRPr="00E71F8B" w:rsidRDefault="0026402C">
            <w:pPr>
              <w:rPr>
                <w:rFonts w:ascii="Calibri" w:hAnsi="Calibri" w:cs="Calibri"/>
                <w:color w:val="auto"/>
              </w:rPr>
            </w:pPr>
          </w:p>
          <w:p w:rsidR="0026402C" w:rsidRPr="00E71F8B" w:rsidRDefault="002123C7">
            <w:pPr>
              <w:rPr>
                <w:rFonts w:ascii="Calibri" w:hAnsi="Calibri" w:cs="Calibri"/>
                <w:i/>
                <w:color w:val="auto"/>
              </w:rPr>
            </w:pPr>
            <w:r w:rsidRPr="00E71F8B">
              <w:rPr>
                <w:rFonts w:ascii="Calibri" w:hAnsi="Calibri" w:cs="Calibri"/>
                <w:i/>
                <w:color w:val="auto"/>
              </w:rPr>
              <w:t>und/oder nach Vorgabe des Auftraggebers.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M</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5B3C64" w:rsidRPr="00E71F8B" w:rsidRDefault="005B3C64" w:rsidP="005B3C64">
            <w:pPr>
              <w:rPr>
                <w:rFonts w:ascii="Calibri" w:hAnsi="Calibri" w:cs="Calibri"/>
              </w:rPr>
            </w:pPr>
            <w:r w:rsidRPr="00E71F8B">
              <w:rPr>
                <w:rFonts w:ascii="Calibri" w:hAnsi="Calibri" w:cs="Calibri"/>
              </w:rPr>
              <w:t>Weitere Angaben:</w:t>
            </w:r>
          </w:p>
          <w:p w:rsidR="0026402C" w:rsidRPr="00E71F8B" w:rsidRDefault="008C7BC6" w:rsidP="005B3C64">
            <w:pPr>
              <w:rPr>
                <w:rFonts w:ascii="Calibri" w:hAnsi="Calibri" w:cs="Calibri"/>
                <w:color w:val="auto"/>
              </w:rPr>
            </w:pPr>
            <w:r w:rsidRPr="00E71F8B">
              <w:fldChar w:fldCharType="begin">
                <w:ffData>
                  <w:name w:val="Text232"/>
                  <w:enabled/>
                  <w:calcOnExit w:val="0"/>
                  <w:textInput/>
                </w:ffData>
              </w:fldChar>
            </w:r>
            <w:r w:rsidR="005B3C64" w:rsidRPr="00E71F8B">
              <w:rPr>
                <w:rFonts w:ascii="Calibri" w:hAnsi="Calibri" w:cs="Calibri"/>
              </w:rPr>
              <w:instrText xml:space="preserve"> FORMTEXT </w:instrText>
            </w:r>
            <w:r w:rsidRPr="00E71F8B">
              <w:fldChar w:fldCharType="separate"/>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1.1.16</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i/>
                <w:color w:val="auto"/>
              </w:rPr>
              <w:t>Optional:</w:t>
            </w:r>
          </w:p>
          <w:p w:rsidR="0026402C" w:rsidRPr="00E71F8B" w:rsidRDefault="002123C7">
            <w:pPr>
              <w:rPr>
                <w:rFonts w:ascii="Calibri" w:hAnsi="Calibri" w:cs="Calibri"/>
                <w:color w:val="auto"/>
              </w:rPr>
            </w:pPr>
            <w:r w:rsidRPr="00E71F8B">
              <w:rPr>
                <w:rFonts w:ascii="Calibri" w:hAnsi="Calibri" w:cs="Calibri"/>
                <w:color w:val="auto"/>
              </w:rPr>
              <w:t>Anhängekupplung (Bolzen-Kupplung, selbsttätig verriegelnd, Nenndurchmesser 40 mm, n. DIN 74051-1 und DIN V 74051-10)</w:t>
            </w:r>
          </w:p>
          <w:p w:rsidR="0026402C" w:rsidRPr="00E71F8B" w:rsidRDefault="002123C7">
            <w:pPr>
              <w:pBdr>
                <w:top w:val="nil"/>
                <w:left w:val="nil"/>
                <w:bottom w:val="nil"/>
                <w:right w:val="nil"/>
                <w:between w:val="nil"/>
              </w:pBdr>
              <w:rPr>
                <w:rFonts w:ascii="Calibri" w:hAnsi="Calibri" w:cs="Calibri"/>
                <w:color w:val="auto"/>
              </w:rPr>
            </w:pPr>
            <w:r w:rsidRPr="00E71F8B">
              <w:rPr>
                <w:rFonts w:ascii="Calibri" w:hAnsi="Calibri" w:cs="Calibri"/>
                <w:color w:val="auto"/>
              </w:rPr>
              <w:t>Stützlast mind. 80 kg,</w:t>
            </w:r>
          </w:p>
          <w:p w:rsidR="0026402C" w:rsidRPr="00E71F8B" w:rsidRDefault="002123C7">
            <w:pPr>
              <w:pBdr>
                <w:top w:val="nil"/>
                <w:left w:val="nil"/>
                <w:bottom w:val="nil"/>
                <w:right w:val="nil"/>
                <w:between w:val="nil"/>
              </w:pBdr>
              <w:rPr>
                <w:rFonts w:ascii="Calibri" w:hAnsi="Calibri" w:cs="Calibri"/>
                <w:color w:val="auto"/>
              </w:rPr>
            </w:pPr>
            <w:r w:rsidRPr="00E71F8B">
              <w:rPr>
                <w:rFonts w:ascii="Calibri" w:hAnsi="Calibri" w:cs="Calibri"/>
                <w:color w:val="auto"/>
              </w:rPr>
              <w:t>Anhängelasten von mind. 1.500 kg (ungebremst) und von mind. 2.000 kg (gebremst),</w:t>
            </w:r>
          </w:p>
          <w:p w:rsidR="0026402C" w:rsidRPr="00E71F8B" w:rsidRDefault="002123C7">
            <w:pPr>
              <w:pBdr>
                <w:top w:val="nil"/>
                <w:left w:val="nil"/>
                <w:bottom w:val="nil"/>
                <w:right w:val="nil"/>
                <w:between w:val="nil"/>
              </w:pBdr>
              <w:rPr>
                <w:rFonts w:ascii="Calibri" w:hAnsi="Calibri" w:cs="Calibri"/>
                <w:color w:val="auto"/>
              </w:rPr>
            </w:pPr>
            <w:r w:rsidRPr="00E71F8B">
              <w:rPr>
                <w:rFonts w:ascii="Calibri" w:hAnsi="Calibri" w:cs="Calibri"/>
                <w:color w:val="auto"/>
              </w:rPr>
              <w:t>Ausführung für Feuerwehr,</w:t>
            </w:r>
          </w:p>
          <w:p w:rsidR="0026402C" w:rsidRPr="00E71F8B" w:rsidRDefault="0026402C">
            <w:pPr>
              <w:pBdr>
                <w:top w:val="nil"/>
                <w:left w:val="nil"/>
                <w:bottom w:val="nil"/>
                <w:right w:val="nil"/>
                <w:between w:val="nil"/>
              </w:pBdr>
              <w:rPr>
                <w:rFonts w:ascii="Calibri" w:hAnsi="Calibri" w:cs="Calibri"/>
                <w:color w:val="auto"/>
              </w:rPr>
            </w:pPr>
          </w:p>
          <w:p w:rsidR="0026402C" w:rsidRPr="00E71F8B" w:rsidRDefault="002123C7">
            <w:pPr>
              <w:pBdr>
                <w:top w:val="nil"/>
                <w:left w:val="nil"/>
                <w:bottom w:val="nil"/>
                <w:right w:val="nil"/>
                <w:between w:val="nil"/>
              </w:pBdr>
              <w:rPr>
                <w:rFonts w:ascii="Calibri" w:hAnsi="Calibri" w:cs="Calibri"/>
                <w:i/>
                <w:color w:val="auto"/>
              </w:rPr>
            </w:pPr>
            <w:r w:rsidRPr="00E71F8B">
              <w:rPr>
                <w:rFonts w:ascii="Calibri" w:hAnsi="Calibri" w:cs="Calibri"/>
                <w:i/>
                <w:color w:val="auto"/>
              </w:rPr>
              <w:t>weitere Anforderungen gemäß DIN 14530-25 und nach Vorgabe des Auftraggebers.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B</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Kupplungshersteller und -typ:</w:t>
            </w:r>
          </w:p>
          <w:p w:rsidR="0026402C" w:rsidRPr="00E71F8B" w:rsidRDefault="002123C7">
            <w:pPr>
              <w:rPr>
                <w:rFonts w:ascii="Calibri" w:hAnsi="Calibri" w:cs="Calibri"/>
                <w:color w:val="auto"/>
              </w:rPr>
            </w:pPr>
            <w:r w:rsidRPr="00E71F8B">
              <w:rPr>
                <w:rFonts w:ascii="Calibri" w:hAnsi="Calibri" w:cs="Calibri"/>
                <w:color w:val="auto"/>
              </w:rPr>
              <w:t>D-Wert:</w:t>
            </w:r>
            <w:r w:rsidR="00CD6653" w:rsidRPr="00E71F8B">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rPr>
                <w:rFonts w:ascii="Calibri" w:hAnsi="Calibri" w:cs="Calibri"/>
                <w:color w:val="auto"/>
              </w:rPr>
              <w:t xml:space="preserve"> kN</w:t>
            </w:r>
          </w:p>
          <w:p w:rsidR="0026402C" w:rsidRPr="00E71F8B" w:rsidRDefault="002123C7">
            <w:pPr>
              <w:rPr>
                <w:rFonts w:ascii="Calibri" w:hAnsi="Calibri" w:cs="Calibri"/>
                <w:color w:val="auto"/>
              </w:rPr>
            </w:pPr>
            <w:r w:rsidRPr="00E71F8B">
              <w:rPr>
                <w:rFonts w:ascii="Calibri" w:hAnsi="Calibri" w:cs="Calibri"/>
                <w:color w:val="auto"/>
              </w:rPr>
              <w:t>D</w:t>
            </w:r>
            <w:r w:rsidRPr="00E71F8B">
              <w:rPr>
                <w:rFonts w:ascii="Calibri" w:hAnsi="Calibri" w:cs="Calibri"/>
                <w:color w:val="auto"/>
                <w:vertAlign w:val="subscript"/>
              </w:rPr>
              <w:t>c</w:t>
            </w:r>
            <w:r w:rsidRPr="00E71F8B">
              <w:rPr>
                <w:rFonts w:ascii="Calibri" w:hAnsi="Calibri" w:cs="Calibri"/>
                <w:color w:val="auto"/>
              </w:rPr>
              <w:t xml:space="preserve">-Wert: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rPr>
                <w:rFonts w:ascii="Calibri" w:hAnsi="Calibri" w:cs="Calibri"/>
                <w:color w:val="auto"/>
              </w:rPr>
              <w:t xml:space="preserve"> kN</w:t>
            </w:r>
          </w:p>
          <w:p w:rsidR="005B3C64" w:rsidRPr="00E71F8B" w:rsidRDefault="005B3C64" w:rsidP="005B3C64">
            <w:pPr>
              <w:rPr>
                <w:rFonts w:ascii="Calibri" w:hAnsi="Calibri" w:cs="Calibri"/>
              </w:rPr>
            </w:pPr>
          </w:p>
          <w:p w:rsidR="005B3C64" w:rsidRPr="00E71F8B" w:rsidRDefault="005B3C64" w:rsidP="005B3C64">
            <w:pPr>
              <w:rPr>
                <w:rFonts w:ascii="Calibri" w:hAnsi="Calibri" w:cs="Calibri"/>
              </w:rPr>
            </w:pPr>
            <w:r w:rsidRPr="00E71F8B">
              <w:rPr>
                <w:rFonts w:ascii="Calibri" w:hAnsi="Calibri" w:cs="Calibri"/>
              </w:rPr>
              <w:t>Weitere Angaben:</w:t>
            </w:r>
          </w:p>
          <w:p w:rsidR="0026402C" w:rsidRPr="00E71F8B" w:rsidRDefault="008C7BC6" w:rsidP="005B3C64">
            <w:pPr>
              <w:rPr>
                <w:rFonts w:ascii="Calibri" w:hAnsi="Calibri" w:cs="Calibri"/>
                <w:color w:val="auto"/>
              </w:rPr>
            </w:pPr>
            <w:r w:rsidRPr="00E71F8B">
              <w:fldChar w:fldCharType="begin">
                <w:ffData>
                  <w:name w:val="Text232"/>
                  <w:enabled/>
                  <w:calcOnExit w:val="0"/>
                  <w:textInput/>
                </w:ffData>
              </w:fldChar>
            </w:r>
            <w:r w:rsidR="005B3C64" w:rsidRPr="00E71F8B">
              <w:rPr>
                <w:rFonts w:ascii="Calibri" w:hAnsi="Calibri" w:cs="Calibri"/>
              </w:rPr>
              <w:instrText xml:space="preserve"> FORMTEXT </w:instrText>
            </w:r>
            <w:r w:rsidRPr="00E71F8B">
              <w:fldChar w:fldCharType="separate"/>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E128B9">
        <w:trPr>
          <w:cantSplit/>
          <w:tblHeader/>
        </w:trPr>
        <w:tc>
          <w:tcPr>
            <w:tcW w:w="927"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lastRenderedPageBreak/>
              <w:t>1.1.17</w:t>
            </w:r>
          </w:p>
        </w:tc>
        <w:tc>
          <w:tcPr>
            <w:tcW w:w="6017" w:type="dxa"/>
            <w:tcBorders>
              <w:top w:val="nil"/>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i/>
                <w:color w:val="auto"/>
              </w:rPr>
              <w:t>Optional:</w:t>
            </w:r>
          </w:p>
          <w:p w:rsidR="0026402C" w:rsidRPr="00E71F8B" w:rsidRDefault="002123C7">
            <w:pPr>
              <w:rPr>
                <w:rFonts w:ascii="Calibri" w:hAnsi="Calibri" w:cs="Calibri"/>
                <w:color w:val="auto"/>
              </w:rPr>
            </w:pPr>
            <w:r w:rsidRPr="00E71F8B">
              <w:rPr>
                <w:rFonts w:ascii="Calibri" w:hAnsi="Calibri" w:cs="Calibri"/>
                <w:color w:val="auto"/>
              </w:rPr>
              <w:t xml:space="preserve">Anhängekupplung in Ausführung als Kupplungskugel (n. DIN 74058) mit Halterung </w:t>
            </w:r>
          </w:p>
          <w:p w:rsidR="0026402C" w:rsidRPr="00E71F8B" w:rsidRDefault="002123C7">
            <w:pPr>
              <w:pBdr>
                <w:top w:val="nil"/>
                <w:left w:val="nil"/>
                <w:bottom w:val="nil"/>
                <w:right w:val="nil"/>
                <w:between w:val="nil"/>
              </w:pBdr>
              <w:rPr>
                <w:rFonts w:ascii="Calibri" w:hAnsi="Calibri" w:cs="Calibri"/>
                <w:color w:val="auto"/>
              </w:rPr>
            </w:pPr>
            <w:r w:rsidRPr="00E71F8B">
              <w:rPr>
                <w:rFonts w:ascii="Calibri" w:hAnsi="Calibri" w:cs="Calibri"/>
                <w:color w:val="auto"/>
              </w:rPr>
              <w:t>Stützlast mind. 80 kg,</w:t>
            </w:r>
          </w:p>
          <w:p w:rsidR="0026402C" w:rsidRPr="00E71F8B" w:rsidRDefault="002123C7">
            <w:pPr>
              <w:pBdr>
                <w:top w:val="nil"/>
                <w:left w:val="nil"/>
                <w:bottom w:val="nil"/>
                <w:right w:val="nil"/>
                <w:between w:val="nil"/>
              </w:pBdr>
              <w:rPr>
                <w:rFonts w:ascii="Calibri" w:hAnsi="Calibri" w:cs="Calibri"/>
                <w:color w:val="auto"/>
              </w:rPr>
            </w:pPr>
            <w:r w:rsidRPr="00E71F8B">
              <w:rPr>
                <w:rFonts w:ascii="Calibri" w:hAnsi="Calibri" w:cs="Calibri"/>
                <w:color w:val="auto"/>
              </w:rPr>
              <w:t xml:space="preserve">Anhängelasten von mind. 750 kg (ungebremst) und von mind. 2.000 kg (gebremst), </w:t>
            </w:r>
          </w:p>
          <w:p w:rsidR="0026402C" w:rsidRPr="00E71F8B" w:rsidRDefault="0026402C">
            <w:pPr>
              <w:pBdr>
                <w:top w:val="nil"/>
                <w:left w:val="nil"/>
                <w:bottom w:val="nil"/>
                <w:right w:val="nil"/>
                <w:between w:val="nil"/>
              </w:pBd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i/>
                <w:color w:val="auto"/>
              </w:rPr>
              <w:t>weitere Anforderungen gemäß DIN 14530-25 und nach Vorgabe des Auftraggebers.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A/B</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402C" w:rsidRPr="00E71F8B" w:rsidRDefault="008C7BC6" w:rsidP="00E128B9">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2808C6" w:rsidRPr="00E71F8B">
              <w:rPr>
                <w:rFonts w:ascii="Calibri" w:hAnsi="Calibri" w:cs="Calibri"/>
              </w:rPr>
              <w:instrText xml:space="preserve"> FORMDROPDOWN </w:instrText>
            </w:r>
            <w:r w:rsidRPr="00E71F8B">
              <w:fldChar w:fldCharType="end"/>
            </w:r>
          </w:p>
        </w:tc>
        <w:tc>
          <w:tcPr>
            <w:tcW w:w="3956" w:type="dxa"/>
            <w:tcBorders>
              <w:top w:val="nil"/>
              <w:left w:val="nil"/>
              <w:bottom w:val="single" w:sz="4" w:space="0" w:color="000000"/>
              <w:right w:val="single" w:sz="4" w:space="0" w:color="000000"/>
            </w:tcBorders>
            <w:shd w:val="clear" w:color="auto" w:fill="auto"/>
            <w:vAlign w:val="center"/>
          </w:tcPr>
          <w:p w:rsidR="0026402C" w:rsidRPr="00E71F8B" w:rsidRDefault="002123C7">
            <w:pPr>
              <w:rPr>
                <w:rFonts w:ascii="Calibri" w:hAnsi="Calibri" w:cs="Calibri"/>
                <w:color w:val="auto"/>
              </w:rPr>
            </w:pPr>
            <w:r w:rsidRPr="00E71F8B">
              <w:rPr>
                <w:rFonts w:ascii="Calibri" w:hAnsi="Calibri" w:cs="Calibri"/>
                <w:color w:val="auto"/>
              </w:rPr>
              <w:t>Kupplungshersteller und -typ:</w:t>
            </w:r>
          </w:p>
          <w:p w:rsidR="0026402C" w:rsidRPr="00E71F8B" w:rsidRDefault="002123C7">
            <w:pPr>
              <w:rPr>
                <w:rFonts w:ascii="Calibri" w:hAnsi="Calibri" w:cs="Calibri"/>
                <w:color w:val="auto"/>
              </w:rPr>
            </w:pPr>
            <w:r w:rsidRPr="00E71F8B">
              <w:rPr>
                <w:rFonts w:ascii="Calibri" w:hAnsi="Calibri" w:cs="Calibri"/>
                <w:color w:val="auto"/>
              </w:rPr>
              <w:t xml:space="preserve">D-Wert: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rPr>
                <w:rFonts w:ascii="Calibri" w:hAnsi="Calibri" w:cs="Calibri"/>
                <w:color w:val="auto"/>
              </w:rPr>
              <w:t xml:space="preserve"> kN</w:t>
            </w:r>
          </w:p>
          <w:p w:rsidR="0026402C" w:rsidRPr="00E71F8B" w:rsidRDefault="002123C7">
            <w:pPr>
              <w:rPr>
                <w:rFonts w:ascii="Calibri" w:hAnsi="Calibri" w:cs="Calibri"/>
                <w:color w:val="auto"/>
              </w:rPr>
            </w:pPr>
            <w:r w:rsidRPr="00E71F8B">
              <w:rPr>
                <w:rFonts w:ascii="Calibri" w:hAnsi="Calibri" w:cs="Calibri"/>
                <w:color w:val="auto"/>
              </w:rPr>
              <w:t>D</w:t>
            </w:r>
            <w:r w:rsidRPr="00E71F8B">
              <w:rPr>
                <w:rFonts w:ascii="Calibri" w:hAnsi="Calibri" w:cs="Calibri"/>
                <w:color w:val="auto"/>
                <w:vertAlign w:val="subscript"/>
              </w:rPr>
              <w:t>c</w:t>
            </w:r>
            <w:r w:rsidRPr="00E71F8B">
              <w:rPr>
                <w:rFonts w:ascii="Calibri" w:hAnsi="Calibri" w:cs="Calibri"/>
                <w:color w:val="auto"/>
              </w:rPr>
              <w:t>-Wert:.</w:t>
            </w:r>
            <w:r w:rsidR="00CD6653" w:rsidRPr="00E71F8B">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rPr>
                <w:rFonts w:ascii="Calibri" w:hAnsi="Calibri" w:cs="Calibri"/>
                <w:color w:val="auto"/>
              </w:rPr>
              <w:t xml:space="preserve"> kN</w:t>
            </w:r>
          </w:p>
          <w:p w:rsidR="0026402C" w:rsidRPr="00E71F8B" w:rsidRDefault="0026402C">
            <w:pPr>
              <w:rPr>
                <w:rFonts w:ascii="Calibri" w:hAnsi="Calibri" w:cs="Calibri"/>
                <w:color w:val="auto"/>
              </w:rPr>
            </w:pPr>
          </w:p>
          <w:p w:rsidR="005B3C64" w:rsidRPr="00E71F8B" w:rsidRDefault="005B3C64" w:rsidP="005B3C64">
            <w:pPr>
              <w:rPr>
                <w:rFonts w:ascii="Calibri" w:hAnsi="Calibri" w:cs="Calibri"/>
              </w:rPr>
            </w:pPr>
            <w:r w:rsidRPr="00E71F8B">
              <w:rPr>
                <w:rFonts w:ascii="Calibri" w:hAnsi="Calibri" w:cs="Calibri"/>
              </w:rPr>
              <w:t>Weitere Angaben:</w:t>
            </w:r>
          </w:p>
          <w:p w:rsidR="005B3C64" w:rsidRPr="00E71F8B" w:rsidRDefault="008C7BC6" w:rsidP="005B3C64">
            <w:pPr>
              <w:rPr>
                <w:rFonts w:ascii="Calibri" w:hAnsi="Calibri" w:cs="Calibri"/>
                <w:color w:val="auto"/>
              </w:rPr>
            </w:pPr>
            <w:r w:rsidRPr="00E71F8B">
              <w:fldChar w:fldCharType="begin">
                <w:ffData>
                  <w:name w:val="Text232"/>
                  <w:enabled/>
                  <w:calcOnExit w:val="0"/>
                  <w:textInput/>
                </w:ffData>
              </w:fldChar>
            </w:r>
            <w:r w:rsidR="005B3C64" w:rsidRPr="00E71F8B">
              <w:rPr>
                <w:rFonts w:ascii="Calibri" w:hAnsi="Calibri" w:cs="Calibri"/>
              </w:rPr>
              <w:instrText xml:space="preserve"> FORMTEXT </w:instrText>
            </w:r>
            <w:r w:rsidRPr="00E71F8B">
              <w:fldChar w:fldCharType="separate"/>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005B3C64" w:rsidRPr="00E71F8B">
              <w:rPr>
                <w:rFonts w:ascii="Calibri" w:hAnsi="Calibri" w:cs="Calibri"/>
                <w:noProof/>
              </w:rPr>
              <w:t> </w:t>
            </w:r>
            <w:r w:rsidRPr="00E71F8B">
              <w:fldChar w:fldCharType="end"/>
            </w:r>
          </w:p>
        </w:tc>
        <w:tc>
          <w:tcPr>
            <w:tcW w:w="1431" w:type="dxa"/>
            <w:tcBorders>
              <w:top w:val="nil"/>
              <w:left w:val="nil"/>
              <w:bottom w:val="single" w:sz="4" w:space="0" w:color="000000"/>
              <w:right w:val="single" w:sz="4" w:space="0" w:color="000000"/>
            </w:tcBorders>
            <w:shd w:val="clear" w:color="auto" w:fill="auto"/>
            <w:vAlign w:val="bottom"/>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bl>
    <w:p w:rsidR="00A62C01" w:rsidRDefault="00A62C01">
      <w:pPr>
        <w:spacing w:after="0" w:line="240" w:lineRule="auto"/>
      </w:pPr>
    </w:p>
    <w:p w:rsidR="00A62C01" w:rsidRDefault="00A62C01">
      <w:pPr>
        <w:spacing w:after="0" w:line="240" w:lineRule="auto"/>
      </w:pPr>
    </w:p>
    <w:tbl>
      <w:tblPr>
        <w:tblStyle w:val="af3"/>
        <w:tblW w:w="14569" w:type="dxa"/>
        <w:tblInd w:w="-127" w:type="dxa"/>
        <w:tblLayout w:type="fixed"/>
        <w:tblLook w:val="0000"/>
      </w:tblPr>
      <w:tblGrid>
        <w:gridCol w:w="817"/>
        <w:gridCol w:w="6129"/>
        <w:gridCol w:w="709"/>
        <w:gridCol w:w="1276"/>
        <w:gridCol w:w="3969"/>
        <w:gridCol w:w="1669"/>
      </w:tblGrid>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1. 2</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Motor und Antrieb</w:t>
            </w:r>
          </w:p>
          <w:p w:rsidR="0026402C" w:rsidRPr="00E71F8B" w:rsidRDefault="0026402C">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1. 2.1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Dieselmotor mit Direkteinspritzung und Katalysator</w:t>
            </w:r>
          </w:p>
        </w:tc>
        <w:tc>
          <w:tcPr>
            <w:tcW w:w="709" w:type="dxa"/>
            <w:tcBorders>
              <w:top w:val="single" w:sz="4" w:space="0" w:color="000000"/>
              <w:left w:val="single" w:sz="4" w:space="0" w:color="000000"/>
              <w:bottom w:val="single" w:sz="4" w:space="0" w:color="000000"/>
              <w:right w:val="single" w:sz="4" w:space="0" w:color="000000"/>
            </w:tcBorders>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Abgasnorm: Mindestens EURO VI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5B3C64" w:rsidRPr="00E71F8B" w:rsidRDefault="008C7BC6" w:rsidP="005B3C64">
            <w:pPr>
              <w:widowControl w:val="0"/>
              <w:pBdr>
                <w:top w:val="nil"/>
                <w:left w:val="nil"/>
                <w:bottom w:val="nil"/>
                <w:right w:val="nil"/>
                <w:between w:val="nil"/>
              </w:pBd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p w:rsidR="005B3C64" w:rsidRPr="00E71F8B" w:rsidRDefault="005B3C64" w:rsidP="005B3C64">
            <w:pPr>
              <w:widowControl w:val="0"/>
              <w:pBdr>
                <w:top w:val="nil"/>
                <w:left w:val="nil"/>
                <w:bottom w:val="nil"/>
                <w:right w:val="nil"/>
                <w:between w:val="nil"/>
              </w:pBdr>
              <w:spacing w:after="0" w:line="240" w:lineRule="auto"/>
            </w:pPr>
          </w:p>
          <w:p w:rsidR="0026402C" w:rsidRPr="00E71F8B" w:rsidRDefault="002123C7" w:rsidP="005B3C64">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26402C" w:rsidRPr="00E71F8B" w:rsidRDefault="002123C7">
            <w:pPr>
              <w:spacing w:after="0" w:line="240" w:lineRule="auto"/>
            </w:pPr>
            <w:r w:rsidRPr="00E71F8B">
              <w:rPr>
                <w:sz w:val="16"/>
                <w:szCs w:val="16"/>
              </w:rPr>
              <w:t>Bitte machen Sie hierzu nähere Angaben auch auf dem Bewertungsblatt</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Durch Euro VI darf es zu keiner Reduzierung der feuerwehrtechnischen Beladung, Änderung der Lagerorte, der Ergonomie der Mannschaftskabine und der Fahrzeugabmessungen kommen.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5B3C64" w:rsidRPr="00E71F8B" w:rsidRDefault="008C7BC6" w:rsidP="005B3C64">
            <w:pPr>
              <w:widowControl w:val="0"/>
              <w:pBdr>
                <w:top w:val="nil"/>
                <w:left w:val="nil"/>
                <w:bottom w:val="nil"/>
                <w:right w:val="nil"/>
                <w:between w:val="nil"/>
              </w:pBd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p w:rsidR="005B3C64" w:rsidRPr="00E71F8B" w:rsidRDefault="005B3C64" w:rsidP="005B3C64">
            <w:pPr>
              <w:widowControl w:val="0"/>
              <w:pBdr>
                <w:top w:val="nil"/>
                <w:left w:val="nil"/>
                <w:bottom w:val="nil"/>
                <w:right w:val="nil"/>
                <w:between w:val="nil"/>
              </w:pBdr>
              <w:spacing w:after="0" w:line="240" w:lineRule="auto"/>
            </w:pPr>
          </w:p>
          <w:p w:rsidR="0026402C" w:rsidRPr="00E71F8B" w:rsidRDefault="002123C7" w:rsidP="005B3C64">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26402C" w:rsidRPr="00E71F8B" w:rsidRDefault="002123C7">
            <w:pPr>
              <w:spacing w:after="0" w:line="240" w:lineRule="auto"/>
            </w:pPr>
            <w:r w:rsidRPr="00E71F8B">
              <w:rPr>
                <w:sz w:val="16"/>
                <w:szCs w:val="16"/>
              </w:rPr>
              <w:t>Bitte machen Sie hierzu nähere Angaben auch auf dem Bewertungsblatt</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1.2.4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Die Motorleistung soll ausreichend sein (</w:t>
            </w:r>
            <w:sdt>
              <w:sdtPr>
                <w:tag w:val="goog_rdk_3"/>
                <w:id w:val="739858972"/>
              </w:sdtPr>
              <w:sdtContent/>
            </w:sdt>
            <w:r w:rsidRPr="00E71F8B">
              <w:t>ausreichende Leistung = erforderliche Leistung</w:t>
            </w:r>
            <w:r w:rsidR="00AC5A1C" w:rsidRPr="00E71F8B">
              <w:t xml:space="preserve"> </w:t>
            </w:r>
            <w:r w:rsidRPr="00E71F8B">
              <w:t>um die dynamischen Leistungswerte, nach DIN EN 1846-2 „Tabelle 7 – Dynamische Leistung“, zu erfüllen und den Betrieb eines Nebenantriebs für die Feuerlöschkreiselpumpe FPN 10-2000 nach DIN EN 1028-1 und DIN 14530-25 im vollen Umfang sicherzustellen.</w:t>
            </w:r>
          </w:p>
          <w:p w:rsidR="0026402C" w:rsidRPr="00E71F8B" w:rsidRDefault="002123C7">
            <w:pPr>
              <w:spacing w:after="0" w:line="240" w:lineRule="auto"/>
            </w:pPr>
            <w:r w:rsidRPr="00E71F8B">
              <w:t>Die in der DIN EN 1846 T 2, Tabelle 7 angegebenen Werte der dynamischen Leistung müssen auch nach dem Aufbau eingehalten werden.</w:t>
            </w:r>
          </w:p>
          <w:p w:rsidR="0026402C" w:rsidRPr="00E71F8B" w:rsidRDefault="002123C7">
            <w:pPr>
              <w:spacing w:after="0" w:line="240" w:lineRule="auto"/>
            </w:pPr>
            <w:r w:rsidRPr="00E71F8B">
              <w:t xml:space="preserve">Ggf. </w:t>
            </w:r>
            <w:r w:rsidR="002C6775" w:rsidRPr="00E71F8B">
              <w:t xml:space="preserve">sind </w:t>
            </w:r>
            <w:r w:rsidRPr="00E71F8B">
              <w:t>Motorvarianten aus</w:t>
            </w:r>
            <w:r w:rsidR="002C6775" w:rsidRPr="00E71F8B">
              <w:t>zu</w:t>
            </w:r>
            <w:r w:rsidRPr="00E71F8B">
              <w:t xml:space="preserve">weisen!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Motortyp </w:t>
            </w:r>
            <w:r w:rsidR="00CD6653">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26402C" w:rsidRPr="00E71F8B" w:rsidRDefault="002123C7">
            <w:pPr>
              <w:spacing w:after="0" w:line="240" w:lineRule="auto"/>
            </w:pPr>
            <w:r w:rsidRPr="00E71F8B">
              <w:t xml:space="preserve">Motorvariante: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26402C" w:rsidRPr="00E71F8B" w:rsidRDefault="002123C7">
            <w:pPr>
              <w:spacing w:after="0" w:line="240" w:lineRule="auto"/>
            </w:pPr>
            <w:r w:rsidRPr="00E71F8B">
              <w:t xml:space="preserve">Motorleistung: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5B3C64" w:rsidRPr="00E71F8B" w:rsidRDefault="005B3C64">
            <w:pPr>
              <w:widowControl w:val="0"/>
              <w:pBdr>
                <w:top w:val="nil"/>
                <w:left w:val="nil"/>
                <w:bottom w:val="nil"/>
                <w:right w:val="nil"/>
                <w:between w:val="nil"/>
              </w:pBdr>
              <w:spacing w:after="0" w:line="240" w:lineRule="auto"/>
            </w:pPr>
          </w:p>
          <w:p w:rsidR="005B3C64" w:rsidRPr="00E71F8B" w:rsidRDefault="005B3C64" w:rsidP="005B3C64">
            <w:pPr>
              <w:spacing w:after="0" w:line="240" w:lineRule="auto"/>
            </w:pPr>
            <w:r w:rsidRPr="00E71F8B">
              <w:t>Weitere Angaben:</w:t>
            </w:r>
          </w:p>
          <w:p w:rsidR="005B3C64" w:rsidRPr="00E71F8B" w:rsidRDefault="008C7BC6" w:rsidP="005B3C64">
            <w:pPr>
              <w:widowControl w:val="0"/>
              <w:pBdr>
                <w:top w:val="nil"/>
                <w:left w:val="nil"/>
                <w:bottom w:val="nil"/>
                <w:right w:val="nil"/>
                <w:between w:val="nil"/>
              </w:pBd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p w:rsidR="005B3C64" w:rsidRPr="00E71F8B" w:rsidRDefault="005B3C64" w:rsidP="005B3C64">
            <w:pPr>
              <w:widowControl w:val="0"/>
              <w:pBdr>
                <w:top w:val="nil"/>
                <w:left w:val="nil"/>
                <w:bottom w:val="nil"/>
                <w:right w:val="nil"/>
                <w:between w:val="nil"/>
              </w:pBdr>
              <w:spacing w:after="0" w:line="240" w:lineRule="auto"/>
              <w:rPr>
                <w:sz w:val="16"/>
                <w:szCs w:val="16"/>
                <w:u w:val="single"/>
              </w:rPr>
            </w:pPr>
          </w:p>
          <w:p w:rsidR="0026402C" w:rsidRPr="00E71F8B" w:rsidRDefault="002123C7">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26402C" w:rsidRPr="00E71F8B" w:rsidRDefault="002123C7">
            <w:pPr>
              <w:spacing w:after="0" w:line="240" w:lineRule="auto"/>
              <w:rPr>
                <w:sz w:val="16"/>
                <w:szCs w:val="16"/>
              </w:rPr>
            </w:pPr>
            <w:r w:rsidRPr="00E71F8B">
              <w:rPr>
                <w:sz w:val="16"/>
                <w:szCs w:val="16"/>
              </w:rPr>
              <w:t>Bitte machen Sie hierzu nähere Angaben auch auf dem Bewertungsblatt</w:t>
            </w:r>
          </w:p>
          <w:p w:rsidR="0026402C" w:rsidRPr="00E71F8B" w:rsidRDefault="0026402C">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Es ist ein möglichst hohes Drehmoment bei möglichst niedriger Drehzahl zu wählen. Angaben zum Motor-Drehmoment in Nm</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26402C" w:rsidRPr="00E71F8B" w:rsidRDefault="002123C7">
            <w:pPr>
              <w:spacing w:after="0" w:line="240" w:lineRule="auto"/>
              <w:rPr>
                <w:sz w:val="16"/>
                <w:szCs w:val="16"/>
              </w:rPr>
            </w:pPr>
            <w:r w:rsidRPr="00E71F8B">
              <w:rPr>
                <w:sz w:val="16"/>
                <w:szCs w:val="16"/>
              </w:rPr>
              <w:t>Bitte machen Sie hierzu nähere Angaben auch auf dem Bewertungsblatt</w:t>
            </w:r>
          </w:p>
          <w:p w:rsidR="0026402C" w:rsidRPr="00E71F8B" w:rsidRDefault="0026402C">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1.2.6</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Abgasreinigungssystem entsprechend den aktuell geltenden gesetzlichen Vorschriften;</w:t>
            </w:r>
          </w:p>
          <w:p w:rsidR="0026402C" w:rsidRPr="00E71F8B" w:rsidRDefault="002123C7">
            <w:pPr>
              <w:spacing w:after="0" w:line="240" w:lineRule="auto"/>
            </w:pPr>
            <w:r w:rsidRPr="00E71F8B">
              <w:t>• falls das Fahrzeug Zusatzstoffe (z.B. Ad-Blue®) benötigt, muss es auch ohne diese uneingeschränkt weiter genutzt werden können und es dürfen dabei keine Schäden am Motor oder zugehörigen Teilen entstehen;</w:t>
            </w:r>
          </w:p>
          <w:p w:rsidR="0026402C" w:rsidRPr="00E71F8B" w:rsidRDefault="002123C7">
            <w:pPr>
              <w:spacing w:after="0" w:line="240" w:lineRule="auto"/>
            </w:pPr>
            <w:r w:rsidRPr="00E71F8B">
              <w:t>• die volle Motorleistung muss auch ohne Zusatzstoffe erreicht werden können;</w:t>
            </w:r>
          </w:p>
          <w:p w:rsidR="0026402C" w:rsidRPr="00E71F8B" w:rsidRDefault="002123C7">
            <w:pPr>
              <w:spacing w:after="0" w:line="240" w:lineRule="auto"/>
            </w:pPr>
            <w:r w:rsidRPr="00E71F8B">
              <w:t xml:space="preserve">• das Drehmoment/die Leistung des Motors darf bei störungsbedingt unzulässigen Abgaswerten nicht reduziert werden.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5B3C64" w:rsidRPr="00E71F8B" w:rsidRDefault="008C7BC6" w:rsidP="005B3C64">
            <w:pPr>
              <w:widowControl w:val="0"/>
              <w:pBdr>
                <w:top w:val="nil"/>
                <w:left w:val="nil"/>
                <w:bottom w:val="nil"/>
                <w:right w:val="nil"/>
                <w:between w:val="nil"/>
              </w:pBdr>
              <w:spacing w:after="0" w:line="240" w:lineRule="auto"/>
              <w:jc w:val="both"/>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p w:rsidR="005B3C64" w:rsidRPr="00E71F8B" w:rsidRDefault="005B3C64" w:rsidP="005B3C64">
            <w:pPr>
              <w:widowControl w:val="0"/>
              <w:pBdr>
                <w:top w:val="nil"/>
                <w:left w:val="nil"/>
                <w:bottom w:val="nil"/>
                <w:right w:val="nil"/>
                <w:between w:val="nil"/>
              </w:pBdr>
              <w:spacing w:after="0" w:line="240" w:lineRule="auto"/>
              <w:jc w:val="both"/>
              <w:rPr>
                <w:sz w:val="16"/>
                <w:szCs w:val="16"/>
                <w:u w:val="single"/>
              </w:rPr>
            </w:pPr>
          </w:p>
          <w:p w:rsidR="0026402C" w:rsidRPr="00E71F8B" w:rsidRDefault="002123C7" w:rsidP="005B3C64">
            <w:pPr>
              <w:widowControl w:val="0"/>
              <w:pBdr>
                <w:top w:val="nil"/>
                <w:left w:val="nil"/>
                <w:bottom w:val="nil"/>
                <w:right w:val="nil"/>
                <w:between w:val="nil"/>
              </w:pBdr>
              <w:spacing w:after="0" w:line="240" w:lineRule="auto"/>
              <w:jc w:val="both"/>
              <w:rPr>
                <w:sz w:val="16"/>
                <w:szCs w:val="16"/>
                <w:u w:val="single"/>
              </w:rPr>
            </w:pPr>
            <w:r w:rsidRPr="00E71F8B">
              <w:rPr>
                <w:sz w:val="16"/>
                <w:szCs w:val="16"/>
                <w:u w:val="single"/>
              </w:rPr>
              <w:t xml:space="preserve">Hinweis: </w:t>
            </w:r>
          </w:p>
          <w:p w:rsidR="0026402C" w:rsidRPr="00E71F8B" w:rsidRDefault="002123C7">
            <w:pPr>
              <w:spacing w:after="0" w:line="240" w:lineRule="auto"/>
              <w:rPr>
                <w:sz w:val="16"/>
                <w:szCs w:val="16"/>
              </w:rPr>
            </w:pPr>
            <w:r w:rsidRPr="00E71F8B">
              <w:rPr>
                <w:sz w:val="16"/>
                <w:szCs w:val="16"/>
              </w:rPr>
              <w:t>Bitte machen Sie hierzu nähere Angaben auch auf dem Bewertungsblatt</w:t>
            </w:r>
          </w:p>
          <w:p w:rsidR="0026402C" w:rsidRPr="00E71F8B" w:rsidRDefault="0026402C">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A45457">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1.2.7</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Abgasanlage mit link</w:t>
            </w:r>
            <w:r w:rsidR="00A45457">
              <w:t>s</w:t>
            </w:r>
            <w:r w:rsidRPr="00E71F8B">
              <w:t>seitig vor der Hinterachse heraus geführtem Endrohr. Die Auspuffmündung muss zum Anschluss einer stationären Absauganlage und eines umdrehten Abgasschlauches nach DIN 14572 gleichermaßen geeignet sein bzw. dahingehend soweit vorbereitet sein, dass durch den Aufbauhersteller ein entsprechender Anschluss angebracht werden kann.</w:t>
            </w:r>
          </w:p>
          <w:p w:rsidR="0026402C" w:rsidRPr="00E71F8B" w:rsidRDefault="002123C7">
            <w:pPr>
              <w:spacing w:after="0" w:line="240" w:lineRule="auto"/>
            </w:pPr>
            <w:r w:rsidRPr="00E71F8B">
              <w:t>Der Motor muss störungsfrei (d.h. ohne Fehlermeldung), bei Anschluss an eine stationäre Absauganlage mit ggf. Unterdruckerzeugung, gestartet und betrieben werden können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AC5A1C">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1.2.8</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Kraftstoffbehälter, nur, wenn serienmäßig im Lieferumfang enthalten, gemäß DIN EN 1846-2 und E DIN 14502-2 ausreichend für eine Fahrstecke von mind. 400 km, bei max. zul. GM oder ausreichend zum durchgängigen Betrieb des Nebenantriebs, bei stehendem Fahrzeug, von mind. 4 Stunden, ohne zusätzliche Kraftstoffzufuhr (Nebenantrieb zum Betrieb einer Feuerlöschkreiselpumpe FPN 10-2000 nach DIN EN 1028-1 und DIN 14530-25). Befüllbar aus handelsüblichen 20 Liter-Kraftstoffkanistern und mittels 150 mm-Ausgussstutzen (Kanisterbetankung),die üblichen Durchflussmengen an LKW-Tanksäulen sind durch die Tankentlüftungssysteme beim Betanken ohne Leckagen zu realisieren, Tankdeckel unverlierbar und abschließbar, soweit nicht gleichschließend mit Kabinen-, Tankklappen- und/oder Zündschlüssel: 3 Tankdeckelschlüssel. Die Notwendigkeit dieser Position ist im Auftragsklärungsgespräch festzulegen.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Inhalt des angebotenen Kraftstoffbehälters: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t>Liter</w:t>
            </w:r>
          </w:p>
          <w:p w:rsidR="005B3C64" w:rsidRPr="00E71F8B" w:rsidRDefault="005B3C64" w:rsidP="005B3C64">
            <w:pPr>
              <w:spacing w:after="0" w:line="240" w:lineRule="auto"/>
            </w:pPr>
          </w:p>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AC5A1C">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1.2.9</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Behälter für erforderliche Zusatzstoffe, wie z.B. "Ad Blue" o.ä., für eine Fahrleistung von mindestens 800 km (bei zul. GM),befüllbar mit handelsüblichen Nachfüllgebinden, Behälterdeckel unverlierbar und abschließbar, gleichschließend mit dem Kraftstofftankdeckel, soweit nicht gleichschließendmit Kabinen-, Tankklappen- und/oder Zündschlüssel: 3 Behälterschlüssel.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Inhalt des angebotenen Behälters für Zusatzstoffe: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r w:rsidRPr="00E71F8B">
              <w:t xml:space="preserve"> Liter</w:t>
            </w:r>
          </w:p>
          <w:p w:rsidR="005B3C64" w:rsidRPr="00E71F8B" w:rsidRDefault="005B3C64">
            <w:pPr>
              <w:spacing w:after="0" w:line="240" w:lineRule="auto"/>
            </w:pPr>
          </w:p>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AC5A1C">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1.2.10</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Die Höchstgeschwindigkeit ist auf maximal 100 km/h zu begrenzen.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AC5A1C">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1.2.11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Geräuschdämmung für Motor und Getriebe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1.2.12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Es muss eine ausreichende Motor-, Getriebe- und Hydraulikkühlung im Stand gewährleistet sein. Ausgelegt für eine Dauerbelastung von mindestens vier Stunden.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1.2.13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Ein technisches Datenblatt des Motors ist beizulegen.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1.2.14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Optional ist eine Motorvorwärmung zu montieren, Anschluss an die 230 V Rettbox-Air, Verlegung in Absprache mit dem Fahrzeugaufbauhersteller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C6775" w:rsidRPr="00E71F8B" w:rsidRDefault="002C6775">
      <w:pPr>
        <w:spacing w:after="0" w:line="240" w:lineRule="auto"/>
      </w:pPr>
    </w:p>
    <w:p w:rsidR="002C6775" w:rsidRPr="00E71F8B" w:rsidRDefault="002C6775">
      <w:pPr>
        <w:spacing w:after="0" w:line="240" w:lineRule="auto"/>
      </w:pPr>
    </w:p>
    <w:tbl>
      <w:tblPr>
        <w:tblStyle w:val="af4"/>
        <w:tblW w:w="14569" w:type="dxa"/>
        <w:tblInd w:w="-127" w:type="dxa"/>
        <w:tblLayout w:type="fixed"/>
        <w:tblLook w:val="0000"/>
      </w:tblPr>
      <w:tblGrid>
        <w:gridCol w:w="817"/>
        <w:gridCol w:w="6129"/>
        <w:gridCol w:w="709"/>
        <w:gridCol w:w="1276"/>
        <w:gridCol w:w="3969"/>
        <w:gridCol w:w="1669"/>
      </w:tblGrid>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1.3</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Getriebe</w:t>
            </w:r>
          </w:p>
          <w:p w:rsidR="0026402C" w:rsidRPr="00E71F8B" w:rsidRDefault="0026402C">
            <w:pPr>
              <w:spacing w:after="0" w:line="240"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1.3.1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D46361">
            <w:pPr>
              <w:spacing w:after="0" w:line="240" w:lineRule="auto"/>
            </w:pPr>
            <w:r w:rsidRPr="00E71F8B">
              <w:t xml:space="preserve">Zugkraftunterbrechungsfreies Wandler-Vollautomatik-Getriebe mit mind. 6 Gängen inkl. Verkürzung der Schaltzeiten für eine bessere Beschleunigung bei Alarmfahrten und Nebenantrieb - geeignet zum Betrieb einer Feuerlöschkreiselpumpe.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Hersteller:</w:t>
            </w:r>
            <w:r w:rsidR="00CD6653">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26402C" w:rsidRPr="00E71F8B" w:rsidRDefault="002123C7">
            <w:pPr>
              <w:spacing w:after="0" w:line="240" w:lineRule="auto"/>
            </w:pPr>
            <w:r w:rsidRPr="00E71F8B">
              <w:t>Typ</w:t>
            </w:r>
            <w:r w:rsidR="00CD6653">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5B3C64" w:rsidRPr="00E71F8B" w:rsidRDefault="002123C7" w:rsidP="005B3C64">
            <w:pPr>
              <w:spacing w:after="0" w:line="240" w:lineRule="auto"/>
            </w:pPr>
            <w:r w:rsidRPr="00E71F8B">
              <w:t xml:space="preserve">Anzahl der Schaltstufen: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1.3.2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D46361" w:rsidP="00D46361">
            <w:pPr>
              <w:spacing w:after="0" w:line="240" w:lineRule="auto"/>
            </w:pPr>
            <w:r>
              <w:t xml:space="preserve">Alternativ: </w:t>
            </w:r>
            <w:r w:rsidRPr="00E71F8B">
              <w:t xml:space="preserve">Getriebe automatisiert, Schaltprogramm auf den Einsatzbereich Feuerwehr optimiert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D46361" w:rsidP="00D46361">
            <w:pPr>
              <w:spacing w:after="0" w:line="240" w:lineRule="auto"/>
              <w:jc w:val="center"/>
              <w:rPr>
                <w:b/>
              </w:rPr>
            </w:pPr>
            <w:r w:rsidRPr="00E71F8B">
              <w:rPr>
                <w:b/>
              </w:rPr>
              <w:t xml:space="preserve">A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1.3.3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D46361">
            <w:pPr>
              <w:spacing w:after="0" w:line="240" w:lineRule="auto"/>
            </w:pPr>
            <w:r w:rsidRPr="00E71F8B">
              <w:t>Spezielles separat schaltbares Feuerwehrfahrzeugprogramm für das automatisierte Getriebe</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6402C" w:rsidRPr="00E71F8B" w:rsidRDefault="00D46361">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1.3.4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Nebenantrieb am Getriebe, vom Fahrerplatz und vom Pumpenbedienstand der Feuerlöschkreiselpumpe zuschaltbar. Übersetzung geeignet zum geräuschreduzierten und sicheren Betrieb einer Feuerlöschkreiselpumpe, Ausführung gemäß DIN EN 1846-2 und E DIN 14502-2.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1.3.5</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Getriebeschaltblockierung bei eingelegtem Nebenantrieb</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1.3.6</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Das Getriebe muss so ausgeführt werden, dass auch im Dauerbetrieb im Stand (eingelegter Nebenantrieb) keine Schäden entstehen.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1.3.7</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Ein Getriebeölkühler für den Dauerbetrieb der Feuerlöschkreiselpumpe muss vorhanden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1.3.8</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Eine Beschreibung des Getriebes ist beizufügen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C6775" w:rsidRPr="00E71F8B" w:rsidRDefault="002C6775">
      <w:pPr>
        <w:spacing w:after="0" w:line="240" w:lineRule="auto"/>
      </w:pPr>
    </w:p>
    <w:p w:rsidR="002C6775" w:rsidRPr="00E71F8B" w:rsidRDefault="002C6775">
      <w:pPr>
        <w:spacing w:after="0" w:line="240" w:lineRule="auto"/>
      </w:pPr>
    </w:p>
    <w:tbl>
      <w:tblPr>
        <w:tblStyle w:val="af5"/>
        <w:tblW w:w="14569" w:type="dxa"/>
        <w:tblInd w:w="-127" w:type="dxa"/>
        <w:tblLayout w:type="fixed"/>
        <w:tblLook w:val="0000"/>
      </w:tblPr>
      <w:tblGrid>
        <w:gridCol w:w="817"/>
        <w:gridCol w:w="6129"/>
        <w:gridCol w:w="709"/>
        <w:gridCol w:w="1276"/>
        <w:gridCol w:w="3969"/>
        <w:gridCol w:w="1669"/>
      </w:tblGrid>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1.4</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Achsen und Antriebstechnik</w:t>
            </w:r>
          </w:p>
          <w:p w:rsidR="0026402C" w:rsidRPr="00E71F8B" w:rsidRDefault="0026402C">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1.4.1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Differentialsperre an der Hinterachse, gemäß E DIN 14502-2.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1.4.2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ASR an der Hinterachse, abschaltbar</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1.4.3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Stabilisatoren an der Vorderachse, wenn notwendig.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1.4.4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Stabilisatoren an der Hinterachse, wenn notwendig.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1.4.5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Spiral- oder Blattfederung an Vorder- und Hinterachse.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Default="0026402C">
      <w:pPr>
        <w:spacing w:after="0" w:line="240" w:lineRule="auto"/>
      </w:pPr>
    </w:p>
    <w:p w:rsidR="00A62C01" w:rsidRDefault="00A62C01">
      <w:r>
        <w:br w:type="page"/>
      </w:r>
    </w:p>
    <w:p w:rsidR="00A62C01" w:rsidRPr="00E71F8B" w:rsidRDefault="00A62C01">
      <w:pPr>
        <w:spacing w:after="0" w:line="240" w:lineRule="auto"/>
      </w:pPr>
    </w:p>
    <w:tbl>
      <w:tblPr>
        <w:tblStyle w:val="af6"/>
        <w:tblW w:w="14569" w:type="dxa"/>
        <w:tblInd w:w="-127" w:type="dxa"/>
        <w:tblLayout w:type="fixed"/>
        <w:tblLook w:val="0000"/>
      </w:tblPr>
      <w:tblGrid>
        <w:gridCol w:w="817"/>
        <w:gridCol w:w="6129"/>
        <w:gridCol w:w="709"/>
        <w:gridCol w:w="1276"/>
        <w:gridCol w:w="3969"/>
        <w:gridCol w:w="1669"/>
      </w:tblGrid>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1.5</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bottom"/>
          </w:tcPr>
          <w:p w:rsidR="0026402C" w:rsidRPr="00E71F8B" w:rsidRDefault="002123C7">
            <w:pPr>
              <w:spacing w:after="0" w:line="240" w:lineRule="auto"/>
              <w:rPr>
                <w:b/>
              </w:rPr>
            </w:pPr>
            <w:r w:rsidRPr="00E71F8B">
              <w:rPr>
                <w:b/>
              </w:rPr>
              <w:t>Bereifung</w:t>
            </w:r>
          </w:p>
          <w:p w:rsidR="0026402C" w:rsidRPr="00E71F8B" w:rsidRDefault="0026402C">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1.5.1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Bereifung, die angebotene Bereifung muss der Anzahl der erforderlichen Reifen und in einer wintertauglichen Ausführung eines Traktionsprofils oder gleichwertig entsprechen. Die Bereifung ist gemäß dem Einsatzzweck nach Kategorie 2 geländefähig anzubieten. Reserverad entfällt. Gemäß DIN EN 1846-2 und E DIN 14502-2.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2123C7">
            <w:pPr>
              <w:spacing w:after="0" w:line="240" w:lineRule="auto"/>
            </w:pPr>
            <w:r w:rsidRPr="00E71F8B">
              <w:t xml:space="preserve">Hersteller / Typ: </w:t>
            </w:r>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1.5.2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Einheitliche Bereifung (Ganzjahresreifen mit Alpinesymbol) auf allen Achsen mit Zwillingsbereifung auf der Hinterachse.</w:t>
            </w:r>
            <w:r w:rsidRPr="00E71F8B">
              <w:br/>
            </w:r>
          </w:p>
          <w:p w:rsidR="0026402C" w:rsidRPr="00E71F8B" w:rsidRDefault="002123C7">
            <w:pPr>
              <w:spacing w:after="0" w:line="240" w:lineRule="auto"/>
            </w:pPr>
            <w:r w:rsidRPr="00E71F8B">
              <w:t>Es sind Reifen mit ausreichenden Reserven in Tragfähigkeit und zulässiger Höchstgeschwindigkeit zu wählen.</w:t>
            </w:r>
          </w:p>
          <w:p w:rsidR="0026402C" w:rsidRPr="00E71F8B" w:rsidRDefault="002123C7">
            <w:pPr>
              <w:spacing w:after="0" w:line="240" w:lineRule="auto"/>
            </w:pPr>
            <w:r w:rsidRPr="00E71F8B">
              <w:t>Sollte aus fahrdynamischen Gründen eine Mischbereifung oder Breitreifen auf der Lenkachse des Fahrgestelllieferanten empfohlen werden, muss dies bekannt gegeben werden und genau beschrieben werden.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1.5.3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Die Bereifung darf bei Anlieferung des Fahrgestells zum Aufbauhersteller nicht älter als 6 Monate sein. Die Reifen müssen ein identisches </w:t>
            </w:r>
            <w:r w:rsidR="00D46361">
              <w:t xml:space="preserve">Modell </w:t>
            </w:r>
            <w:r w:rsidRPr="00E71F8B">
              <w:t>und aktuelles Produktionsdatum aufweisen.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1.5.4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Alle Räder mit Radabdeckungen und Schmutzfänger entsprechend § 36a StVZO.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1.5.5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Gut zugänglicher, nach außen geführter Reifenfüllanschluss mit Staubkappe. Gekennzeichnet durch Schild oder Farbmarkierung.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D463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1.5.6</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Lieferung und Montage von Schmutzlappen aus Gummi über die gesamte Radhausbreite vorne ohne Werbe-Aufdruck.</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Default="0026402C">
      <w:pPr>
        <w:spacing w:after="0" w:line="240" w:lineRule="auto"/>
      </w:pPr>
    </w:p>
    <w:p w:rsidR="00A62C01" w:rsidRDefault="00A62C01">
      <w:r>
        <w:br w:type="page"/>
      </w:r>
    </w:p>
    <w:p w:rsidR="00A62C01" w:rsidRPr="00E71F8B" w:rsidRDefault="00A62C01">
      <w:pPr>
        <w:spacing w:after="0" w:line="240" w:lineRule="auto"/>
      </w:pPr>
    </w:p>
    <w:tbl>
      <w:tblPr>
        <w:tblStyle w:val="af7"/>
        <w:tblW w:w="14569" w:type="dxa"/>
        <w:tblInd w:w="-127" w:type="dxa"/>
        <w:tblLayout w:type="fixed"/>
        <w:tblLook w:val="0000"/>
      </w:tblPr>
      <w:tblGrid>
        <w:gridCol w:w="817"/>
        <w:gridCol w:w="6129"/>
        <w:gridCol w:w="709"/>
        <w:gridCol w:w="1276"/>
        <w:gridCol w:w="3969"/>
        <w:gridCol w:w="1669"/>
      </w:tblGrid>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1.6</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Brems- und Druckluftanlage</w:t>
            </w:r>
          </w:p>
          <w:p w:rsidR="0026402C" w:rsidRPr="00E71F8B" w:rsidRDefault="0026402C">
            <w:pPr>
              <w:spacing w:after="0" w:line="240"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2-Kreis-Bremsanlage, gemäß StVZO.</w:t>
            </w:r>
          </w:p>
          <w:p w:rsidR="0026402C" w:rsidRPr="00E71F8B" w:rsidRDefault="002123C7">
            <w:pPr>
              <w:spacing w:after="0" w:line="240" w:lineRule="auto"/>
            </w:pPr>
            <w:r w:rsidRPr="00E71F8B">
              <w:t>Druckluftanlage oder druckluftbetätigte bzw. druckluftunterstützte Hydraulikanlage, Drucklufterzeuger und -anlage, mit Anhängeranschluss.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Hilfs – und Feststellbremsanlage, gemäß StVZO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Optional: Feststellbremse, wirksam auf alle 4 Räder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Dauerbremse mit automatischer Abschaltung vor Erreichen der Leerlaufdrehzahl, wählbare Ansteuerung über die Betriebsbremse.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Luftpresser, bei leerem Druckluftbehälter muss dieser nach 60 s den erforderlichen Mindestdruck zum Lösen der Bremse wiederhergestellt haben, Anforderung gemäß DIN EN 1846-2.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1.6.6</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Schnellstarteinrichtung für Sonderfahrzeuge.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1.6.7</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Drucklufttrockner beheizt.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1.6.8</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Vorrüstung für eine Fremdeinspeisung in die Druckluftanlage.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1.6.9</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Druckluft-Füllanschluss, geeignet zur Fremdeinspeisung der Federspeicherbremsanlage.</w:t>
            </w:r>
            <w:r w:rsidRPr="00E71F8B">
              <w:br/>
              <w:t>Die Lage des Anschlusses muss von außen gut zugänglich angebracht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6E69C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1.6.10</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Die Befüllung der Bremsanlage von 0 bar bis ca. 8 bar (betriebsbereites Fahrzeug) soll in 35 Sekunden möglich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Default="0026402C">
      <w:pPr>
        <w:spacing w:after="0" w:line="240" w:lineRule="auto"/>
      </w:pPr>
    </w:p>
    <w:p w:rsidR="00A62C01" w:rsidRDefault="00A62C01">
      <w:r>
        <w:br w:type="page"/>
      </w:r>
    </w:p>
    <w:p w:rsidR="00A62C01" w:rsidRPr="00E71F8B" w:rsidRDefault="00A62C01">
      <w:pPr>
        <w:spacing w:after="0" w:line="240" w:lineRule="auto"/>
      </w:pPr>
    </w:p>
    <w:tbl>
      <w:tblPr>
        <w:tblStyle w:val="af8"/>
        <w:tblW w:w="15471" w:type="dxa"/>
        <w:tblInd w:w="-127" w:type="dxa"/>
        <w:tblLayout w:type="fixed"/>
        <w:tblLook w:val="0000"/>
      </w:tblPr>
      <w:tblGrid>
        <w:gridCol w:w="817"/>
        <w:gridCol w:w="6129"/>
        <w:gridCol w:w="709"/>
        <w:gridCol w:w="1276"/>
        <w:gridCol w:w="3969"/>
        <w:gridCol w:w="1669"/>
        <w:gridCol w:w="902"/>
      </w:tblGrid>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1.7</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Elektrische Anlage</w:t>
            </w:r>
          </w:p>
          <w:p w:rsidR="0026402C" w:rsidRPr="00E71F8B" w:rsidRDefault="0026402C">
            <w:pPr>
              <w:spacing w:after="0" w:line="240"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Elektrische Anlage 24 V</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Verstärkter Generator, funknaheentstört, Stromstärke mind. 100 A, Ausgangsleistung bei Einschaltdrehzahl mind. 400 W.</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Langlebige leistungsstarke Fahrzeugbatterie, wartungsfrei (Gelbatterie), Herstellungsdatum nicht älter als 6 Monate, verlängerte Batteriekabel</w:t>
            </w:r>
          </w:p>
          <w:p w:rsidR="0026402C" w:rsidRPr="00E71F8B" w:rsidRDefault="002123C7">
            <w:pPr>
              <w:spacing w:after="0" w:line="240" w:lineRule="auto"/>
            </w:pPr>
            <w:r w:rsidRPr="00E71F8B">
              <w:t>Leistung der Batterien mindestens 2x12V 110 Ah.</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6E69CB">
            <w:pPr>
              <w:spacing w:after="0" w:line="240" w:lineRule="auto"/>
              <w:jc w:val="center"/>
              <w:rPr>
                <w:b/>
              </w:rPr>
            </w:pPr>
            <w:r>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Tatsächliche Batteriekapazität: </w:t>
            </w:r>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r w:rsidRPr="00E71F8B">
              <w:t xml:space="preserve"> Ah</w:t>
            </w:r>
          </w:p>
          <w:p w:rsidR="0026402C" w:rsidRPr="00E71F8B" w:rsidRDefault="0026402C">
            <w:pPr>
              <w:spacing w:after="0" w:line="240" w:lineRule="auto"/>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Die Fahrzeugbatterien müssen jederzeit zur Wartung und Prüfung ohne Werkzeug von außen und ohne einen Auftritt verwenden zu müssen zugänglich sein.</w:t>
            </w:r>
          </w:p>
          <w:p w:rsidR="0026402C" w:rsidRPr="00E71F8B" w:rsidRDefault="002123C7">
            <w:pPr>
              <w:spacing w:after="0" w:line="240" w:lineRule="auto"/>
            </w:pPr>
            <w:r w:rsidRPr="00E71F8B">
              <w:t>Die Lagerung auf einem geeigneten Auszug wird bevorzugt.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Der Drehstromgenerator muss so gewählt werden, dass jederzeit eine ausreichende Versorgung aller im Fahrzeug befindlichen elektrischen Geräte im Fahrzeugleerlauf (Stand) sichergestellt ist, auch wenn alle Verbraucher eingeschaltet sind, z.B. Fahrlicht, Sondersignalanlage, Funk</w:t>
            </w:r>
            <w:r w:rsidR="00AC5A1C" w:rsidRPr="00E71F8B">
              <w:t xml:space="preserve"> angebotener LED-Lichtmast</w:t>
            </w:r>
            <w:r w:rsidRPr="00E71F8B">
              <w:t xml:space="preserve"> etc. Die Leistung des Drehstromgenerators ist mit dem Aufbauhersteller abzustimmen</w:t>
            </w:r>
          </w:p>
          <w:p w:rsidR="0026402C" w:rsidRPr="00E71F8B" w:rsidRDefault="002123C7">
            <w:pPr>
              <w:spacing w:after="0" w:line="240" w:lineRule="auto"/>
            </w:pPr>
            <w:r w:rsidRPr="00E71F8B">
              <w:t>Leistung der Lichtmaschine mindestens 28V, 100 A und 3.000 W Leistung</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1.7.6</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Regler des Drehstromgenerators für das Laden von Gel-Batterien angepasst (Erhöhung der Reglerausgangsspannung).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1.7.7</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Der Drehstromgenerator muss durch Einbau eines leistungsfähigen Entstörfilters funknahentstört sein. Nahentstörung NE 20 nach VDE 0879 Teil 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245D72">
            <w:pPr>
              <w:spacing w:after="0" w:line="240" w:lineRule="auto"/>
            </w:pPr>
            <w:r w:rsidRPr="00E71F8B">
              <w:t>1.</w:t>
            </w:r>
            <w:r w:rsidR="00245D72">
              <w:t>7</w:t>
            </w:r>
            <w:r w:rsidRPr="00E71F8B">
              <w:t>.8</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left="24"/>
            </w:pPr>
            <w:r w:rsidRPr="00E71F8B">
              <w:t>Das Fahrzeug darf keinen Batteriehauptschalter besitzen.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1.7.9</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Anhängersteckdose am Heck fest montiert, Ausführungen 24 V, 15-polig.</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1.7.10</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Anhängersteckdose am Heck fest montiert, Ausführung 12 V, 13-polig.</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sdt>
              <w:sdtPr>
                <w:tag w:val="goog_rdk_5"/>
                <w:id w:val="739858974"/>
              </w:sdtPr>
              <w:sdtContent/>
            </w:sdt>
            <w:r w:rsidR="002123C7" w:rsidRPr="00E71F8B">
              <w:t>Der Fahrzeughersteller hat zuzusichern, dass der Betrieb von Handfunkgeräten im Fahrzeug auch während der Fahrt möglich ist.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Es sind Sicherungsautomaten anstelle von Schmelzsicherungen einzubauen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c>
          <w:tcPr>
            <w:tcW w:w="902" w:type="dxa"/>
            <w:vAlign w:val="center"/>
          </w:tcPr>
          <w:p w:rsidR="0026402C" w:rsidRPr="00E71F8B" w:rsidRDefault="0026402C">
            <w:pPr>
              <w:spacing w:after="0" w:line="240" w:lineRule="auto"/>
            </w:pP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Eindeutige, deutsche Beschriftung der Sicherungsbelegung für das Fahrgestell</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c>
          <w:tcPr>
            <w:tcW w:w="902" w:type="dxa"/>
            <w:vAlign w:val="center"/>
          </w:tcPr>
          <w:p w:rsidR="0026402C" w:rsidRPr="00E71F8B" w:rsidRDefault="0026402C">
            <w:pPr>
              <w:spacing w:after="0" w:line="240" w:lineRule="auto"/>
            </w:pP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Alle Relais und Sicherungen sind leicht zugänglich und zentral unterzubringen und eindeutig zu beschriften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1.7.15</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Fremdstarteinrichtung</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1.7.16</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Elektronische  Steuerung z.B. EDC mit Schnittstelle zur elektronischen</w:t>
            </w:r>
          </w:p>
          <w:p w:rsidR="0026402C" w:rsidRPr="00E71F8B" w:rsidRDefault="002123C7">
            <w:pPr>
              <w:spacing w:after="0" w:line="240" w:lineRule="auto"/>
            </w:pPr>
            <w:r w:rsidRPr="00E71F8B">
              <w:t>Drehzahlerhöhung bei Signal z.B. für Lichtmastscheinwerfer.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1.7.17</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Es müssen zusätzliche 12V – 2polig- und 24 V - 2-polig Anschlüsse im Fahrerraum vorhanden sein (Absprache mit dem Auftraggeber)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1.7.18</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Spannungswandler 24 V/12 V, mind. 15 A.</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gridAfter w:val="1"/>
          <w:wAfter w:w="902" w:type="dxa"/>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086A0C">
            <w:pPr>
              <w:spacing w:after="0" w:line="240" w:lineRule="auto"/>
            </w:pPr>
            <w:r w:rsidRPr="00E71F8B">
              <w:t>1.7.</w:t>
            </w:r>
            <w:r w:rsidR="00086A0C">
              <w:t>19</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Einstiegsleuchten auf Fahrer-  und Beifahrerseite.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64" w:rsidRPr="00E71F8B" w:rsidRDefault="005B3C64" w:rsidP="005B3C64">
            <w:pPr>
              <w:spacing w:after="0" w:line="240" w:lineRule="auto"/>
            </w:pPr>
            <w:r w:rsidRPr="00E71F8B">
              <w:t>Weitere Angaben:</w:t>
            </w:r>
          </w:p>
          <w:p w:rsidR="0026402C" w:rsidRPr="00E71F8B" w:rsidRDefault="008C7BC6" w:rsidP="005B3C64">
            <w:pPr>
              <w:spacing w:after="0" w:line="240" w:lineRule="auto"/>
            </w:pPr>
            <w:r w:rsidRPr="00E71F8B">
              <w:fldChar w:fldCharType="begin">
                <w:ffData>
                  <w:name w:val="Text232"/>
                  <w:enabled/>
                  <w:calcOnExit w:val="0"/>
                  <w:textInput/>
                </w:ffData>
              </w:fldChar>
            </w:r>
            <w:r w:rsidR="005B3C64" w:rsidRPr="00E71F8B">
              <w:instrText xml:space="preserve"> FORMTEXT </w:instrText>
            </w:r>
            <w:r w:rsidRPr="00E71F8B">
              <w:fldChar w:fldCharType="separate"/>
            </w:r>
            <w:r w:rsidR="005B3C64" w:rsidRPr="00E71F8B">
              <w:rPr>
                <w:noProof/>
              </w:rPr>
              <w:t> </w:t>
            </w:r>
            <w:r w:rsidR="005B3C64" w:rsidRPr="00E71F8B">
              <w:rPr>
                <w:noProof/>
              </w:rPr>
              <w:t> </w:t>
            </w:r>
            <w:r w:rsidR="005B3C64" w:rsidRPr="00E71F8B">
              <w:rPr>
                <w:noProof/>
              </w:rPr>
              <w:t> </w:t>
            </w:r>
            <w:r w:rsidR="005B3C64" w:rsidRPr="00E71F8B">
              <w:rPr>
                <w:noProof/>
              </w:rPr>
              <w:t> </w:t>
            </w:r>
            <w:r w:rsidR="005B3C64"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Default="0026402C">
      <w:pPr>
        <w:spacing w:after="0" w:line="240" w:lineRule="auto"/>
      </w:pPr>
    </w:p>
    <w:p w:rsidR="00A62C01" w:rsidRDefault="00A62C01">
      <w:r>
        <w:br w:type="page"/>
      </w:r>
    </w:p>
    <w:p w:rsidR="0045057F" w:rsidRPr="00E71F8B" w:rsidRDefault="0045057F">
      <w:pPr>
        <w:spacing w:after="0" w:line="240" w:lineRule="auto"/>
      </w:pPr>
    </w:p>
    <w:tbl>
      <w:tblPr>
        <w:tblStyle w:val="af9"/>
        <w:tblW w:w="14569" w:type="dxa"/>
        <w:tblInd w:w="-127" w:type="dxa"/>
        <w:tblLayout w:type="fixed"/>
        <w:tblLook w:val="0000"/>
      </w:tblPr>
      <w:tblGrid>
        <w:gridCol w:w="817"/>
        <w:gridCol w:w="6129"/>
        <w:gridCol w:w="709"/>
        <w:gridCol w:w="1276"/>
        <w:gridCol w:w="3969"/>
        <w:gridCol w:w="1669"/>
      </w:tblGrid>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1.8</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Beleuchtung</w:t>
            </w:r>
          </w:p>
          <w:p w:rsidR="0026402C" w:rsidRPr="00E71F8B" w:rsidRDefault="0026402C">
            <w:pPr>
              <w:spacing w:after="0" w:line="240"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Vorrüstung für Rundumkennleuchten und Frontblitzanlage nach DIN 14620 oder gleichwertige, gemäß E DIN 14502-2.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rsidP="00AC5A1C">
            <w:pPr>
              <w:spacing w:after="0" w:line="240" w:lineRule="auto"/>
            </w:pPr>
            <w:r w:rsidRPr="00E71F8B">
              <w:t>Frontscheinwerfer TYP Xenon oder LED</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Tagfahrlicht in LED (ECE R87 konform) in Scheinwerfer integriert.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Tagfahrlicht; automatische Schaltung von Abblendlicht und Rückleuchten ab Starten des Motors.</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Dauerhafte Fahrlichtaktivierung bei laufendem Motor.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1.8.6</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Leuchtweitenregulierung</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1.8.7</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Scheinwerferreinigungsanlage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1.8.8</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Nebelscheinwerfer optional mit Abiegelicht LED</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1.8.9</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ind w:left="4" w:hanging="5"/>
            </w:pPr>
            <w:r w:rsidRPr="00E71F8B">
              <w:t>Verkabelung und Schalter für Rückfahrscheinwerfer (2 Stk.) am Heck, beidseitig mit dem Rückwärtsgang geschaltet.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1.8.10</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Verkabelung und Schalter für Nebelschlussleuchten am Heck</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1.8.11</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Vorbereitung für zusätzliche Lichtanlage am Heck des Fahrzeuges oben links und rechts montiert, bestehend aus: Fahrtrichtungsanzeiger, Brems- und Schlussleuchte.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1.8.12</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 xml:space="preserve">Seitliche Umriss- und Begrenzungsleuchten in LED-Technik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1.8.13</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Vorbereitung für seitliche Begrenzungsleuchten in LED Technik am Aufbau – vorzugsweise angebracht am Außenspiegel, manuell zuschaltbar.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1.8.14</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Positionsleuchten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1.8.15</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Lampenausfallkontrolle.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1.8.16</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 xml:space="preserve">Warnsummer für noch eingeschaltetes Fahrlicht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1.8.17</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Trittstufenbeleuchtung / Einstiegsbeleuchtung, gemäß DIN EN 1846-2.auf Fahrer/Beifahrerseite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1.8.18</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Zwei Anschlüsse (Bordspannungssteckdosen) 24V oder 12V und zwei USB-C Steckdosen mit 2.1A Dauerbelastrung ohne Zündung, in der Fahrerkabine.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Default="0026402C">
      <w:pPr>
        <w:spacing w:after="0" w:line="240" w:lineRule="auto"/>
      </w:pPr>
    </w:p>
    <w:p w:rsidR="00A62C01" w:rsidRPr="00E71F8B" w:rsidRDefault="00A62C01">
      <w:pPr>
        <w:spacing w:after="0" w:line="240" w:lineRule="auto"/>
      </w:pPr>
    </w:p>
    <w:tbl>
      <w:tblPr>
        <w:tblStyle w:val="afa"/>
        <w:tblW w:w="14569" w:type="dxa"/>
        <w:tblInd w:w="-127" w:type="dxa"/>
        <w:tblLayout w:type="fixed"/>
        <w:tblLook w:val="0000"/>
      </w:tblPr>
      <w:tblGrid>
        <w:gridCol w:w="817"/>
        <w:gridCol w:w="6129"/>
        <w:gridCol w:w="709"/>
        <w:gridCol w:w="1276"/>
        <w:gridCol w:w="3969"/>
        <w:gridCol w:w="1669"/>
      </w:tblGrid>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1.9</w:t>
            </w:r>
          </w:p>
        </w:tc>
        <w:tc>
          <w:tcPr>
            <w:tcW w:w="612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Fahrassistenzsysteme</w:t>
            </w:r>
          </w:p>
          <w:p w:rsidR="0026402C" w:rsidRPr="00E71F8B" w:rsidRDefault="0026402C">
            <w:pPr>
              <w:spacing w:after="0" w:line="240"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6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1.9.1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Lenkunterstützung, Servolenkung oder gleichwertiges System.</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1.9.2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Lenksäule in Höhe und Neigung verstellbar.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1.9.3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Antiblockiersystem (ABS) oder gleichwertig</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1.9.4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ASR oder gleichwertig</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1.9.5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Elektronisches Stabilitätsprogram</w:t>
            </w:r>
            <w:r w:rsidR="00086A0C">
              <w:t>m</w:t>
            </w:r>
            <w:r w:rsidRPr="00E71F8B">
              <w:t xml:space="preserve"> (ESP), abschaltbar.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1.9.10</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Anfahrhilfe (Berganfahrhilfe, o.ä.), als zuschaltbares Unterstützungssystem zum Halten und Anfahren des Fahrzeuges an Steigungen und Gefällen.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1.9.11</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AC5A1C">
            <w:pPr>
              <w:spacing w:after="0" w:line="240" w:lineRule="auto"/>
            </w:pPr>
            <w:r w:rsidRPr="00E71F8B">
              <w:t xml:space="preserve">Akustischer Rückfahrwarner, gemäß E DIN 14502-2. Der Rückfahrwarner </w:t>
            </w:r>
            <w:sdt>
              <w:sdtPr>
                <w:tag w:val="goog_rdk_7"/>
                <w:id w:val="739858976"/>
              </w:sdtPr>
              <w:sdtContent/>
            </w:sdt>
            <w:r w:rsidR="00AC5A1C" w:rsidRPr="00E71F8B">
              <w:t xml:space="preserve">muss </w:t>
            </w:r>
            <w:r w:rsidR="00086A0C">
              <w:t>b</w:t>
            </w:r>
            <w:r w:rsidRPr="00E71F8B">
              <w:t>ei Bedarf über einen Taster deaktiviert werden können.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E77689">
            <w:pPr>
              <w:spacing w:after="0" w:line="240" w:lineRule="auto"/>
            </w:pPr>
            <w:r w:rsidRPr="00E71F8B">
              <w:t>1.9.</w:t>
            </w:r>
            <w:r w:rsidR="00E77689">
              <w:t>12</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Entfall der Wegfahrsperre.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E77689">
            <w:pPr>
              <w:spacing w:after="0" w:line="240" w:lineRule="auto"/>
            </w:pPr>
            <w:r w:rsidRPr="00E71F8B">
              <w:t>1.9.</w:t>
            </w:r>
            <w:r w:rsidR="00E77689">
              <w:t>13</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Lkw-Abbiege-Assistent, Ausführung beschreiben.</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E77689">
            <w:pPr>
              <w:spacing w:after="0" w:line="240" w:lineRule="auto"/>
            </w:pPr>
            <w:r w:rsidRPr="00E71F8B">
              <w:t>1.9.</w:t>
            </w:r>
            <w:r w:rsidR="00E77689">
              <w:t>14</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Spurassistent- vorzugsweise ohne, mindestens jedoch abschaltbar</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E77689">
            <w:pPr>
              <w:spacing w:after="0" w:line="240" w:lineRule="auto"/>
            </w:pPr>
            <w:r w:rsidRPr="00E71F8B">
              <w:t>1.9.</w:t>
            </w:r>
            <w:r w:rsidR="00E77689">
              <w:t>15</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Weitwinkelspiegel an Fahrer- und Beifahrerseite, elektr. verstellbar.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E77689">
            <w:pPr>
              <w:spacing w:after="0" w:line="240" w:lineRule="auto"/>
            </w:pPr>
            <w:r w:rsidRPr="00E71F8B">
              <w:t>1.9.</w:t>
            </w:r>
            <w:r w:rsidR="00E77689">
              <w:t>16</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Anfahrspiegel an Fahrer- und Beifahrerseite, elektr. verstellbar.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E77689">
            <w:pPr>
              <w:spacing w:after="0" w:line="240" w:lineRule="auto"/>
            </w:pPr>
            <w:r w:rsidRPr="00E71F8B">
              <w:t>1.9.</w:t>
            </w:r>
            <w:r w:rsidR="00E77689">
              <w:t>17</w:t>
            </w:r>
          </w:p>
        </w:tc>
        <w:tc>
          <w:tcPr>
            <w:tcW w:w="6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Front-Spiegel.</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Pr="00E71F8B" w:rsidRDefault="0026402C">
      <w:pPr>
        <w:spacing w:after="0" w:line="240" w:lineRule="auto"/>
      </w:pPr>
    </w:p>
    <w:p w:rsidR="00A62C01" w:rsidRDefault="00A62C01">
      <w:r>
        <w:br w:type="page"/>
      </w:r>
    </w:p>
    <w:p w:rsidR="00AC5A1C" w:rsidRPr="00E71F8B" w:rsidRDefault="00AC5A1C">
      <w:pPr>
        <w:spacing w:after="0" w:line="240" w:lineRule="auto"/>
      </w:pPr>
    </w:p>
    <w:tbl>
      <w:tblPr>
        <w:tblStyle w:val="afb"/>
        <w:tblW w:w="14443" w:type="dxa"/>
        <w:tblInd w:w="-127" w:type="dxa"/>
        <w:tblLayout w:type="fixed"/>
        <w:tblLook w:val="0000"/>
      </w:tblPr>
      <w:tblGrid>
        <w:gridCol w:w="851"/>
        <w:gridCol w:w="6065"/>
        <w:gridCol w:w="881"/>
        <w:gridCol w:w="1134"/>
        <w:gridCol w:w="3969"/>
        <w:gridCol w:w="1543"/>
      </w:tblGrid>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1.10</w:t>
            </w:r>
          </w:p>
        </w:tc>
        <w:tc>
          <w:tcPr>
            <w:tcW w:w="6065"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Kabine</w:t>
            </w:r>
          </w:p>
          <w:p w:rsidR="0026402C" w:rsidRPr="00E71F8B" w:rsidRDefault="0026402C">
            <w:pPr>
              <w:spacing w:after="0" w:line="240" w:lineRule="auto"/>
              <w:rPr>
                <w:b/>
              </w:rPr>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54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Schall- und wärmeisolierte Serien-Doppelkabine, geprüft gemäß ECE-R29, alle Türen mit 90° Öffnungswinkel, geeignet für das Ausrüsten zu einer Mannschaftsraumkabine (Staffelkabine, für bis zu 6 Plätze einschl. Fahrer). Lieferung ohne hintere Sitzbank.</w:t>
            </w:r>
          </w:p>
          <w:p w:rsidR="0026402C" w:rsidRPr="00E71F8B" w:rsidRDefault="0026402C">
            <w:pPr>
              <w:spacing w:after="0" w:line="240" w:lineRule="auto"/>
            </w:pPr>
          </w:p>
          <w:p w:rsidR="0026402C" w:rsidRPr="00E71F8B" w:rsidRDefault="002123C7">
            <w:pPr>
              <w:spacing w:after="0" w:line="240" w:lineRule="auto"/>
            </w:pPr>
            <w:r w:rsidRPr="00E71F8B">
              <w:t>Zum Vergleich unterschiedlicher Kabinenausführungen sind folgende Innenmaße der angebotenen Kabine (in mm)anzugeben:</w:t>
            </w:r>
          </w:p>
          <w:p w:rsidR="0026402C" w:rsidRPr="00E71F8B" w:rsidRDefault="002123C7" w:rsidP="00AD5DCE">
            <w:pPr>
              <w:numPr>
                <w:ilvl w:val="0"/>
                <w:numId w:val="17"/>
              </w:numPr>
              <w:pBdr>
                <w:top w:val="nil"/>
                <w:left w:val="nil"/>
                <w:bottom w:val="nil"/>
                <w:right w:val="nil"/>
                <w:between w:val="nil"/>
              </w:pBdr>
              <w:spacing w:after="0" w:line="240" w:lineRule="auto"/>
            </w:pPr>
            <w:r w:rsidRPr="00E71F8B">
              <w:t>Länge des Mannschaftsraumes, zwischen der Rückseite der Vordersitze und der Kabinenrückwand,</w:t>
            </w:r>
          </w:p>
          <w:p w:rsidR="0026402C" w:rsidRPr="00E71F8B" w:rsidRDefault="002123C7" w:rsidP="00AD5DCE">
            <w:pPr>
              <w:numPr>
                <w:ilvl w:val="0"/>
                <w:numId w:val="17"/>
              </w:numPr>
              <w:pBdr>
                <w:top w:val="nil"/>
                <w:left w:val="nil"/>
                <w:bottom w:val="nil"/>
                <w:right w:val="nil"/>
                <w:between w:val="nil"/>
              </w:pBdr>
              <w:spacing w:after="0" w:line="240" w:lineRule="auto"/>
            </w:pPr>
            <w:r w:rsidRPr="00E71F8B">
              <w:t>Breite der Kabine im Bereich des hinteren Mannschaftsraumes (1. und 2. hintere Sitzreihe),</w:t>
            </w:r>
          </w:p>
          <w:p w:rsidR="0026402C" w:rsidRPr="00E71F8B" w:rsidRDefault="002123C7" w:rsidP="00AD5DCE">
            <w:pPr>
              <w:numPr>
                <w:ilvl w:val="0"/>
                <w:numId w:val="17"/>
              </w:numPr>
              <w:pBdr>
                <w:top w:val="nil"/>
                <w:left w:val="nil"/>
                <w:bottom w:val="nil"/>
                <w:right w:val="nil"/>
                <w:between w:val="nil"/>
              </w:pBdr>
              <w:spacing w:after="0" w:line="240" w:lineRule="auto"/>
            </w:pPr>
            <w:r w:rsidRPr="00E71F8B">
              <w:t>Stehhöhe im Bereich des hinteren Mannschaftsraumes zwischen 1. und 2. hinteren Sitzreihe.</w:t>
            </w:r>
          </w:p>
          <w:p w:rsidR="0026402C" w:rsidRPr="00E71F8B" w:rsidRDefault="0026402C">
            <w:pPr>
              <w:spacing w:after="0" w:line="240" w:lineRule="auto"/>
            </w:pP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Innenmaß (Länge des Mannschaftsraumes):</w:t>
            </w:r>
          </w:p>
          <w:p w:rsidR="0026402C" w:rsidRPr="00E71F8B" w:rsidRDefault="008C7BC6">
            <w:pPr>
              <w:spacing w:after="0" w:line="240" w:lineRule="auto"/>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t>.mm</w:t>
            </w:r>
          </w:p>
          <w:p w:rsidR="0026402C" w:rsidRPr="00E71F8B" w:rsidRDefault="002123C7">
            <w:pPr>
              <w:spacing w:after="0" w:line="240" w:lineRule="auto"/>
            </w:pPr>
            <w:r w:rsidRPr="00E71F8B">
              <w:t>Innenmaß (Breite des hinteren Mannschaftsraumes):</w:t>
            </w:r>
          </w:p>
          <w:p w:rsidR="00CD6653" w:rsidRDefault="008C7BC6">
            <w:pPr>
              <w:spacing w:after="0" w:line="240" w:lineRule="auto"/>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CD6653">
              <w:t>m</w:t>
            </w:r>
            <w:r w:rsidR="002123C7" w:rsidRPr="00E71F8B">
              <w:t xml:space="preserve">m </w:t>
            </w:r>
          </w:p>
          <w:p w:rsidR="0026402C" w:rsidRPr="00E71F8B" w:rsidRDefault="002123C7">
            <w:pPr>
              <w:spacing w:after="0" w:line="240" w:lineRule="auto"/>
            </w:pPr>
            <w:r w:rsidRPr="00E71F8B">
              <w:t>Innenmaß (Stehhöhe im hinteren Mannschaftsraum):</w:t>
            </w:r>
          </w:p>
          <w:p w:rsidR="00CD6653" w:rsidRDefault="008C7BC6">
            <w:pPr>
              <w:spacing w:after="0" w:line="240" w:lineRule="auto"/>
            </w:pPr>
            <w:r w:rsidRPr="00E71F8B">
              <w:fldChar w:fldCharType="begin">
                <w:ffData>
                  <w:name w:val="Text513"/>
                  <w:enabled/>
                  <w:calcOnExit w:val="0"/>
                  <w:textInput/>
                </w:ffData>
              </w:fldChar>
            </w:r>
            <w:r w:rsidR="00CD6653" w:rsidRPr="00E71F8B">
              <w:instrText xml:space="preserve"> FORMTEXT </w:instrText>
            </w:r>
            <w:r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Pr="00E71F8B">
              <w:fldChar w:fldCharType="end"/>
            </w:r>
            <w:r w:rsidR="00CD6653">
              <w:t>m</w:t>
            </w:r>
            <w:r w:rsidR="002123C7" w:rsidRPr="00E71F8B">
              <w:t xml:space="preserve">m </w:t>
            </w:r>
          </w:p>
          <w:p w:rsidR="00CD6653" w:rsidRDefault="00CD6653">
            <w:pPr>
              <w:spacing w:after="0" w:line="240" w:lineRule="auto"/>
            </w:pPr>
          </w:p>
          <w:p w:rsidR="0026402C" w:rsidRPr="00E71F8B" w:rsidRDefault="002123C7">
            <w:pPr>
              <w:spacing w:after="0" w:line="240" w:lineRule="auto"/>
            </w:pPr>
            <w:r w:rsidRPr="00E71F8B">
              <w:t xml:space="preserve">Prüfung gemäß ECE-R29-02: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CD6653" w:rsidRDefault="002123C7">
            <w:pPr>
              <w:spacing w:after="0" w:line="240" w:lineRule="auto"/>
            </w:pPr>
            <w:r w:rsidRPr="00E71F8B">
              <w:t>Prüfung gemäß ECE-R29-03:</w:t>
            </w:r>
            <w:r w:rsidR="00CD6653" w:rsidRPr="00E71F8B">
              <w:t xml:space="preserve"> </w:t>
            </w:r>
            <w:r w:rsidR="008C7BC6" w:rsidRPr="00E71F8B">
              <w:fldChar w:fldCharType="begin">
                <w:ffData>
                  <w:name w:val="Text513"/>
                  <w:enabled/>
                  <w:calcOnExit w:val="0"/>
                  <w:textInput/>
                </w:ffData>
              </w:fldChar>
            </w:r>
            <w:r w:rsidR="00CD6653" w:rsidRPr="00E71F8B">
              <w:instrText xml:space="preserve"> FORMTEXT </w:instrText>
            </w:r>
            <w:r w:rsidR="008C7BC6" w:rsidRPr="00E71F8B">
              <w:fldChar w:fldCharType="separate"/>
            </w:r>
            <w:r w:rsidR="00CD6653" w:rsidRPr="00E71F8B">
              <w:rPr>
                <w:noProof/>
              </w:rPr>
              <w:t> </w:t>
            </w:r>
            <w:r w:rsidR="00CD6653" w:rsidRPr="00E71F8B">
              <w:rPr>
                <w:noProof/>
              </w:rPr>
              <w:t> </w:t>
            </w:r>
            <w:r w:rsidR="00CD6653" w:rsidRPr="00E71F8B">
              <w:rPr>
                <w:noProof/>
              </w:rPr>
              <w:t> </w:t>
            </w:r>
            <w:r w:rsidR="00CD6653" w:rsidRPr="00E71F8B">
              <w:rPr>
                <w:noProof/>
              </w:rPr>
              <w:t> </w:t>
            </w:r>
            <w:r w:rsidR="00CD6653" w:rsidRPr="00E71F8B">
              <w:rPr>
                <w:noProof/>
              </w:rPr>
              <w:t> </w:t>
            </w:r>
            <w:r w:rsidR="008C7BC6" w:rsidRPr="00E71F8B">
              <w:fldChar w:fldCharType="end"/>
            </w:r>
          </w:p>
          <w:p w:rsidR="00CD6653" w:rsidRDefault="00CD6653" w:rsidP="003C4EB1">
            <w:pPr>
              <w:spacing w:after="0" w:line="240" w:lineRule="auto"/>
            </w:pPr>
          </w:p>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rPr>
                <w:i/>
              </w:rPr>
            </w:pPr>
            <w:r w:rsidRPr="00E71F8B">
              <w:rPr>
                <w:i/>
              </w:rPr>
              <w:t>Alternativ</w:t>
            </w:r>
          </w:p>
          <w:p w:rsidR="0026402C" w:rsidRPr="00E71F8B" w:rsidRDefault="002123C7">
            <w:pPr>
              <w:spacing w:after="0" w:line="240" w:lineRule="auto"/>
            </w:pPr>
            <w:r w:rsidRPr="00E71F8B">
              <w:t>Schall- und wärmeisolierte Fahrerkabine, vorzugsweise geprüft gemäß ECE-R29, alle Türen mit 90° Öffnungswinkel, geeignet für das Anbauen einer Mannschaftsraumkabine, eines Kabinenmoduls oder für den Anschluss an eine, in den Geräteaufbau integrierte, Mannschaftsraumkabine.</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Default="002123C7">
            <w:pPr>
              <w:spacing w:after="0" w:line="240" w:lineRule="auto"/>
            </w:pPr>
            <w:r w:rsidRPr="00E71F8B">
              <w:t xml:space="preserve">Prüfung gemäß ECE-R29-02: </w:t>
            </w:r>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D2333B" w:rsidRDefault="002123C7">
            <w:pPr>
              <w:spacing w:after="0" w:line="240" w:lineRule="auto"/>
            </w:pPr>
            <w:r w:rsidRPr="00E71F8B">
              <w:t>Prüfung gemäß ECE-R29-03:</w:t>
            </w:r>
            <w:r w:rsidR="00D2333B">
              <w:t xml:space="preserve"> </w:t>
            </w:r>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3C4EB1" w:rsidRPr="00E71F8B" w:rsidRDefault="00D2333B" w:rsidP="003C4EB1">
            <w:pPr>
              <w:spacing w:after="0" w:line="240" w:lineRule="auto"/>
            </w:pPr>
            <w:r w:rsidRPr="00E71F8B">
              <w:t xml:space="preserve"> </w:t>
            </w:r>
          </w:p>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r w:rsidR="002123C7" w:rsidRPr="00E71F8B">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Alle Schlösser gleichschließend</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Zentralverriegelung, mit Funkfernbedienung. Alle Türen zur Kabine mit konventionellen mechanischen Türschlössern ausgestattet. Der Zugang muss auch bei geöffnetem Batterietrennschalter oder Abschaltung bei Unterspannung möglich sein. Es sind 3 vollständige Schlüsselsätze zu liefern.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1.10.5</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Ggf. wenn notwendig Verstärkung der Kabinenkipphydraulik, Anforderung gemäß DIN EN 1846-2. Die Notwendigkeit dieser Position ist im Auftragsklärungsgespräch festzulegen.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1.10.6</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Strapazierfähiger, reinigungsfreundlicher und rutschhemmender Bodenbelag</w:t>
            </w:r>
            <w:r w:rsidR="00B02D9A" w:rsidRPr="00E71F8B">
              <w:t xml:space="preserve"> </w:t>
            </w:r>
            <w:r w:rsidRPr="00E71F8B">
              <w:t>oder Fußmatten für Fahrer und Beifahrer, (ver)rutschfest, leicht entnehmbar, pflegeleicht.</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1.10.8</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Einstiegshilfen und Auftrittsstufen für Fahrer und Beifahrer in verstärkter Ausführung.</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1.10.9</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rsidP="00DC73F7">
            <w:pPr>
              <w:spacing w:after="0" w:line="240" w:lineRule="auto"/>
            </w:pPr>
            <w:r w:rsidRPr="00E71F8B">
              <w:t>Windschutzscheibe aus Verbundglas</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1.10.1</w:t>
            </w:r>
            <w:r w:rsidR="00AC5A1C" w:rsidRPr="00E71F8B">
              <w:t>0</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Sonnenschutz als farbiger Bandfilter im oberen Teil der Windschutzscheibe oder als dunkel getönte Blende außen am oberen Teil der Kabine angebracht.</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AC5A1C">
            <w:pPr>
              <w:spacing w:after="0" w:line="240" w:lineRule="auto"/>
            </w:pPr>
            <w:r w:rsidRPr="00E71F8B">
              <w:t>1.10.1</w:t>
            </w:r>
            <w:r w:rsidR="00AC5A1C" w:rsidRPr="00E71F8B">
              <w:t>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Scheibenwaschanlage mit beheizten Leitungen und Düsen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AC5A1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A1C" w:rsidRPr="00E71F8B" w:rsidRDefault="00AC5A1C" w:rsidP="00633B1A">
            <w:pPr>
              <w:spacing w:after="0" w:line="240" w:lineRule="auto"/>
            </w:pPr>
            <w:r w:rsidRPr="00E71F8B">
              <w:t>1.10.1</w:t>
            </w:r>
            <w:r w:rsidR="00633B1A">
              <w:t>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A1C" w:rsidRPr="00E71F8B" w:rsidRDefault="00AC5A1C" w:rsidP="002123C7">
            <w:pPr>
              <w:spacing w:after="0" w:line="240" w:lineRule="auto"/>
            </w:pPr>
            <w:r w:rsidRPr="00E71F8B">
              <w:t>Heizungs- und Lüftungssystem mit Innenraum- und Pollenfilter ausgestattet.</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AC5A1C" w:rsidRPr="00E71F8B" w:rsidRDefault="00AC5A1C">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A1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AC5A1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A1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AC5A1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A1C" w:rsidRPr="00E71F8B" w:rsidRDefault="00AC5A1C" w:rsidP="00633B1A">
            <w:pPr>
              <w:spacing w:after="0" w:line="240" w:lineRule="auto"/>
            </w:pPr>
            <w:r w:rsidRPr="00E71F8B">
              <w:t>1.10.1</w:t>
            </w:r>
            <w:r w:rsidR="00633B1A">
              <w:t>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2B12" w:rsidRPr="00E71F8B" w:rsidRDefault="00BD2B12" w:rsidP="00BD2B12">
            <w:pPr>
              <w:spacing w:after="0" w:line="240" w:lineRule="auto"/>
            </w:pPr>
            <w:r w:rsidRPr="00E71F8B">
              <w:t xml:space="preserve">Klimaanlage </w:t>
            </w:r>
            <w:r>
              <w:t xml:space="preserve">zuschaltbar, </w:t>
            </w:r>
            <w:r w:rsidRPr="00E71F8B">
              <w:t>mit automatischer Temperaturregelung (Klimaautomatik).</w:t>
            </w:r>
          </w:p>
          <w:p w:rsidR="00AC5A1C" w:rsidRPr="00E71F8B" w:rsidRDefault="00BD2B12" w:rsidP="00BD2B12">
            <w:pPr>
              <w:spacing w:after="0" w:line="240" w:lineRule="auto"/>
            </w:pPr>
            <w:r w:rsidRPr="00E71F8B">
              <w:t>Die Leistungsfähigkeit muss beschrieben werden und Unterlagen über Ausführung und Technik müssen dem Angebot beigefügt werden.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AC5A1C" w:rsidRPr="00E71F8B" w:rsidRDefault="00AC5A1C">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A1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AC5A1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A1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Pr="00E71F8B" w:rsidRDefault="0026402C">
      <w:pPr>
        <w:spacing w:after="0" w:line="240" w:lineRule="auto"/>
      </w:pPr>
    </w:p>
    <w:p w:rsidR="00A62C01" w:rsidRDefault="00A62C01">
      <w:r>
        <w:br w:type="page"/>
      </w:r>
    </w:p>
    <w:p w:rsidR="0026402C" w:rsidRPr="00E71F8B" w:rsidRDefault="0026402C">
      <w:pPr>
        <w:spacing w:after="0" w:line="240" w:lineRule="auto"/>
      </w:pPr>
    </w:p>
    <w:tbl>
      <w:tblPr>
        <w:tblStyle w:val="afc"/>
        <w:tblW w:w="14443" w:type="dxa"/>
        <w:tblInd w:w="-127" w:type="dxa"/>
        <w:tblLayout w:type="fixed"/>
        <w:tblLook w:val="0000"/>
      </w:tblPr>
      <w:tblGrid>
        <w:gridCol w:w="851"/>
        <w:gridCol w:w="6065"/>
        <w:gridCol w:w="881"/>
        <w:gridCol w:w="1134"/>
        <w:gridCol w:w="3969"/>
        <w:gridCol w:w="1543"/>
      </w:tblGrid>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1.11</w:t>
            </w:r>
          </w:p>
        </w:tc>
        <w:tc>
          <w:tcPr>
            <w:tcW w:w="6065" w:type="dxa"/>
            <w:tcBorders>
              <w:top w:val="single" w:sz="4" w:space="0" w:color="000000"/>
              <w:left w:val="single" w:sz="4" w:space="0" w:color="000000"/>
              <w:bottom w:val="single" w:sz="4" w:space="0" w:color="000000"/>
              <w:right w:val="single" w:sz="4" w:space="0" w:color="000000"/>
            </w:tcBorders>
            <w:shd w:val="clear" w:color="auto" w:fill="FBD5B5"/>
            <w:vAlign w:val="bottom"/>
          </w:tcPr>
          <w:p w:rsidR="0026402C" w:rsidRPr="00E71F8B" w:rsidRDefault="002123C7">
            <w:pPr>
              <w:spacing w:after="0" w:line="240" w:lineRule="auto"/>
              <w:rPr>
                <w:b/>
              </w:rPr>
            </w:pPr>
            <w:r w:rsidRPr="00E71F8B">
              <w:rPr>
                <w:b/>
              </w:rPr>
              <w:t>Lackierung / Farbgebung</w:t>
            </w:r>
          </w:p>
          <w:p w:rsidR="0026402C" w:rsidRPr="00E71F8B" w:rsidRDefault="0026402C">
            <w:pPr>
              <w:spacing w:after="0" w:line="240" w:lineRule="auto"/>
              <w:rPr>
                <w:b/>
              </w:rPr>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54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1.11.1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Lackierung Fahrer-Mannschaftskabine Feuerrot - RAL 3000.</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1.11.2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Lackierung des Fahrgestells, der Anbauteile und des Unterfahrschutzesin Serienfarbe, vorzugsweise Schwarz, Anthrazit oder gleichwertig.</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1.11.3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Lackierung der Felgen in Serienfarbe, vorzugsweise Silberfarben.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1.11.4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Lackierung der vorderen Einstiege in Reinweiß - RAL 9010</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1.11.5</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Lackierung der vorderen Kotflügel in Reinweiß - RAL 9010</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1.11.6</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pPr>
            <w:r w:rsidRPr="00E71F8B">
              <w:t>Lackierung des vorderen Stoßfängers in Reinweiß - RAL 9010</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Pr="00E71F8B" w:rsidRDefault="0026402C">
      <w:pPr>
        <w:spacing w:after="0" w:line="240" w:lineRule="auto"/>
      </w:pPr>
    </w:p>
    <w:p w:rsidR="00E77689" w:rsidRDefault="00E77689">
      <w:r>
        <w:br w:type="page"/>
      </w:r>
    </w:p>
    <w:p w:rsidR="00AC5A1C" w:rsidRPr="00E71F8B" w:rsidRDefault="00AC5A1C">
      <w:pPr>
        <w:spacing w:after="0" w:line="240" w:lineRule="auto"/>
      </w:pPr>
    </w:p>
    <w:tbl>
      <w:tblPr>
        <w:tblStyle w:val="afd"/>
        <w:tblW w:w="14443" w:type="dxa"/>
        <w:tblInd w:w="-127" w:type="dxa"/>
        <w:tblLayout w:type="fixed"/>
        <w:tblLook w:val="0000"/>
      </w:tblPr>
      <w:tblGrid>
        <w:gridCol w:w="851"/>
        <w:gridCol w:w="6065"/>
        <w:gridCol w:w="881"/>
        <w:gridCol w:w="1134"/>
        <w:gridCol w:w="3969"/>
        <w:gridCol w:w="1543"/>
      </w:tblGrid>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1.12</w:t>
            </w:r>
          </w:p>
        </w:tc>
        <w:tc>
          <w:tcPr>
            <w:tcW w:w="6065" w:type="dxa"/>
            <w:tcBorders>
              <w:top w:val="single" w:sz="4" w:space="0" w:color="000000"/>
              <w:left w:val="single" w:sz="4" w:space="0" w:color="000000"/>
              <w:bottom w:val="single" w:sz="4" w:space="0" w:color="000000"/>
              <w:right w:val="single" w:sz="4" w:space="0" w:color="000000"/>
            </w:tcBorders>
            <w:shd w:val="clear" w:color="auto" w:fill="FBD5B5"/>
            <w:vAlign w:val="bottom"/>
          </w:tcPr>
          <w:p w:rsidR="0026402C" w:rsidRPr="00E71F8B" w:rsidRDefault="002123C7">
            <w:pPr>
              <w:spacing w:after="0" w:line="240" w:lineRule="auto"/>
              <w:rPr>
                <w:b/>
              </w:rPr>
            </w:pPr>
            <w:r w:rsidRPr="00E71F8B">
              <w:rPr>
                <w:b/>
              </w:rPr>
              <w:t>Sicherheitseinrichtungen</w:t>
            </w:r>
          </w:p>
          <w:p w:rsidR="0026402C" w:rsidRPr="00E71F8B" w:rsidRDefault="0026402C">
            <w:pPr>
              <w:spacing w:after="0" w:line="240" w:lineRule="auto"/>
              <w:rPr>
                <w:b/>
              </w:rPr>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54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1.12.1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Vorrüstung, aber Entfall Tachograf bzw. elektr. Fahrtenschreiber </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1.12.2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Vorrüstung für einen Unfalldatenspeicher</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1.12.3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B02D9A">
            <w:pPr>
              <w:spacing w:after="0" w:line="240" w:lineRule="auto"/>
            </w:pPr>
            <w:r w:rsidRPr="00E71F8B">
              <w:t>Dreipunktsicherheitsgurte, höhenverstellbar und Gurtstraffer, für Fahrer - und Beifahrer.</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1.12.4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Die Gurte und Gurtschlösser müssen eine geeignete Länge für die Nutzung mit Brandschutzkleidung haben.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1.12.5</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B02D9A">
            <w:pPr>
              <w:spacing w:after="0" w:line="240" w:lineRule="auto"/>
            </w:pPr>
            <w:r w:rsidRPr="00E71F8B">
              <w:t>Airbags, Gurtstraffer und sonstige Fahrgast-Sicherheitssysteme für Fahrer- und Beifahrerplatz</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1.12.6</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Sofern weitere Airbags serienmäßig verbaut werden, sind die Einbauorte und Anzahl anzugeben.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1.12.7</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Es sind Unterlagen und technische Beschreibungen für Sicher- heitsstandards des Fahrerhauses und Fahrgestells für z.B. Seitenaufprallschutz, Crash-Tests usw. beizufügen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6402C" w:rsidRPr="00E71F8B" w:rsidRDefault="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6402C"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11263"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rsidP="000C4324">
            <w:pPr>
              <w:spacing w:after="0" w:line="240" w:lineRule="auto"/>
            </w:pPr>
            <w:r w:rsidRPr="00E71F8B">
              <w:t>1.12.</w:t>
            </w:r>
            <w:r w:rsidR="000C4324">
              <w:t>8</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pPr>
              <w:spacing w:after="0" w:line="240" w:lineRule="auto"/>
            </w:pPr>
            <w:r w:rsidRPr="00E71F8B">
              <w:t xml:space="preserve">Warnlampe (komplett mit Batterien) und ein Warndreieck gehören zur Fahrzeugausstattung. </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11263" w:rsidRPr="00E71F8B" w:rsidRDefault="00211263">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11263"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11263"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rsidP="000C4324">
            <w:pPr>
              <w:spacing w:after="0" w:line="240" w:lineRule="auto"/>
            </w:pPr>
            <w:r w:rsidRPr="00E71F8B">
              <w:t>1.12.</w:t>
            </w:r>
            <w:r w:rsidR="000C4324">
              <w:t>9</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pPr>
              <w:spacing w:after="0" w:line="240" w:lineRule="auto"/>
            </w:pPr>
            <w:r w:rsidRPr="00E71F8B">
              <w:t>Alle Spiegel nach StVZO</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11263" w:rsidRPr="00E71F8B" w:rsidRDefault="00211263">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11263"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11263"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rsidP="000C4324">
            <w:pPr>
              <w:spacing w:after="0" w:line="240" w:lineRule="auto"/>
            </w:pPr>
            <w:r w:rsidRPr="00E71F8B">
              <w:t>1.12.1</w:t>
            </w:r>
            <w:r w:rsidR="000C4324">
              <w:t>0</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pPr>
              <w:spacing w:after="0" w:line="240" w:lineRule="auto"/>
            </w:pPr>
            <w:r w:rsidRPr="00E71F8B">
              <w:t>Rückspiegel elektrisch verstell- und beheizbar auf Fahrer und Beifahrerseite</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11263" w:rsidRPr="00E71F8B" w:rsidRDefault="00211263">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11263"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11263"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rsidP="000C4324">
            <w:pPr>
              <w:spacing w:after="0" w:line="240" w:lineRule="auto"/>
            </w:pPr>
            <w:r w:rsidRPr="00E71F8B">
              <w:t>1.12.1</w:t>
            </w:r>
            <w:r w:rsidR="000C4324">
              <w:t>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pPr>
              <w:spacing w:after="0" w:line="240" w:lineRule="auto"/>
            </w:pPr>
            <w:r w:rsidRPr="00E71F8B">
              <w:t>Weitwinkelspiegel auf Fahrer- und Beifahrerseite</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11263" w:rsidRPr="00E71F8B" w:rsidRDefault="00211263">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11263"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11263"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rsidP="000C4324">
            <w:pPr>
              <w:spacing w:after="0" w:line="240" w:lineRule="auto"/>
            </w:pPr>
            <w:r w:rsidRPr="00E71F8B">
              <w:t>1.12.1</w:t>
            </w:r>
            <w:r w:rsidR="000C4324">
              <w:t>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pPr>
              <w:spacing w:after="0" w:line="240" w:lineRule="auto"/>
            </w:pPr>
            <w:r w:rsidRPr="00E71F8B">
              <w:t>Rampenspiegel beidseitig</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11263" w:rsidRPr="00E71F8B" w:rsidRDefault="00211263">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11263"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11263"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rsidP="000C4324">
            <w:pPr>
              <w:spacing w:after="0" w:line="240" w:lineRule="auto"/>
            </w:pPr>
            <w:r w:rsidRPr="00E71F8B">
              <w:t>1.12.1</w:t>
            </w:r>
            <w:r w:rsidR="000C4324">
              <w:t>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pPr>
              <w:spacing w:after="0" w:line="240" w:lineRule="auto"/>
            </w:pPr>
            <w:r w:rsidRPr="00E71F8B">
              <w:t>Alle Bedieneinrichtungen für elektrisch verstellbare Spiegel müssen sich im Handbereich des Fahrerplatzes befinden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11263" w:rsidRPr="00E71F8B" w:rsidRDefault="00211263">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11263"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C4324">
            <w:pPr>
              <w:spacing w:after="0" w:line="240" w:lineRule="auto"/>
            </w:pPr>
            <w:r w:rsidRPr="00E71F8B">
              <w:lastRenderedPageBreak/>
              <w:t>1.12.1</w:t>
            </w:r>
            <w:r w:rsidR="000C4324">
              <w:t>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Entfall bzw. Demontage Innenrückspiegel</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C4324">
            <w:pPr>
              <w:spacing w:after="0" w:line="240" w:lineRule="auto"/>
            </w:pPr>
            <w:r w:rsidRPr="00E71F8B">
              <w:t>1.12.1</w:t>
            </w:r>
            <w:r w:rsidR="000C4324">
              <w:t>5</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Das Fahrgestell darf keine Wegfahrsperre besitzen bzw. es muss sichergestellt sein, dass nach Starten des Motors und Einlegen des Fahrgangs das Fahrzeug unmittelbar bewegt werden kann (Ausnahme: Feststellbremse)</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11263"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rsidP="000C4324">
            <w:pPr>
              <w:spacing w:after="0" w:line="240" w:lineRule="auto"/>
            </w:pPr>
            <w:r w:rsidRPr="00E71F8B">
              <w:t>1.12.1</w:t>
            </w:r>
            <w:r w:rsidR="000C4324">
              <w:t>6</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211263">
            <w:pPr>
              <w:spacing w:after="0" w:line="240" w:lineRule="auto"/>
            </w:pPr>
            <w:r w:rsidRPr="00E71F8B">
              <w:t>Zweiklanghorn elektrisch</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211263" w:rsidRPr="00E71F8B" w:rsidRDefault="00211263">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2808C6"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211263"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263" w:rsidRPr="00E71F8B" w:rsidRDefault="008C7BC6">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Default="0026402C">
      <w:pPr>
        <w:spacing w:after="0" w:line="240" w:lineRule="auto"/>
      </w:pPr>
    </w:p>
    <w:p w:rsidR="00CE0B29" w:rsidRPr="00E71F8B" w:rsidRDefault="00CE0B29">
      <w:pPr>
        <w:spacing w:after="0" w:line="240" w:lineRule="auto"/>
      </w:pPr>
    </w:p>
    <w:tbl>
      <w:tblPr>
        <w:tblStyle w:val="afe"/>
        <w:tblW w:w="14443" w:type="dxa"/>
        <w:tblInd w:w="-127" w:type="dxa"/>
        <w:tblLayout w:type="fixed"/>
        <w:tblLook w:val="0000"/>
      </w:tblPr>
      <w:tblGrid>
        <w:gridCol w:w="851"/>
        <w:gridCol w:w="6065"/>
        <w:gridCol w:w="881"/>
        <w:gridCol w:w="1134"/>
        <w:gridCol w:w="3969"/>
        <w:gridCol w:w="1543"/>
      </w:tblGrid>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1.13</w:t>
            </w:r>
          </w:p>
        </w:tc>
        <w:tc>
          <w:tcPr>
            <w:tcW w:w="6065"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Komfort</w:t>
            </w:r>
          </w:p>
          <w:p w:rsidR="0026402C" w:rsidRPr="00E71F8B" w:rsidRDefault="0026402C">
            <w:pPr>
              <w:spacing w:after="0" w:line="240" w:lineRule="auto"/>
              <w:rPr>
                <w:b/>
              </w:rPr>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54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1.13.1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Lenksäule und Lenkradverstellung in Neigung und Höhe und Bedienelemente am Lenkrad zur Bedienung der wichtigsten Funktionen ohne dieses zur Betätigung der Schalter loslassen zu müssen. </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Schaltbare Funktionen am Lenkrad: </w:t>
            </w:r>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3C4EB1" w:rsidRPr="00E71F8B" w:rsidRDefault="003C4EB1">
            <w:pPr>
              <w:spacing w:after="0" w:line="240" w:lineRule="auto"/>
            </w:pPr>
          </w:p>
          <w:p w:rsidR="003C4EB1" w:rsidRPr="00E71F8B" w:rsidRDefault="003C4EB1" w:rsidP="003C4EB1">
            <w:pPr>
              <w:spacing w:after="0" w:line="240" w:lineRule="auto"/>
            </w:pPr>
            <w:r w:rsidRPr="00E71F8B">
              <w:t>Weitere Angaben:</w:t>
            </w:r>
          </w:p>
          <w:p w:rsidR="003C4EB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1.13.2</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Alle Bedienelemente sind für den Fahrer zentral und ergonomisch anzuordnen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1.13.3</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rsidP="002123C7">
            <w:pPr>
              <w:spacing w:after="0" w:line="240" w:lineRule="auto"/>
            </w:pPr>
            <w:r w:rsidRPr="00E71F8B">
              <w:t xml:space="preserve">Fahrersitz, Ausführung luftgefedert als Schwingsitz, verstellbar in Höhe, in Längsrichtung und Neigung der Lehne, mit erhöhtem Sitzkomfort, Seitenhalt, Lendenwirbelstütze, höhenverstellbarem Dreipunkt- Automatiksicherheitsgurt </w:t>
            </w:r>
            <w:r w:rsidR="000C4324">
              <w:t xml:space="preserve">(siehe auch Punkt 1.12.4) </w:t>
            </w:r>
            <w:r w:rsidRPr="00E71F8B">
              <w:t>und Stoffsitzbezug.</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1.13.4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2123C7">
            <w:pPr>
              <w:spacing w:after="0" w:line="240" w:lineRule="auto"/>
            </w:pPr>
            <w:r w:rsidRPr="00E71F8B">
              <w:t xml:space="preserve">Beifahrersitz, verstellbar in Längsrichtung und Neigung der Rückenlehne. mit erhöhtem Sitzkomfort, Seitenhalt, Lendenwirbelstütze, höhenverstellbarem Dreipunkt- Automatiksicherheitsgurt </w:t>
            </w:r>
            <w:r w:rsidR="000C4324">
              <w:t xml:space="preserve">(siehe auch Punkt 1.12.4) </w:t>
            </w:r>
            <w:r w:rsidRPr="00E71F8B">
              <w:t>und Stoffsitzbezug.</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2123C7">
            <w:pPr>
              <w:spacing w:after="0" w:line="240" w:lineRule="auto"/>
            </w:pPr>
            <w:r w:rsidRPr="00E71F8B">
              <w:t>1.13.5</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rsidP="002123C7">
            <w:pPr>
              <w:spacing w:after="0" w:line="240" w:lineRule="auto"/>
            </w:pPr>
            <w:r w:rsidRPr="00E71F8B">
              <w:t>Rückenlehne des Fahrer- sowie Beifahrersitzes mit integrierter Kopfstütze, welche mind. für die Körpergröße eines 95-Perzentil-Mannes ausgelegt sein müssen.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rsidP="002123C7">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rsidP="002123C7">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r w:rsidR="004C2841" w:rsidRPr="00E71F8B">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52698E">
            <w:pPr>
              <w:spacing w:after="0" w:line="240" w:lineRule="auto"/>
            </w:pPr>
            <w:r w:rsidRPr="00E71F8B">
              <w:lastRenderedPageBreak/>
              <w:t>1.13.6</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Fahrer- und Beifahrersitz mit verstellbaren Kopfstützen, sofern diese nicht im Sitz integriert sind (verlängerte Rückenlehne).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bookmarkStart w:id="2" w:name="bookmark=id.30j0zll" w:colFirst="0" w:colLast="0"/>
            <w:bookmarkEnd w:id="2"/>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52698E">
            <w:pPr>
              <w:spacing w:after="0" w:line="240" w:lineRule="auto"/>
            </w:pPr>
            <w:r w:rsidRPr="00E71F8B">
              <w:t>1.13.7</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Eine ausreichende Beinfreiheit zwischen Sitz und Armaturentafel, auch Beifahrersitz sind zu berücksichtigen.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bookmarkStart w:id="3" w:name="bookmark=id.1fob9te" w:colFirst="0" w:colLast="0"/>
        <w:bookmarkEnd w:id="3"/>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52698E">
            <w:pPr>
              <w:spacing w:after="0" w:line="240" w:lineRule="auto"/>
            </w:pPr>
            <w:r w:rsidRPr="00E71F8B">
              <w:t>1.13.8</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Die nach Norm geforderte Kopffreiheit ist einzuhalten.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52698E">
            <w:pPr>
              <w:spacing w:after="0" w:line="240" w:lineRule="auto"/>
            </w:pPr>
            <w:r w:rsidRPr="00E71F8B">
              <w:t>1.13.9</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Es sind schmutzabweisende, abwaschbare Sitzbezüge zu verwenden.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52698E">
            <w:pPr>
              <w:spacing w:after="0" w:line="240" w:lineRule="auto"/>
            </w:pPr>
            <w:r w:rsidRPr="00E71F8B">
              <w:t>1.13.10</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Polsterstoff dunkel oder grau</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52698E">
            <w:pPr>
              <w:spacing w:after="0" w:line="240" w:lineRule="auto"/>
            </w:pPr>
            <w:r w:rsidRPr="00E71F8B">
              <w:t>1.13.11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Frontscheibe wärmeisolierend und getönt</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B02D9A">
            <w:pPr>
              <w:spacing w:after="0" w:line="240" w:lineRule="auto"/>
            </w:pPr>
            <w:r w:rsidRPr="00E71F8B">
              <w:t>1.13.12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Sicherheitsglas an den Seitenfenstern getönt.</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B02D9A">
            <w:pPr>
              <w:spacing w:after="0" w:line="240" w:lineRule="auto"/>
            </w:pPr>
            <w:r w:rsidRPr="00E71F8B">
              <w:t>1.13.13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DC73F7">
            <w:pPr>
              <w:spacing w:after="0" w:line="240" w:lineRule="auto"/>
            </w:pPr>
            <w:r w:rsidRPr="00E71F8B">
              <w:t xml:space="preserve">Fensterheber für alle Türen  elektrisch mit Einklemmschutz </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4C284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B02D9A">
            <w:pPr>
              <w:spacing w:after="0" w:line="240" w:lineRule="auto"/>
            </w:pPr>
            <w:r w:rsidRPr="00E71F8B">
              <w:t>1.13.14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Sonnenblende für Fahrer und Beifahrer. </w:t>
            </w:r>
          </w:p>
          <w:p w:rsidR="004C2841" w:rsidRPr="00E71F8B" w:rsidRDefault="004C2841">
            <w:pPr>
              <w:spacing w:after="0" w:line="240" w:lineRule="auto"/>
            </w:pPr>
            <w:r w:rsidRPr="00E71F8B">
              <w:t>Alternativer Sonnenschutz für Fahrer- / Beifahrer</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EB1" w:rsidRPr="00E71F8B" w:rsidRDefault="003C4EB1" w:rsidP="003C4EB1">
            <w:pPr>
              <w:spacing w:after="0" w:line="240" w:lineRule="auto"/>
            </w:pPr>
            <w:r w:rsidRPr="00E71F8B">
              <w:t>Weitere Angaben:</w:t>
            </w:r>
          </w:p>
          <w:p w:rsidR="003C4EB1" w:rsidRPr="00E71F8B" w:rsidRDefault="008C7BC6" w:rsidP="003C4EB1">
            <w:pPr>
              <w:spacing w:after="0" w:line="240" w:lineRule="auto"/>
            </w:pPr>
            <w:r w:rsidRPr="00E71F8B">
              <w:fldChar w:fldCharType="begin">
                <w:ffData>
                  <w:name w:val="Text232"/>
                  <w:enabled/>
                  <w:calcOnExit w:val="0"/>
                  <w:textInput/>
                </w:ffData>
              </w:fldChar>
            </w:r>
            <w:r w:rsidR="003C4EB1" w:rsidRPr="00E71F8B">
              <w:instrText xml:space="preserve"> FORMTEXT </w:instrText>
            </w:r>
            <w:r w:rsidRPr="00E71F8B">
              <w:fldChar w:fldCharType="separate"/>
            </w:r>
            <w:r w:rsidR="003C4EB1" w:rsidRPr="00E71F8B">
              <w:rPr>
                <w:noProof/>
              </w:rPr>
              <w:t> </w:t>
            </w:r>
            <w:r w:rsidR="003C4EB1" w:rsidRPr="00E71F8B">
              <w:rPr>
                <w:noProof/>
              </w:rPr>
              <w:t> </w:t>
            </w:r>
            <w:r w:rsidR="003C4EB1" w:rsidRPr="00E71F8B">
              <w:rPr>
                <w:noProof/>
              </w:rPr>
              <w:t> </w:t>
            </w:r>
            <w:r w:rsidR="003C4EB1" w:rsidRPr="00E71F8B">
              <w:rPr>
                <w:noProof/>
              </w:rPr>
              <w:t> </w:t>
            </w:r>
            <w:r w:rsidR="003C4EB1"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019BC">
            <w:pPr>
              <w:spacing w:after="0" w:line="240" w:lineRule="auto"/>
            </w:pPr>
            <w:r w:rsidRPr="00E71F8B">
              <w:t>1.13.15</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Sonnenblende außerhalb über die gesamte Kabinenbreite oberhalb der Windschutzscheibe. </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019BC">
            <w:pPr>
              <w:spacing w:after="0" w:line="240" w:lineRule="auto"/>
            </w:pPr>
            <w:r w:rsidRPr="00E71F8B">
              <w:t>1.13.16</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widowControl w:val="0"/>
              <w:pBdr>
                <w:top w:val="nil"/>
                <w:left w:val="nil"/>
                <w:bottom w:val="nil"/>
                <w:right w:val="nil"/>
                <w:between w:val="nil"/>
              </w:pBdr>
              <w:spacing w:after="0" w:line="240" w:lineRule="auto"/>
            </w:pPr>
            <w:r w:rsidRPr="00E71F8B">
              <w:t>Haltegriffe an A- und B-Säule auf Fahrer und Beifahrerseite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019BC">
            <w:pPr>
              <w:spacing w:after="0" w:line="240" w:lineRule="auto"/>
            </w:pPr>
            <w:r w:rsidRPr="00E71F8B">
              <w:t>1.13.17</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widowControl w:val="0"/>
              <w:pBdr>
                <w:top w:val="nil"/>
                <w:left w:val="nil"/>
                <w:bottom w:val="nil"/>
                <w:right w:val="nil"/>
                <w:between w:val="nil"/>
              </w:pBdr>
              <w:spacing w:after="0" w:line="240" w:lineRule="auto"/>
              <w:ind w:right="691"/>
            </w:pPr>
            <w:r w:rsidRPr="00E71F8B">
              <w:t>Haltegriffe zusätzlich im Dachrahmen auf Fahrer- und Beifahrerseite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019BC">
            <w:pPr>
              <w:spacing w:after="0" w:line="240" w:lineRule="auto"/>
            </w:pPr>
            <w:r w:rsidRPr="00E71F8B">
              <w:t>1.13.18</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Armlehnen an beiden Türen (Fahrerraum)</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019BC">
            <w:pPr>
              <w:spacing w:after="0" w:line="240" w:lineRule="auto"/>
            </w:pPr>
            <w:r w:rsidRPr="00E71F8B">
              <w:lastRenderedPageBreak/>
              <w:t>1.13.19</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Gegen Stoß und Schmutz unempfindliche und leicht zu reinigende Türinnenverkleidung im unteren Bereich der Türen.</w:t>
            </w:r>
          </w:p>
          <w:p w:rsidR="004C2841" w:rsidRPr="00E71F8B" w:rsidRDefault="004C2841">
            <w:pPr>
              <w:spacing w:after="0" w:line="240" w:lineRule="auto"/>
            </w:pPr>
            <w:r w:rsidRPr="00E71F8B">
              <w:t>Sollte dies nicht dargestellt werden können, müssen Maßnahmen ergriffen werden, um Beschädigungen  mit Einsatzstiefel zu verhindern.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019BC">
            <w:pPr>
              <w:spacing w:after="0" w:line="240" w:lineRule="auto"/>
            </w:pPr>
            <w:r w:rsidRPr="00E71F8B">
              <w:t>1.13.20</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Ablagefächer in der Fahrer- und Beifahrertür </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0019BC">
            <w:pPr>
              <w:spacing w:after="0" w:line="240" w:lineRule="auto"/>
            </w:pPr>
            <w:r w:rsidRPr="00E71F8B">
              <w:t>1.13.21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Zusätzlicher DIN-Schacht auf dem Armaturenbrett für Schalter bzw. Funkeinbau. </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211263">
            <w:pPr>
              <w:spacing w:after="0" w:line="240" w:lineRule="auto"/>
            </w:pPr>
            <w:r w:rsidRPr="00E71F8B">
              <w:t>1.13.22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633B1A">
            <w:pPr>
              <w:spacing w:after="0" w:line="240" w:lineRule="auto"/>
            </w:pPr>
            <w:r>
              <w:t xml:space="preserve">Mindestens 2 </w:t>
            </w:r>
            <w:r w:rsidR="004C2841" w:rsidRPr="00E71F8B">
              <w:t xml:space="preserve">Radiolautsprecher im Fahrerraum </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211263">
            <w:pPr>
              <w:spacing w:after="0" w:line="240" w:lineRule="auto"/>
            </w:pPr>
            <w:r w:rsidRPr="00E71F8B">
              <w:t>1.13.23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rPr>
                <w:u w:val="single"/>
              </w:rPr>
            </w:pPr>
            <w:r w:rsidRPr="00E71F8B">
              <w:rPr>
                <w:u w:val="single"/>
              </w:rPr>
              <w:t>Optional:</w:t>
            </w:r>
          </w:p>
          <w:p w:rsidR="00633B1A" w:rsidRDefault="004C2841">
            <w:pPr>
              <w:spacing w:after="0" w:line="240" w:lineRule="auto"/>
            </w:pPr>
            <w:r w:rsidRPr="00E71F8B">
              <w:rPr>
                <w:b/>
              </w:rPr>
              <w:t xml:space="preserve">Autoradio </w:t>
            </w:r>
            <w:r w:rsidRPr="00E71F8B">
              <w:t>mit</w:t>
            </w:r>
            <w:r w:rsidRPr="00E71F8B">
              <w:br/>
              <w:t xml:space="preserve">- </w:t>
            </w:r>
            <w:sdt>
              <w:sdtPr>
                <w:tag w:val="goog_rdk_11"/>
                <w:id w:val="739858980"/>
              </w:sdtPr>
              <w:sdtContent/>
            </w:sdt>
            <w:r w:rsidRPr="00E71F8B">
              <w:t>Bluetooth 2.0 mit V5</w:t>
            </w:r>
            <w:r w:rsidRPr="00E71F8B">
              <w:br/>
              <w:t>- Telefon-Freisprechen</w:t>
            </w:r>
            <w:r w:rsidRPr="00E71F8B">
              <w:br/>
              <w:t>- Audio-Streaming</w:t>
            </w:r>
            <w:r w:rsidRPr="00E71F8B">
              <w:br/>
              <w:t>- Wiedergabeformate: MP3, WMA</w:t>
            </w:r>
            <w:r w:rsidRPr="00E71F8B">
              <w:br/>
              <w:t>- Ordner-, Datei- und MP3-Browsing</w:t>
            </w:r>
            <w:r w:rsidRPr="00E71F8B">
              <w:br/>
              <w:t>- Tunertyp: Codem III+ Receiver</w:t>
            </w:r>
            <w:r w:rsidRPr="00E71F8B">
              <w:br/>
              <w:t xml:space="preserve">- </w:t>
            </w:r>
            <w:r w:rsidR="00633B1A">
              <w:t>DAB +</w:t>
            </w:r>
          </w:p>
          <w:p w:rsidR="004C2841" w:rsidRPr="00E71F8B" w:rsidRDefault="00633B1A">
            <w:pPr>
              <w:spacing w:after="0" w:line="240" w:lineRule="auto"/>
            </w:pPr>
            <w:r>
              <w:t xml:space="preserve">- </w:t>
            </w:r>
            <w:r w:rsidR="004C2841" w:rsidRPr="00E71F8B">
              <w:t>Max. Leistung (Watt): 4 x 50</w:t>
            </w:r>
            <w:r w:rsidR="004C2841" w:rsidRPr="00E71F8B">
              <w:br/>
              <w:t>- Sinusleistung bei 14,4V (Watt): 4 x 26</w:t>
            </w:r>
            <w:r w:rsidR="004C2841" w:rsidRPr="00E71F8B">
              <w:br/>
              <w:t>- USB-Eingang: Front</w:t>
            </w:r>
            <w:r w:rsidR="004C2841" w:rsidRPr="00E71F8B">
              <w:br/>
              <w:t>- Aux-In 1 x Front, 1 x Rückseite</w:t>
            </w:r>
            <w:r w:rsidR="004C2841" w:rsidRPr="00E71F8B">
              <w:br/>
              <w:t>- Navigationssystem</w:t>
            </w:r>
            <w:r>
              <w:t xml:space="preserve"> (sofern nicht anders verbaut)</w:t>
            </w:r>
          </w:p>
          <w:p w:rsidR="004C2841" w:rsidRPr="00E71F8B" w:rsidRDefault="004C2841">
            <w:pPr>
              <w:spacing w:after="0" w:line="240" w:lineRule="auto"/>
            </w:pPr>
            <w:r w:rsidRPr="00E71F8B">
              <w:t>- Rückfahrkamera</w:t>
            </w:r>
            <w:r w:rsidR="00633B1A">
              <w:t xml:space="preserve"> (sofern nicht anders verbaut)</w:t>
            </w:r>
          </w:p>
          <w:p w:rsidR="004C2841" w:rsidRPr="00E71F8B" w:rsidRDefault="004C2841" w:rsidP="0052698E">
            <w:pPr>
              <w:spacing w:after="0" w:line="240" w:lineRule="auto"/>
            </w:pPr>
            <w:r w:rsidRPr="00E71F8B">
              <w:t>Voraussetzung: Radio-Vorrüstung vorhanden.</w:t>
            </w:r>
            <w:r w:rsidRPr="00E71F8B">
              <w:br/>
            </w:r>
            <w:sdt>
              <w:sdtPr>
                <w:tag w:val="goog_rdk_13"/>
                <w:id w:val="739858982"/>
              </w:sdtPr>
              <w:sdtContent>
                <w:r w:rsidRPr="00E71F8B">
                  <w:t xml:space="preserve">Die </w:t>
                </w:r>
              </w:sdtContent>
            </w:sdt>
            <w:r w:rsidRPr="00E71F8B">
              <w:t>Anordnung wird bei der Baubesprechung festgelegt.</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4" w:name="bookmark=id.3znysh7" w:colFirst="0" w:colLast="0"/>
            <w:bookmarkEnd w:id="4"/>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211263">
            <w:pPr>
              <w:spacing w:after="0" w:line="240" w:lineRule="auto"/>
            </w:pPr>
            <w:r w:rsidRPr="00E71F8B">
              <w:lastRenderedPageBreak/>
              <w:t>1.13.24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Mobiltelefonvorbereitung und Freisprecheinrichtung für aktuelles Standard- Mobiltelefon der Feuerwehr Riegelsberg mit universeller, wechselbarer Handyadapterschale. Der aktuelle Typ wird bei der Baubesprechung festgelegt. Es hat auch eine Anschaltung der Mobilfunktelefon-Lautsprecher an die Radio- Lautsprecher zu erfolgen. </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5" w:name="bookmark=id.2et92p0" w:colFirst="0" w:colLast="0"/>
        <w:bookmarkEnd w:id="5"/>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211263">
            <w:pPr>
              <w:spacing w:after="0" w:line="240" w:lineRule="auto"/>
            </w:pPr>
            <w:r w:rsidRPr="00E71F8B">
              <w:t>1.13.25</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Leseleuchten (Spot) für Beifahrerseite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211263">
            <w:pPr>
              <w:spacing w:after="0" w:line="240" w:lineRule="auto"/>
            </w:pPr>
            <w:r w:rsidRPr="00E71F8B">
              <w:t>1.13.26</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Wechselbarer Staub- und Pollenfiltereinsatz in der Lüftungsanlage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BD2B12">
            <w:pPr>
              <w:spacing w:after="0" w:line="240" w:lineRule="auto"/>
            </w:pPr>
            <w:r w:rsidRPr="00E71F8B">
              <w:t>1.13.</w:t>
            </w:r>
            <w:r w:rsidR="00BD2B12">
              <w:t>27</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Zentralverriegelung der Türen (Fahrer-, Beifahrer sowie erweiterbar für Mannschaftsraum) über Fahrertürschloss oder einen zusätzlichen Schalter im Armaturenbrett. </w:t>
            </w:r>
            <w:r w:rsidR="00BD2B12">
              <w:t>(Siehe auch Pos. 1.10.4)</w:t>
            </w:r>
          </w:p>
          <w:p w:rsidR="004C2841" w:rsidRPr="00E71F8B" w:rsidRDefault="004C2841">
            <w:pPr>
              <w:spacing w:after="0" w:line="240" w:lineRule="auto"/>
              <w:rPr>
                <w:b/>
              </w:rPr>
            </w:pPr>
            <w:r w:rsidRPr="00E71F8B">
              <w:t>Die angebotene Lösung ist zu beschreiben</w:t>
            </w:r>
            <w:r w:rsidR="00BD2B12">
              <w:t>.</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6" w:name="bookmark=id.4d34og8" w:colFirst="0" w:colLast="0"/>
        <w:bookmarkEnd w:id="6"/>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BD2B12">
            <w:pPr>
              <w:spacing w:after="0" w:line="240" w:lineRule="auto"/>
            </w:pPr>
            <w:r w:rsidRPr="00E71F8B">
              <w:t>1.13.</w:t>
            </w:r>
            <w:r w:rsidR="00BD2B12">
              <w:t>29</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Die regelbare Warmwasserheizung muss für den Fahrer- und Beifahrer sowie die Mannschaftskabine ausreichend dimensioniert sein.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rsidP="00BD2B12">
            <w:pPr>
              <w:spacing w:after="0" w:line="240" w:lineRule="auto"/>
            </w:pPr>
            <w:r w:rsidRPr="00E71F8B">
              <w:t>1.13.</w:t>
            </w:r>
            <w:r w:rsidR="00BD2B12">
              <w:t>30</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Die serienmäßige Klimatechnik (mit Pollenfilter) des Fahrgestells muss für die Fahrer- und Mannschaftskabine verwendbar  sein.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7" w:name="bookmark=id.2s8eyo1" w:colFirst="0" w:colLast="0"/>
            <w:bookmarkEnd w:id="7"/>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Pr="00E71F8B" w:rsidRDefault="0026402C">
      <w:pPr>
        <w:spacing w:after="0" w:line="240" w:lineRule="auto"/>
      </w:pPr>
    </w:p>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
        <w:tblW w:w="14443" w:type="dxa"/>
        <w:tblInd w:w="-127" w:type="dxa"/>
        <w:tblLayout w:type="fixed"/>
        <w:tblLook w:val="0000"/>
      </w:tblPr>
      <w:tblGrid>
        <w:gridCol w:w="851"/>
        <w:gridCol w:w="6065"/>
        <w:gridCol w:w="881"/>
        <w:gridCol w:w="1134"/>
        <w:gridCol w:w="3969"/>
        <w:gridCol w:w="1543"/>
      </w:tblGrid>
      <w:tr w:rsidR="0026402C"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E77689">
            <w:pPr>
              <w:spacing w:after="0" w:line="240" w:lineRule="auto"/>
              <w:rPr>
                <w:b/>
              </w:rPr>
            </w:pPr>
            <w:r>
              <w:rPr>
                <w:b/>
              </w:rPr>
              <w:t xml:space="preserve">1. </w:t>
            </w:r>
            <w:r w:rsidR="002123C7" w:rsidRPr="00E71F8B">
              <w:rPr>
                <w:b/>
              </w:rPr>
              <w:t>14</w:t>
            </w:r>
          </w:p>
        </w:tc>
        <w:tc>
          <w:tcPr>
            <w:tcW w:w="6065"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Anzeigen, Instrumente und Beschriftungen</w:t>
            </w:r>
          </w:p>
          <w:p w:rsidR="0026402C" w:rsidRPr="00E71F8B" w:rsidRDefault="0026402C">
            <w:pPr>
              <w:spacing w:after="0" w:line="240" w:lineRule="auto"/>
              <w:rPr>
                <w:b/>
              </w:rPr>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c>
          <w:tcPr>
            <w:tcW w:w="154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pPr>
              <w:spacing w:after="0" w:line="240" w:lineRule="auto"/>
            </w:pPr>
            <w:r>
              <w:t>1.</w:t>
            </w:r>
            <w:r w:rsidR="004C2841" w:rsidRPr="00E71F8B">
              <w:t>14.1</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Tachometer in km/h – ohne EG-Kontrollgerät</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8" w:name="bookmark=id.3rdcrjn" w:colFirst="0" w:colLast="0"/>
            <w:bookmarkEnd w:id="8"/>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9" w:name="bookmark=id.26in1rg" w:colFirst="0" w:colLast="0"/>
        <w:bookmarkEnd w:id="9"/>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pPr>
              <w:spacing w:after="0" w:line="240" w:lineRule="auto"/>
            </w:pPr>
            <w:r>
              <w:t>1.</w:t>
            </w:r>
            <w:r w:rsidR="004C2841" w:rsidRPr="00E71F8B">
              <w:t>14.2</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Elektronischer Drehzahlmesser</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10" w:name="bookmark=id.lnxbz9" w:colFirst="0" w:colLast="0"/>
            <w:bookmarkEnd w:id="10"/>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11" w:name="bookmark=id.35nkun2" w:colFirst="0" w:colLast="0"/>
        <w:bookmarkEnd w:id="11"/>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pPr>
              <w:spacing w:after="0" w:line="240" w:lineRule="auto"/>
            </w:pPr>
            <w:r>
              <w:t>1.</w:t>
            </w:r>
            <w:r w:rsidR="004C2841" w:rsidRPr="00E71F8B">
              <w:t>14.3</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Digitale Anzeige für Uhrzeit und Datum sowie Außentemperatur gut einsehbar im Armaturenbereich des Fahrers</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12" w:name="bookmark=id.1ksv4uv" w:colFirst="0" w:colLast="0"/>
            <w:bookmarkEnd w:id="12"/>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13" w:name="bookmark=id.44sinio" w:colFirst="0" w:colLast="0"/>
        <w:bookmarkEnd w:id="13"/>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pPr>
              <w:spacing w:after="0" w:line="240" w:lineRule="auto"/>
            </w:pPr>
            <w:r>
              <w:lastRenderedPageBreak/>
              <w:t>1.</w:t>
            </w:r>
            <w:r w:rsidR="004C2841" w:rsidRPr="00E71F8B">
              <w:t>14.4</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Reifendruckkontrollanzeige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14" w:name="bookmark=id.2jxsxqh" w:colFirst="0" w:colLast="0"/>
            <w:bookmarkEnd w:id="14"/>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15" w:name="bookmark=id.z337ya" w:colFirst="0" w:colLast="0"/>
        <w:bookmarkEnd w:id="15"/>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pPr>
              <w:spacing w:after="0" w:line="240" w:lineRule="auto"/>
            </w:pPr>
            <w:r>
              <w:t>1.</w:t>
            </w:r>
            <w:r w:rsidR="004C2841" w:rsidRPr="00E71F8B">
              <w:t>14.5</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Wartungsintervallanzeige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16" w:name="bookmark=id.3j2qqm3" w:colFirst="0" w:colLast="0"/>
            <w:bookmarkEnd w:id="16"/>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17" w:name="bookmark=id.1y810tw" w:colFirst="0" w:colLast="0"/>
        <w:bookmarkEnd w:id="17"/>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E77689" w:rsidRPr="00E71F8B" w:rsidTr="00021DBE">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021DBE">
            <w:pPr>
              <w:spacing w:after="0" w:line="240" w:lineRule="auto"/>
            </w:pPr>
            <w:r>
              <w:t>1.</w:t>
            </w:r>
            <w:r w:rsidRPr="00E71F8B">
              <w:t>14.6</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E77689" w:rsidP="00021DBE">
            <w:pPr>
              <w:spacing w:after="0" w:line="240" w:lineRule="auto"/>
            </w:pPr>
            <w:r w:rsidRPr="00E71F8B">
              <w:t>Bremsbelag-Verschleißanzeige</w:t>
            </w:r>
          </w:p>
        </w:tc>
        <w:tc>
          <w:tcPr>
            <w:tcW w:w="881" w:type="dxa"/>
            <w:tcBorders>
              <w:top w:val="single" w:sz="4" w:space="0" w:color="000000"/>
              <w:left w:val="single" w:sz="4" w:space="0" w:color="000000"/>
              <w:bottom w:val="single" w:sz="4" w:space="0" w:color="000000"/>
              <w:right w:val="single" w:sz="4" w:space="0" w:color="000000"/>
            </w:tcBorders>
          </w:tcPr>
          <w:p w:rsidR="00E77689" w:rsidRPr="00E71F8B" w:rsidRDefault="00E77689" w:rsidP="00021DBE">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8C7BC6" w:rsidP="00021DBE">
            <w:pPr>
              <w:spacing w:after="0" w:line="240" w:lineRule="auto"/>
              <w:jc w:val="center"/>
            </w:pPr>
            <w:r w:rsidRPr="00E71F8B">
              <w:fldChar w:fldCharType="begin">
                <w:ffData>
                  <w:name w:val="Dropdown1"/>
                  <w:enabled/>
                  <w:calcOnExit w:val="0"/>
                  <w:ddList>
                    <w:listEntry w:val="ja"/>
                    <w:listEntry w:val="nein"/>
                  </w:ddList>
                </w:ffData>
              </w:fldChar>
            </w:r>
            <w:r w:rsidR="00E77689"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021DBE">
            <w:pPr>
              <w:spacing w:after="0" w:line="240" w:lineRule="auto"/>
            </w:pPr>
            <w:r w:rsidRPr="00E71F8B">
              <w:t>Weitere Angaben:</w:t>
            </w:r>
          </w:p>
          <w:p w:rsidR="00E77689" w:rsidRPr="00E71F8B" w:rsidRDefault="008C7BC6" w:rsidP="00021DBE">
            <w:pPr>
              <w:spacing w:after="0" w:line="240" w:lineRule="auto"/>
            </w:pPr>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8C7BC6" w:rsidP="00021DBE">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rsidP="00E77689">
            <w:pPr>
              <w:spacing w:after="0" w:line="240" w:lineRule="auto"/>
            </w:pPr>
            <w:r>
              <w:t>1.</w:t>
            </w:r>
            <w:r w:rsidR="004C2841" w:rsidRPr="00E71F8B">
              <w:t>14.</w:t>
            </w:r>
            <w:r>
              <w:t>7</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Kraftstoff</w:t>
            </w:r>
            <w:r w:rsidR="00BD2B12">
              <w:t>- und Adblue-V</w:t>
            </w:r>
            <w:r w:rsidRPr="00E71F8B">
              <w:t>orratsanzeige</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bookmarkStart w:id="18" w:name="bookmark=id.4i7ojhp" w:colFirst="0" w:colLast="0"/>
            <w:bookmarkEnd w:id="18"/>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bookmarkStart w:id="19" w:name="bookmark=id.2xcytpi" w:colFirst="0" w:colLast="0"/>
        <w:bookmarkEnd w:id="19"/>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rsidP="00E77689">
            <w:pPr>
              <w:spacing w:after="0" w:line="240" w:lineRule="auto"/>
            </w:pPr>
            <w:r>
              <w:t>1.</w:t>
            </w:r>
            <w:r w:rsidR="004C2841" w:rsidRPr="00E71F8B">
              <w:t>14.</w:t>
            </w:r>
            <w:r>
              <w:t>8</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Betriebsstundenzähler für Nebenantrieb.</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E77689" w:rsidP="00E77689">
            <w:pPr>
              <w:spacing w:after="0" w:line="240" w:lineRule="auto"/>
            </w:pPr>
            <w:r>
              <w:t>1.</w:t>
            </w:r>
            <w:r w:rsidR="004C2841" w:rsidRPr="00E71F8B">
              <w:t>14.</w:t>
            </w:r>
            <w:r>
              <w:t>9</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Fahrerinformationssystem</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E77689"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021DBE">
            <w:pPr>
              <w:spacing w:after="0" w:line="240" w:lineRule="auto"/>
            </w:pPr>
            <w:r>
              <w:t>1.</w:t>
            </w:r>
            <w:r w:rsidRPr="00E71F8B">
              <w:t>14.10</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E77689">
            <w:pPr>
              <w:spacing w:after="0" w:line="240" w:lineRule="auto"/>
            </w:pPr>
            <w:r w:rsidRPr="00E71F8B">
              <w:t>Scheibenwischer-Intervallschaltung</w:t>
            </w:r>
          </w:p>
        </w:tc>
        <w:tc>
          <w:tcPr>
            <w:tcW w:w="881" w:type="dxa"/>
            <w:tcBorders>
              <w:top w:val="single" w:sz="4" w:space="0" w:color="000000"/>
              <w:left w:val="single" w:sz="4" w:space="0" w:color="000000"/>
              <w:bottom w:val="single" w:sz="4" w:space="0" w:color="000000"/>
              <w:right w:val="single" w:sz="4" w:space="0" w:color="000000"/>
            </w:tcBorders>
          </w:tcPr>
          <w:p w:rsidR="00E77689" w:rsidRPr="00E71F8B" w:rsidRDefault="00E77689">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E77689"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EF01D8">
            <w:pPr>
              <w:spacing w:after="0" w:line="240" w:lineRule="auto"/>
            </w:pPr>
            <w:r w:rsidRPr="00E71F8B">
              <w:t>Weitere Angaben:</w:t>
            </w:r>
          </w:p>
          <w:p w:rsidR="00E77689" w:rsidRPr="00E71F8B" w:rsidRDefault="008C7BC6" w:rsidP="00EF01D8">
            <w:pPr>
              <w:spacing w:after="0" w:line="240" w:lineRule="auto"/>
            </w:pPr>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8C7BC6">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tr>
      <w:tr w:rsidR="00E77689"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021DBE">
            <w:pPr>
              <w:spacing w:after="0" w:line="240" w:lineRule="auto"/>
            </w:pPr>
            <w:r>
              <w:t>1.</w:t>
            </w:r>
            <w:r w:rsidRPr="00E71F8B">
              <w:t>14.11</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E77689">
            <w:pPr>
              <w:spacing w:after="0" w:line="240" w:lineRule="auto"/>
            </w:pPr>
            <w:r w:rsidRPr="00E71F8B">
              <w:t>Alle Schalter und Taster müssen durch Symbole und Schriftzug eindeutig gekennzeichnet und beleuchtet sein</w:t>
            </w:r>
          </w:p>
        </w:tc>
        <w:tc>
          <w:tcPr>
            <w:tcW w:w="881" w:type="dxa"/>
            <w:tcBorders>
              <w:top w:val="single" w:sz="4" w:space="0" w:color="000000"/>
              <w:left w:val="single" w:sz="4" w:space="0" w:color="000000"/>
              <w:bottom w:val="single" w:sz="4" w:space="0" w:color="000000"/>
              <w:right w:val="single" w:sz="4" w:space="0" w:color="000000"/>
            </w:tcBorders>
          </w:tcPr>
          <w:p w:rsidR="00E77689" w:rsidRPr="00E71F8B" w:rsidRDefault="00E77689">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E77689"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EF01D8">
            <w:pPr>
              <w:spacing w:after="0" w:line="240" w:lineRule="auto"/>
            </w:pPr>
            <w:bookmarkStart w:id="20" w:name="bookmark=id.1ci93xb" w:colFirst="0" w:colLast="0"/>
            <w:bookmarkEnd w:id="20"/>
            <w:r w:rsidRPr="00E71F8B">
              <w:t>Weitere Angaben:</w:t>
            </w:r>
          </w:p>
          <w:p w:rsidR="00E77689" w:rsidRPr="00E71F8B" w:rsidRDefault="008C7BC6" w:rsidP="00EF01D8">
            <w:pPr>
              <w:spacing w:after="0" w:line="240" w:lineRule="auto"/>
            </w:pPr>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bookmarkStart w:id="21" w:name="bookmark=id.3whwml4" w:colFirst="0" w:colLast="0"/>
        <w:bookmarkEnd w:id="21"/>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8C7BC6">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tr>
      <w:tr w:rsidR="00E77689"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021DBE">
            <w:pPr>
              <w:spacing w:after="0" w:line="240" w:lineRule="auto"/>
            </w:pPr>
            <w:r>
              <w:t>1.</w:t>
            </w:r>
            <w:r w:rsidRPr="00E71F8B">
              <w:t>14.12</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E77689">
            <w:pPr>
              <w:spacing w:after="0" w:line="240" w:lineRule="auto"/>
            </w:pPr>
            <w:r w:rsidRPr="00E71F8B">
              <w:t>Der vorgeschriebene Reifendruck muss dauerhaft lesbar über allen Rädern angebracht sein (an den Radläufen)</w:t>
            </w:r>
          </w:p>
        </w:tc>
        <w:tc>
          <w:tcPr>
            <w:tcW w:w="881" w:type="dxa"/>
            <w:tcBorders>
              <w:top w:val="single" w:sz="4" w:space="0" w:color="000000"/>
              <w:left w:val="single" w:sz="4" w:space="0" w:color="000000"/>
              <w:bottom w:val="single" w:sz="4" w:space="0" w:color="000000"/>
              <w:right w:val="single" w:sz="4" w:space="0" w:color="000000"/>
            </w:tcBorders>
          </w:tcPr>
          <w:p w:rsidR="00E77689" w:rsidRPr="00E71F8B" w:rsidRDefault="00E77689">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E77689"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EF01D8">
            <w:pPr>
              <w:spacing w:after="0" w:line="240" w:lineRule="auto"/>
            </w:pPr>
            <w:bookmarkStart w:id="22" w:name="bookmark=id.2bn6wsx" w:colFirst="0" w:colLast="0"/>
            <w:bookmarkEnd w:id="22"/>
            <w:r w:rsidRPr="00E71F8B">
              <w:t>Weitere Angaben:</w:t>
            </w:r>
          </w:p>
          <w:p w:rsidR="00E77689" w:rsidRPr="00E71F8B" w:rsidRDefault="008C7BC6" w:rsidP="00EF01D8">
            <w:pPr>
              <w:spacing w:after="0" w:line="240" w:lineRule="auto"/>
            </w:pPr>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bookmarkStart w:id="23" w:name="bookmark=id.qsh70q" w:colFirst="0" w:colLast="0"/>
        <w:bookmarkEnd w:id="23"/>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8C7BC6">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tr>
      <w:tr w:rsidR="00E77689" w:rsidRPr="00E71F8B" w:rsidTr="00E77689">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pPr>
              <w:spacing w:after="0" w:line="240" w:lineRule="auto"/>
            </w:pPr>
            <w:r>
              <w:t>1.14.13</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E77689">
            <w:pPr>
              <w:spacing w:after="0" w:line="240" w:lineRule="auto"/>
            </w:pPr>
            <w:r w:rsidRPr="00E71F8B">
              <w:t>Der Deckel des Kraftstoffbehälters ist mit Literzahl und der Aufschrift „Diesel“ zu versehen</w:t>
            </w:r>
          </w:p>
        </w:tc>
        <w:tc>
          <w:tcPr>
            <w:tcW w:w="881" w:type="dxa"/>
            <w:tcBorders>
              <w:top w:val="single" w:sz="4" w:space="0" w:color="000000"/>
              <w:left w:val="single" w:sz="4" w:space="0" w:color="000000"/>
              <w:bottom w:val="single" w:sz="4" w:space="0" w:color="000000"/>
              <w:right w:val="single" w:sz="4" w:space="0" w:color="000000"/>
            </w:tcBorders>
          </w:tcPr>
          <w:p w:rsidR="00E77689" w:rsidRPr="00E71F8B" w:rsidRDefault="00E77689">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E77689"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89" w:rsidRPr="00E71F8B" w:rsidRDefault="00E77689" w:rsidP="00EF01D8">
            <w:pPr>
              <w:spacing w:after="0" w:line="240" w:lineRule="auto"/>
            </w:pPr>
            <w:bookmarkStart w:id="24" w:name="bookmark=id.3as4poj" w:colFirst="0" w:colLast="0"/>
            <w:bookmarkEnd w:id="24"/>
            <w:r w:rsidRPr="00E71F8B">
              <w:t>Weitere Angaben:</w:t>
            </w:r>
          </w:p>
          <w:p w:rsidR="00E77689" w:rsidRPr="00E71F8B" w:rsidRDefault="008C7BC6" w:rsidP="00EF01D8">
            <w:pPr>
              <w:spacing w:after="0" w:line="240" w:lineRule="auto"/>
            </w:pPr>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bookmarkStart w:id="25" w:name="bookmark=id.1pxezwc" w:colFirst="0" w:colLast="0"/>
        <w:bookmarkEnd w:id="25"/>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E77689" w:rsidRPr="00E71F8B" w:rsidRDefault="008C7BC6">
            <w:r w:rsidRPr="00E71F8B">
              <w:fldChar w:fldCharType="begin">
                <w:ffData>
                  <w:name w:val="Text232"/>
                  <w:enabled/>
                  <w:calcOnExit w:val="0"/>
                  <w:textInput/>
                </w:ffData>
              </w:fldChar>
            </w:r>
            <w:r w:rsidR="00E77689" w:rsidRPr="00E71F8B">
              <w:instrText xml:space="preserve"> FORMTEXT </w:instrText>
            </w:r>
            <w:r w:rsidRPr="00E71F8B">
              <w:fldChar w:fldCharType="separate"/>
            </w:r>
            <w:r w:rsidR="00E77689" w:rsidRPr="00E71F8B">
              <w:rPr>
                <w:noProof/>
              </w:rPr>
              <w:t> </w:t>
            </w:r>
            <w:r w:rsidR="00E77689" w:rsidRPr="00E71F8B">
              <w:rPr>
                <w:noProof/>
              </w:rPr>
              <w:t> </w:t>
            </w:r>
            <w:r w:rsidR="00E77689" w:rsidRPr="00E71F8B">
              <w:rPr>
                <w:noProof/>
              </w:rPr>
              <w:t> </w:t>
            </w:r>
            <w:r w:rsidR="00E77689" w:rsidRPr="00E71F8B">
              <w:rPr>
                <w:noProof/>
              </w:rPr>
              <w:t> </w:t>
            </w:r>
            <w:r w:rsidR="00E77689" w:rsidRPr="00E71F8B">
              <w:rPr>
                <w:noProof/>
              </w:rPr>
              <w:t> </w:t>
            </w:r>
            <w:r w:rsidRPr="00E71F8B">
              <w:fldChar w:fldCharType="end"/>
            </w:r>
          </w:p>
        </w:tc>
      </w:tr>
    </w:tbl>
    <w:p w:rsidR="0026402C" w:rsidRDefault="0026402C">
      <w:pPr>
        <w:spacing w:after="0" w:line="240" w:lineRule="auto"/>
      </w:pPr>
    </w:p>
    <w:p w:rsidR="00E77689" w:rsidRPr="00E71F8B" w:rsidRDefault="00E77689">
      <w:pPr>
        <w:spacing w:after="0" w:line="240" w:lineRule="auto"/>
      </w:pPr>
    </w:p>
    <w:tbl>
      <w:tblPr>
        <w:tblStyle w:val="aff0"/>
        <w:tblW w:w="14443" w:type="dxa"/>
        <w:tblInd w:w="-127" w:type="dxa"/>
        <w:tblLayout w:type="fixed"/>
        <w:tblLook w:val="0000"/>
      </w:tblPr>
      <w:tblGrid>
        <w:gridCol w:w="851"/>
        <w:gridCol w:w="6065"/>
        <w:gridCol w:w="881"/>
        <w:gridCol w:w="1134"/>
        <w:gridCol w:w="3969"/>
        <w:gridCol w:w="1543"/>
      </w:tblGrid>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1.15</w:t>
            </w:r>
          </w:p>
        </w:tc>
        <w:tc>
          <w:tcPr>
            <w:tcW w:w="6065"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Sonstiges</w:t>
            </w:r>
          </w:p>
          <w:p w:rsidR="0026402C" w:rsidRPr="00E71F8B" w:rsidRDefault="0026402C">
            <w:pPr>
              <w:spacing w:after="0" w:line="240" w:lineRule="auto"/>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c>
          <w:tcPr>
            <w:tcW w:w="154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pP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pPr>
              <w:spacing w:after="0" w:line="240" w:lineRule="auto"/>
            </w:pPr>
            <w:r w:rsidRPr="00E71F8B">
              <w:t>Lieferung EG-Fahrzeug-Übereinstimmungsbescheinigung und Fahrzeug-Zulassungsbescheinigung Teil 2.</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1.15.2</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pPr>
              <w:spacing w:after="0" w:line="240" w:lineRule="auto"/>
            </w:pPr>
            <w:r w:rsidRPr="00E71F8B">
              <w:t>Lieferung eines Prüfbuchs.</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1.15.3</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pPr>
              <w:spacing w:after="0" w:line="240" w:lineRule="auto"/>
            </w:pPr>
            <w:r w:rsidRPr="00E71F8B">
              <w:t>Lieferung von 2 Warnleuchten in LED-Ausführung nach StVZO, inkl. Batterien.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lastRenderedPageBreak/>
              <w:t>1.15.4</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pPr>
              <w:spacing w:after="0" w:line="240" w:lineRule="auto"/>
            </w:pPr>
            <w:r w:rsidRPr="00E71F8B">
              <w:t>Lieferung eines Hydraulik-Wagenhebers, Hubkraft mind. 100 kN.</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1.15.5</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pPr>
              <w:spacing w:after="0" w:line="240" w:lineRule="auto"/>
            </w:pPr>
            <w:r w:rsidRPr="00E71F8B">
              <w:t>Lieferung von 2 Warndreiecken nach StVZO</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r w:rsidR="0045057F" w:rsidRPr="00E71F8B">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1.15.6</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057F" w:rsidRPr="00E71F8B" w:rsidRDefault="008C7BC6">
            <w:pPr>
              <w:spacing w:after="0" w:line="240" w:lineRule="auto"/>
            </w:pPr>
            <w:sdt>
              <w:sdtPr>
                <w:tag w:val="goog_rdk_14"/>
                <w:id w:val="739858983"/>
              </w:sdtPr>
              <w:sdtContent/>
            </w:sdt>
            <w:r w:rsidR="0045057F" w:rsidRPr="00E71F8B">
              <w:t>Erste-Hilfe-Material nach DIN 13164, gemäß StVZO., bei Lieferung nicht äl</w:t>
            </w:r>
            <w:r w:rsidR="0045057F">
              <w:t>t</w:t>
            </w:r>
            <w:r w:rsidR="0045057F" w:rsidRPr="00E71F8B">
              <w:t>er als 6 Monate</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1.15.7</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057F" w:rsidRPr="00E71F8B" w:rsidRDefault="0045057F">
            <w:pPr>
              <w:spacing w:after="0" w:line="240" w:lineRule="auto"/>
            </w:pPr>
            <w:r w:rsidRPr="00E71F8B">
              <w:t>Lieferung von 2 zum Fahrgestell passenden Unterlegkeilen, gemäß StVZO.</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1.15.8</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057F" w:rsidRPr="00E71F8B" w:rsidRDefault="0045057F">
            <w:pPr>
              <w:spacing w:after="0" w:line="240" w:lineRule="auto"/>
            </w:pPr>
            <w:r w:rsidRPr="00E71F8B">
              <w:t>Lieferung Fahrgestellwerkzeug einschl. Radkreuz oder Radschlüssel mit Verlängerung.</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1.15.9</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057F" w:rsidRPr="00E71F8B" w:rsidRDefault="0045057F">
            <w:pPr>
              <w:spacing w:after="0" w:line="240" w:lineRule="auto"/>
            </w:pPr>
            <w:r w:rsidRPr="00E71F8B">
              <w:t>Lieferung Adapter für Anhängersteckdose, Ausführungen (24 V) 15-polig auf 2 x 7-polig.</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1.15.10</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057F" w:rsidRPr="00E71F8B" w:rsidRDefault="0045057F">
            <w:pPr>
              <w:spacing w:after="0" w:line="240" w:lineRule="auto"/>
            </w:pPr>
            <w:r w:rsidRPr="00E71F8B">
              <w:t>Lieferung Adapter für Anhängersteckdose, Ausführung(12 V) 13-polig auf 7-polig.</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rsidRPr="00E71F8B">
              <w:t>1.15.11</w:t>
            </w:r>
          </w:p>
        </w:tc>
        <w:tc>
          <w:tcPr>
            <w:tcW w:w="6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057F" w:rsidRPr="00E71F8B" w:rsidRDefault="0045057F" w:rsidP="0045057F">
            <w:pPr>
              <w:spacing w:after="0" w:line="240" w:lineRule="auto"/>
            </w:pPr>
            <w:r w:rsidRPr="00E71F8B">
              <w:t>Überführungskosten zum Aufbauhersteller</w:t>
            </w:r>
            <w:r>
              <w:t xml:space="preserve"> sind durch den Auftrgnehmer zu tragen</w:t>
            </w:r>
            <w:r w:rsidRPr="00E71F8B">
              <w:t>.</w:t>
            </w:r>
          </w:p>
        </w:tc>
        <w:tc>
          <w:tcPr>
            <w:tcW w:w="881" w:type="dxa"/>
            <w:tcBorders>
              <w:top w:val="single" w:sz="4" w:space="0" w:color="000000"/>
              <w:left w:val="single" w:sz="4" w:space="0" w:color="000000"/>
              <w:bottom w:val="single" w:sz="4" w:space="0" w:color="000000"/>
              <w:right w:val="single" w:sz="4" w:space="0" w:color="000000"/>
            </w:tcBorders>
            <w:shd w:val="clear" w:color="auto" w:fill="F2F2F2"/>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bl>
    <w:p w:rsidR="0026402C" w:rsidRPr="00E71F8B" w:rsidRDefault="0026402C">
      <w:pPr>
        <w:spacing w:after="0" w:line="240" w:lineRule="auto"/>
      </w:pPr>
    </w:p>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1"/>
        <w:tblW w:w="14443" w:type="dxa"/>
        <w:tblInd w:w="-127" w:type="dxa"/>
        <w:tblLayout w:type="fixed"/>
        <w:tblLook w:val="0000"/>
      </w:tblPr>
      <w:tblGrid>
        <w:gridCol w:w="851"/>
        <w:gridCol w:w="6065"/>
        <w:gridCol w:w="881"/>
        <w:gridCol w:w="1134"/>
        <w:gridCol w:w="3969"/>
        <w:gridCol w:w="1543"/>
      </w:tblGrid>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1.16</w:t>
            </w:r>
          </w:p>
        </w:tc>
        <w:tc>
          <w:tcPr>
            <w:tcW w:w="6065"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123C7">
            <w:pPr>
              <w:spacing w:after="0" w:line="240" w:lineRule="auto"/>
              <w:rPr>
                <w:b/>
              </w:rPr>
            </w:pPr>
            <w:r w:rsidRPr="00E71F8B">
              <w:rPr>
                <w:b/>
              </w:rPr>
              <w:t>Mitzuliefernde Unterlagen und sonstiges</w:t>
            </w:r>
          </w:p>
          <w:p w:rsidR="0026402C" w:rsidRPr="00E71F8B" w:rsidRDefault="0026402C">
            <w:pPr>
              <w:spacing w:after="0" w:line="240" w:lineRule="auto"/>
              <w:rPr>
                <w:b/>
              </w:rPr>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54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1.16.1</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Lieferung Bordwerkzeug, Verbandtasche, Wagenheber, Warn- dreieck, Warnleuchten, Reifenfüllschlauch, 2 Bedienungsanlei- tungen.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1.16.2</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Zulassungsbescheinigung Teil 11 , vorbereitet</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1.16.3</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Prüfbuch für Fahrgestell (SP usw.)</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1.16.4</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Nachweis der durchgeführten Ablieferungsinspektion mit Erstparametrierung</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lastRenderedPageBreak/>
              <w:t>1.16.5</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Angabe der Kosten für die Überführung zum Aufbauhersteller mit allen verbundenen Nebenkosten, einschl. der Versicherung gegen Verluste und Schäden.</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5057F">
            <w:pPr>
              <w:spacing w:after="0" w:line="240" w:lineRule="auto"/>
            </w:pPr>
            <w:r>
              <w:t>1.16.6</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Es hat eine Schulung und Einweisung des Anbieters beim Auftraggeber zu erfolgen</w:t>
            </w:r>
            <w:r w:rsidR="0045057F">
              <w:t xml:space="preserve"> (Siehe Bewerbungs- und Vertragsbedingungen)</w:t>
            </w:r>
            <w:r w:rsidRPr="00E71F8B">
              <w:t>.</w:t>
            </w:r>
          </w:p>
        </w:tc>
        <w:tc>
          <w:tcPr>
            <w:tcW w:w="881" w:type="dxa"/>
            <w:tcBorders>
              <w:top w:val="single" w:sz="4" w:space="0" w:color="000000"/>
              <w:left w:val="single" w:sz="4" w:space="0" w:color="000000"/>
              <w:bottom w:val="single" w:sz="4" w:space="0" w:color="000000"/>
              <w:right w:val="single" w:sz="4" w:space="0" w:color="000000"/>
            </w:tcBorders>
          </w:tcPr>
          <w:p w:rsidR="004C2841" w:rsidRPr="00E71F8B" w:rsidRDefault="004C2841">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1D8" w:rsidRPr="00E71F8B" w:rsidRDefault="00EF01D8" w:rsidP="00EF01D8">
            <w:pPr>
              <w:spacing w:after="0" w:line="240" w:lineRule="auto"/>
            </w:pPr>
            <w:r w:rsidRPr="00E71F8B">
              <w:t>Weitere Angaben:</w:t>
            </w:r>
          </w:p>
          <w:p w:rsidR="004C2841" w:rsidRPr="00E71F8B" w:rsidRDefault="008C7BC6" w:rsidP="00EF01D8">
            <w:pPr>
              <w:spacing w:after="0" w:line="240" w:lineRule="auto"/>
            </w:pPr>
            <w:r w:rsidRPr="00E71F8B">
              <w:fldChar w:fldCharType="begin">
                <w:ffData>
                  <w:name w:val="Text232"/>
                  <w:enabled/>
                  <w:calcOnExit w:val="0"/>
                  <w:textInput/>
                </w:ffData>
              </w:fldChar>
            </w:r>
            <w:r w:rsidR="00EF01D8" w:rsidRPr="00E71F8B">
              <w:instrText xml:space="preserve"> FORMTEXT </w:instrText>
            </w:r>
            <w:r w:rsidRPr="00E71F8B">
              <w:fldChar w:fldCharType="separate"/>
            </w:r>
            <w:r w:rsidR="00EF01D8" w:rsidRPr="00E71F8B">
              <w:rPr>
                <w:noProof/>
              </w:rPr>
              <w:t> </w:t>
            </w:r>
            <w:r w:rsidR="00EF01D8" w:rsidRPr="00E71F8B">
              <w:rPr>
                <w:noProof/>
              </w:rPr>
              <w:t> </w:t>
            </w:r>
            <w:r w:rsidR="00EF01D8" w:rsidRPr="00E71F8B">
              <w:rPr>
                <w:noProof/>
              </w:rPr>
              <w:t> </w:t>
            </w:r>
            <w:r w:rsidR="00EF01D8" w:rsidRPr="00E71F8B">
              <w:rPr>
                <w:noProof/>
              </w:rPr>
              <w:t> </w:t>
            </w:r>
            <w:r w:rsidR="00EF01D8"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021DBE">
            <w:pPr>
              <w:spacing w:after="0" w:line="240" w:lineRule="auto"/>
            </w:pPr>
            <w:r>
              <w:t>1.16.7</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45057F">
            <w:pPr>
              <w:spacing w:after="0" w:line="240" w:lineRule="auto"/>
            </w:pPr>
            <w:r w:rsidRPr="00E71F8B">
              <w:t>Es sind bei Auslieferung in einem oder mehreren DIN A4 Ordnern sinnvoll gegliedert und beschriftet in dreifacher Ausführung zu liefern:</w:t>
            </w:r>
          </w:p>
          <w:p w:rsidR="0045057F" w:rsidRPr="00E71F8B" w:rsidRDefault="0045057F" w:rsidP="00AD5DCE">
            <w:pPr>
              <w:numPr>
                <w:ilvl w:val="0"/>
                <w:numId w:val="18"/>
              </w:numPr>
              <w:pBdr>
                <w:top w:val="nil"/>
                <w:left w:val="nil"/>
                <w:bottom w:val="nil"/>
                <w:right w:val="nil"/>
                <w:between w:val="nil"/>
              </w:pBdr>
              <w:spacing w:after="0" w:line="240" w:lineRule="auto"/>
            </w:pPr>
            <w:r w:rsidRPr="00E71F8B">
              <w:t>ausführliche Bedienungs- und Wartungsanleitung</w:t>
            </w:r>
          </w:p>
          <w:p w:rsidR="0045057F" w:rsidRPr="00E71F8B" w:rsidRDefault="0045057F" w:rsidP="00AD5DCE">
            <w:pPr>
              <w:numPr>
                <w:ilvl w:val="0"/>
                <w:numId w:val="18"/>
              </w:numPr>
              <w:pBdr>
                <w:top w:val="nil"/>
                <w:left w:val="nil"/>
                <w:bottom w:val="nil"/>
                <w:right w:val="nil"/>
                <w:between w:val="nil"/>
              </w:pBdr>
              <w:spacing w:after="0" w:line="240" w:lineRule="auto"/>
            </w:pPr>
            <w:r w:rsidRPr="00E71F8B">
              <w:t>Schalt-, Kabellauf- und Anschlusspläne der elektrischen Anlage und aller Einbauten</w:t>
            </w:r>
          </w:p>
          <w:p w:rsidR="0045057F" w:rsidRPr="00E71F8B" w:rsidRDefault="0045057F" w:rsidP="00AD5DCE">
            <w:pPr>
              <w:numPr>
                <w:ilvl w:val="0"/>
                <w:numId w:val="18"/>
              </w:numPr>
              <w:pBdr>
                <w:top w:val="nil"/>
                <w:left w:val="nil"/>
                <w:bottom w:val="nil"/>
                <w:right w:val="nil"/>
                <w:between w:val="nil"/>
              </w:pBdr>
              <w:spacing w:after="0" w:line="240" w:lineRule="auto"/>
            </w:pPr>
            <w:r w:rsidRPr="00E71F8B">
              <w:t>Detaillierte Gewichtsbilanz</w:t>
            </w:r>
          </w:p>
          <w:p w:rsidR="0045057F" w:rsidRPr="00E71F8B" w:rsidRDefault="0045057F">
            <w:pPr>
              <w:spacing w:after="0" w:line="240" w:lineRule="auto"/>
            </w:pPr>
            <w:r w:rsidRPr="00E71F8B">
              <w:t>Zusätzlich ist der Inhalt der Ordner auf einer CD-RO</w:t>
            </w:r>
            <w:r w:rsidR="003F1470">
              <w:t xml:space="preserve">M bzw. einem USB-Stick </w:t>
            </w:r>
            <w:r w:rsidRPr="00E71F8B">
              <w:t>im Dateiformat *.pdf mitzuliefern.</w:t>
            </w:r>
          </w:p>
        </w:tc>
        <w:tc>
          <w:tcPr>
            <w:tcW w:w="881" w:type="dxa"/>
            <w:tcBorders>
              <w:top w:val="single" w:sz="4" w:space="0" w:color="000000"/>
              <w:left w:val="single" w:sz="4" w:space="0" w:color="000000"/>
              <w:bottom w:val="single" w:sz="4" w:space="0" w:color="000000"/>
              <w:right w:val="single" w:sz="4" w:space="0" w:color="000000"/>
            </w:tcBorders>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45057F">
            <w:pPr>
              <w:spacing w:after="0" w:line="240" w:lineRule="auto"/>
            </w:pPr>
            <w:r w:rsidRPr="00E71F8B">
              <w:t>1.16.</w:t>
            </w:r>
            <w:r>
              <w:t>8</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45057F">
            <w:pPr>
              <w:spacing w:after="0" w:line="240" w:lineRule="auto"/>
            </w:pPr>
            <w:r w:rsidRPr="00E71F8B">
              <w:t>Vom Anbieter ist zu bestätigen, dass das Fahrgestell den gültigen Normen und den Forderungen der Ausschreibung entspricht.</w:t>
            </w:r>
          </w:p>
          <w:p w:rsidR="0045057F" w:rsidRPr="00E71F8B" w:rsidRDefault="0045057F">
            <w:pPr>
              <w:spacing w:after="0" w:line="240" w:lineRule="auto"/>
            </w:pPr>
            <w:r w:rsidRPr="00E71F8B">
              <w:t>Auf ggf. erforderliche Ausnahmegenehmigungen ist bei Angebotsabgabe hinzuweisen.</w:t>
            </w:r>
          </w:p>
        </w:tc>
        <w:tc>
          <w:tcPr>
            <w:tcW w:w="881" w:type="dxa"/>
            <w:tcBorders>
              <w:top w:val="single" w:sz="4" w:space="0" w:color="000000"/>
              <w:left w:val="single" w:sz="4" w:space="0" w:color="000000"/>
              <w:bottom w:val="single" w:sz="4" w:space="0" w:color="000000"/>
              <w:right w:val="single" w:sz="4" w:space="0" w:color="000000"/>
            </w:tcBorders>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45057F">
            <w:pPr>
              <w:spacing w:after="0" w:line="240" w:lineRule="auto"/>
            </w:pPr>
            <w:r w:rsidRPr="00E71F8B">
              <w:t>1.16.</w:t>
            </w:r>
            <w:r>
              <w:t>9</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45057F">
            <w:pPr>
              <w:spacing w:after="0" w:line="240" w:lineRule="auto"/>
            </w:pPr>
            <w:r w:rsidRPr="00E71F8B">
              <w:t>Dem Angebot sind verbindliche Angaben über die Garantie- und Gewährleistungsbedingungen und der nächstliegende Kundendienst beizufügen.</w:t>
            </w:r>
          </w:p>
        </w:tc>
        <w:tc>
          <w:tcPr>
            <w:tcW w:w="881" w:type="dxa"/>
            <w:tcBorders>
              <w:top w:val="single" w:sz="4" w:space="0" w:color="000000"/>
              <w:left w:val="single" w:sz="4" w:space="0" w:color="000000"/>
              <w:bottom w:val="single" w:sz="4" w:space="0" w:color="000000"/>
              <w:right w:val="single" w:sz="4" w:space="0" w:color="000000"/>
            </w:tcBorders>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EF01D8">
            <w:pPr>
              <w:spacing w:after="0" w:line="240" w:lineRule="auto"/>
            </w:pPr>
            <w:r w:rsidRPr="00E71F8B">
              <w:t>Weitere Angaben:</w:t>
            </w:r>
          </w:p>
          <w:p w:rsidR="0045057F" w:rsidRPr="00E71F8B" w:rsidRDefault="008C7BC6" w:rsidP="00EF01D8">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45057F">
            <w:pPr>
              <w:spacing w:after="0" w:line="240" w:lineRule="auto"/>
            </w:pPr>
            <w:r w:rsidRPr="00E71F8B">
              <w:t>1.16.</w:t>
            </w:r>
            <w:r>
              <w:t>10</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45057F">
            <w:pPr>
              <w:spacing w:after="0" w:line="240" w:lineRule="auto"/>
            </w:pPr>
            <w:r w:rsidRPr="00E71F8B">
              <w:t>Die Angebotspreise (in Euro) sind Festpreise für den Ausführungszeit-raum und müssen die Kosten für Verpackung und Transport enthalten.</w:t>
            </w:r>
          </w:p>
        </w:tc>
        <w:tc>
          <w:tcPr>
            <w:tcW w:w="881" w:type="dxa"/>
            <w:tcBorders>
              <w:top w:val="single" w:sz="4" w:space="0" w:color="000000"/>
              <w:left w:val="single" w:sz="4" w:space="0" w:color="000000"/>
              <w:bottom w:val="single" w:sz="4" w:space="0" w:color="000000"/>
              <w:right w:val="single" w:sz="4" w:space="0" w:color="000000"/>
            </w:tcBorders>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5B3C64">
            <w:pPr>
              <w:spacing w:after="0" w:line="240" w:lineRule="auto"/>
            </w:pPr>
            <w:r w:rsidRPr="00E71F8B">
              <w:t>Weitere Angaben:</w:t>
            </w:r>
          </w:p>
          <w:p w:rsidR="0045057F" w:rsidRPr="00E71F8B" w:rsidRDefault="008C7BC6" w:rsidP="005B3C64">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45057F">
            <w:pPr>
              <w:spacing w:after="0" w:line="240" w:lineRule="auto"/>
            </w:pPr>
            <w:r w:rsidRPr="00E71F8B">
              <w:t>1.16.1</w:t>
            </w:r>
            <w:r>
              <w:t>1</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45057F">
            <w:pPr>
              <w:spacing w:after="0" w:line="240" w:lineRule="auto"/>
            </w:pPr>
            <w:r w:rsidRPr="00E71F8B">
              <w:t>Die Angaben müssen für den Anbieter verbindlich sein. Bei falschen Angaben behält sich die Gemeinde Riegelsberg nach ihrer Wahl entweder Rücktritt oder Schadenersatz nach Maßgabe der zusätzlichen Vertragsbedingungen der Gemeinde Riegelsberg für Lieferung und Leistung vor.</w:t>
            </w:r>
          </w:p>
        </w:tc>
        <w:tc>
          <w:tcPr>
            <w:tcW w:w="881" w:type="dxa"/>
            <w:tcBorders>
              <w:top w:val="single" w:sz="4" w:space="0" w:color="000000"/>
              <w:left w:val="single" w:sz="4" w:space="0" w:color="000000"/>
              <w:bottom w:val="single" w:sz="4" w:space="0" w:color="000000"/>
              <w:right w:val="single" w:sz="4" w:space="0" w:color="000000"/>
            </w:tcBorders>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2808C6">
            <w:pPr>
              <w:spacing w:after="0" w:line="240" w:lineRule="auto"/>
            </w:pPr>
            <w:r w:rsidRPr="00E71F8B">
              <w:t>Weitere Angaben:</w:t>
            </w:r>
          </w:p>
          <w:p w:rsidR="0045057F" w:rsidRPr="00E71F8B" w:rsidRDefault="008C7BC6" w:rsidP="002808C6">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r w:rsidR="0045057F"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45057F">
            <w:pPr>
              <w:spacing w:after="0" w:line="240" w:lineRule="auto"/>
            </w:pPr>
            <w:r w:rsidRPr="00E71F8B">
              <w:lastRenderedPageBreak/>
              <w:t>1.16.1</w:t>
            </w:r>
            <w:r>
              <w:t>2</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45057F">
            <w:pPr>
              <w:spacing w:after="0" w:line="240" w:lineRule="auto"/>
            </w:pPr>
            <w:r w:rsidRPr="00E71F8B">
              <w:t>Die beigefügten Lieferbedingungen der Gemeinde Riegelsberg sind Bestandteil des Angebotes und werden mit der Unterschrift anerkannt. Die in den Seiten: Allgemeines, Vorbemerkungen und erforderliche Nachweise, sowie technische Leistungsbeschreibung genannten Forderungen und Bedingungen sind ebenfalls Bestandteil dieses Leistungsverzeichnisses</w:t>
            </w:r>
          </w:p>
        </w:tc>
        <w:tc>
          <w:tcPr>
            <w:tcW w:w="881" w:type="dxa"/>
            <w:tcBorders>
              <w:top w:val="single" w:sz="4" w:space="0" w:color="000000"/>
              <w:left w:val="single" w:sz="4" w:space="0" w:color="000000"/>
              <w:bottom w:val="single" w:sz="4" w:space="0" w:color="000000"/>
              <w:right w:val="single" w:sz="4" w:space="0" w:color="000000"/>
            </w:tcBorders>
          </w:tcPr>
          <w:p w:rsidR="0045057F" w:rsidRPr="00E71F8B" w:rsidRDefault="0045057F">
            <w:pPr>
              <w:spacing w:after="0" w:line="240" w:lineRule="auto"/>
              <w:jc w:val="center"/>
              <w:rPr>
                <w:b/>
              </w:rPr>
            </w:pPr>
            <w:r w:rsidRPr="00E71F8B">
              <w:rPr>
                <w:b/>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5057F"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57F" w:rsidRPr="00E71F8B" w:rsidRDefault="0045057F" w:rsidP="005B3C64">
            <w:pPr>
              <w:spacing w:after="0" w:line="240" w:lineRule="auto"/>
            </w:pPr>
            <w:r w:rsidRPr="00E71F8B">
              <w:t>Weitere Angaben:</w:t>
            </w:r>
          </w:p>
          <w:p w:rsidR="0045057F" w:rsidRPr="00E71F8B" w:rsidRDefault="008C7BC6" w:rsidP="005B3C64">
            <w:pPr>
              <w:spacing w:after="0" w:line="240" w:lineRule="auto"/>
            </w:pPr>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45057F" w:rsidRPr="00E71F8B" w:rsidRDefault="008C7BC6">
            <w:r w:rsidRPr="00E71F8B">
              <w:fldChar w:fldCharType="begin">
                <w:ffData>
                  <w:name w:val="Text232"/>
                  <w:enabled/>
                  <w:calcOnExit w:val="0"/>
                  <w:textInput/>
                </w:ffData>
              </w:fldChar>
            </w:r>
            <w:r w:rsidR="0045057F" w:rsidRPr="00E71F8B">
              <w:instrText xml:space="preserve"> FORMTEXT </w:instrText>
            </w:r>
            <w:r w:rsidRPr="00E71F8B">
              <w:fldChar w:fldCharType="separate"/>
            </w:r>
            <w:r w:rsidR="0045057F" w:rsidRPr="00E71F8B">
              <w:rPr>
                <w:noProof/>
              </w:rPr>
              <w:t> </w:t>
            </w:r>
            <w:r w:rsidR="0045057F" w:rsidRPr="00E71F8B">
              <w:rPr>
                <w:noProof/>
              </w:rPr>
              <w:t> </w:t>
            </w:r>
            <w:r w:rsidR="0045057F" w:rsidRPr="00E71F8B">
              <w:rPr>
                <w:noProof/>
              </w:rPr>
              <w:t> </w:t>
            </w:r>
            <w:r w:rsidR="0045057F" w:rsidRPr="00E71F8B">
              <w:rPr>
                <w:noProof/>
              </w:rPr>
              <w:t> </w:t>
            </w:r>
            <w:r w:rsidR="0045057F" w:rsidRPr="00E71F8B">
              <w:rPr>
                <w:noProof/>
              </w:rPr>
              <w:t> </w:t>
            </w:r>
            <w:r w:rsidRPr="00E71F8B">
              <w:fldChar w:fldCharType="end"/>
            </w:r>
          </w:p>
        </w:tc>
      </w:tr>
    </w:tbl>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2"/>
        <w:tblW w:w="14499" w:type="dxa"/>
        <w:tblInd w:w="-127" w:type="dxa"/>
        <w:tblLayout w:type="fixed"/>
        <w:tblLook w:val="0000"/>
      </w:tblPr>
      <w:tblGrid>
        <w:gridCol w:w="851"/>
        <w:gridCol w:w="6121"/>
        <w:gridCol w:w="881"/>
        <w:gridCol w:w="1134"/>
        <w:gridCol w:w="3913"/>
        <w:gridCol w:w="1599"/>
      </w:tblGrid>
      <w:tr w:rsidR="0026402C" w:rsidRPr="00E71F8B">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17</w:t>
            </w:r>
          </w:p>
        </w:tc>
        <w:tc>
          <w:tcPr>
            <w:tcW w:w="61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123C7">
            <w:pPr>
              <w:spacing w:after="0" w:line="240" w:lineRule="auto"/>
              <w:rPr>
                <w:b/>
              </w:rPr>
            </w:pPr>
            <w:r w:rsidRPr="00E71F8B">
              <w:rPr>
                <w:b/>
              </w:rPr>
              <w:t>Garantie, Service und Fristen</w:t>
            </w:r>
          </w:p>
          <w:p w:rsidR="0026402C" w:rsidRPr="00E71F8B" w:rsidRDefault="0026402C">
            <w:pPr>
              <w:spacing w:after="0" w:line="240" w:lineRule="auto"/>
              <w:rPr>
                <w:b/>
              </w:rPr>
            </w:pPr>
          </w:p>
        </w:tc>
        <w:tc>
          <w:tcPr>
            <w:tcW w:w="88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jc w:val="center"/>
              <w:rPr>
                <w:b/>
              </w:rPr>
            </w:pPr>
          </w:p>
        </w:tc>
        <w:tc>
          <w:tcPr>
            <w:tcW w:w="391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1599"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1.17.1</w:t>
            </w:r>
          </w:p>
        </w:tc>
        <w:tc>
          <w:tcPr>
            <w:tcW w:w="6121"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24-h-Wartungs- und Reparaturservice</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4C2841" w:rsidRPr="00E71F8B" w:rsidRDefault="004C2841">
            <w:pPr>
              <w:spacing w:after="0" w:line="240" w:lineRule="auto"/>
              <w:jc w:val="center"/>
            </w:pPr>
            <w:r w:rsidRPr="00E71F8B">
              <w:t>MB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Reaktionszeit in Stunden: </w:t>
            </w:r>
            <w:bookmarkStart w:id="26" w:name="bookmark=id.49x2ik5" w:colFirst="0" w:colLast="0"/>
            <w:bookmarkEnd w:id="26"/>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EF01D8" w:rsidRPr="00E71F8B" w:rsidRDefault="00EF01D8">
            <w:pPr>
              <w:spacing w:after="0" w:line="240" w:lineRule="auto"/>
            </w:pPr>
          </w:p>
          <w:p w:rsidR="004C2841" w:rsidRPr="00E71F8B" w:rsidRDefault="004C2841">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4C2841" w:rsidRPr="00E71F8B" w:rsidRDefault="004C2841">
            <w:pPr>
              <w:spacing w:after="0" w:line="240" w:lineRule="auto"/>
            </w:pPr>
            <w:r w:rsidRPr="00E71F8B">
              <w:rPr>
                <w:sz w:val="16"/>
                <w:szCs w:val="16"/>
              </w:rPr>
              <w:t>Bitte machen Sie hierzu nähere Angaben auch auf dem Bewertungsblatt</w:t>
            </w:r>
          </w:p>
        </w:tc>
        <w:bookmarkStart w:id="27" w:name="bookmark=id.2p2csry" w:colFirst="0" w:colLast="0"/>
        <w:bookmarkEnd w:id="27"/>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1.17.2</w:t>
            </w:r>
          </w:p>
        </w:tc>
        <w:tc>
          <w:tcPr>
            <w:tcW w:w="6121"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 xml:space="preserve">Für das Fahrgestell muss es in Riegelsberg bzw. der unmittelbaren Umgebung (angrenzende Städte bzw. Gemeinden) eine geeignete und vom Fahrzeuglieferant anerkannte Vertragswerkstatt geben.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4C2841" w:rsidRPr="00E71F8B" w:rsidRDefault="004C2841">
            <w:pPr>
              <w:spacing w:after="0" w:line="240" w:lineRule="auto"/>
              <w:jc w:val="center"/>
            </w:pPr>
            <w:r w:rsidRPr="00E71F8B">
              <w:t>MB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Vertragswerkstatt in </w:t>
            </w:r>
            <w:bookmarkStart w:id="28" w:name="bookmark=id.147n2zr" w:colFirst="0" w:colLast="0"/>
            <w:bookmarkEnd w:id="28"/>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bookmarkStart w:id="29" w:name="bookmark=id.3o7alnk" w:colFirst="0" w:colLast="0"/>
            <w:bookmarkEnd w:id="29"/>
            <w:r w:rsidRPr="00E71F8B">
              <w:t xml:space="preserve"> km von Riegelsberg entfernt.</w:t>
            </w:r>
          </w:p>
          <w:p w:rsidR="00EF01D8" w:rsidRPr="00E71F8B" w:rsidRDefault="00EF01D8" w:rsidP="00EF01D8">
            <w:pPr>
              <w:widowControl w:val="0"/>
              <w:pBdr>
                <w:top w:val="nil"/>
                <w:left w:val="nil"/>
                <w:bottom w:val="nil"/>
                <w:right w:val="nil"/>
                <w:between w:val="nil"/>
              </w:pBdr>
              <w:spacing w:after="0" w:line="240" w:lineRule="auto"/>
              <w:rPr>
                <w:sz w:val="16"/>
                <w:szCs w:val="16"/>
                <w:u w:val="single"/>
              </w:rPr>
            </w:pPr>
          </w:p>
          <w:p w:rsidR="004C2841" w:rsidRPr="00E71F8B" w:rsidRDefault="004C2841">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4C2841" w:rsidRPr="00E71F8B" w:rsidRDefault="004C2841">
            <w:pPr>
              <w:spacing w:after="0" w:line="240" w:lineRule="auto"/>
            </w:pPr>
            <w:r w:rsidRPr="00E71F8B">
              <w:rPr>
                <w:sz w:val="16"/>
                <w:szCs w:val="16"/>
              </w:rPr>
              <w:t>Bitte machen Sie hierzu nähere Angaben auch auf dem Bewertungsblatt</w:t>
            </w:r>
          </w:p>
        </w:tc>
        <w:bookmarkStart w:id="30" w:name="bookmark=id.23ckvvd" w:colFirst="0" w:colLast="0"/>
        <w:bookmarkEnd w:id="30"/>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1.17.3</w:t>
            </w:r>
          </w:p>
        </w:tc>
        <w:tc>
          <w:tcPr>
            <w:tcW w:w="6121"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Neufahrzeuggarantie (Fahrgestell) mind. 2 Jahre</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4C2841" w:rsidRPr="00E71F8B" w:rsidRDefault="004C2841">
            <w:pPr>
              <w:spacing w:after="0" w:line="240" w:lineRule="auto"/>
              <w:jc w:val="center"/>
            </w:pPr>
            <w:r w:rsidRPr="00E71F8B">
              <w:t>MB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Garantie in Jahren  </w:t>
            </w:r>
            <w:bookmarkStart w:id="31" w:name="bookmark=id.ihv636" w:colFirst="0" w:colLast="0"/>
            <w:bookmarkEnd w:id="31"/>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4C2841" w:rsidRPr="00E71F8B" w:rsidRDefault="004C2841">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4C2841" w:rsidRPr="00E71F8B" w:rsidRDefault="004C2841">
            <w:pPr>
              <w:spacing w:after="0" w:line="240" w:lineRule="auto"/>
            </w:pPr>
            <w:r w:rsidRPr="00E71F8B">
              <w:rPr>
                <w:sz w:val="16"/>
                <w:szCs w:val="16"/>
              </w:rPr>
              <w:t>Bitte machen Sie hierzu nähere Angaben auch auf dem Bewertungsblatt</w:t>
            </w:r>
          </w:p>
        </w:tc>
        <w:bookmarkStart w:id="32" w:name="bookmark=id.32hioqz" w:colFirst="0" w:colLast="0"/>
        <w:bookmarkEnd w:id="32"/>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1.17.4</w:t>
            </w:r>
          </w:p>
        </w:tc>
        <w:tc>
          <w:tcPr>
            <w:tcW w:w="6121"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Garantie gegen Durchrostung mind. 7 Jahre</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4C2841" w:rsidRPr="00E71F8B" w:rsidRDefault="004C2841">
            <w:pPr>
              <w:spacing w:after="0" w:line="240" w:lineRule="auto"/>
              <w:jc w:val="center"/>
            </w:pPr>
            <w:r w:rsidRPr="00E71F8B">
              <w:t>MB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4C2841" w:rsidRPr="00E71F8B">
              <w:instrText xml:space="preserve"> FORMDROPDOWN </w:instrText>
            </w:r>
            <w:r w:rsidRPr="00E71F8B">
              <w:fldChar w:fldCharType="end"/>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 xml:space="preserve">Garantie in Jahren  </w:t>
            </w:r>
            <w:bookmarkStart w:id="33" w:name="bookmark=id.1hmsyys" w:colFirst="0" w:colLast="0"/>
            <w:bookmarkEnd w:id="33"/>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4C2841" w:rsidRPr="00E71F8B" w:rsidRDefault="004C2841">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4C2841" w:rsidRPr="00E71F8B" w:rsidRDefault="004C2841">
            <w:pPr>
              <w:spacing w:after="0" w:line="240" w:lineRule="auto"/>
            </w:pPr>
            <w:r w:rsidRPr="00E71F8B">
              <w:rPr>
                <w:sz w:val="16"/>
                <w:szCs w:val="16"/>
              </w:rPr>
              <w:t>Bitte machen Sie hierzu nähere Angaben auch auf dem Bewertungsblatt</w:t>
            </w:r>
          </w:p>
        </w:tc>
        <w:bookmarkStart w:id="34" w:name="bookmark=id.41mghml" w:colFirst="0" w:colLast="0"/>
        <w:bookmarkEnd w:id="34"/>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4C2841" w:rsidRPr="00E71F8B" w:rsidTr="004C2841">
        <w:trPr>
          <w:cantSplit/>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4C2841">
            <w:pPr>
              <w:spacing w:after="0" w:line="240" w:lineRule="auto"/>
            </w:pPr>
            <w:r w:rsidRPr="00E71F8B">
              <w:t>1.17.5</w:t>
            </w:r>
          </w:p>
        </w:tc>
        <w:tc>
          <w:tcPr>
            <w:tcW w:w="6121"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4C2841">
            <w:pPr>
              <w:spacing w:after="0" w:line="240" w:lineRule="auto"/>
            </w:pPr>
            <w:r w:rsidRPr="00E71F8B">
              <w:t>Ersatzteilhaltung mind. 10 Jahre</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rsidR="004C2841" w:rsidRPr="00E71F8B" w:rsidRDefault="004C2841">
            <w:pPr>
              <w:spacing w:after="0" w:line="240" w:lineRule="auto"/>
              <w:jc w:val="center"/>
            </w:pPr>
            <w:r w:rsidRPr="00E71F8B">
              <w:t>MB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841"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E128B9" w:rsidRPr="00E71F8B">
              <w:instrText xml:space="preserve"> FORMDROPDOWN </w:instrText>
            </w:r>
            <w:r w:rsidRPr="00E71F8B">
              <w:fldChar w:fldCharType="end"/>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Default="004C2841">
            <w:pPr>
              <w:widowControl w:val="0"/>
              <w:pBdr>
                <w:top w:val="nil"/>
                <w:left w:val="nil"/>
                <w:bottom w:val="nil"/>
                <w:right w:val="nil"/>
                <w:between w:val="nil"/>
              </w:pBdr>
              <w:spacing w:after="0" w:line="240" w:lineRule="auto"/>
            </w:pPr>
            <w:r w:rsidRPr="00E71F8B">
              <w:t xml:space="preserve">Ersatzteilhaltung in Jahren </w:t>
            </w:r>
            <w:bookmarkStart w:id="35" w:name="bookmark=id.2grqrue" w:colFirst="0" w:colLast="0"/>
            <w:bookmarkEnd w:id="35"/>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4C2841" w:rsidRPr="00E71F8B" w:rsidRDefault="004C2841">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4C2841" w:rsidRPr="00E71F8B" w:rsidRDefault="004C2841">
            <w:pPr>
              <w:spacing w:after="0" w:line="240" w:lineRule="auto"/>
            </w:pPr>
            <w:r w:rsidRPr="00E71F8B">
              <w:rPr>
                <w:sz w:val="16"/>
                <w:szCs w:val="16"/>
              </w:rPr>
              <w:t>Bitte machen Sie hierzu nähere Angaben auch auf dem Bewertungsblatt</w:t>
            </w:r>
          </w:p>
        </w:tc>
        <w:bookmarkStart w:id="36" w:name="bookmark=id.vx1227" w:colFirst="0" w:colLast="0"/>
        <w:bookmarkEnd w:id="36"/>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4C2841" w:rsidRPr="00E71F8B" w:rsidRDefault="008C7BC6">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Pr="00E71F8B" w:rsidRDefault="0026402C">
      <w:pPr>
        <w:tabs>
          <w:tab w:val="left" w:pos="426"/>
          <w:tab w:val="left" w:pos="7996"/>
          <w:tab w:val="left" w:pos="8751"/>
          <w:tab w:val="left" w:pos="9024"/>
          <w:tab w:val="left" w:pos="9096"/>
        </w:tabs>
        <w:spacing w:after="0" w:line="240" w:lineRule="auto"/>
      </w:pPr>
    </w:p>
    <w:p w:rsidR="0026402C" w:rsidRPr="00E71F8B" w:rsidRDefault="002123C7">
      <w:pPr>
        <w:spacing w:after="0" w:line="240" w:lineRule="auto"/>
      </w:pPr>
      <w:r w:rsidRPr="00E71F8B">
        <w:br w:type="page"/>
      </w:r>
    </w:p>
    <w:p w:rsidR="0026402C" w:rsidRPr="00E71F8B" w:rsidRDefault="002123C7">
      <w:pPr>
        <w:spacing w:after="0" w:line="240" w:lineRule="auto"/>
        <w:rPr>
          <w:b/>
          <w:sz w:val="32"/>
          <w:szCs w:val="32"/>
        </w:rPr>
      </w:pPr>
      <w:r w:rsidRPr="00E71F8B">
        <w:rPr>
          <w:b/>
          <w:sz w:val="32"/>
          <w:szCs w:val="32"/>
        </w:rPr>
        <w:lastRenderedPageBreak/>
        <w:t>Bewertungsbogen Los 1 - Fahrgestell</w:t>
      </w:r>
    </w:p>
    <w:p w:rsidR="0026402C" w:rsidRPr="00E71F8B" w:rsidRDefault="002123C7">
      <w:pPr>
        <w:spacing w:after="0" w:line="240" w:lineRule="auto"/>
        <w:rPr>
          <w:b/>
          <w:sz w:val="28"/>
          <w:szCs w:val="28"/>
        </w:rPr>
      </w:pPr>
      <w:r w:rsidRPr="00E71F8B">
        <w:rPr>
          <w:b/>
          <w:sz w:val="28"/>
          <w:szCs w:val="28"/>
        </w:rPr>
        <w:t>Technische Wertung</w:t>
      </w:r>
    </w:p>
    <w:p w:rsidR="0026402C" w:rsidRPr="00E71F8B" w:rsidRDefault="0026402C">
      <w:pPr>
        <w:tabs>
          <w:tab w:val="left" w:pos="426"/>
          <w:tab w:val="left" w:pos="7996"/>
          <w:tab w:val="left" w:pos="8751"/>
          <w:tab w:val="left" w:pos="9024"/>
          <w:tab w:val="left" w:pos="9096"/>
        </w:tabs>
        <w:spacing w:after="0" w:line="240" w:lineRule="auto"/>
      </w:pPr>
    </w:p>
    <w:p w:rsidR="0026402C" w:rsidRPr="00E71F8B" w:rsidRDefault="0026402C">
      <w:pPr>
        <w:tabs>
          <w:tab w:val="left" w:pos="426"/>
          <w:tab w:val="left" w:pos="7996"/>
          <w:tab w:val="left" w:pos="8751"/>
          <w:tab w:val="left" w:pos="9024"/>
          <w:tab w:val="left" w:pos="9096"/>
        </w:tabs>
        <w:spacing w:after="0" w:line="240" w:lineRule="auto"/>
        <w:rPr>
          <w:sz w:val="4"/>
          <w:szCs w:val="4"/>
        </w:rPr>
      </w:pPr>
    </w:p>
    <w:tbl>
      <w:tblPr>
        <w:tblStyle w:val="aff3"/>
        <w:tblW w:w="14425" w:type="dxa"/>
        <w:tblInd w:w="113"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2114"/>
        <w:gridCol w:w="2105"/>
        <w:gridCol w:w="5954"/>
        <w:gridCol w:w="4252"/>
      </w:tblGrid>
      <w:tr w:rsidR="0026402C" w:rsidRPr="00E71F8B" w:rsidTr="00211263">
        <w:trPr>
          <w:cantSplit/>
          <w:tblHeader/>
        </w:trPr>
        <w:tc>
          <w:tcPr>
            <w:tcW w:w="2114" w:type="dxa"/>
            <w:tcBorders>
              <w:bottom w:val="single" w:sz="4" w:space="0" w:color="FFFFFF"/>
            </w:tcBorders>
            <w:shd w:val="clear" w:color="auto" w:fill="FBD5B5"/>
          </w:tcPr>
          <w:p w:rsidR="0026402C" w:rsidRPr="00E71F8B" w:rsidRDefault="002123C7">
            <w:pPr>
              <w:jc w:val="center"/>
              <w:rPr>
                <w:rFonts w:ascii="Calibri" w:hAnsi="Calibri" w:cs="Calibri"/>
                <w:b/>
                <w:color w:val="auto"/>
              </w:rPr>
            </w:pPr>
            <w:r w:rsidRPr="00E71F8B">
              <w:rPr>
                <w:rFonts w:ascii="Calibri" w:hAnsi="Calibri" w:cs="Calibri"/>
                <w:b/>
                <w:color w:val="auto"/>
              </w:rPr>
              <w:t>Kategorie</w:t>
            </w:r>
          </w:p>
          <w:p w:rsidR="0026402C" w:rsidRPr="00E71F8B" w:rsidRDefault="0026402C">
            <w:pPr>
              <w:jc w:val="center"/>
              <w:rPr>
                <w:rFonts w:ascii="Calibri" w:hAnsi="Calibri" w:cs="Calibri"/>
                <w:b/>
                <w:color w:val="auto"/>
              </w:rPr>
            </w:pPr>
          </w:p>
        </w:tc>
        <w:tc>
          <w:tcPr>
            <w:tcW w:w="8059" w:type="dxa"/>
            <w:gridSpan w:val="2"/>
            <w:tcBorders>
              <w:bottom w:val="single" w:sz="4" w:space="0" w:color="FFFFFF"/>
            </w:tcBorders>
            <w:shd w:val="clear" w:color="auto" w:fill="FBD5B5"/>
          </w:tcPr>
          <w:p w:rsidR="0026402C" w:rsidRPr="00E71F8B" w:rsidRDefault="002123C7">
            <w:pPr>
              <w:jc w:val="center"/>
              <w:rPr>
                <w:rFonts w:ascii="Calibri" w:hAnsi="Calibri" w:cs="Calibri"/>
                <w:b/>
                <w:color w:val="auto"/>
              </w:rPr>
            </w:pPr>
            <w:r w:rsidRPr="00E71F8B">
              <w:rPr>
                <w:rFonts w:ascii="Calibri" w:hAnsi="Calibri" w:cs="Calibri"/>
                <w:b/>
                <w:color w:val="auto"/>
              </w:rPr>
              <w:t>Unterkategorie</w:t>
            </w:r>
          </w:p>
        </w:tc>
        <w:tc>
          <w:tcPr>
            <w:tcW w:w="4252" w:type="dxa"/>
            <w:tcBorders>
              <w:bottom w:val="single" w:sz="4" w:space="0" w:color="FFFFFF"/>
            </w:tcBorders>
            <w:shd w:val="clear" w:color="auto" w:fill="FBD5B5"/>
          </w:tcPr>
          <w:p w:rsidR="0026402C" w:rsidRPr="00E71F8B" w:rsidRDefault="002123C7">
            <w:pPr>
              <w:jc w:val="center"/>
              <w:rPr>
                <w:rFonts w:ascii="Calibri" w:hAnsi="Calibri" w:cs="Calibri"/>
                <w:b/>
                <w:color w:val="auto"/>
              </w:rPr>
            </w:pPr>
            <w:r w:rsidRPr="00E71F8B">
              <w:rPr>
                <w:rFonts w:ascii="Calibri" w:hAnsi="Calibri" w:cs="Calibri"/>
                <w:b/>
                <w:color w:val="auto"/>
              </w:rPr>
              <w:t>Angaben</w:t>
            </w:r>
          </w:p>
        </w:tc>
      </w:tr>
      <w:tr w:rsidR="0026402C" w:rsidRPr="00E71F8B" w:rsidTr="00211263">
        <w:trPr>
          <w:cantSplit/>
          <w:tblHeader/>
        </w:trPr>
        <w:tc>
          <w:tcPr>
            <w:tcW w:w="2114" w:type="dxa"/>
            <w:tcBorders>
              <w:top w:val="single" w:sz="4" w:space="0" w:color="FFFFFF"/>
              <w:bottom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Ausführungsfrist</w:t>
            </w:r>
          </w:p>
        </w:tc>
        <w:tc>
          <w:tcPr>
            <w:tcW w:w="8059" w:type="dxa"/>
            <w:gridSpan w:val="2"/>
            <w:tcBorders>
              <w:top w:val="single" w:sz="4" w:space="0" w:color="FFFFFF"/>
              <w:bottom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Lieferdatum Fahrgestell</w:t>
            </w:r>
          </w:p>
        </w:tc>
        <w:bookmarkStart w:id="37" w:name="bookmark=id.3fwokq0" w:colFirst="0" w:colLast="0"/>
        <w:bookmarkEnd w:id="37"/>
        <w:tc>
          <w:tcPr>
            <w:tcW w:w="4252" w:type="dxa"/>
            <w:tcBorders>
              <w:top w:val="single" w:sz="4" w:space="0" w:color="FFFFFF"/>
              <w:bottom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val="restart"/>
            <w:tcBorders>
              <w:top w:val="single" w:sz="4" w:space="0" w:color="auto"/>
            </w:tcBorders>
            <w:shd w:val="clear" w:color="auto" w:fill="auto"/>
          </w:tcPr>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Folgekosten</w:t>
            </w:r>
          </w:p>
        </w:tc>
        <w:tc>
          <w:tcPr>
            <w:tcW w:w="2105" w:type="dxa"/>
            <w:tcBorders>
              <w:top w:val="single" w:sz="4" w:space="0" w:color="auto"/>
              <w:right w:val="single" w:sz="4" w:space="0" w:color="auto"/>
            </w:tcBorders>
            <w:shd w:val="clear" w:color="auto" w:fill="auto"/>
          </w:tcPr>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Betriebskosten</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Berechnung der Kosten laut EU Richtlinie 2009/33/EG bei einem Kraftstoffpreis von 1,30 und einer Gesamtkilometerleistung von 50.000 km</w:t>
            </w:r>
          </w:p>
        </w:tc>
        <w:bookmarkStart w:id="38" w:name="bookmark=id.1v1yuxt" w:colFirst="0" w:colLast="0"/>
        <w:bookmarkEnd w:id="38"/>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val="restart"/>
            <w:tcBorders>
              <w:right w:val="single" w:sz="4" w:space="0" w:color="auto"/>
            </w:tcBorders>
            <w:shd w:val="clear" w:color="auto" w:fill="auto"/>
          </w:tcPr>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Wartungskosten</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Wartungsintervall (in Tkm)</w:t>
            </w:r>
          </w:p>
        </w:tc>
        <w:bookmarkStart w:id="39" w:name="bookmark=id.4f1mdlm" w:colFirst="0" w:colLast="0"/>
        <w:bookmarkEnd w:id="39"/>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Wartungsintervall (in Jahren)</w:t>
            </w:r>
          </w:p>
        </w:tc>
        <w:bookmarkStart w:id="40" w:name="bookmark=id.2u6wntf" w:colFirst="0" w:colLast="0"/>
        <w:bookmarkEnd w:id="40"/>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Materialaufwand, Angabe der UVP des Herstellers (in €)</w:t>
            </w:r>
          </w:p>
        </w:tc>
        <w:bookmarkStart w:id="41" w:name="bookmark=id.19c6y18" w:colFirst="0" w:colLast="0"/>
        <w:bookmarkEnd w:id="41"/>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Arbeitszeitaufwand je Wartung, Angaben (in Stunden)</w:t>
            </w:r>
          </w:p>
        </w:tc>
        <w:bookmarkStart w:id="42" w:name="bookmark=id.3tbugp1" w:colFirst="0" w:colLast="0"/>
        <w:bookmarkEnd w:id="42"/>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Durchschnittlicher Stundenverrechnungssatz der Vertragswerkstätten</w:t>
            </w:r>
          </w:p>
        </w:tc>
        <w:bookmarkStart w:id="43" w:name="bookmark=id.28h4qwu" w:colFirst="0" w:colLast="0"/>
        <w:bookmarkEnd w:id="43"/>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bottom w:val="single" w:sz="4" w:space="0" w:color="auto"/>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Wartungskosten für 10 Jahre bei 2.000 km Laufleistung pro Jahr (inkl. MwSt in €)</w:t>
            </w:r>
          </w:p>
        </w:tc>
        <w:bookmarkStart w:id="44" w:name="bookmark=id.nmf14n" w:colFirst="0" w:colLast="0"/>
        <w:bookmarkEnd w:id="44"/>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val="restart"/>
            <w:shd w:val="clear" w:color="auto" w:fill="auto"/>
          </w:tcPr>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Garantie und Service</w:t>
            </w:r>
          </w:p>
        </w:tc>
        <w:tc>
          <w:tcPr>
            <w:tcW w:w="8059" w:type="dxa"/>
            <w:gridSpan w:val="2"/>
            <w:tcBorders>
              <w:top w:val="single" w:sz="4" w:space="0" w:color="auto"/>
              <w:bottom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Ersatzteilhaltung (in Jahren)</w:t>
            </w:r>
          </w:p>
        </w:tc>
        <w:bookmarkStart w:id="45" w:name="bookmark=id.37m2jsg" w:colFirst="0" w:colLast="0"/>
        <w:bookmarkEnd w:id="45"/>
        <w:tc>
          <w:tcPr>
            <w:tcW w:w="4252" w:type="dxa"/>
            <w:tcBorders>
              <w:top w:val="single" w:sz="4" w:space="0" w:color="auto"/>
              <w:bottom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Garantie Fahrgestell (in Jahren)</w:t>
            </w:r>
          </w:p>
        </w:tc>
        <w:bookmarkStart w:id="46" w:name="bookmark=id.1mrcu09" w:colFirst="0" w:colLast="0"/>
        <w:bookmarkEnd w:id="46"/>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Gewährl</w:t>
            </w:r>
            <w:r w:rsidR="003F1470">
              <w:rPr>
                <w:rFonts w:ascii="Calibri" w:hAnsi="Calibri" w:cs="Calibri"/>
                <w:color w:val="auto"/>
              </w:rPr>
              <w:t>e</w:t>
            </w:r>
            <w:r w:rsidRPr="00E71F8B">
              <w:rPr>
                <w:rFonts w:ascii="Calibri" w:hAnsi="Calibri" w:cs="Calibri"/>
                <w:color w:val="auto"/>
              </w:rPr>
              <w:t>istung gegen Durchrostung (in Jahren)</w:t>
            </w:r>
          </w:p>
        </w:tc>
        <w:bookmarkStart w:id="47" w:name="bookmark=id.46r0co2" w:colFirst="0" w:colLast="0"/>
        <w:bookmarkEnd w:id="47"/>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val="restart"/>
            <w:shd w:val="clear" w:color="auto" w:fill="auto"/>
          </w:tcPr>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Technische Ausführung</w:t>
            </w:r>
          </w:p>
        </w:tc>
        <w:tc>
          <w:tcPr>
            <w:tcW w:w="2105" w:type="dxa"/>
            <w:vMerge w:val="restart"/>
            <w:tcBorders>
              <w:top w:val="single" w:sz="4" w:space="0" w:color="auto"/>
              <w:right w:val="single" w:sz="4" w:space="0" w:color="auto"/>
            </w:tcBorders>
            <w:shd w:val="clear" w:color="auto" w:fill="auto"/>
          </w:tcPr>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Fahrgestell</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Leistung Dieselmotor (in KW)</w:t>
            </w:r>
          </w:p>
        </w:tc>
        <w:bookmarkStart w:id="48" w:name="bookmark=id.2lwamvv" w:colFirst="0" w:colLast="0"/>
        <w:bookmarkEnd w:id="48"/>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Volumen Kraftstofftank (in L)</w:t>
            </w:r>
          </w:p>
        </w:tc>
        <w:bookmarkStart w:id="49" w:name="bookmark=id.111kx3o" w:colFirst="0" w:colLast="0"/>
        <w:bookmarkEnd w:id="49"/>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Anzahl der Räder</w:t>
            </w:r>
          </w:p>
        </w:tc>
        <w:bookmarkStart w:id="50" w:name="bookmark=id.3l18frh" w:colFirst="0" w:colLast="0"/>
        <w:bookmarkEnd w:id="50"/>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Laufzeit der Standheizung (in min)</w:t>
            </w:r>
          </w:p>
        </w:tc>
        <w:bookmarkStart w:id="51" w:name="bookmark=id.206ipza" w:colFirst="0" w:colLast="0"/>
        <w:bookmarkEnd w:id="51"/>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Stromstärke Generator (in A)</w:t>
            </w:r>
          </w:p>
        </w:tc>
        <w:bookmarkStart w:id="52" w:name="bookmark=id.4k668n3" w:colFirst="0" w:colLast="0"/>
        <w:bookmarkEnd w:id="52"/>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Kapazität Fahrzeugbatterie (in Ah)</w:t>
            </w:r>
          </w:p>
        </w:tc>
        <w:bookmarkStart w:id="53" w:name="bookmark=id.2zbgiuw" w:colFirst="0" w:colLast="0"/>
        <w:bookmarkEnd w:id="53"/>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Bauart Hauptscheinwerfer</w:t>
            </w:r>
          </w:p>
        </w:tc>
        <w:bookmarkStart w:id="54" w:name="bookmark=id.1egqt2p" w:colFirst="0" w:colLast="0"/>
        <w:bookmarkEnd w:id="54"/>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r w:rsidR="0026402C" w:rsidRPr="00E71F8B" w:rsidTr="00211263">
        <w:trPr>
          <w:cantSplit/>
          <w:tblHeader/>
        </w:trPr>
        <w:tc>
          <w:tcPr>
            <w:tcW w:w="2114" w:type="dxa"/>
            <w:vMerge/>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2105" w:type="dxa"/>
            <w:vMerge/>
            <w:tcBorders>
              <w:right w:val="single" w:sz="4" w:space="0" w:color="auto"/>
            </w:tcBorders>
            <w:shd w:val="clear" w:color="auto" w:fill="auto"/>
          </w:tcPr>
          <w:p w:rsidR="0026402C" w:rsidRPr="00E71F8B" w:rsidRDefault="0026402C">
            <w:pPr>
              <w:widowControl w:val="0"/>
              <w:pBdr>
                <w:top w:val="nil"/>
                <w:left w:val="nil"/>
                <w:bottom w:val="nil"/>
                <w:right w:val="nil"/>
                <w:between w:val="nil"/>
              </w:pBdr>
              <w:spacing w:line="276" w:lineRule="auto"/>
              <w:rPr>
                <w:rFonts w:ascii="Calibri" w:hAnsi="Calibri" w:cs="Calibri"/>
                <w:color w:val="auto"/>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Massereserve (in %)</w:t>
            </w:r>
          </w:p>
        </w:tc>
        <w:bookmarkStart w:id="55" w:name="bookmark=id.3ygebqi" w:colFirst="0" w:colLast="0"/>
        <w:bookmarkEnd w:id="55"/>
        <w:tc>
          <w:tcPr>
            <w:tcW w:w="4252" w:type="dxa"/>
            <w:tcBorders>
              <w:top w:val="single" w:sz="4" w:space="0" w:color="auto"/>
              <w:left w:val="single" w:sz="4" w:space="0" w:color="auto"/>
              <w:bottom w:val="single" w:sz="4" w:space="0" w:color="auto"/>
              <w:right w:val="single" w:sz="4" w:space="0" w:color="auto"/>
            </w:tcBorders>
            <w:shd w:val="clear" w:color="auto" w:fill="auto"/>
          </w:tcPr>
          <w:p w:rsidR="0026402C" w:rsidRPr="00E71F8B" w:rsidRDefault="008C7BC6">
            <w:pPr>
              <w:rPr>
                <w:rFonts w:ascii="Calibri" w:hAnsi="Calibri" w:cs="Calibri"/>
                <w:color w:val="auto"/>
              </w:rPr>
            </w:pPr>
            <w:r w:rsidRPr="00E71F8B">
              <w:fldChar w:fldCharType="begin">
                <w:ffData>
                  <w:name w:val="Text232"/>
                  <w:enabled/>
                  <w:calcOnExit w:val="0"/>
                  <w:textInput/>
                </w:ffData>
              </w:fldChar>
            </w:r>
            <w:r w:rsidR="004C2841" w:rsidRPr="00E71F8B">
              <w:rPr>
                <w:rFonts w:ascii="Calibri" w:hAnsi="Calibri" w:cs="Calibri"/>
              </w:rPr>
              <w:instrText xml:space="preserve"> FORMTEXT </w:instrText>
            </w:r>
            <w:r w:rsidRPr="00E71F8B">
              <w:fldChar w:fldCharType="separate"/>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004C2841" w:rsidRPr="00E71F8B">
              <w:rPr>
                <w:rFonts w:ascii="Calibri" w:hAnsi="Calibri" w:cs="Calibri"/>
                <w:noProof/>
              </w:rPr>
              <w:t> </w:t>
            </w:r>
            <w:r w:rsidRPr="00E71F8B">
              <w:fldChar w:fldCharType="end"/>
            </w:r>
          </w:p>
        </w:tc>
      </w:tr>
    </w:tbl>
    <w:p w:rsidR="0026402C" w:rsidRPr="00E71F8B" w:rsidRDefault="0026402C">
      <w:pPr>
        <w:spacing w:after="0" w:line="240" w:lineRule="auto"/>
        <w:rPr>
          <w:b/>
          <w:sz w:val="28"/>
          <w:szCs w:val="28"/>
        </w:rPr>
      </w:pPr>
    </w:p>
    <w:p w:rsidR="0026402C" w:rsidRPr="00E71F8B" w:rsidRDefault="0026402C">
      <w:pPr>
        <w:spacing w:after="0" w:line="240" w:lineRule="auto"/>
      </w:pPr>
    </w:p>
    <w:p w:rsidR="0026402C" w:rsidRPr="00E71F8B" w:rsidRDefault="002123C7">
      <w:pPr>
        <w:spacing w:after="0" w:line="240" w:lineRule="auto"/>
        <w:rPr>
          <w:b/>
          <w:sz w:val="32"/>
          <w:szCs w:val="32"/>
        </w:rPr>
      </w:pPr>
      <w:r w:rsidRPr="00E71F8B">
        <w:rPr>
          <w:b/>
          <w:sz w:val="32"/>
          <w:szCs w:val="32"/>
        </w:rPr>
        <w:lastRenderedPageBreak/>
        <w:t>Bewertungsbogen Los 1 - Fahrgestell</w:t>
      </w:r>
    </w:p>
    <w:p w:rsidR="0026402C" w:rsidRPr="00E71F8B" w:rsidRDefault="002123C7">
      <w:pPr>
        <w:spacing w:after="0" w:line="240" w:lineRule="auto"/>
        <w:rPr>
          <w:b/>
          <w:sz w:val="28"/>
          <w:szCs w:val="28"/>
        </w:rPr>
      </w:pPr>
      <w:r w:rsidRPr="00E71F8B">
        <w:rPr>
          <w:b/>
          <w:sz w:val="28"/>
          <w:szCs w:val="28"/>
        </w:rPr>
        <w:t>Technische Wertung</w:t>
      </w:r>
    </w:p>
    <w:p w:rsidR="0026402C" w:rsidRPr="00E71F8B" w:rsidRDefault="0026402C">
      <w:pPr>
        <w:tabs>
          <w:tab w:val="left" w:pos="532"/>
          <w:tab w:val="left" w:pos="6789"/>
          <w:tab w:val="left" w:pos="7670"/>
          <w:tab w:val="left" w:pos="8804"/>
          <w:tab w:val="left" w:pos="13288"/>
          <w:tab w:val="left" w:pos="14316"/>
        </w:tabs>
        <w:spacing w:after="0" w:line="240" w:lineRule="auto"/>
        <w:rPr>
          <w:b/>
        </w:rPr>
      </w:pPr>
    </w:p>
    <w:tbl>
      <w:tblPr>
        <w:tblStyle w:val="aff4"/>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jc w:val="center"/>
              <w:rPr>
                <w:b/>
              </w:rPr>
            </w:pPr>
            <w:r w:rsidRPr="00E71F8B">
              <w:rPr>
                <w:b/>
              </w:rPr>
              <w:t>Summe</w:t>
            </w:r>
          </w:p>
        </w:tc>
      </w:tr>
    </w:tbl>
    <w:p w:rsidR="0026402C" w:rsidRPr="00E71F8B" w:rsidRDefault="002123C7">
      <w:pPr>
        <w:tabs>
          <w:tab w:val="left" w:pos="724"/>
          <w:tab w:val="left" w:pos="4126"/>
          <w:tab w:val="left" w:pos="9087"/>
          <w:tab w:val="left" w:pos="10363"/>
          <w:tab w:val="left" w:pos="11426"/>
          <w:tab w:val="left" w:pos="12489"/>
          <w:tab w:val="left" w:pos="13410"/>
          <w:tab w:val="left" w:pos="14332"/>
        </w:tabs>
        <w:spacing w:after="0" w:line="240" w:lineRule="auto"/>
      </w:pPr>
      <w:r w:rsidRPr="00E71F8B">
        <w:rPr>
          <w:b/>
        </w:rPr>
        <w:tab/>
      </w:r>
      <w:r w:rsidRPr="00E71F8B">
        <w:tab/>
      </w:r>
      <w:r w:rsidRPr="00E71F8B">
        <w:tab/>
      </w:r>
      <w:r w:rsidRPr="00E71F8B">
        <w:rPr>
          <w:b/>
        </w:rPr>
        <w:tab/>
      </w:r>
      <w:r w:rsidRPr="00E71F8B">
        <w:tab/>
      </w:r>
      <w:r w:rsidRPr="00E71F8B">
        <w:tab/>
      </w:r>
      <w:r w:rsidRPr="00E71F8B">
        <w:tab/>
      </w:r>
    </w:p>
    <w:tbl>
      <w:tblPr>
        <w:tblStyle w:val="aff5"/>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39660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Ausführung, Maße und Masse</w:t>
            </w:r>
          </w:p>
          <w:p w:rsidR="0026402C" w:rsidRPr="00E71F8B" w:rsidRDefault="0026402C">
            <w:pPr>
              <w:spacing w:after="0" w:line="240" w:lineRule="auto"/>
              <w:rPr>
                <w:b/>
              </w:rPr>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left="43"/>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r>
      <w:tr w:rsidR="0026402C" w:rsidRPr="00E71F8B" w:rsidTr="0039660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Die Auswahl des Fahrgestells muss entsprechend der zulässigen Gesamtmasse </w:t>
            </w:r>
            <w:r w:rsidR="008039A1">
              <w:t xml:space="preserve">mindestens </w:t>
            </w:r>
            <w:r w:rsidRPr="00E71F8B">
              <w:t xml:space="preserve">nach Vorgabe der Norm </w:t>
            </w:r>
            <w:r w:rsidR="00D94256">
              <w:t xml:space="preserve">DIN EN </w:t>
            </w:r>
            <w:r w:rsidRPr="00E71F8B">
              <w:t>14 530 Teil 25 der Klasse MI einschließlich der angegebenen Sonderwünsche plus einer ca. 5-10 %-igen Gewichtsreserve erfolgen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right="949"/>
            </w:pPr>
            <w:r w:rsidRPr="00E71F8B">
              <w:t xml:space="preserve">Technisch zulässige Gesamtmasse in kg: </w:t>
            </w:r>
          </w:p>
          <w:p w:rsidR="0026402C" w:rsidRPr="00E71F8B" w:rsidRDefault="0026402C">
            <w:pPr>
              <w:widowControl w:val="0"/>
              <w:pBdr>
                <w:top w:val="nil"/>
                <w:left w:val="nil"/>
                <w:bottom w:val="nil"/>
                <w:right w:val="nil"/>
                <w:between w:val="nil"/>
              </w:pBdr>
              <w:spacing w:after="0" w:line="240" w:lineRule="auto"/>
              <w:ind w:right="949"/>
            </w:pPr>
          </w:p>
          <w:p w:rsidR="002668D1" w:rsidRPr="00E71F8B" w:rsidRDefault="002668D1" w:rsidP="002668D1">
            <w:pPr>
              <w:widowControl w:val="0"/>
              <w:pBdr>
                <w:top w:val="nil"/>
                <w:left w:val="nil"/>
                <w:bottom w:val="nil"/>
                <w:right w:val="nil"/>
                <w:between w:val="nil"/>
              </w:pBdr>
              <w:tabs>
                <w:tab w:val="left" w:pos="4931"/>
              </w:tabs>
              <w:spacing w:after="0" w:line="240" w:lineRule="auto"/>
              <w:ind w:right="949"/>
            </w:pPr>
            <w:r w:rsidRPr="00E71F8B">
              <w:t>Fahrgestell zGM für Aufbau abgelastet</w:t>
            </w:r>
          </w:p>
          <w:p w:rsidR="0026402C" w:rsidRPr="00E71F8B" w:rsidRDefault="002123C7">
            <w:pPr>
              <w:widowControl w:val="0"/>
              <w:pBdr>
                <w:top w:val="nil"/>
                <w:left w:val="nil"/>
                <w:bottom w:val="nil"/>
                <w:right w:val="nil"/>
                <w:between w:val="nil"/>
              </w:pBdr>
              <w:spacing w:after="0" w:line="240" w:lineRule="auto"/>
            </w:pPr>
            <w:r w:rsidRPr="00E71F8B">
              <w:t xml:space="preserve">Fahrgestell zGM für Aufbau nach DIN 14530-25 Serie </w:t>
            </w:r>
          </w:p>
          <w:p w:rsidR="0026402C" w:rsidRPr="00E71F8B" w:rsidRDefault="002123C7">
            <w:pPr>
              <w:spacing w:after="0" w:line="240" w:lineRule="auto"/>
            </w:pPr>
            <w:r w:rsidRPr="00E71F8B">
              <w:t>Fahrgestell zGM für Aufbau aufgelastet</w:t>
            </w: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123C7">
            <w:pPr>
              <w:widowControl w:val="0"/>
              <w:pBdr>
                <w:top w:val="nil"/>
                <w:left w:val="nil"/>
                <w:bottom w:val="nil"/>
                <w:right w:val="nil"/>
                <w:between w:val="nil"/>
              </w:pBdr>
              <w:spacing w:after="0" w:line="240" w:lineRule="auto"/>
              <w:ind w:right="949"/>
            </w:pPr>
            <w:r w:rsidRPr="00E71F8B">
              <w:t>Leermasse nach DIN 70020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rPr>
                <w:b/>
              </w:rP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 xml:space="preserve"> kg</w:t>
            </w:r>
          </w:p>
          <w:p w:rsidR="0026402C" w:rsidRPr="00E71F8B" w:rsidRDefault="0026402C">
            <w:pPr>
              <w:spacing w:after="0" w:line="240" w:lineRule="auto"/>
              <w:rPr>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rPr>
                <w:b/>
              </w:rPr>
            </w:pPr>
          </w:p>
          <w:p w:rsidR="0026402C" w:rsidRPr="00E71F8B" w:rsidRDefault="008C7BC6">
            <w:pPr>
              <w:spacing w:after="0" w:line="240" w:lineRule="auto"/>
              <w:jc w:val="center"/>
              <w:rPr>
                <w:b/>
              </w:rP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 xml:space="preserve"> kg</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p w:rsidR="0026402C" w:rsidRPr="00E71F8B" w:rsidRDefault="0026402C">
            <w:pPr>
              <w:spacing w:after="0" w:line="240" w:lineRule="auto"/>
              <w:jc w:val="center"/>
            </w:pPr>
          </w:p>
          <w:p w:rsidR="0026402C" w:rsidRPr="00E71F8B" w:rsidRDefault="002123C7">
            <w:pPr>
              <w:spacing w:after="0" w:line="240" w:lineRule="auto"/>
              <w:jc w:val="center"/>
            </w:pPr>
            <w:r w:rsidRPr="00E71F8B">
              <w:t>50</w:t>
            </w:r>
          </w:p>
          <w:p w:rsidR="0026402C" w:rsidRPr="00E71F8B" w:rsidRDefault="002123C7">
            <w:pPr>
              <w:spacing w:after="0" w:line="240" w:lineRule="auto"/>
              <w:jc w:val="center"/>
            </w:pPr>
            <w:r w:rsidRPr="00E71F8B">
              <w:t>35</w:t>
            </w:r>
          </w:p>
          <w:p w:rsidR="0026402C" w:rsidRPr="00E71F8B" w:rsidRDefault="002123C7">
            <w:pPr>
              <w:spacing w:after="0" w:line="240" w:lineRule="auto"/>
              <w:jc w:val="center"/>
            </w:pPr>
            <w:r w:rsidRPr="00E71F8B">
              <w:t>15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Default="002123C7" w:rsidP="004C2841">
            <w:pPr>
              <w:spacing w:after="0" w:line="240" w:lineRule="auto"/>
              <w:jc w:val="center"/>
            </w:pPr>
            <w:r w:rsidRPr="00E71F8B">
              <w:t>50</w:t>
            </w:r>
          </w:p>
          <w:p w:rsidR="00CE0B29" w:rsidRPr="00E71F8B" w:rsidRDefault="00CE0B29" w:rsidP="004C2841">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E128B9">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 </w:t>
            </w:r>
          </w:p>
        </w:tc>
      </w:tr>
      <w:tr w:rsidR="0026402C" w:rsidRPr="00E71F8B" w:rsidTr="00E128B9">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Die Gesamtmasse (Einsatzgewicht) des einsatzbereiten Fahrzeugs darf </w:t>
            </w:r>
            <w:r w:rsidR="006A007C">
              <w:t>11</w:t>
            </w:r>
            <w:r w:rsidRPr="00E71F8B">
              <w:t>.000 kg nicht überschreiten.</w:t>
            </w:r>
          </w:p>
          <w:p w:rsidR="0026402C" w:rsidRPr="00E71F8B" w:rsidRDefault="002123C7">
            <w:pPr>
              <w:spacing w:after="0" w:line="240" w:lineRule="auto"/>
            </w:pPr>
            <w:r w:rsidRPr="00E71F8B">
              <w:t>Fahrzeug komplett bestückt, betankt und mit 6 Mann Fahrzeugbesatzung. Eine Gewichtsreserve von 350 Kg muss vorhanden sein.</w:t>
            </w:r>
          </w:p>
          <w:p w:rsidR="0026402C" w:rsidRPr="00E71F8B" w:rsidRDefault="002123C7">
            <w:pPr>
              <w:spacing w:after="0" w:line="240" w:lineRule="auto"/>
            </w:pPr>
            <w:r w:rsidRPr="00E71F8B">
              <w:t>Aufgelastete Fahrgestelle werden nicht akzeptiert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E128B9">
            <w:pPr>
              <w:widowControl w:val="0"/>
              <w:pBdr>
                <w:top w:val="nil"/>
                <w:left w:val="nil"/>
                <w:bottom w:val="nil"/>
                <w:right w:val="nil"/>
                <w:between w:val="nil"/>
              </w:pBdr>
              <w:spacing w:after="0" w:line="240" w:lineRule="auto"/>
              <w:ind w:right="949"/>
              <w:jc w:val="center"/>
            </w:pPr>
            <w:r w:rsidRPr="00E71F8B">
              <w:t>Gewicht des Fahrgestells:</w:t>
            </w:r>
          </w:p>
          <w:p w:rsidR="0026402C" w:rsidRPr="00E71F8B" w:rsidRDefault="0026402C" w:rsidP="00E128B9">
            <w:pPr>
              <w:widowControl w:val="0"/>
              <w:pBdr>
                <w:top w:val="nil"/>
                <w:left w:val="nil"/>
                <w:bottom w:val="nil"/>
                <w:right w:val="nil"/>
                <w:between w:val="nil"/>
              </w:pBdr>
              <w:spacing w:after="0" w:line="240" w:lineRule="auto"/>
              <w:ind w:right="949"/>
              <w:jc w:val="center"/>
            </w:pPr>
          </w:p>
          <w:p w:rsidR="0026402C" w:rsidRPr="00E71F8B" w:rsidRDefault="002123C7" w:rsidP="00E128B9">
            <w:pPr>
              <w:widowControl w:val="0"/>
              <w:pBdr>
                <w:top w:val="nil"/>
                <w:left w:val="nil"/>
                <w:bottom w:val="nil"/>
                <w:right w:val="nil"/>
                <w:between w:val="nil"/>
              </w:pBdr>
              <w:spacing w:after="0" w:line="240" w:lineRule="auto"/>
              <w:ind w:right="949"/>
              <w:jc w:val="center"/>
            </w:pPr>
            <w:r w:rsidRPr="00E71F8B">
              <w:t>Gewichtsreserve:</w:t>
            </w:r>
          </w:p>
          <w:p w:rsidR="0026402C" w:rsidRPr="00E71F8B" w:rsidRDefault="006A007C" w:rsidP="00E128B9">
            <w:pPr>
              <w:widowControl w:val="0"/>
              <w:pBdr>
                <w:top w:val="nil"/>
                <w:left w:val="nil"/>
                <w:bottom w:val="nil"/>
                <w:right w:val="nil"/>
                <w:between w:val="nil"/>
              </w:pBdr>
              <w:spacing w:after="0" w:line="240" w:lineRule="auto"/>
              <w:ind w:right="949"/>
              <w:jc w:val="center"/>
            </w:pPr>
            <w:r>
              <w:t>&gt;</w:t>
            </w:r>
            <w:r w:rsidR="002123C7" w:rsidRPr="00E71F8B">
              <w:t xml:space="preserve"> 350kg</w:t>
            </w:r>
          </w:p>
          <w:p w:rsidR="0026402C" w:rsidRPr="00E71F8B" w:rsidRDefault="002123C7" w:rsidP="00E128B9">
            <w:pPr>
              <w:widowControl w:val="0"/>
              <w:pBdr>
                <w:top w:val="nil"/>
                <w:left w:val="nil"/>
                <w:bottom w:val="nil"/>
                <w:right w:val="nil"/>
                <w:between w:val="nil"/>
              </w:pBdr>
              <w:spacing w:after="0" w:line="240" w:lineRule="auto"/>
              <w:ind w:right="949"/>
              <w:jc w:val="center"/>
            </w:pPr>
            <w:r w:rsidRPr="00E71F8B">
              <w:t>= 350 kg</w:t>
            </w:r>
          </w:p>
          <w:p w:rsidR="0026402C" w:rsidRPr="00E71F8B" w:rsidRDefault="006A007C" w:rsidP="00E128B9">
            <w:pPr>
              <w:widowControl w:val="0"/>
              <w:pBdr>
                <w:top w:val="nil"/>
                <w:left w:val="nil"/>
                <w:bottom w:val="nil"/>
                <w:right w:val="nil"/>
                <w:between w:val="nil"/>
              </w:pBdr>
              <w:spacing w:after="0" w:line="240" w:lineRule="auto"/>
              <w:ind w:right="949"/>
              <w:jc w:val="center"/>
            </w:pPr>
            <w:r>
              <w:t>&lt;</w:t>
            </w:r>
            <w:r w:rsidR="002123C7" w:rsidRPr="00E71F8B">
              <w:t xml:space="preserve"> 350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E128B9">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 xml:space="preserve"> kg</w:t>
            </w:r>
          </w:p>
          <w:p w:rsidR="0026402C" w:rsidRPr="00E71F8B" w:rsidRDefault="0026402C" w:rsidP="00E128B9">
            <w:pPr>
              <w:spacing w:after="0" w:line="240" w:lineRule="auto"/>
              <w:jc w:val="center"/>
            </w:pPr>
          </w:p>
          <w:p w:rsidR="0026402C" w:rsidRPr="00E71F8B" w:rsidRDefault="0026402C" w:rsidP="00E128B9">
            <w:pPr>
              <w:spacing w:after="0" w:line="240" w:lineRule="auto"/>
              <w:jc w:val="cente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rsidP="00E128B9">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E128B9">
            <w:pPr>
              <w:spacing w:after="0" w:line="240" w:lineRule="auto"/>
              <w:jc w:val="center"/>
            </w:pPr>
          </w:p>
          <w:p w:rsidR="0026402C" w:rsidRPr="00E71F8B" w:rsidRDefault="0026402C" w:rsidP="00E128B9">
            <w:pPr>
              <w:spacing w:after="0" w:line="240" w:lineRule="auto"/>
              <w:jc w:val="center"/>
            </w:pPr>
          </w:p>
          <w:p w:rsidR="0026402C" w:rsidRPr="00E71F8B" w:rsidRDefault="0026402C" w:rsidP="00E128B9">
            <w:pPr>
              <w:spacing w:after="0" w:line="240" w:lineRule="auto"/>
              <w:jc w:val="center"/>
            </w:pPr>
          </w:p>
          <w:p w:rsidR="0026402C" w:rsidRPr="00E71F8B" w:rsidRDefault="002123C7" w:rsidP="00E128B9">
            <w:pPr>
              <w:spacing w:after="0" w:line="240" w:lineRule="auto"/>
              <w:jc w:val="center"/>
            </w:pPr>
            <w:r w:rsidRPr="00E71F8B">
              <w:t>50</w:t>
            </w:r>
          </w:p>
          <w:p w:rsidR="0026402C" w:rsidRPr="00E71F8B" w:rsidRDefault="002123C7" w:rsidP="00E128B9">
            <w:pPr>
              <w:spacing w:after="0" w:line="240" w:lineRule="auto"/>
              <w:jc w:val="center"/>
            </w:pPr>
            <w:r w:rsidRPr="00E71F8B">
              <w:t>30</w:t>
            </w:r>
          </w:p>
          <w:p w:rsidR="0026402C" w:rsidRPr="00E71F8B" w:rsidRDefault="002123C7" w:rsidP="00E128B9">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E128B9">
            <w:pPr>
              <w:spacing w:after="0" w:line="240" w:lineRule="auto"/>
              <w:jc w:val="center"/>
            </w:pPr>
            <w:r w:rsidRPr="00E71F8B">
              <w:t>50</w:t>
            </w:r>
          </w:p>
          <w:p w:rsidR="0026402C" w:rsidRPr="00E71F8B" w:rsidRDefault="0026402C" w:rsidP="00E128B9">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E128B9">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E128B9">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39660B" w:rsidRPr="00E71F8B" w:rsidTr="0039660B">
        <w:trPr>
          <w:cantSplit/>
          <w:trHeight w:val="1076"/>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60B" w:rsidRPr="00E71F8B" w:rsidRDefault="0039660B" w:rsidP="000019BC">
            <w:pPr>
              <w:spacing w:after="0" w:line="240" w:lineRule="auto"/>
            </w:pPr>
            <w:r w:rsidRPr="00E71F8B">
              <w:t>1.1.11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60B" w:rsidRPr="00E71F8B" w:rsidRDefault="0039660B" w:rsidP="000019BC">
            <w:pPr>
              <w:spacing w:after="0" w:line="240" w:lineRule="auto"/>
            </w:pPr>
            <w:r w:rsidRPr="00E71F8B">
              <w:t>Die Maximallänge des gesamten Fahrzeuges inkl. Aufbau darf 6.500 mm nicht überschreiten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60B" w:rsidRPr="00E71F8B" w:rsidRDefault="0039660B" w:rsidP="000019BC">
            <w:pPr>
              <w:widowControl w:val="0"/>
              <w:pBdr>
                <w:top w:val="nil"/>
                <w:left w:val="nil"/>
                <w:bottom w:val="nil"/>
                <w:right w:val="nil"/>
                <w:between w:val="nil"/>
              </w:pBdr>
              <w:spacing w:after="0" w:line="240" w:lineRule="auto"/>
              <w:ind w:right="949"/>
            </w:pPr>
            <w:r w:rsidRPr="00E71F8B">
              <w:t>Maximallänge &lt; 6.500 mm</w:t>
            </w:r>
          </w:p>
          <w:p w:rsidR="0039660B" w:rsidRPr="00E71F8B" w:rsidRDefault="0039660B" w:rsidP="000019BC">
            <w:pPr>
              <w:widowControl w:val="0"/>
              <w:pBdr>
                <w:top w:val="nil"/>
                <w:left w:val="nil"/>
                <w:bottom w:val="nil"/>
                <w:right w:val="nil"/>
                <w:between w:val="nil"/>
              </w:pBdr>
              <w:spacing w:after="0" w:line="240" w:lineRule="auto"/>
              <w:ind w:right="949"/>
            </w:pPr>
            <w:r w:rsidRPr="00E71F8B">
              <w:t>Maximallänge &gt; 6.500 mm</w:t>
            </w:r>
          </w:p>
          <w:p w:rsidR="0039660B" w:rsidRPr="00E71F8B" w:rsidRDefault="0039660B" w:rsidP="0039660B">
            <w:pPr>
              <w:widowControl w:val="0"/>
              <w:pBdr>
                <w:top w:val="nil"/>
                <w:left w:val="nil"/>
                <w:bottom w:val="nil"/>
                <w:right w:val="nil"/>
                <w:between w:val="nil"/>
              </w:pBdr>
              <w:spacing w:after="0" w:line="240" w:lineRule="auto"/>
              <w:ind w:right="949"/>
            </w:pPr>
            <w:r w:rsidRPr="00E71F8B">
              <w:t xml:space="preserve">Tatsächliche Länge: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39660B" w:rsidRPr="00E71F8B" w:rsidRDefault="008C7BC6" w:rsidP="0039660B">
            <w:pPr>
              <w:spacing w:after="0" w:line="240" w:lineRule="auto"/>
              <w:jc w:val="center"/>
              <w:rPr>
                <w:b/>
              </w:rP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39660B" w:rsidRPr="00E71F8B">
              <w:t xml:space="preserve"> mm</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39660B" w:rsidRPr="00E71F8B" w:rsidRDefault="0039660B" w:rsidP="000019BC">
            <w:pPr>
              <w:spacing w:after="0" w:line="240" w:lineRule="auto"/>
              <w:jc w:val="center"/>
            </w:pPr>
            <w:r w:rsidRPr="00E71F8B">
              <w:t>100</w:t>
            </w:r>
          </w:p>
          <w:p w:rsidR="0039660B" w:rsidRPr="00E71F8B" w:rsidRDefault="0039660B" w:rsidP="000019BC">
            <w:pPr>
              <w:spacing w:after="0" w:line="240" w:lineRule="auto"/>
              <w:jc w:val="center"/>
            </w:pPr>
            <w:r w:rsidRPr="00E71F8B">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39660B" w:rsidRPr="00E71F8B" w:rsidRDefault="0039660B" w:rsidP="004C2841">
            <w:pPr>
              <w:spacing w:after="0" w:line="240" w:lineRule="auto"/>
              <w:jc w:val="center"/>
            </w:pPr>
            <w:r w:rsidRPr="00E71F8B">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9660B" w:rsidRPr="00E71F8B" w:rsidRDefault="0039660B" w:rsidP="000019B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39660B" w:rsidRPr="00E71F8B" w:rsidRDefault="008C7BC6" w:rsidP="000019BC">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39660B">
        <w:trPr>
          <w:cantSplit/>
          <w:trHeight w:val="1683"/>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lastRenderedPageBreak/>
              <w:t>1.1.11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Der Radstand darf minimal ca. 3.300 mm und höchstens 3.800 mm betragen. Festlegung nach Rücksprache mit dem Aufbauhersteller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Radstand &gt; 3.300 mm bis 3.400 mm</w:t>
            </w:r>
          </w:p>
          <w:p w:rsidR="0026402C" w:rsidRPr="00E71F8B" w:rsidRDefault="002123C7">
            <w:pPr>
              <w:spacing w:after="0" w:line="240" w:lineRule="auto"/>
            </w:pPr>
            <w:r w:rsidRPr="00E71F8B">
              <w:t xml:space="preserve">Radstand &gt; 3.410 mm bis 3.590 mm </w:t>
            </w:r>
          </w:p>
          <w:p w:rsidR="0026402C" w:rsidRPr="00E71F8B" w:rsidRDefault="002123C7">
            <w:pPr>
              <w:spacing w:after="0" w:line="240" w:lineRule="auto"/>
            </w:pPr>
            <w:r w:rsidRPr="00E71F8B">
              <w:t xml:space="preserve">Radstand &gt; 3.600 mm bis 3.800 mm </w:t>
            </w:r>
          </w:p>
          <w:p w:rsidR="0026402C" w:rsidRPr="00E71F8B" w:rsidRDefault="002123C7">
            <w:pPr>
              <w:widowControl w:val="0"/>
              <w:pBdr>
                <w:top w:val="nil"/>
                <w:left w:val="nil"/>
                <w:bottom w:val="nil"/>
                <w:right w:val="nil"/>
                <w:between w:val="nil"/>
              </w:pBdr>
              <w:spacing w:after="0" w:line="240" w:lineRule="auto"/>
              <w:ind w:right="949"/>
            </w:pPr>
            <w:r w:rsidRPr="00E71F8B">
              <w:t>Radstand &lt; 3.8</w:t>
            </w:r>
            <w:r w:rsidR="006A007C">
              <w:t>0</w:t>
            </w:r>
            <w:r w:rsidRPr="00E71F8B">
              <w:t>0 mm</w:t>
            </w: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123C7">
            <w:pPr>
              <w:widowControl w:val="0"/>
              <w:pBdr>
                <w:top w:val="nil"/>
                <w:left w:val="nil"/>
                <w:bottom w:val="nil"/>
                <w:right w:val="nil"/>
                <w:between w:val="nil"/>
              </w:pBdr>
              <w:spacing w:after="0" w:line="240" w:lineRule="auto"/>
              <w:ind w:right="949"/>
            </w:pPr>
            <w:r w:rsidRPr="00E71F8B">
              <w:t xml:space="preserve">Tatsächlicher Radstand: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pPr>
          </w:p>
          <w:p w:rsidR="0026402C" w:rsidRPr="00E71F8B" w:rsidRDefault="008C7BC6">
            <w:pPr>
              <w:spacing w:after="0" w:line="240" w:lineRule="auto"/>
              <w:jc w:val="center"/>
              <w:rPr>
                <w:b/>
              </w:rP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 xml:space="preserve"> mm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10</w:t>
            </w:r>
          </w:p>
          <w:p w:rsidR="0026402C" w:rsidRPr="00E71F8B" w:rsidRDefault="002123C7">
            <w:pPr>
              <w:spacing w:after="0" w:line="240" w:lineRule="auto"/>
              <w:jc w:val="center"/>
            </w:pPr>
            <w:r w:rsidRPr="00E71F8B">
              <w:t>15</w:t>
            </w:r>
          </w:p>
          <w:p w:rsidR="0026402C" w:rsidRPr="00E71F8B" w:rsidRDefault="002123C7">
            <w:pPr>
              <w:spacing w:after="0" w:line="240" w:lineRule="auto"/>
              <w:jc w:val="center"/>
            </w:pPr>
            <w:r w:rsidRPr="00E71F8B">
              <w:t>20</w:t>
            </w:r>
          </w:p>
          <w:p w:rsidR="0026402C" w:rsidRPr="00E71F8B" w:rsidRDefault="00B72053">
            <w:pPr>
              <w:spacing w:after="0" w:line="240" w:lineRule="auto"/>
              <w:jc w:val="center"/>
            </w:pPr>
            <w:r>
              <w:t>Ausschluß</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4C2841">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39660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1.1.12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Der Wendekreis muss möglichst klein sein. </w:t>
            </w:r>
          </w:p>
          <w:p w:rsidR="0026402C" w:rsidRPr="00E71F8B" w:rsidRDefault="002123C7">
            <w:pPr>
              <w:spacing w:after="0" w:line="240" w:lineRule="auto"/>
            </w:pPr>
            <w:r w:rsidRPr="00E71F8B">
              <w:t xml:space="preserve">Angabe des kleinsten Wendekreises über den äußersten Punkt des Fahrgestells (gemessen Wand zu Wand) in m: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right="949"/>
            </w:pPr>
            <w:r w:rsidRPr="00E71F8B">
              <w:t>Wendekreis:</w:t>
            </w:r>
          </w:p>
          <w:p w:rsidR="0026402C" w:rsidRPr="00E71F8B" w:rsidRDefault="002123C7">
            <w:pPr>
              <w:widowControl w:val="0"/>
              <w:pBdr>
                <w:top w:val="nil"/>
                <w:left w:val="nil"/>
                <w:bottom w:val="nil"/>
                <w:right w:val="nil"/>
                <w:between w:val="nil"/>
              </w:pBdr>
              <w:spacing w:after="0" w:line="240" w:lineRule="auto"/>
              <w:ind w:right="949"/>
            </w:pPr>
            <w:r w:rsidRPr="00E71F8B">
              <w:t>&lt; 13,50 m</w:t>
            </w:r>
          </w:p>
          <w:p w:rsidR="0026402C" w:rsidRPr="00E71F8B" w:rsidRDefault="002123C7">
            <w:pPr>
              <w:spacing w:after="0" w:line="240" w:lineRule="auto"/>
            </w:pPr>
            <w:r w:rsidRPr="00E71F8B">
              <w:t xml:space="preserve">&gt; 13,50 m bis 15,00 m </w:t>
            </w:r>
          </w:p>
          <w:p w:rsidR="0026402C" w:rsidRPr="00E71F8B" w:rsidRDefault="002123C7">
            <w:pPr>
              <w:spacing w:after="0" w:line="240" w:lineRule="auto"/>
            </w:pPr>
            <w:r w:rsidRPr="00E71F8B">
              <w:t xml:space="preserve">&gt; 15,00 m bis 16,00 m </w:t>
            </w:r>
          </w:p>
          <w:p w:rsidR="0026402C" w:rsidRPr="00E71F8B" w:rsidRDefault="002123C7">
            <w:pPr>
              <w:spacing w:after="0" w:line="240" w:lineRule="auto"/>
            </w:pPr>
            <w:r w:rsidRPr="00E71F8B">
              <w:t xml:space="preserve">&gt; 16,00 m bis 18,00 m </w:t>
            </w:r>
          </w:p>
          <w:p w:rsidR="0026402C" w:rsidRPr="00E71F8B" w:rsidRDefault="002123C7">
            <w:pPr>
              <w:spacing w:after="0" w:line="240" w:lineRule="auto"/>
            </w:pPr>
            <w:r w:rsidRPr="00E71F8B">
              <w:t>&gt; 18,00 m</w:t>
            </w: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123C7">
            <w:pPr>
              <w:widowControl w:val="0"/>
              <w:pBdr>
                <w:top w:val="nil"/>
                <w:left w:val="nil"/>
                <w:bottom w:val="nil"/>
                <w:right w:val="nil"/>
                <w:between w:val="nil"/>
              </w:pBdr>
              <w:spacing w:after="0" w:line="240" w:lineRule="auto"/>
              <w:ind w:right="126"/>
            </w:pPr>
            <w:r w:rsidRPr="00E71F8B">
              <w:t xml:space="preserve">Tatsächlicher kleinster Wendekreis: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pPr>
          </w:p>
          <w:p w:rsidR="0026402C" w:rsidRPr="00E71F8B" w:rsidRDefault="002123C7">
            <w:pPr>
              <w:spacing w:after="0" w:line="240" w:lineRule="auto"/>
              <w:jc w:val="center"/>
              <w:rPr>
                <w:b/>
              </w:rPr>
            </w:pPr>
            <w:r w:rsidRPr="00E71F8B">
              <w:t>      m</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p w:rsidR="0026402C" w:rsidRPr="00E71F8B" w:rsidRDefault="002123C7">
            <w:pPr>
              <w:spacing w:after="0" w:line="240" w:lineRule="auto"/>
              <w:jc w:val="center"/>
            </w:pPr>
            <w:r w:rsidRPr="00E71F8B">
              <w:t>40</w:t>
            </w:r>
          </w:p>
          <w:p w:rsidR="0026402C" w:rsidRPr="00E71F8B" w:rsidRDefault="002123C7">
            <w:pPr>
              <w:spacing w:after="0" w:line="240" w:lineRule="auto"/>
              <w:jc w:val="center"/>
            </w:pPr>
            <w:r w:rsidRPr="00E71F8B">
              <w:t>30</w:t>
            </w:r>
          </w:p>
          <w:p w:rsidR="0026402C" w:rsidRPr="00E71F8B" w:rsidRDefault="002123C7">
            <w:pPr>
              <w:spacing w:after="0" w:line="240" w:lineRule="auto"/>
              <w:jc w:val="center"/>
            </w:pPr>
            <w:r w:rsidRPr="00E71F8B">
              <w:t>20</w:t>
            </w:r>
          </w:p>
          <w:p w:rsidR="0026402C" w:rsidRPr="00E71F8B" w:rsidRDefault="002123C7">
            <w:pPr>
              <w:spacing w:after="0" w:line="240" w:lineRule="auto"/>
              <w:jc w:val="center"/>
            </w:pPr>
            <w:r w:rsidRPr="00E71F8B">
              <w:t>5</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4C2841">
            <w:pPr>
              <w:spacing w:after="0" w:line="240" w:lineRule="auto"/>
              <w:jc w:val="center"/>
            </w:pPr>
            <w:r w:rsidRPr="00E71F8B">
              <w:t>40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Pr="00E71F8B" w:rsidRDefault="0026402C">
      <w:pPr>
        <w:tabs>
          <w:tab w:val="left" w:pos="532"/>
          <w:tab w:val="left" w:pos="6789"/>
          <w:tab w:val="left" w:pos="7670"/>
          <w:tab w:val="left" w:pos="8804"/>
          <w:tab w:val="left" w:pos="13288"/>
          <w:tab w:val="left" w:pos="14316"/>
        </w:tabs>
        <w:spacing w:after="0" w:line="240" w:lineRule="auto"/>
      </w:pPr>
    </w:p>
    <w:p w:rsidR="003F1470" w:rsidRDefault="003F1470">
      <w:r>
        <w:br w:type="page"/>
      </w:r>
    </w:p>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6"/>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6A007C">
            <w:pPr>
              <w:spacing w:after="0" w:line="240" w:lineRule="auto"/>
              <w:rPr>
                <w:b/>
              </w:rPr>
            </w:pPr>
            <w:r>
              <w:rPr>
                <w:b/>
              </w:rPr>
              <w:t>1.</w:t>
            </w:r>
            <w:r w:rsidR="002123C7" w:rsidRPr="00E71F8B">
              <w:rPr>
                <w:b/>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Motor und Antrieb</w:t>
            </w:r>
          </w:p>
          <w:p w:rsidR="0026402C" w:rsidRPr="00E71F8B" w:rsidRDefault="0026402C">
            <w:pPr>
              <w:spacing w:after="0" w:line="240" w:lineRule="auto"/>
              <w:rPr>
                <w:b/>
              </w:rPr>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right="949"/>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6A007C">
            <w:pPr>
              <w:spacing w:after="0" w:line="240" w:lineRule="auto"/>
              <w:rPr>
                <w:b/>
              </w:rPr>
            </w:pPr>
            <w:r>
              <w:t>1.</w:t>
            </w:r>
            <w:r w:rsidR="002123C7" w:rsidRPr="00E71F8B">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Abgasnorm: Mindestens EURO VI</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Euro 6 - ohne Zusatzstoffe</w:t>
            </w:r>
          </w:p>
          <w:p w:rsidR="0026402C" w:rsidRPr="00E71F8B" w:rsidRDefault="002123C7">
            <w:pPr>
              <w:spacing w:after="0" w:line="240" w:lineRule="auto"/>
            </w:pPr>
            <w:r w:rsidRPr="00E71F8B">
              <w:t xml:space="preserve">Euro 6 - mit Zusatzstoffen </w:t>
            </w:r>
          </w:p>
          <w:p w:rsidR="0026402C" w:rsidRPr="00E71F8B" w:rsidRDefault="0026402C">
            <w:pPr>
              <w:spacing w:after="0" w:line="240" w:lineRule="auto"/>
            </w:pPr>
          </w:p>
          <w:p w:rsidR="0026402C" w:rsidRPr="00E71F8B" w:rsidRDefault="002123C7">
            <w:pPr>
              <w:spacing w:after="0" w:line="240" w:lineRule="auto"/>
            </w:pPr>
            <w:r w:rsidRPr="00E71F8B">
              <w:t>Höhere Abgasnorm und ggf. weitere Umweltschutzmaßnahmen:</w:t>
            </w:r>
          </w:p>
          <w:p w:rsidR="0026402C" w:rsidRPr="00E71F8B" w:rsidRDefault="002123C7">
            <w:pPr>
              <w:spacing w:after="0" w:line="240" w:lineRule="auto"/>
            </w:pPr>
            <w:r w:rsidRPr="00E71F8B">
              <w:t>EEV</w:t>
            </w:r>
          </w:p>
          <w:p w:rsidR="0026402C" w:rsidRPr="00E71F8B" w:rsidRDefault="002123C7">
            <w:pPr>
              <w:widowControl w:val="0"/>
              <w:pBdr>
                <w:top w:val="nil"/>
                <w:left w:val="nil"/>
                <w:bottom w:val="nil"/>
                <w:right w:val="nil"/>
                <w:between w:val="nil"/>
              </w:pBdr>
              <w:spacing w:after="0" w:line="240" w:lineRule="auto"/>
              <w:ind w:right="949"/>
            </w:pPr>
            <w:r w:rsidRPr="00E71F8B">
              <w:t>Jede weitere Umweltschutzmaßnahme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Default="0026402C">
            <w:pPr>
              <w:spacing w:after="0" w:line="240" w:lineRule="auto"/>
              <w:jc w:val="center"/>
              <w:rPr>
                <w:b/>
              </w:rPr>
            </w:pPr>
          </w:p>
          <w:p w:rsidR="00E128B9" w:rsidRDefault="00E128B9" w:rsidP="009F3283">
            <w:pPr>
              <w:spacing w:after="0" w:line="240" w:lineRule="auto"/>
              <w:rPr>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P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30</w:t>
            </w:r>
          </w:p>
          <w:p w:rsidR="0026402C" w:rsidRPr="00E71F8B" w:rsidRDefault="002123C7">
            <w:pPr>
              <w:spacing w:after="0" w:line="240" w:lineRule="auto"/>
              <w:jc w:val="center"/>
            </w:pPr>
            <w:r w:rsidRPr="00E71F8B">
              <w:t>15</w:t>
            </w:r>
          </w:p>
          <w:p w:rsidR="0026402C" w:rsidRPr="00E71F8B" w:rsidRDefault="0026402C">
            <w:pPr>
              <w:spacing w:after="0" w:line="240" w:lineRule="auto"/>
              <w:jc w:val="center"/>
            </w:pPr>
          </w:p>
          <w:p w:rsidR="0026402C" w:rsidRDefault="0026402C" w:rsidP="009F3283">
            <w:pPr>
              <w:spacing w:after="0" w:line="240" w:lineRule="auto"/>
            </w:pPr>
          </w:p>
          <w:p w:rsidR="009F3283" w:rsidRPr="00E71F8B" w:rsidRDefault="009F3283" w:rsidP="009F3283">
            <w:pPr>
              <w:spacing w:after="0" w:line="240" w:lineRule="auto"/>
            </w:pPr>
          </w:p>
          <w:p w:rsidR="0026402C" w:rsidRPr="00E71F8B" w:rsidRDefault="002123C7">
            <w:pPr>
              <w:spacing w:after="0" w:line="240" w:lineRule="auto"/>
              <w:jc w:val="center"/>
            </w:pPr>
            <w:r w:rsidRPr="00E71F8B">
              <w:t>10</w:t>
            </w:r>
          </w:p>
          <w:p w:rsidR="0026402C" w:rsidRPr="00E71F8B" w:rsidRDefault="002123C7">
            <w:pPr>
              <w:spacing w:after="0" w:line="240" w:lineRule="auto"/>
              <w:jc w:val="center"/>
            </w:pPr>
            <w:r w:rsidRPr="00E71F8B">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Default="002123C7" w:rsidP="004C2841">
            <w:pPr>
              <w:spacing w:after="0" w:line="240" w:lineRule="auto"/>
              <w:jc w:val="center"/>
            </w:pPr>
            <w:r w:rsidRPr="00E71F8B">
              <w:t>50</w:t>
            </w:r>
          </w:p>
          <w:p w:rsidR="00CE0B29" w:rsidRPr="00E71F8B" w:rsidRDefault="00CE0B29" w:rsidP="004C2841">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CE0B29">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E128B9">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6A007C">
            <w:pPr>
              <w:spacing w:after="0" w:line="240" w:lineRule="auto"/>
            </w:pPr>
            <w:r>
              <w:t>1.</w:t>
            </w:r>
            <w:r w:rsidR="002123C7" w:rsidRPr="00E71F8B">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Durch Euro VI darf es zu keiner Reduzierung der feuerwehr-technischen Beladung, Änderung der Lagerorte, der Ergonomie der serienmäßigen Gruppenkabine und der Fahrzeugabmessungen kommen.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E128B9">
            <w:pPr>
              <w:widowControl w:val="0"/>
              <w:pBdr>
                <w:top w:val="nil"/>
                <w:left w:val="nil"/>
                <w:bottom w:val="nil"/>
                <w:right w:val="nil"/>
                <w:between w:val="nil"/>
              </w:pBdr>
              <w:spacing w:after="0" w:line="240" w:lineRule="auto"/>
              <w:ind w:right="949"/>
            </w:pPr>
            <w:r w:rsidRPr="00E71F8B">
              <w:t>Keine Beeinträchtigungen durch Euro VI</w:t>
            </w:r>
          </w:p>
          <w:p w:rsidR="0026402C" w:rsidRPr="00E71F8B" w:rsidRDefault="002123C7" w:rsidP="00E128B9">
            <w:pPr>
              <w:widowControl w:val="0"/>
              <w:pBdr>
                <w:top w:val="nil"/>
                <w:left w:val="nil"/>
                <w:bottom w:val="nil"/>
                <w:right w:val="nil"/>
                <w:between w:val="nil"/>
              </w:pBdr>
              <w:spacing w:after="0" w:line="240" w:lineRule="auto"/>
              <w:ind w:right="949"/>
            </w:pPr>
            <w:r w:rsidRPr="00E71F8B">
              <w:t>Beeinträchtigungen durch Euro VI</w:t>
            </w:r>
          </w:p>
          <w:p w:rsidR="0026402C" w:rsidRPr="00E71F8B" w:rsidRDefault="0026402C" w:rsidP="00E128B9">
            <w:pPr>
              <w:widowControl w:val="0"/>
              <w:pBdr>
                <w:top w:val="nil"/>
                <w:left w:val="nil"/>
                <w:bottom w:val="nil"/>
                <w:right w:val="nil"/>
                <w:between w:val="nil"/>
              </w:pBdr>
              <w:spacing w:after="0" w:line="240" w:lineRule="auto"/>
              <w:ind w:right="949"/>
            </w:pPr>
          </w:p>
          <w:p w:rsidR="0026402C" w:rsidRPr="00E71F8B" w:rsidRDefault="0026402C" w:rsidP="00E128B9">
            <w:pPr>
              <w:widowControl w:val="0"/>
              <w:pBdr>
                <w:top w:val="nil"/>
                <w:left w:val="nil"/>
                <w:bottom w:val="nil"/>
                <w:right w:val="nil"/>
                <w:between w:val="nil"/>
              </w:pBdr>
              <w:spacing w:after="0" w:line="240" w:lineRule="auto"/>
              <w:ind w:right="949"/>
            </w:pPr>
          </w:p>
          <w:p w:rsidR="0026402C" w:rsidRPr="00E71F8B" w:rsidRDefault="0026402C" w:rsidP="00E128B9">
            <w:pPr>
              <w:widowControl w:val="0"/>
              <w:pBdr>
                <w:top w:val="nil"/>
                <w:left w:val="nil"/>
                <w:bottom w:val="nil"/>
                <w:right w:val="nil"/>
                <w:between w:val="nil"/>
              </w:pBdr>
              <w:spacing w:after="0" w:line="240" w:lineRule="auto"/>
              <w:ind w:right="949"/>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rsidP="00E128B9">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E128B9">
            <w:pPr>
              <w:spacing w:after="0" w:line="240" w:lineRule="auto"/>
              <w:jc w:val="center"/>
            </w:pPr>
            <w:r w:rsidRPr="00E71F8B">
              <w:t>30</w:t>
            </w:r>
          </w:p>
          <w:p w:rsidR="0026402C" w:rsidRPr="00E71F8B" w:rsidRDefault="002123C7" w:rsidP="00E128B9">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Default="002123C7" w:rsidP="00E128B9">
            <w:pPr>
              <w:spacing w:after="0" w:line="240" w:lineRule="auto"/>
              <w:jc w:val="center"/>
            </w:pPr>
            <w:r w:rsidRPr="00E71F8B">
              <w:t>30</w:t>
            </w:r>
          </w:p>
          <w:p w:rsidR="00CE0B29" w:rsidRPr="00E71F8B" w:rsidRDefault="00CE0B29" w:rsidP="00E128B9">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E128B9">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E128B9">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A93A35">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6A007C" w:rsidP="00A93A35">
            <w:pPr>
              <w:spacing w:after="0" w:line="240" w:lineRule="auto"/>
              <w:jc w:val="center"/>
            </w:pPr>
            <w:r>
              <w:lastRenderedPageBreak/>
              <w:t>1.</w:t>
            </w:r>
            <w:r w:rsidR="002123C7" w:rsidRPr="00E71F8B">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93A35" w:rsidRPr="00E71F8B" w:rsidRDefault="00A93A35" w:rsidP="00A93A35">
            <w:pPr>
              <w:spacing w:after="0" w:line="240" w:lineRule="auto"/>
            </w:pPr>
            <w:r w:rsidRPr="00E71F8B">
              <w:t>Die Motorleistung soll ausreichend sein (</w:t>
            </w:r>
            <w:sdt>
              <w:sdtPr>
                <w:tag w:val="goog_rdk_3"/>
                <w:id w:val="698535798"/>
              </w:sdtPr>
              <w:sdtContent/>
            </w:sdt>
            <w:r w:rsidRPr="00E71F8B">
              <w:t>ausreichende Leistung = erforderliche Leistung um die dynamischen Leistungswerte, nach DIN EN 1846-2 „Tabelle 7 – Dynamische Leistung“, zu erfüllen und den Betrieb eines Nebenantriebs für die Feuerlöschkreiselpumpe FPN 10-2000 nach DIN EN 1028-1 und DIN 14530-25 im vollen Umfang sicherzustellen.</w:t>
            </w:r>
          </w:p>
          <w:p w:rsidR="00A93A35" w:rsidRPr="00E71F8B" w:rsidRDefault="00A93A35" w:rsidP="00A93A35">
            <w:pPr>
              <w:spacing w:after="0" w:line="240" w:lineRule="auto"/>
            </w:pPr>
            <w:r w:rsidRPr="00E71F8B">
              <w:t>Die in der DIN EN 1846 T 2, Tabelle 7 angegebenen Werte der dynamischen Leistung müssen auch nach dem Aufbau eingehalten werden.</w:t>
            </w:r>
          </w:p>
          <w:p w:rsidR="0026402C" w:rsidRPr="00E71F8B" w:rsidRDefault="002123C7" w:rsidP="00A93A35">
            <w:pPr>
              <w:spacing w:after="0" w:line="240" w:lineRule="auto"/>
            </w:pPr>
            <w:r w:rsidRPr="00E71F8B">
              <w:t>Ggf. Motorvarianten ausweisen!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A93A35">
            <w:pPr>
              <w:spacing w:after="0" w:line="240" w:lineRule="auto"/>
            </w:pPr>
            <w:r w:rsidRPr="00E71F8B">
              <w:t>Motorleistung</w:t>
            </w:r>
          </w:p>
          <w:p w:rsidR="0026402C" w:rsidRPr="00E71F8B" w:rsidRDefault="002123C7" w:rsidP="00A93A35">
            <w:pPr>
              <w:spacing w:after="0" w:line="240" w:lineRule="auto"/>
            </w:pPr>
            <w:r w:rsidRPr="00E71F8B">
              <w:t>≥ 210 KW</w:t>
            </w:r>
          </w:p>
          <w:p w:rsidR="0026402C" w:rsidRPr="00E71F8B" w:rsidRDefault="002123C7" w:rsidP="00A93A35">
            <w:pPr>
              <w:spacing w:after="0" w:line="240" w:lineRule="auto"/>
            </w:pPr>
            <w:r w:rsidRPr="00E71F8B">
              <w:t>≥ 190 KW</w:t>
            </w:r>
          </w:p>
          <w:p w:rsidR="0026402C" w:rsidRPr="00E71F8B" w:rsidRDefault="002123C7" w:rsidP="00A93A35">
            <w:pPr>
              <w:spacing w:after="0" w:line="240" w:lineRule="auto"/>
            </w:pPr>
            <w:r w:rsidRPr="00E71F8B">
              <w:t>≤ 1</w:t>
            </w:r>
            <w:r w:rsidR="00CD20A3">
              <w:t>6</w:t>
            </w:r>
            <w:r w:rsidRPr="00E71F8B">
              <w:t>0 KW</w:t>
            </w:r>
          </w:p>
          <w:p w:rsidR="0026402C" w:rsidRPr="00E71F8B" w:rsidRDefault="0026402C" w:rsidP="00A93A35">
            <w:pPr>
              <w:spacing w:after="0" w:line="240" w:lineRule="auto"/>
            </w:pPr>
          </w:p>
          <w:p w:rsidR="0026402C" w:rsidRPr="00E71F8B" w:rsidRDefault="002123C7" w:rsidP="00A93A35">
            <w:pPr>
              <w:spacing w:after="0" w:line="240" w:lineRule="auto"/>
            </w:pPr>
            <w:r w:rsidRPr="00E71F8B">
              <w:t>Tatsächliche Motorleistung:</w:t>
            </w:r>
          </w:p>
          <w:p w:rsidR="0026402C" w:rsidRPr="00E71F8B" w:rsidRDefault="002123C7" w:rsidP="00A93A35">
            <w:pPr>
              <w:spacing w:after="0" w:line="240" w:lineRule="auto"/>
            </w:pPr>
            <w:r w:rsidRPr="00E71F8B">
              <w:t>Motorvariante:      </w:t>
            </w:r>
          </w:p>
          <w:p w:rsidR="0026402C" w:rsidRPr="00E71F8B" w:rsidRDefault="0026402C" w:rsidP="00A93A35">
            <w:pPr>
              <w:widowControl w:val="0"/>
              <w:pBdr>
                <w:top w:val="nil"/>
                <w:left w:val="nil"/>
                <w:bottom w:val="nil"/>
                <w:right w:val="nil"/>
                <w:between w:val="nil"/>
              </w:pBdr>
              <w:spacing w:after="0" w:line="240" w:lineRule="auto"/>
              <w:ind w:right="949"/>
            </w:pPr>
          </w:p>
          <w:p w:rsidR="0026402C" w:rsidRPr="00E71F8B" w:rsidRDefault="0026402C" w:rsidP="00A93A35">
            <w:pPr>
              <w:widowControl w:val="0"/>
              <w:pBdr>
                <w:top w:val="nil"/>
                <w:left w:val="nil"/>
                <w:bottom w:val="nil"/>
                <w:right w:val="nil"/>
                <w:between w:val="nil"/>
              </w:pBdr>
              <w:spacing w:after="0" w:line="240" w:lineRule="auto"/>
              <w:ind w:right="949"/>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A93A35">
            <w:pPr>
              <w:spacing w:after="0" w:line="240" w:lineRule="auto"/>
              <w:jc w:val="center"/>
              <w:rPr>
                <w:b/>
              </w:rPr>
            </w:pPr>
          </w:p>
          <w:p w:rsidR="00E128B9" w:rsidRDefault="008C7BC6" w:rsidP="00A93A3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A93A3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128B9" w:rsidRDefault="008C7BC6" w:rsidP="00A93A3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rsidP="00A93A35">
            <w:pPr>
              <w:spacing w:after="0" w:line="240" w:lineRule="auto"/>
              <w:jc w:val="center"/>
              <w:rPr>
                <w:b/>
              </w:rPr>
            </w:pPr>
          </w:p>
          <w:p w:rsidR="0026402C" w:rsidRDefault="008C7BC6" w:rsidP="00A93A35">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 xml:space="preserve"> KW/PS</w:t>
            </w:r>
          </w:p>
          <w:p w:rsidR="00BA7374" w:rsidRPr="00E71F8B" w:rsidRDefault="00BA7374" w:rsidP="00BA7374">
            <w:pPr>
              <w:spacing w:after="0" w:line="240" w:lineRule="auto"/>
              <w:rPr>
                <w:b/>
              </w:rPr>
            </w:pPr>
            <w:r w:rsidRPr="00E71F8B">
              <w:fldChar w:fldCharType="begin">
                <w:ffData>
                  <w:name w:val="Text232"/>
                  <w:enabled/>
                  <w:calcOnExit w:val="0"/>
                  <w:textInput/>
                </w:ffData>
              </w:fldChar>
            </w:r>
            <w:r w:rsidRPr="00E71F8B">
              <w:instrText xml:space="preserve"> FORMTEXT </w:instrText>
            </w:r>
            <w:r w:rsidRPr="00E71F8B">
              <w:fldChar w:fldCharType="separate"/>
            </w:r>
            <w:r w:rsidRPr="00E71F8B">
              <w:rPr>
                <w:noProof/>
              </w:rPr>
              <w:t> </w:t>
            </w:r>
            <w:r w:rsidRPr="00E71F8B">
              <w:rPr>
                <w:noProof/>
              </w:rPr>
              <w:t> </w:t>
            </w:r>
            <w:r w:rsidRPr="00E71F8B">
              <w:rPr>
                <w:noProof/>
              </w:rPr>
              <w:t> </w:t>
            </w:r>
            <w:r w:rsidRPr="00E71F8B">
              <w:rPr>
                <w:noProof/>
              </w:rPr>
              <w:t> </w:t>
            </w:r>
            <w:r w:rsidRPr="00E71F8B">
              <w:rPr>
                <w:noProof/>
              </w:rPr>
              <w:t> </w:t>
            </w:r>
            <w:r w:rsidRPr="00E71F8B">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A93A35">
            <w:pPr>
              <w:spacing w:after="0" w:line="240" w:lineRule="auto"/>
              <w:jc w:val="center"/>
            </w:pPr>
          </w:p>
          <w:p w:rsidR="0026402C" w:rsidRPr="00E71F8B" w:rsidRDefault="002123C7" w:rsidP="00A93A35">
            <w:pPr>
              <w:spacing w:after="0" w:line="240" w:lineRule="auto"/>
              <w:jc w:val="center"/>
            </w:pPr>
            <w:r w:rsidRPr="00E71F8B">
              <w:t>50</w:t>
            </w:r>
          </w:p>
          <w:p w:rsidR="0026402C" w:rsidRPr="00E71F8B" w:rsidRDefault="002123C7" w:rsidP="00A93A35">
            <w:pPr>
              <w:spacing w:after="0" w:line="240" w:lineRule="auto"/>
              <w:jc w:val="center"/>
            </w:pPr>
            <w:r w:rsidRPr="00E71F8B">
              <w:t>25</w:t>
            </w:r>
          </w:p>
          <w:p w:rsidR="0026402C" w:rsidRPr="00E71F8B" w:rsidRDefault="002123C7" w:rsidP="00A93A35">
            <w:pPr>
              <w:spacing w:after="0" w:line="240" w:lineRule="auto"/>
              <w:jc w:val="center"/>
            </w:pPr>
            <w:r w:rsidRPr="00E71F8B">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Default="002123C7" w:rsidP="00A93A35">
            <w:pPr>
              <w:spacing w:after="0" w:line="240" w:lineRule="auto"/>
              <w:jc w:val="center"/>
            </w:pPr>
            <w:r w:rsidRPr="00E71F8B">
              <w:t>50</w:t>
            </w:r>
          </w:p>
          <w:p w:rsidR="00CE0B29" w:rsidRPr="00E71F8B" w:rsidRDefault="00CE0B29" w:rsidP="00A93A35">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A93A35">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A93A35">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A93A35">
            <w:pPr>
              <w:spacing w:after="0" w:line="240" w:lineRule="auto"/>
            </w:pPr>
            <w:r>
              <w:lastRenderedPageBreak/>
              <w:t>1.</w:t>
            </w:r>
            <w:r w:rsidR="002123C7" w:rsidRPr="00E71F8B">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Abgasreinigungssystem entsprechend den aktuell geltenden gesetzlichen Vorschriften;</w:t>
            </w:r>
          </w:p>
          <w:p w:rsidR="0026402C" w:rsidRPr="00E71F8B" w:rsidRDefault="002123C7">
            <w:pPr>
              <w:spacing w:after="0" w:line="240" w:lineRule="auto"/>
            </w:pPr>
            <w:r w:rsidRPr="00E71F8B">
              <w:t>• falls das Fahrzeug Zusatzstoffe (z.B. Ad-Blue®) benötigt, muss es auch ohne diese uneingeschränkt weiter genutzt werden können und es dürfen dabei keine Schäden am Motor oder zugehörigen Teilen entstehen;</w:t>
            </w:r>
          </w:p>
          <w:p w:rsidR="0026402C" w:rsidRPr="00E71F8B" w:rsidRDefault="002123C7">
            <w:pPr>
              <w:spacing w:after="0" w:line="240" w:lineRule="auto"/>
            </w:pPr>
            <w:r w:rsidRPr="00E71F8B">
              <w:t>• die volle Motorleistung muss auch ohne Zusatzstoffe erreicht werden können;</w:t>
            </w:r>
          </w:p>
          <w:p w:rsidR="0026402C" w:rsidRPr="00E71F8B" w:rsidRDefault="002123C7">
            <w:pPr>
              <w:spacing w:after="0" w:line="240" w:lineRule="auto"/>
            </w:pPr>
            <w:r w:rsidRPr="00E71F8B">
              <w:t>• das Drehmoment/die Leistung des Motors darf bei störungsbedingt unzulässigen Abgaswerten nicht reduziert werden.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Abgasreinigungssystem mit Zusatzstoffen</w:t>
            </w:r>
          </w:p>
          <w:p w:rsidR="0026402C" w:rsidRPr="00E71F8B" w:rsidRDefault="002123C7">
            <w:pPr>
              <w:spacing w:after="0" w:line="240" w:lineRule="auto"/>
            </w:pPr>
            <w:r w:rsidRPr="00E71F8B">
              <w:t>Abgasreinigungssystem ohne Zusatzstoffe</w:t>
            </w:r>
          </w:p>
          <w:p w:rsidR="0026402C" w:rsidRPr="00E71F8B" w:rsidRDefault="0026402C">
            <w:pPr>
              <w:spacing w:after="0" w:line="240" w:lineRule="auto"/>
            </w:pPr>
          </w:p>
          <w:p w:rsidR="0026402C" w:rsidRPr="00E71F8B" w:rsidRDefault="002123C7">
            <w:pPr>
              <w:spacing w:after="0" w:line="240" w:lineRule="auto"/>
            </w:pPr>
            <w:r w:rsidRPr="00E71F8B">
              <w:t>Abgasreinigungssystem ohne Zusatzstoffe uneingeschränkt nutzbar ohne dass Schäden entstehen</w:t>
            </w:r>
          </w:p>
          <w:p w:rsidR="0026402C" w:rsidRPr="00E71F8B" w:rsidRDefault="002123C7">
            <w:pPr>
              <w:spacing w:after="0" w:line="240" w:lineRule="auto"/>
            </w:pPr>
            <w:r w:rsidRPr="00E71F8B">
              <w:t>Abgassystem nur mit Zusatzstoffen verwendbar, da sonst Schäden zu erwarten sind</w:t>
            </w:r>
          </w:p>
          <w:p w:rsidR="0026402C" w:rsidRPr="00E71F8B" w:rsidRDefault="0026402C">
            <w:pPr>
              <w:spacing w:after="0" w:line="240" w:lineRule="auto"/>
            </w:pPr>
          </w:p>
          <w:p w:rsidR="0026402C" w:rsidRPr="00E71F8B" w:rsidRDefault="002123C7">
            <w:pPr>
              <w:spacing w:after="0" w:line="240" w:lineRule="auto"/>
            </w:pPr>
            <w:r w:rsidRPr="00E71F8B">
              <w:t>Volle Motorleistung kann auch ohne Zusatzstoffe erreicht werden</w:t>
            </w:r>
          </w:p>
          <w:p w:rsidR="0026402C" w:rsidRPr="00E71F8B" w:rsidRDefault="002123C7">
            <w:pPr>
              <w:spacing w:after="0" w:line="240" w:lineRule="auto"/>
            </w:pPr>
            <w:r w:rsidRPr="00E71F8B">
              <w:t>Volle Motorleistung nur mit Zusatzstoffen erreichbar</w:t>
            </w:r>
          </w:p>
          <w:p w:rsidR="0026402C" w:rsidRPr="00E71F8B" w:rsidRDefault="0026402C">
            <w:pPr>
              <w:spacing w:after="0" w:line="240" w:lineRule="auto"/>
            </w:pPr>
          </w:p>
          <w:p w:rsidR="0026402C" w:rsidRPr="00E71F8B" w:rsidRDefault="002123C7">
            <w:pPr>
              <w:spacing w:after="0" w:line="240" w:lineRule="auto"/>
            </w:pPr>
            <w:r w:rsidRPr="00E71F8B">
              <w:t>Leistung des Motors bei störungsbedingt unzulässigen Abgaswerten nicht reduziert</w:t>
            </w:r>
          </w:p>
          <w:p w:rsidR="0026402C" w:rsidRPr="00E71F8B" w:rsidRDefault="002123C7">
            <w:pPr>
              <w:spacing w:after="0" w:line="240" w:lineRule="auto"/>
            </w:pPr>
            <w:r w:rsidRPr="00E71F8B">
              <w:t>Leistung des Motors bei störungsbedingt unzulässigen Abgaswerten reduziert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Default="0026402C">
            <w:pPr>
              <w:spacing w:after="0" w:line="240" w:lineRule="auto"/>
              <w:jc w:val="center"/>
              <w:rPr>
                <w:b/>
              </w:rPr>
            </w:pPr>
          </w:p>
          <w:p w:rsidR="00E128B9" w:rsidRDefault="008C7BC6" w:rsidP="00E128B9">
            <w:pPr>
              <w:spacing w:after="0"/>
              <w:jc w:val="center"/>
              <w:rPr>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E128B9" w:rsidP="00E128B9">
            <w:pPr>
              <w:spacing w:after="0"/>
              <w:jc w:val="center"/>
              <w:rPr>
                <w:rFonts w:eastAsia="MS Gothic"/>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E128B9">
            <w:pPr>
              <w:spacing w:after="0" w:line="240" w:lineRule="auto"/>
              <w:jc w:val="center"/>
              <w:rPr>
                <w:b/>
              </w:rPr>
            </w:pPr>
          </w:p>
          <w:p w:rsidR="00E128B9" w:rsidRDefault="00E128B9">
            <w:pPr>
              <w:spacing w:after="0" w:line="240" w:lineRule="auto"/>
              <w:jc w:val="center"/>
              <w:rPr>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E128B9">
            <w:pPr>
              <w:spacing w:after="0" w:line="240" w:lineRule="auto"/>
              <w:jc w:val="center"/>
              <w:rPr>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E128B9" w:rsidP="00E128B9">
            <w:pPr>
              <w:spacing w:after="0"/>
              <w:jc w:val="center"/>
              <w:rPr>
                <w:rFonts w:eastAsia="MS Gothic"/>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E128B9" w:rsidP="00E128B9">
            <w:pPr>
              <w:spacing w:after="0"/>
              <w:jc w:val="center"/>
              <w:rPr>
                <w:rFonts w:eastAsia="MS Gothic"/>
                <w:b/>
              </w:rPr>
            </w:pPr>
          </w:p>
          <w:p w:rsidR="00E128B9" w:rsidRP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E128B9" w:rsidRDefault="00E128B9" w:rsidP="00E128B9">
            <w:pPr>
              <w:spacing w:after="0" w:line="240" w:lineRule="auto"/>
              <w:jc w:val="center"/>
            </w:pPr>
          </w:p>
          <w:p w:rsidR="00E128B9" w:rsidRDefault="00E128B9" w:rsidP="00E128B9">
            <w:pPr>
              <w:spacing w:after="0" w:line="240" w:lineRule="auto"/>
              <w:jc w:val="center"/>
            </w:pPr>
          </w:p>
          <w:p w:rsidR="00E128B9" w:rsidRDefault="00E128B9" w:rsidP="00E128B9">
            <w:pPr>
              <w:spacing w:after="0" w:line="240" w:lineRule="auto"/>
              <w:jc w:val="center"/>
            </w:pPr>
          </w:p>
          <w:p w:rsidR="0026402C" w:rsidRPr="00E71F8B" w:rsidRDefault="002123C7" w:rsidP="00E128B9">
            <w:pPr>
              <w:spacing w:after="0" w:line="240" w:lineRule="auto"/>
              <w:jc w:val="center"/>
            </w:pPr>
            <w:r w:rsidRPr="00E71F8B">
              <w:t>15</w:t>
            </w:r>
          </w:p>
          <w:p w:rsidR="0026402C" w:rsidRDefault="0026402C">
            <w:pPr>
              <w:spacing w:after="0" w:line="240" w:lineRule="auto"/>
              <w:jc w:val="center"/>
            </w:pPr>
          </w:p>
          <w:p w:rsidR="00E128B9" w:rsidRPr="00E71F8B" w:rsidRDefault="00E128B9">
            <w:pPr>
              <w:spacing w:after="0" w:line="240" w:lineRule="auto"/>
              <w:jc w:val="center"/>
            </w:pPr>
          </w:p>
          <w:p w:rsidR="0026402C" w:rsidRPr="00E71F8B" w:rsidRDefault="002123C7">
            <w:pPr>
              <w:spacing w:after="0" w:line="240" w:lineRule="auto"/>
              <w:jc w:val="center"/>
            </w:pPr>
            <w:r w:rsidRPr="00E71F8B">
              <w:t>0</w:t>
            </w:r>
          </w:p>
          <w:p w:rsidR="0026402C" w:rsidRPr="00E71F8B" w:rsidRDefault="0026402C">
            <w:pPr>
              <w:spacing w:after="0" w:line="240" w:lineRule="auto"/>
              <w:jc w:val="center"/>
            </w:pPr>
          </w:p>
          <w:p w:rsidR="0026402C" w:rsidRPr="00E71F8B" w:rsidRDefault="0026402C">
            <w:pPr>
              <w:spacing w:after="0" w:line="240" w:lineRule="auto"/>
              <w:jc w:val="center"/>
            </w:pPr>
          </w:p>
          <w:p w:rsidR="0026402C" w:rsidRPr="00E71F8B" w:rsidRDefault="002123C7">
            <w:pPr>
              <w:spacing w:after="0" w:line="240" w:lineRule="auto"/>
              <w:jc w:val="center"/>
            </w:pPr>
            <w:r w:rsidRPr="00E71F8B">
              <w:t>15</w:t>
            </w:r>
          </w:p>
          <w:p w:rsidR="00E128B9" w:rsidRPr="00E71F8B" w:rsidRDefault="00E128B9" w:rsidP="00E128B9">
            <w:pPr>
              <w:spacing w:after="0" w:line="240" w:lineRule="auto"/>
            </w:pPr>
          </w:p>
          <w:p w:rsidR="0026402C" w:rsidRPr="00E71F8B" w:rsidRDefault="002123C7">
            <w:pPr>
              <w:spacing w:after="0" w:line="240" w:lineRule="auto"/>
              <w:jc w:val="center"/>
            </w:pPr>
            <w:r w:rsidRPr="00E71F8B">
              <w:t>0</w:t>
            </w:r>
          </w:p>
          <w:p w:rsidR="0026402C" w:rsidRPr="00E71F8B" w:rsidRDefault="0026402C">
            <w:pPr>
              <w:spacing w:after="0" w:line="240" w:lineRule="auto"/>
              <w:jc w:val="center"/>
            </w:pPr>
          </w:p>
          <w:p w:rsidR="0026402C" w:rsidRPr="00E71F8B" w:rsidRDefault="002123C7">
            <w:pPr>
              <w:spacing w:after="0" w:line="240" w:lineRule="auto"/>
              <w:jc w:val="center"/>
            </w:pPr>
            <w:r w:rsidRPr="00E71F8B">
              <w:t>15</w:t>
            </w:r>
          </w:p>
          <w:p w:rsidR="0026402C" w:rsidRPr="00E71F8B" w:rsidRDefault="0026402C">
            <w:pPr>
              <w:spacing w:after="0" w:line="240" w:lineRule="auto"/>
              <w:jc w:val="center"/>
            </w:pP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Default="002123C7">
            <w:pPr>
              <w:spacing w:after="0" w:line="240" w:lineRule="auto"/>
              <w:jc w:val="center"/>
            </w:pPr>
            <w:r w:rsidRPr="00E71F8B">
              <w:t>45</w:t>
            </w:r>
          </w:p>
          <w:p w:rsidR="0026402C" w:rsidRPr="00E71F8B" w:rsidRDefault="0026402C" w:rsidP="00CE0B29">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A93A35">
            <w:pPr>
              <w:spacing w:after="0" w:line="240" w:lineRule="auto"/>
            </w:pPr>
            <w:r>
              <w:t>1.</w:t>
            </w:r>
            <w:r w:rsidR="002123C7" w:rsidRPr="00E71F8B">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Es ist ein möglichst hohes Drehmoment bei möglichst niedriger Drehzahl zu wählen. Angaben zum Motor-Drehmoment in Nm</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Motor-Drehmoment:</w:t>
            </w:r>
          </w:p>
          <w:p w:rsidR="0026402C" w:rsidRPr="00E71F8B" w:rsidRDefault="002123C7">
            <w:pPr>
              <w:spacing w:after="0" w:line="240" w:lineRule="auto"/>
            </w:pPr>
            <w:r w:rsidRPr="00E71F8B">
              <w:t>≥ 1.200 Nm bei ca. 1.200 – ca. 1.800 1/min</w:t>
            </w:r>
          </w:p>
          <w:p w:rsidR="0026402C" w:rsidRPr="00E71F8B" w:rsidRDefault="002123C7">
            <w:pPr>
              <w:spacing w:after="0" w:line="240" w:lineRule="auto"/>
            </w:pPr>
            <w:r w:rsidRPr="00E71F8B">
              <w:t>≥ 1.100 Nm bei ca. 1.200 – ca. 1.800 1/min</w:t>
            </w:r>
          </w:p>
          <w:p w:rsidR="0026402C" w:rsidRPr="00E71F8B" w:rsidRDefault="002123C7">
            <w:pPr>
              <w:spacing w:after="0" w:line="240" w:lineRule="auto"/>
            </w:pPr>
            <w:r w:rsidRPr="00E71F8B">
              <w:t>≤ 1.100 Nm bei ca. 1.200 – ca. 1.800 1/min</w:t>
            </w:r>
          </w:p>
          <w:p w:rsidR="0026402C" w:rsidRPr="00E71F8B" w:rsidRDefault="0026402C">
            <w:pPr>
              <w:spacing w:after="0" w:line="240" w:lineRule="auto"/>
            </w:pPr>
          </w:p>
          <w:p w:rsidR="0026402C" w:rsidRPr="00E71F8B" w:rsidRDefault="002123C7">
            <w:pPr>
              <w:spacing w:after="0" w:line="240" w:lineRule="auto"/>
            </w:pPr>
            <w:r w:rsidRPr="00E71F8B">
              <w:t xml:space="preserve">Tatsächliches Drehmoment bei 1/min: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rPr>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rPr>
                <w:b/>
              </w:rPr>
            </w:pPr>
          </w:p>
          <w:p w:rsidR="0026402C" w:rsidRPr="00E71F8B" w:rsidRDefault="008C7BC6">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4C2841" w:rsidRPr="00E71F8B">
              <w:t xml:space="preserve"> </w:t>
            </w:r>
            <w:r w:rsidR="002123C7" w:rsidRPr="00E71F8B">
              <w:t xml:space="preserve">Nm/ </w:t>
            </w:r>
          </w:p>
          <w:p w:rsidR="0026402C" w:rsidRPr="00E71F8B" w:rsidRDefault="008C7BC6">
            <w:pPr>
              <w:spacing w:after="0" w:line="240" w:lineRule="auto"/>
              <w:jc w:val="center"/>
              <w:rPr>
                <w:b/>
              </w:rP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1/min</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123C7">
            <w:pPr>
              <w:spacing w:after="0" w:line="240" w:lineRule="auto"/>
              <w:jc w:val="center"/>
            </w:pPr>
            <w:r w:rsidRPr="00E71F8B">
              <w:t>40</w:t>
            </w:r>
          </w:p>
          <w:p w:rsidR="0026402C" w:rsidRPr="00E71F8B" w:rsidRDefault="002123C7">
            <w:pPr>
              <w:spacing w:after="0" w:line="240" w:lineRule="auto"/>
              <w:jc w:val="center"/>
            </w:pPr>
            <w:r w:rsidRPr="00E71F8B">
              <w:t>30</w:t>
            </w:r>
          </w:p>
          <w:p w:rsidR="0026402C" w:rsidRPr="00E71F8B" w:rsidRDefault="002123C7">
            <w:pPr>
              <w:spacing w:after="0" w:line="240" w:lineRule="auto"/>
              <w:jc w:val="center"/>
            </w:pPr>
            <w:r w:rsidRPr="00E71F8B">
              <w:t>20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Default="002123C7" w:rsidP="004C2841">
            <w:pPr>
              <w:spacing w:after="0" w:line="240" w:lineRule="auto"/>
              <w:jc w:val="center"/>
            </w:pPr>
            <w:r w:rsidRPr="00E71F8B">
              <w:t>40</w:t>
            </w:r>
          </w:p>
          <w:p w:rsidR="00CE0B29" w:rsidRPr="00E71F8B" w:rsidRDefault="00CE0B29" w:rsidP="004C2841">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pPr>
            <w:r>
              <w:t>1.</w:t>
            </w:r>
            <w:r w:rsidR="002123C7" w:rsidRPr="00E71F8B">
              <w:t>2.10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Es muss eine ausreichende Motor-, Getriebe- und Hydraulikkühlung im Stand gewährleistet sein. Ausgelegt für eine Dauerbelastung von mindestens vier Stunden.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right="949"/>
            </w:pPr>
            <w:r w:rsidRPr="00E71F8B">
              <w:t>Dauerbelastung im Stand:</w:t>
            </w:r>
          </w:p>
          <w:p w:rsidR="0026402C" w:rsidRPr="00E71F8B" w:rsidRDefault="002123C7">
            <w:pPr>
              <w:widowControl w:val="0"/>
              <w:pBdr>
                <w:top w:val="nil"/>
                <w:left w:val="nil"/>
                <w:bottom w:val="nil"/>
                <w:right w:val="nil"/>
                <w:between w:val="nil"/>
              </w:pBdr>
              <w:spacing w:after="0" w:line="240" w:lineRule="auto"/>
              <w:ind w:right="949"/>
            </w:pPr>
            <w:r w:rsidRPr="00E71F8B">
              <w:t>&gt; 6 Stunden</w:t>
            </w:r>
          </w:p>
          <w:p w:rsidR="0026402C" w:rsidRPr="00E71F8B" w:rsidRDefault="002123C7">
            <w:pPr>
              <w:widowControl w:val="0"/>
              <w:pBdr>
                <w:top w:val="nil"/>
                <w:left w:val="nil"/>
                <w:bottom w:val="nil"/>
                <w:right w:val="nil"/>
                <w:between w:val="nil"/>
              </w:pBdr>
              <w:spacing w:after="0" w:line="240" w:lineRule="auto"/>
              <w:ind w:right="949"/>
            </w:pPr>
            <w:r w:rsidRPr="00E71F8B">
              <w:t>5 Stunden</w:t>
            </w:r>
          </w:p>
          <w:p w:rsidR="0026402C" w:rsidRPr="00E71F8B" w:rsidRDefault="002123C7">
            <w:pPr>
              <w:widowControl w:val="0"/>
              <w:pBdr>
                <w:top w:val="nil"/>
                <w:left w:val="nil"/>
                <w:bottom w:val="nil"/>
                <w:right w:val="nil"/>
                <w:between w:val="nil"/>
              </w:pBdr>
              <w:spacing w:after="0" w:line="240" w:lineRule="auto"/>
              <w:ind w:right="949"/>
            </w:pPr>
            <w:r w:rsidRPr="00E71F8B">
              <w:t>4,5 Stunden</w:t>
            </w:r>
          </w:p>
          <w:p w:rsidR="0026402C" w:rsidRPr="00E71F8B" w:rsidRDefault="002123C7">
            <w:pPr>
              <w:widowControl w:val="0"/>
              <w:pBdr>
                <w:top w:val="nil"/>
                <w:left w:val="nil"/>
                <w:bottom w:val="nil"/>
                <w:right w:val="nil"/>
                <w:between w:val="nil"/>
              </w:pBdr>
              <w:spacing w:after="0" w:line="240" w:lineRule="auto"/>
              <w:ind w:right="949"/>
            </w:pPr>
            <w:r w:rsidRPr="00E71F8B">
              <w:t>4 Stunden</w:t>
            </w: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123C7">
            <w:pPr>
              <w:widowControl w:val="0"/>
              <w:pBdr>
                <w:top w:val="nil"/>
                <w:left w:val="nil"/>
                <w:bottom w:val="nil"/>
                <w:right w:val="nil"/>
                <w:between w:val="nil"/>
              </w:pBdr>
              <w:spacing w:after="0" w:line="240" w:lineRule="auto"/>
            </w:pPr>
            <w:r w:rsidRPr="00E71F8B">
              <w:t xml:space="preserve">Tatsächliche Dauerbelastung im Stand: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pPr>
          </w:p>
          <w:p w:rsidR="0026402C" w:rsidRPr="00E71F8B" w:rsidRDefault="008C7BC6">
            <w:pPr>
              <w:spacing w:after="0" w:line="240" w:lineRule="auto"/>
              <w:jc w:val="center"/>
              <w:rPr>
                <w:b/>
              </w:rP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4C2841" w:rsidRPr="00E71F8B">
              <w:t xml:space="preserve"> </w:t>
            </w:r>
            <w:r w:rsidR="002123C7" w:rsidRPr="00E71F8B">
              <w:t>h</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123C7">
            <w:pPr>
              <w:spacing w:after="0" w:line="240" w:lineRule="auto"/>
              <w:jc w:val="center"/>
            </w:pPr>
            <w:r w:rsidRPr="00E71F8B">
              <w:t>20</w:t>
            </w:r>
          </w:p>
          <w:p w:rsidR="0026402C" w:rsidRPr="00E71F8B" w:rsidRDefault="002123C7">
            <w:pPr>
              <w:spacing w:after="0" w:line="240" w:lineRule="auto"/>
              <w:jc w:val="center"/>
            </w:pPr>
            <w:r w:rsidRPr="00E71F8B">
              <w:t>15</w:t>
            </w:r>
          </w:p>
          <w:p w:rsidR="0026402C" w:rsidRPr="00E71F8B" w:rsidRDefault="002123C7">
            <w:pPr>
              <w:spacing w:after="0" w:line="240" w:lineRule="auto"/>
              <w:jc w:val="center"/>
            </w:pPr>
            <w:r w:rsidRPr="00E71F8B">
              <w:t>10</w:t>
            </w:r>
          </w:p>
          <w:p w:rsidR="0026402C" w:rsidRPr="00E71F8B" w:rsidRDefault="002123C7">
            <w:pPr>
              <w:spacing w:after="0" w:line="240" w:lineRule="auto"/>
              <w:jc w:val="center"/>
            </w:pPr>
            <w:r w:rsidRPr="00E71F8B">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p w:rsidR="0026402C" w:rsidRPr="00E71F8B" w:rsidRDefault="0026402C">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r w:rsidR="0026402C" w:rsidRPr="00E71F8B" w:rsidTr="00E128B9">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pPr>
            <w:r>
              <w:lastRenderedPageBreak/>
              <w:t>1.</w:t>
            </w:r>
            <w:r w:rsidR="002123C7" w:rsidRPr="00E71F8B">
              <w:t>2.14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Die Lage des Kraftstoffbehälters hat in Absprache mit dem Aufbauhersteller zu erfolgen. Folgende Bedingungen nach DIN EN 1846-2 müssen erfüllt werden: Der Kraftstoffvorrat muss für 300 km Fahrstrecke auf der Straße oder zum Betrieb von Ausrüstungen (Feuerlöschkreiselpumpe) für eine Dauer von 4 Stunden ausgelegt sein.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E128B9">
            <w:pPr>
              <w:widowControl w:val="0"/>
              <w:pBdr>
                <w:top w:val="nil"/>
                <w:left w:val="nil"/>
                <w:bottom w:val="nil"/>
                <w:right w:val="nil"/>
                <w:between w:val="nil"/>
              </w:pBdr>
              <w:spacing w:after="0" w:line="240" w:lineRule="auto"/>
              <w:ind w:right="949"/>
            </w:pPr>
          </w:p>
          <w:p w:rsidR="0026402C" w:rsidRPr="00E71F8B" w:rsidRDefault="002123C7" w:rsidP="00E128B9">
            <w:pPr>
              <w:widowControl w:val="0"/>
              <w:pBdr>
                <w:top w:val="nil"/>
                <w:left w:val="nil"/>
                <w:bottom w:val="nil"/>
                <w:right w:val="nil"/>
                <w:between w:val="nil"/>
              </w:pBdr>
              <w:spacing w:after="0" w:line="240" w:lineRule="auto"/>
              <w:ind w:right="126"/>
            </w:pPr>
            <w:r w:rsidRPr="00E71F8B">
              <w:t xml:space="preserve">Kraftstoffvorrat ausreichend für </w:t>
            </w:r>
            <w:r w:rsidR="00A62C01">
              <w:t>4</w:t>
            </w:r>
            <w:r w:rsidRPr="00E71F8B">
              <w:t>00 km Fahrstrecke oder ein Betrieb der Ausrüstung für eine Dauer von</w:t>
            </w:r>
          </w:p>
          <w:p w:rsidR="0026402C" w:rsidRPr="00E71F8B" w:rsidRDefault="002123C7" w:rsidP="00E128B9">
            <w:pPr>
              <w:widowControl w:val="0"/>
              <w:pBdr>
                <w:top w:val="nil"/>
                <w:left w:val="nil"/>
                <w:bottom w:val="nil"/>
                <w:right w:val="nil"/>
                <w:between w:val="nil"/>
              </w:pBdr>
              <w:spacing w:after="0" w:line="240" w:lineRule="auto"/>
              <w:ind w:right="949"/>
            </w:pPr>
            <w:r w:rsidRPr="00E71F8B">
              <w:t>&gt; 5,5 Stunden</w:t>
            </w:r>
          </w:p>
          <w:p w:rsidR="0026402C" w:rsidRPr="00E71F8B" w:rsidRDefault="002123C7" w:rsidP="00E128B9">
            <w:pPr>
              <w:widowControl w:val="0"/>
              <w:pBdr>
                <w:top w:val="nil"/>
                <w:left w:val="nil"/>
                <w:bottom w:val="nil"/>
                <w:right w:val="nil"/>
                <w:between w:val="nil"/>
              </w:pBdr>
              <w:spacing w:after="0" w:line="240" w:lineRule="auto"/>
              <w:ind w:right="949"/>
            </w:pPr>
            <w:r w:rsidRPr="00E71F8B">
              <w:t>5,5 Stunden</w:t>
            </w:r>
          </w:p>
          <w:p w:rsidR="0026402C" w:rsidRPr="00E71F8B" w:rsidRDefault="002123C7" w:rsidP="00E128B9">
            <w:pPr>
              <w:widowControl w:val="0"/>
              <w:pBdr>
                <w:top w:val="nil"/>
                <w:left w:val="nil"/>
                <w:bottom w:val="nil"/>
                <w:right w:val="nil"/>
                <w:between w:val="nil"/>
              </w:pBdr>
              <w:spacing w:after="0" w:line="240" w:lineRule="auto"/>
              <w:ind w:right="949"/>
            </w:pPr>
            <w:r w:rsidRPr="00E71F8B">
              <w:t>5 Stunden</w:t>
            </w:r>
          </w:p>
          <w:p w:rsidR="0026402C" w:rsidRPr="00E71F8B" w:rsidRDefault="002123C7" w:rsidP="00E128B9">
            <w:pPr>
              <w:widowControl w:val="0"/>
              <w:pBdr>
                <w:top w:val="nil"/>
                <w:left w:val="nil"/>
                <w:bottom w:val="nil"/>
                <w:right w:val="nil"/>
                <w:between w:val="nil"/>
              </w:pBdr>
              <w:spacing w:after="0" w:line="240" w:lineRule="auto"/>
              <w:ind w:right="949"/>
            </w:pPr>
            <w:r w:rsidRPr="00E71F8B">
              <w:t>4,5 Stunden</w:t>
            </w:r>
          </w:p>
          <w:p w:rsidR="0026402C" w:rsidRPr="00E71F8B" w:rsidRDefault="002123C7" w:rsidP="00E128B9">
            <w:pPr>
              <w:widowControl w:val="0"/>
              <w:pBdr>
                <w:top w:val="nil"/>
                <w:left w:val="nil"/>
                <w:bottom w:val="nil"/>
                <w:right w:val="nil"/>
                <w:between w:val="nil"/>
              </w:pBdr>
              <w:spacing w:after="0" w:line="240" w:lineRule="auto"/>
              <w:ind w:right="949"/>
            </w:pPr>
            <w:r w:rsidRPr="00E71F8B">
              <w:t>4 Stunden</w:t>
            </w:r>
          </w:p>
          <w:p w:rsidR="0026402C" w:rsidRPr="00E71F8B" w:rsidRDefault="0026402C" w:rsidP="00E128B9">
            <w:pPr>
              <w:widowControl w:val="0"/>
              <w:pBdr>
                <w:top w:val="nil"/>
                <w:left w:val="nil"/>
                <w:bottom w:val="nil"/>
                <w:right w:val="nil"/>
                <w:between w:val="nil"/>
              </w:pBdr>
              <w:spacing w:after="0" w:line="240" w:lineRule="auto"/>
              <w:ind w:right="949"/>
            </w:pPr>
          </w:p>
          <w:p w:rsidR="0026402C" w:rsidRPr="00E71F8B" w:rsidRDefault="002123C7" w:rsidP="00E128B9">
            <w:pPr>
              <w:widowControl w:val="0"/>
              <w:pBdr>
                <w:top w:val="nil"/>
                <w:left w:val="nil"/>
                <w:bottom w:val="nil"/>
                <w:right w:val="nil"/>
                <w:between w:val="nil"/>
              </w:pBdr>
              <w:spacing w:after="0" w:line="240" w:lineRule="auto"/>
              <w:ind w:right="949"/>
            </w:pPr>
            <w:r w:rsidRPr="00E71F8B">
              <w:t xml:space="preserve">Tatsächlicher Tankinhalt: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E128B9">
            <w:pPr>
              <w:spacing w:after="0" w:line="240" w:lineRule="auto"/>
              <w:jc w:val="center"/>
              <w:rPr>
                <w:b/>
              </w:rPr>
            </w:pPr>
          </w:p>
          <w:p w:rsidR="0026402C" w:rsidRPr="00E71F8B" w:rsidRDefault="0026402C" w:rsidP="00E128B9">
            <w:pPr>
              <w:spacing w:after="0" w:line="240" w:lineRule="auto"/>
              <w:jc w:val="center"/>
              <w:rPr>
                <w:b/>
              </w:rPr>
            </w:pPr>
          </w:p>
          <w:p w:rsidR="00E128B9" w:rsidRPr="00E71F8B" w:rsidRDefault="00E128B9" w:rsidP="00E128B9">
            <w:pPr>
              <w:spacing w:after="0" w:line="240" w:lineRule="auto"/>
              <w:jc w:val="center"/>
              <w:rPr>
                <w:b/>
              </w:rPr>
            </w:pPr>
          </w:p>
          <w:p w:rsidR="005B3FE5"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E128B9" w:rsidRDefault="008C7BC6" w:rsidP="00E128B9">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E128B9" w:rsidRPr="00E71F8B">
              <w:rPr>
                <w:b/>
              </w:rPr>
              <w:instrText xml:space="preserve"> FORMCHECKBOX </w:instrText>
            </w:r>
            <w:r w:rsidRPr="00E71F8B">
              <w:rPr>
                <w:b/>
              </w:rPr>
            </w:r>
            <w:r w:rsidRPr="00E71F8B">
              <w:rPr>
                <w:b/>
              </w:rPr>
              <w:fldChar w:fldCharType="end"/>
            </w:r>
          </w:p>
          <w:p w:rsidR="0026402C" w:rsidRPr="00E71F8B" w:rsidRDefault="0026402C" w:rsidP="00E128B9">
            <w:pPr>
              <w:spacing w:after="0" w:line="240" w:lineRule="auto"/>
              <w:rPr>
                <w:b/>
              </w:rPr>
            </w:pPr>
          </w:p>
          <w:p w:rsidR="0026402C" w:rsidRPr="00E71F8B" w:rsidRDefault="008C7BC6" w:rsidP="00E128B9">
            <w:pPr>
              <w:spacing w:after="0" w:line="240" w:lineRule="auto"/>
              <w:rPr>
                <w:b/>
              </w:rPr>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r w:rsidR="002123C7" w:rsidRPr="00E71F8B">
              <w:t xml:space="preserve"> Liter</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E128B9">
            <w:pPr>
              <w:spacing w:after="0" w:line="240" w:lineRule="auto"/>
            </w:pPr>
          </w:p>
          <w:p w:rsidR="0026402C" w:rsidRPr="00E71F8B" w:rsidRDefault="0026402C" w:rsidP="00E128B9">
            <w:pPr>
              <w:spacing w:after="0" w:line="240" w:lineRule="auto"/>
            </w:pPr>
          </w:p>
          <w:p w:rsidR="00E128B9" w:rsidRPr="00E71F8B" w:rsidRDefault="00E128B9" w:rsidP="00E128B9">
            <w:pPr>
              <w:spacing w:after="0" w:line="240" w:lineRule="auto"/>
            </w:pPr>
          </w:p>
          <w:p w:rsidR="0026402C" w:rsidRPr="00E71F8B" w:rsidRDefault="002123C7" w:rsidP="00E128B9">
            <w:pPr>
              <w:spacing w:after="0" w:line="240" w:lineRule="auto"/>
            </w:pPr>
            <w:r w:rsidRPr="00E71F8B">
              <w:t>20</w:t>
            </w:r>
          </w:p>
          <w:p w:rsidR="0026402C" w:rsidRPr="00E71F8B" w:rsidRDefault="002123C7" w:rsidP="00E128B9">
            <w:pPr>
              <w:spacing w:after="0" w:line="240" w:lineRule="auto"/>
            </w:pPr>
            <w:r w:rsidRPr="00E71F8B">
              <w:t>16</w:t>
            </w:r>
          </w:p>
          <w:p w:rsidR="0026402C" w:rsidRPr="00E71F8B" w:rsidRDefault="002123C7" w:rsidP="00E128B9">
            <w:pPr>
              <w:spacing w:after="0" w:line="240" w:lineRule="auto"/>
            </w:pPr>
            <w:r w:rsidRPr="00E71F8B">
              <w:t>12</w:t>
            </w:r>
          </w:p>
          <w:p w:rsidR="0026402C" w:rsidRPr="00E71F8B" w:rsidRDefault="002123C7" w:rsidP="00E128B9">
            <w:pPr>
              <w:spacing w:after="0" w:line="240" w:lineRule="auto"/>
            </w:pPr>
            <w:r w:rsidRPr="00E71F8B">
              <w:t>8</w:t>
            </w:r>
          </w:p>
          <w:p w:rsidR="0026402C" w:rsidRPr="00E71F8B" w:rsidRDefault="002123C7" w:rsidP="00E128B9">
            <w:pPr>
              <w:spacing w:after="0" w:line="240" w:lineRule="auto"/>
            </w:pPr>
            <w:r w:rsidRPr="00E71F8B">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E128B9">
            <w:pPr>
              <w:spacing w:after="0" w:line="240" w:lineRule="auto"/>
            </w:pPr>
            <w:r w:rsidRPr="00E71F8B">
              <w:t>20</w:t>
            </w:r>
          </w:p>
          <w:p w:rsidR="0026402C" w:rsidRPr="00E71F8B" w:rsidRDefault="0026402C" w:rsidP="00E128B9">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E128B9">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E128B9">
            <w:pPr>
              <w:spacing w:after="0" w:line="240" w:lineRule="auto"/>
            </w:pPr>
            <w:r w:rsidRPr="00E71F8B">
              <w:fldChar w:fldCharType="begin">
                <w:ffData>
                  <w:name w:val="Text232"/>
                  <w:enabled/>
                  <w:calcOnExit w:val="0"/>
                  <w:textInput/>
                </w:ffData>
              </w:fldChar>
            </w:r>
            <w:r w:rsidR="004C2841" w:rsidRPr="00E71F8B">
              <w:instrText xml:space="preserve"> FORMTEXT </w:instrText>
            </w:r>
            <w:r w:rsidRPr="00E71F8B">
              <w:fldChar w:fldCharType="separate"/>
            </w:r>
            <w:r w:rsidR="004C2841" w:rsidRPr="00E71F8B">
              <w:rPr>
                <w:noProof/>
              </w:rPr>
              <w:t> </w:t>
            </w:r>
            <w:r w:rsidR="004C2841" w:rsidRPr="00E71F8B">
              <w:rPr>
                <w:noProof/>
              </w:rPr>
              <w:t> </w:t>
            </w:r>
            <w:r w:rsidR="004C2841" w:rsidRPr="00E71F8B">
              <w:rPr>
                <w:noProof/>
              </w:rPr>
              <w:t> </w:t>
            </w:r>
            <w:r w:rsidR="004C2841" w:rsidRPr="00E71F8B">
              <w:rPr>
                <w:noProof/>
              </w:rPr>
              <w:t> </w:t>
            </w:r>
            <w:r w:rsidR="004C2841" w:rsidRPr="00E71F8B">
              <w:rPr>
                <w:noProof/>
              </w:rPr>
              <w:t> </w:t>
            </w:r>
            <w:r w:rsidRPr="00E71F8B">
              <w:fldChar w:fldCharType="end"/>
            </w:r>
          </w:p>
        </w:tc>
      </w:tr>
    </w:tbl>
    <w:p w:rsidR="0026402C" w:rsidRPr="00E71F8B" w:rsidRDefault="0026402C">
      <w:pPr>
        <w:tabs>
          <w:tab w:val="left" w:pos="532"/>
          <w:tab w:val="left" w:pos="6789"/>
          <w:tab w:val="left" w:pos="7670"/>
          <w:tab w:val="left" w:pos="8804"/>
          <w:tab w:val="left" w:pos="13288"/>
          <w:tab w:val="left" w:pos="14316"/>
        </w:tabs>
        <w:spacing w:after="0" w:line="240" w:lineRule="auto"/>
      </w:pPr>
    </w:p>
    <w:p w:rsidR="0026402C" w:rsidRPr="00E71F8B" w:rsidRDefault="002123C7">
      <w:pPr>
        <w:spacing w:after="0" w:line="240" w:lineRule="auto"/>
      </w:pPr>
      <w:r w:rsidRPr="00E71F8B">
        <w:br w:type="page"/>
      </w:r>
    </w:p>
    <w:p w:rsidR="0026402C" w:rsidRPr="00E71F8B" w:rsidRDefault="0026402C">
      <w:pPr>
        <w:tabs>
          <w:tab w:val="left" w:pos="532"/>
          <w:tab w:val="left" w:pos="6789"/>
          <w:tab w:val="left" w:pos="7670"/>
          <w:tab w:val="left" w:pos="8804"/>
          <w:tab w:val="left" w:pos="13288"/>
          <w:tab w:val="left" w:pos="14316"/>
        </w:tabs>
        <w:spacing w:after="0" w:line="240" w:lineRule="auto"/>
        <w:rPr>
          <w:sz w:val="4"/>
          <w:szCs w:val="4"/>
        </w:rPr>
      </w:pPr>
    </w:p>
    <w:tbl>
      <w:tblPr>
        <w:tblStyle w:val="aff7"/>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021DBE">
            <w:pPr>
              <w:spacing w:after="0" w:line="240" w:lineRule="auto"/>
              <w:rPr>
                <w:b/>
              </w:rPr>
            </w:pPr>
            <w:r>
              <w:rPr>
                <w:b/>
              </w:rPr>
              <w:t>1.</w:t>
            </w:r>
            <w:r w:rsidR="002123C7" w:rsidRPr="00E71F8B">
              <w:rPr>
                <w:b/>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Getriebe</w:t>
            </w:r>
          </w:p>
          <w:p w:rsidR="0026402C" w:rsidRPr="00E71F8B" w:rsidRDefault="0026402C">
            <w:pPr>
              <w:spacing w:after="0" w:line="240" w:lineRule="auto"/>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right="949"/>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rPr>
                <w:b/>
              </w:rPr>
            </w:pPr>
            <w:r>
              <w:t>1.</w:t>
            </w:r>
            <w:r w:rsidR="002123C7" w:rsidRPr="00E71F8B">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Zugkraftunterbrechungsfreies Wandler-Vollautomatik-Getriebe mit mind. 6 Gängen inkl. Verkürzung der Schaltzeiten für eine bessere Beschleunigung bei Alarmfahrten und Nebenantrieb - geeignet zum Betrieb einer Feuerlöschkreiselpumpe. Oder alternativ: Getriebe automatisiert, Schaltprogramm auf den Einsatzbereich Feuerwehr optimiert.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tabs>
                <w:tab w:val="left" w:pos="4805"/>
              </w:tabs>
              <w:spacing w:after="0" w:line="240" w:lineRule="auto"/>
              <w:ind w:right="126"/>
            </w:pPr>
            <w:r w:rsidRPr="00E71F8B">
              <w:t>Zugkraftunterbrechungsfreies Wandler-Vollautomatik-Getriebe inkl. Verkürzung der Schaltzeiten</w:t>
            </w:r>
          </w:p>
          <w:p w:rsidR="0026402C" w:rsidRPr="00E71F8B" w:rsidRDefault="002123C7">
            <w:pPr>
              <w:widowControl w:val="0"/>
              <w:pBdr>
                <w:top w:val="nil"/>
                <w:left w:val="nil"/>
                <w:bottom w:val="nil"/>
                <w:right w:val="nil"/>
                <w:between w:val="nil"/>
              </w:pBdr>
              <w:tabs>
                <w:tab w:val="left" w:pos="4805"/>
              </w:tabs>
              <w:spacing w:after="0" w:line="240" w:lineRule="auto"/>
              <w:ind w:right="126"/>
            </w:pPr>
            <w:r w:rsidRPr="00E71F8B">
              <w:t>Automatisiertes Getriebe mit Schaltprogramm auf den Einsatzbereich der Feuerwehr optimiert</w:t>
            </w:r>
          </w:p>
          <w:p w:rsidR="0026402C" w:rsidRPr="00E71F8B" w:rsidRDefault="0026402C">
            <w:pPr>
              <w:widowControl w:val="0"/>
              <w:pBdr>
                <w:top w:val="nil"/>
                <w:left w:val="nil"/>
                <w:bottom w:val="nil"/>
                <w:right w:val="nil"/>
                <w:between w:val="nil"/>
              </w:pBdr>
              <w:tabs>
                <w:tab w:val="left" w:pos="4805"/>
              </w:tabs>
              <w:spacing w:after="0" w:line="240" w:lineRule="auto"/>
              <w:ind w:right="126"/>
            </w:pPr>
          </w:p>
          <w:p w:rsidR="0026402C" w:rsidRPr="00E71F8B" w:rsidRDefault="002123C7">
            <w:pPr>
              <w:widowControl w:val="0"/>
              <w:pBdr>
                <w:top w:val="nil"/>
                <w:left w:val="nil"/>
                <w:bottom w:val="nil"/>
                <w:right w:val="nil"/>
                <w:between w:val="nil"/>
              </w:pBdr>
              <w:tabs>
                <w:tab w:val="left" w:pos="4805"/>
              </w:tabs>
              <w:spacing w:after="0" w:line="240" w:lineRule="auto"/>
              <w:ind w:right="126"/>
            </w:pPr>
            <w:r w:rsidRPr="00E71F8B">
              <w:t>Anzahl der Gänge</w:t>
            </w:r>
          </w:p>
          <w:p w:rsidR="005B3FE5" w:rsidRDefault="002123C7" w:rsidP="005B3FE5">
            <w:pPr>
              <w:widowControl w:val="0"/>
              <w:pBdr>
                <w:top w:val="nil"/>
                <w:left w:val="nil"/>
                <w:bottom w:val="nil"/>
                <w:right w:val="nil"/>
                <w:between w:val="nil"/>
              </w:pBdr>
              <w:tabs>
                <w:tab w:val="left" w:pos="4805"/>
              </w:tabs>
              <w:spacing w:after="0" w:line="240" w:lineRule="auto"/>
              <w:ind w:right="126"/>
            </w:pPr>
            <w:r w:rsidRPr="00E71F8B">
              <w:t>6 Gänge und mehr</w:t>
            </w:r>
          </w:p>
          <w:p w:rsidR="0026402C" w:rsidRPr="00E71F8B" w:rsidRDefault="005B3FE5">
            <w:pPr>
              <w:widowControl w:val="0"/>
              <w:pBdr>
                <w:top w:val="nil"/>
                <w:left w:val="nil"/>
                <w:bottom w:val="nil"/>
                <w:right w:val="nil"/>
                <w:between w:val="nil"/>
              </w:pBdr>
              <w:tabs>
                <w:tab w:val="left" w:pos="4805"/>
              </w:tabs>
              <w:spacing w:after="0" w:line="240" w:lineRule="auto"/>
              <w:ind w:right="126"/>
            </w:pPr>
            <w:r w:rsidRPr="00E71F8B">
              <w:t>&lt; 6 Gänge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Default="0026402C">
            <w:pPr>
              <w:spacing w:after="0" w:line="240" w:lineRule="auto"/>
              <w:rPr>
                <w:b/>
              </w:rPr>
            </w:pPr>
          </w:p>
          <w:p w:rsidR="005B3FE5" w:rsidRDefault="005B3FE5">
            <w:pPr>
              <w:spacing w:after="0" w:line="240" w:lineRule="auto"/>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5B3FE5">
            <w:pPr>
              <w:spacing w:after="0" w:line="240" w:lineRule="auto"/>
              <w:rPr>
                <w:b/>
              </w:rPr>
            </w:pPr>
          </w:p>
          <w:p w:rsidR="005B3FE5" w:rsidRDefault="005B3FE5">
            <w:pPr>
              <w:spacing w:after="0" w:line="240" w:lineRule="auto"/>
              <w:rPr>
                <w:b/>
              </w:rPr>
            </w:pPr>
          </w:p>
          <w:p w:rsidR="005B3FE5" w:rsidRDefault="005B3FE5">
            <w:pPr>
              <w:spacing w:after="0" w:line="240" w:lineRule="auto"/>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p w:rsidR="0026402C" w:rsidRPr="00E71F8B" w:rsidRDefault="0026402C">
            <w:pPr>
              <w:spacing w:after="0" w:line="240" w:lineRule="auto"/>
              <w:jc w:val="center"/>
            </w:pPr>
          </w:p>
          <w:p w:rsidR="0026402C" w:rsidRPr="00E71F8B" w:rsidRDefault="0026402C">
            <w:pPr>
              <w:spacing w:after="0" w:line="240" w:lineRule="auto"/>
              <w:jc w:val="center"/>
            </w:pPr>
          </w:p>
          <w:p w:rsidR="0026402C" w:rsidRPr="00E71F8B" w:rsidRDefault="002123C7">
            <w:pPr>
              <w:spacing w:after="0" w:line="240" w:lineRule="auto"/>
              <w:jc w:val="center"/>
            </w:pPr>
            <w:r w:rsidRPr="00E71F8B">
              <w:t>10</w:t>
            </w:r>
          </w:p>
          <w:p w:rsidR="0026402C" w:rsidRPr="00E71F8B" w:rsidRDefault="0026402C">
            <w:pPr>
              <w:spacing w:after="0" w:line="240" w:lineRule="auto"/>
              <w:jc w:val="center"/>
            </w:pPr>
          </w:p>
          <w:p w:rsidR="0026402C" w:rsidRPr="00E71F8B" w:rsidRDefault="0026402C">
            <w:pPr>
              <w:spacing w:after="0" w:line="240" w:lineRule="auto"/>
              <w:jc w:val="center"/>
            </w:pPr>
          </w:p>
          <w:p w:rsidR="0026402C" w:rsidRPr="00E71F8B" w:rsidRDefault="0026402C">
            <w:pPr>
              <w:spacing w:after="0" w:line="240" w:lineRule="auto"/>
              <w:jc w:val="center"/>
            </w:pPr>
          </w:p>
          <w:p w:rsidR="0026402C" w:rsidRPr="00E71F8B" w:rsidRDefault="005B3FE5">
            <w:pPr>
              <w:spacing w:after="0" w:line="240" w:lineRule="auto"/>
              <w:jc w:val="center"/>
            </w:pPr>
            <w:r>
              <w:t>1</w:t>
            </w:r>
            <w:r w:rsidR="002123C7" w:rsidRPr="00E71F8B">
              <w:t>0</w:t>
            </w:r>
          </w:p>
          <w:p w:rsidR="0026402C" w:rsidRPr="00E71F8B" w:rsidRDefault="005B3FE5" w:rsidP="005B3FE5">
            <w:pPr>
              <w:spacing w:after="0" w:line="240" w:lineRule="auto"/>
              <w:jc w:val="center"/>
            </w:pPr>
            <w:r>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30</w:t>
            </w:r>
          </w:p>
          <w:p w:rsidR="0026402C" w:rsidRPr="00E71F8B" w:rsidRDefault="0026402C">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p>
          <w:p w:rsidR="0026402C" w:rsidRPr="00E71F8B" w:rsidRDefault="0026402C">
            <w:pPr>
              <w:spacing w:after="0" w:line="240" w:lineRule="auto"/>
              <w:jc w:val="cente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pPr>
            <w:r>
              <w:t>1.</w:t>
            </w:r>
            <w:r w:rsidR="002123C7" w:rsidRPr="00E71F8B">
              <w:t>3.3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Separat schaltbare Zusatzprogramme des autom. Schaltgetriebe für Rangier- und Geländeantrieb</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tabs>
                <w:tab w:val="left" w:pos="4805"/>
              </w:tabs>
              <w:spacing w:after="0" w:line="240" w:lineRule="auto"/>
              <w:ind w:right="126"/>
            </w:pPr>
            <w:r w:rsidRPr="00E71F8B">
              <w:t>Separat zuschaltbares Zusatzprogramm vorhanden</w:t>
            </w:r>
          </w:p>
          <w:p w:rsidR="0026402C" w:rsidRPr="00E71F8B" w:rsidRDefault="002123C7">
            <w:pPr>
              <w:widowControl w:val="0"/>
              <w:pBdr>
                <w:top w:val="nil"/>
                <w:left w:val="nil"/>
                <w:bottom w:val="nil"/>
                <w:right w:val="nil"/>
                <w:between w:val="nil"/>
              </w:pBdr>
              <w:tabs>
                <w:tab w:val="left" w:pos="4805"/>
              </w:tabs>
              <w:spacing w:after="0" w:line="240" w:lineRule="auto"/>
              <w:ind w:right="126"/>
            </w:pPr>
            <w:r w:rsidRPr="00E71F8B">
              <w:t>Spearat zuschaltbares Zusatzprogramm nicht vorhanden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5</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5</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p>
        </w:tc>
      </w:tr>
    </w:tbl>
    <w:p w:rsidR="0026402C" w:rsidRPr="00E71F8B" w:rsidRDefault="0026402C">
      <w:pPr>
        <w:tabs>
          <w:tab w:val="left" w:pos="532"/>
          <w:tab w:val="left" w:pos="6789"/>
          <w:tab w:val="left" w:pos="7670"/>
          <w:tab w:val="left" w:pos="8804"/>
          <w:tab w:val="left" w:pos="13288"/>
          <w:tab w:val="left" w:pos="14316"/>
        </w:tabs>
        <w:spacing w:after="0" w:line="240" w:lineRule="auto"/>
      </w:pPr>
    </w:p>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8"/>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021DBE">
            <w:pPr>
              <w:spacing w:after="0" w:line="240" w:lineRule="auto"/>
              <w:rPr>
                <w:b/>
              </w:rPr>
            </w:pPr>
            <w:r>
              <w:rPr>
                <w:b/>
              </w:rPr>
              <w:t>1.</w:t>
            </w:r>
            <w:r w:rsidR="002123C7" w:rsidRPr="00E71F8B">
              <w:rPr>
                <w:b/>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Achsen und Antriebstechnik</w:t>
            </w:r>
          </w:p>
          <w:p w:rsidR="0026402C" w:rsidRPr="00E71F8B" w:rsidRDefault="0026402C">
            <w:pPr>
              <w:spacing w:after="0" w:line="240" w:lineRule="auto"/>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right="949"/>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pPr>
            <w:r>
              <w:t>1.</w:t>
            </w:r>
            <w:r w:rsidR="002123C7" w:rsidRPr="00E71F8B">
              <w:t>4.5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Auslegung Vorder- und Hinterachse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right="949"/>
            </w:pPr>
            <w:r w:rsidRPr="00E71F8B">
              <w:t>Vorder- und Hinterachse blattgefedert</w:t>
            </w:r>
          </w:p>
          <w:p w:rsidR="0026402C" w:rsidRPr="00E71F8B" w:rsidRDefault="002123C7">
            <w:pPr>
              <w:widowControl w:val="0"/>
              <w:pBdr>
                <w:top w:val="nil"/>
                <w:left w:val="nil"/>
                <w:bottom w:val="nil"/>
                <w:right w:val="nil"/>
                <w:between w:val="nil"/>
              </w:pBdr>
              <w:tabs>
                <w:tab w:val="left" w:pos="4805"/>
              </w:tabs>
              <w:spacing w:after="0" w:line="240" w:lineRule="auto"/>
              <w:ind w:right="126"/>
            </w:pPr>
            <w:r w:rsidRPr="00E71F8B">
              <w:t xml:space="preserve">Vorderachse Parabelfeder, Hinterachse luftgefedert </w:t>
            </w:r>
          </w:p>
          <w:p w:rsidR="0026402C" w:rsidRPr="00E71F8B" w:rsidRDefault="002123C7" w:rsidP="005B3FE5">
            <w:pPr>
              <w:spacing w:after="0" w:line="240" w:lineRule="auto"/>
            </w:pPr>
            <w:r w:rsidRPr="00E71F8B">
              <w:t>Beide Achsen luftgefedert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50</w:t>
            </w:r>
          </w:p>
          <w:p w:rsidR="0026402C" w:rsidRPr="00E71F8B" w:rsidRDefault="002123C7">
            <w:pPr>
              <w:spacing w:after="0" w:line="240" w:lineRule="auto"/>
              <w:jc w:val="center"/>
            </w:pPr>
            <w:r w:rsidRPr="00E71F8B">
              <w:t>25</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50</w:t>
            </w:r>
          </w:p>
          <w:p w:rsidR="0026402C" w:rsidRPr="00E71F8B" w:rsidRDefault="0026402C" w:rsidP="00CF4390">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p>
        </w:tc>
      </w:tr>
    </w:tbl>
    <w:p w:rsidR="0026402C" w:rsidRPr="00E71F8B" w:rsidRDefault="0026402C">
      <w:pPr>
        <w:tabs>
          <w:tab w:val="left" w:pos="532"/>
          <w:tab w:val="left" w:pos="6789"/>
          <w:tab w:val="left" w:pos="7670"/>
          <w:tab w:val="left" w:pos="8804"/>
          <w:tab w:val="left" w:pos="13288"/>
          <w:tab w:val="left" w:pos="14316"/>
        </w:tabs>
        <w:spacing w:after="0" w:line="240" w:lineRule="auto"/>
      </w:pPr>
    </w:p>
    <w:p w:rsidR="0026402C" w:rsidRPr="00E71F8B" w:rsidRDefault="002123C7">
      <w:pPr>
        <w:spacing w:after="0" w:line="240" w:lineRule="auto"/>
      </w:pPr>
      <w:r w:rsidRPr="00E71F8B">
        <w:br w:type="page"/>
      </w:r>
    </w:p>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9"/>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021DBE">
            <w:pPr>
              <w:spacing w:after="0" w:line="240" w:lineRule="auto"/>
              <w:rPr>
                <w:b/>
              </w:rPr>
            </w:pPr>
            <w:r>
              <w:rPr>
                <w:b/>
              </w:rPr>
              <w:t>1.</w:t>
            </w:r>
            <w:r w:rsidR="002123C7" w:rsidRPr="00E71F8B">
              <w:rPr>
                <w:b/>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Bremsanlage</w:t>
            </w:r>
          </w:p>
          <w:p w:rsidR="0026402C" w:rsidRPr="00E71F8B" w:rsidRDefault="0026402C">
            <w:pPr>
              <w:spacing w:after="0" w:line="240" w:lineRule="auto"/>
              <w:rPr>
                <w:b/>
              </w:rPr>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right="949"/>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rPr>
                <w:b/>
              </w:rPr>
            </w:pPr>
            <w:r>
              <w:t>1.</w:t>
            </w:r>
            <w:r w:rsidR="002123C7" w:rsidRPr="00E71F8B">
              <w:t>6.1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Scheiben/Trommelbremsen an Vorder- und Hinterachse mit automatischer Bremsnachstellung, Vorzugsweise Scheibenbremsen an beiden Achsen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rPr>
                <w:u w:val="single"/>
              </w:rPr>
            </w:pPr>
            <w:r w:rsidRPr="00E71F8B">
              <w:rPr>
                <w:u w:val="single"/>
              </w:rPr>
              <w:t>Vorderachse:</w:t>
            </w:r>
          </w:p>
          <w:p w:rsidR="0026402C" w:rsidRPr="00E71F8B" w:rsidRDefault="002123C7">
            <w:pPr>
              <w:spacing w:after="0" w:line="240" w:lineRule="auto"/>
            </w:pPr>
            <w:r w:rsidRPr="00E71F8B">
              <w:t>Trommelbremsen</w:t>
            </w:r>
          </w:p>
          <w:p w:rsidR="0026402C" w:rsidRPr="00E71F8B" w:rsidRDefault="002123C7">
            <w:pPr>
              <w:spacing w:after="0" w:line="240" w:lineRule="auto"/>
            </w:pPr>
            <w:r w:rsidRPr="00E71F8B">
              <w:t>Scheibenbremsen</w:t>
            </w:r>
          </w:p>
          <w:p w:rsidR="0026402C" w:rsidRPr="00E71F8B" w:rsidRDefault="0026402C">
            <w:pPr>
              <w:spacing w:after="0" w:line="240" w:lineRule="auto"/>
            </w:pPr>
          </w:p>
          <w:p w:rsidR="0026402C" w:rsidRPr="00E71F8B" w:rsidRDefault="002123C7">
            <w:pPr>
              <w:spacing w:after="0" w:line="240" w:lineRule="auto"/>
              <w:rPr>
                <w:u w:val="single"/>
              </w:rPr>
            </w:pPr>
            <w:r w:rsidRPr="00E71F8B">
              <w:rPr>
                <w:u w:val="single"/>
              </w:rPr>
              <w:t>Hinterachse</w:t>
            </w:r>
          </w:p>
          <w:p w:rsidR="0026402C" w:rsidRPr="00E71F8B" w:rsidRDefault="002123C7">
            <w:pPr>
              <w:spacing w:after="0" w:line="240" w:lineRule="auto"/>
            </w:pPr>
            <w:r w:rsidRPr="00E71F8B">
              <w:t xml:space="preserve">Trommelbremsen </w:t>
            </w:r>
          </w:p>
          <w:p w:rsidR="0026402C" w:rsidRPr="00E71F8B" w:rsidRDefault="002123C7">
            <w:pPr>
              <w:spacing w:after="0" w:line="240" w:lineRule="auto"/>
            </w:pPr>
            <w:r w:rsidRPr="00E71F8B">
              <w:t>Scheibenbremsen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pPr>
          </w:p>
          <w:p w:rsidR="0026402C" w:rsidRPr="00E71F8B" w:rsidRDefault="0026402C">
            <w:pPr>
              <w:spacing w:after="0" w:line="240" w:lineRule="auto"/>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123C7">
            <w:pPr>
              <w:spacing w:after="0" w:line="240" w:lineRule="auto"/>
              <w:jc w:val="center"/>
            </w:pPr>
            <w:r w:rsidRPr="00E71F8B">
              <w:t>25</w:t>
            </w:r>
          </w:p>
          <w:p w:rsidR="0026402C" w:rsidRPr="00E71F8B" w:rsidRDefault="002123C7">
            <w:pPr>
              <w:spacing w:after="0" w:line="240" w:lineRule="auto"/>
              <w:jc w:val="center"/>
            </w:pPr>
            <w:r w:rsidRPr="00E71F8B">
              <w:t>10</w:t>
            </w:r>
          </w:p>
          <w:p w:rsidR="0026402C" w:rsidRPr="00E71F8B" w:rsidRDefault="0026402C">
            <w:pPr>
              <w:spacing w:after="0" w:line="240" w:lineRule="auto"/>
              <w:jc w:val="center"/>
            </w:pPr>
          </w:p>
          <w:p w:rsidR="0026402C" w:rsidRPr="00E71F8B" w:rsidRDefault="0026402C">
            <w:pPr>
              <w:spacing w:after="0" w:line="240" w:lineRule="auto"/>
              <w:jc w:val="center"/>
            </w:pPr>
          </w:p>
          <w:p w:rsidR="0026402C" w:rsidRPr="00E71F8B" w:rsidRDefault="002123C7">
            <w:pPr>
              <w:spacing w:after="0" w:line="240" w:lineRule="auto"/>
              <w:jc w:val="center"/>
            </w:pPr>
            <w:r w:rsidRPr="00E71F8B">
              <w:t>25</w:t>
            </w:r>
          </w:p>
          <w:p w:rsidR="0026402C" w:rsidRPr="00E71F8B" w:rsidRDefault="002123C7">
            <w:pPr>
              <w:spacing w:after="0" w:line="240" w:lineRule="auto"/>
              <w:jc w:val="center"/>
            </w:pPr>
            <w:r w:rsidRPr="00E71F8B">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CF4390">
            <w:pPr>
              <w:spacing w:after="0" w:line="240" w:lineRule="auto"/>
              <w:jc w:val="center"/>
            </w:pPr>
            <w:r w:rsidRPr="00E71F8B">
              <w:t>50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r w:rsidR="002123C7" w:rsidRPr="00E71F8B">
              <w:t> </w:t>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pPr>
            <w:r>
              <w:t>1.</w:t>
            </w:r>
            <w:r w:rsidR="002123C7" w:rsidRPr="00E71F8B">
              <w:t>6.3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Kletterbremse für Anfahrten auf Steigungen ohne Zurückrollen des Fahrzeuges</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Kletterbremse serienmäßig vorhanden</w:t>
            </w:r>
          </w:p>
          <w:p w:rsidR="0026402C" w:rsidRPr="00E71F8B" w:rsidRDefault="002123C7">
            <w:pPr>
              <w:spacing w:after="0" w:line="240" w:lineRule="auto"/>
            </w:pPr>
            <w:r w:rsidRPr="00E71F8B">
              <w:t>Kletterbremse serienmäßig nicht vorhanden</w:t>
            </w:r>
          </w:p>
          <w:p w:rsidR="0026402C" w:rsidRPr="00E71F8B" w:rsidRDefault="0026402C">
            <w:pPr>
              <w:spacing w:after="0" w:line="240" w:lineRule="auto"/>
              <w:rPr>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r w:rsidR="002123C7" w:rsidRPr="00E71F8B">
              <w:t> </w:t>
            </w:r>
          </w:p>
        </w:tc>
      </w:tr>
    </w:tbl>
    <w:p w:rsidR="0026402C" w:rsidRPr="00E71F8B" w:rsidRDefault="0026402C">
      <w:pPr>
        <w:tabs>
          <w:tab w:val="left" w:pos="532"/>
          <w:tab w:val="left" w:pos="6789"/>
          <w:tab w:val="left" w:pos="7670"/>
          <w:tab w:val="left" w:pos="8804"/>
          <w:tab w:val="left" w:pos="13288"/>
          <w:tab w:val="left" w:pos="14316"/>
        </w:tabs>
        <w:spacing w:after="0" w:line="240" w:lineRule="auto"/>
      </w:pPr>
    </w:p>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a"/>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021DBE">
            <w:pPr>
              <w:spacing w:after="0" w:line="240" w:lineRule="auto"/>
              <w:rPr>
                <w:b/>
              </w:rPr>
            </w:pPr>
            <w:r>
              <w:rPr>
                <w:b/>
              </w:rPr>
              <w:t>1.</w:t>
            </w:r>
            <w:r w:rsidR="002123C7" w:rsidRPr="00E71F8B">
              <w:rPr>
                <w:b/>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Beleuchtung</w:t>
            </w:r>
          </w:p>
          <w:p w:rsidR="0026402C" w:rsidRPr="00E71F8B" w:rsidRDefault="0026402C">
            <w:pPr>
              <w:spacing w:after="0" w:line="240" w:lineRule="auto"/>
              <w:rPr>
                <w:b/>
              </w:rPr>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right="949"/>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rPr>
                <w:b/>
              </w:rPr>
            </w:pPr>
            <w:r>
              <w:t>1.</w:t>
            </w:r>
            <w:r w:rsidR="002123C7" w:rsidRPr="00E71F8B">
              <w:t>7.1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Frontscheinwerfer TYP Xenon oder LED, Alternativ mindestens Halogenscheinwerfer H7 Art der Scheinwerfer: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Bi-Xenon, Abblend- und Fernlicht Xenon oder LED</w:t>
            </w:r>
          </w:p>
          <w:p w:rsidR="0026402C" w:rsidRPr="00E71F8B" w:rsidRDefault="002123C7">
            <w:pPr>
              <w:spacing w:after="0" w:line="240" w:lineRule="auto"/>
            </w:pPr>
            <w:r w:rsidRPr="00E71F8B">
              <w:t>Abblendlicht Xenon, Fernlicht H7 bzw. H4 Abblend- und Fernlicht H7</w:t>
            </w:r>
          </w:p>
          <w:p w:rsidR="0026402C" w:rsidRPr="00E71F8B" w:rsidRDefault="002123C7">
            <w:pPr>
              <w:spacing w:after="0" w:line="240" w:lineRule="auto"/>
            </w:pPr>
            <w:r w:rsidRPr="00E71F8B">
              <w:t>Abblendlicht H7, Fernlicht H4</w:t>
            </w:r>
          </w:p>
          <w:p w:rsidR="0026402C" w:rsidRPr="00E71F8B" w:rsidRDefault="002123C7">
            <w:pPr>
              <w:widowControl w:val="0"/>
              <w:pBdr>
                <w:top w:val="nil"/>
                <w:left w:val="nil"/>
                <w:bottom w:val="nil"/>
                <w:right w:val="nil"/>
                <w:between w:val="nil"/>
              </w:pBdr>
              <w:spacing w:after="0" w:line="240" w:lineRule="auto"/>
              <w:ind w:right="949"/>
            </w:pPr>
            <w:r w:rsidRPr="00E71F8B">
              <w:t>Abblend- und Fernlicht H4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Default="0026402C" w:rsidP="005B3FE5">
            <w:pPr>
              <w:spacing w:after="0" w:line="240" w:lineRule="auto"/>
              <w:jc w:val="center"/>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p w:rsidR="0026402C" w:rsidRPr="00E71F8B" w:rsidRDefault="002123C7">
            <w:pPr>
              <w:spacing w:after="0" w:line="240" w:lineRule="auto"/>
              <w:jc w:val="center"/>
            </w:pPr>
            <w:r w:rsidRPr="00E71F8B">
              <w:t>10</w:t>
            </w:r>
          </w:p>
          <w:p w:rsidR="0026402C" w:rsidRPr="00E71F8B" w:rsidRDefault="0026402C">
            <w:pPr>
              <w:spacing w:after="0" w:line="240" w:lineRule="auto"/>
              <w:jc w:val="center"/>
            </w:pPr>
          </w:p>
          <w:p w:rsidR="0026402C" w:rsidRPr="00E71F8B" w:rsidRDefault="002123C7">
            <w:pPr>
              <w:spacing w:after="0" w:line="240" w:lineRule="auto"/>
              <w:jc w:val="center"/>
            </w:pPr>
            <w:r w:rsidRPr="00E71F8B">
              <w:t>5</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CF4390">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r w:rsidR="002123C7" w:rsidRPr="00E71F8B">
              <w:t> </w:t>
            </w:r>
          </w:p>
        </w:tc>
      </w:tr>
    </w:tbl>
    <w:p w:rsidR="0026402C" w:rsidRPr="00E71F8B" w:rsidRDefault="0026402C">
      <w:pPr>
        <w:tabs>
          <w:tab w:val="left" w:pos="532"/>
          <w:tab w:val="left" w:pos="6789"/>
          <w:tab w:val="left" w:pos="7670"/>
          <w:tab w:val="left" w:pos="8804"/>
          <w:tab w:val="left" w:pos="13288"/>
          <w:tab w:val="left" w:pos="14316"/>
        </w:tabs>
        <w:spacing w:after="0" w:line="240" w:lineRule="auto"/>
      </w:pPr>
    </w:p>
    <w:p w:rsidR="0026402C" w:rsidRPr="00E71F8B" w:rsidRDefault="0026402C">
      <w:pPr>
        <w:tabs>
          <w:tab w:val="left" w:pos="532"/>
          <w:tab w:val="left" w:pos="6789"/>
          <w:tab w:val="left" w:pos="7670"/>
          <w:tab w:val="left" w:pos="8804"/>
          <w:tab w:val="left" w:pos="13288"/>
          <w:tab w:val="left" w:pos="14316"/>
        </w:tabs>
        <w:spacing w:after="0" w:line="240" w:lineRule="auto"/>
      </w:pPr>
    </w:p>
    <w:tbl>
      <w:tblPr>
        <w:tblStyle w:val="affb"/>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993A7D">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021DBE">
            <w:pPr>
              <w:spacing w:after="0" w:line="240" w:lineRule="auto"/>
              <w:rPr>
                <w:b/>
              </w:rPr>
            </w:pPr>
            <w:r>
              <w:rPr>
                <w:b/>
              </w:rPr>
              <w:t>1.</w:t>
            </w:r>
            <w:r w:rsidR="002123C7" w:rsidRPr="00E71F8B">
              <w:rPr>
                <w:b/>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Fahrassistenzsysteme</w:t>
            </w:r>
          </w:p>
          <w:p w:rsidR="0026402C" w:rsidRPr="00E71F8B" w:rsidRDefault="0026402C">
            <w:pPr>
              <w:spacing w:after="0" w:line="240" w:lineRule="auto"/>
              <w:rPr>
                <w:b/>
              </w:rPr>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right="949"/>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r>
      <w:tr w:rsidR="0026402C" w:rsidRPr="00E71F8B" w:rsidTr="00993A7D">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rPr>
                <w:b/>
              </w:rPr>
            </w:pPr>
            <w:r>
              <w:t>1.</w:t>
            </w:r>
            <w:r w:rsidR="002123C7" w:rsidRPr="00E71F8B">
              <w:t>8.1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Antiblockiersystem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right="949"/>
            </w:pPr>
            <w:r w:rsidRPr="00E71F8B">
              <w:t>ABS serienmäßig vorhanden</w:t>
            </w:r>
          </w:p>
          <w:p w:rsidR="0026402C" w:rsidRPr="00E71F8B" w:rsidRDefault="002123C7">
            <w:pPr>
              <w:widowControl w:val="0"/>
              <w:pBdr>
                <w:top w:val="nil"/>
                <w:left w:val="nil"/>
                <w:bottom w:val="nil"/>
                <w:right w:val="nil"/>
                <w:between w:val="nil"/>
              </w:pBdr>
              <w:spacing w:after="0" w:line="240" w:lineRule="auto"/>
              <w:ind w:right="949"/>
            </w:pPr>
            <w:r w:rsidRPr="00E71F8B">
              <w:t>ABS serienmäßig nicht vorhanden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30</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CF4390">
            <w:pPr>
              <w:spacing w:after="0" w:line="240" w:lineRule="auto"/>
              <w:jc w:val="center"/>
            </w:pPr>
            <w:r w:rsidRPr="00E71F8B">
              <w:t>30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r w:rsidR="002123C7" w:rsidRPr="00E71F8B">
              <w:t> </w:t>
            </w:r>
          </w:p>
        </w:tc>
      </w:tr>
      <w:tr w:rsidR="0026402C" w:rsidRPr="00E71F8B" w:rsidTr="00993A7D">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pPr>
            <w:r>
              <w:lastRenderedPageBreak/>
              <w:t>1.</w:t>
            </w:r>
            <w:r w:rsidR="002123C7" w:rsidRPr="00E71F8B">
              <w:t>8.2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ASR oder gleichwertige Art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right="949"/>
            </w:pPr>
            <w:r w:rsidRPr="00E71F8B">
              <w:t>ASR serienmäßig vorhanden</w:t>
            </w:r>
          </w:p>
          <w:p w:rsidR="0026402C" w:rsidRPr="00E71F8B" w:rsidRDefault="002123C7">
            <w:pPr>
              <w:widowControl w:val="0"/>
              <w:pBdr>
                <w:top w:val="nil"/>
                <w:left w:val="nil"/>
                <w:bottom w:val="nil"/>
                <w:right w:val="nil"/>
                <w:between w:val="nil"/>
              </w:pBdr>
              <w:spacing w:after="0" w:line="240" w:lineRule="auto"/>
              <w:ind w:right="949"/>
            </w:pPr>
            <w:r w:rsidRPr="00E71F8B">
              <w:t>ASR serienmäßig nicht vorhanden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30</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993A7D">
            <w:pPr>
              <w:spacing w:after="0" w:line="240" w:lineRule="auto"/>
              <w:jc w:val="center"/>
            </w:pPr>
            <w:r w:rsidRPr="00E71F8B">
              <w:t>30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CF4390" w:rsidRPr="00E71F8B">
              <w:instrText xml:space="preserve"> FORMTEXT </w:instrText>
            </w:r>
            <w:r w:rsidRPr="00E71F8B">
              <w:fldChar w:fldCharType="separate"/>
            </w:r>
            <w:r w:rsidR="00CF4390" w:rsidRPr="00E71F8B">
              <w:rPr>
                <w:noProof/>
              </w:rPr>
              <w:t> </w:t>
            </w:r>
            <w:r w:rsidR="00CF4390" w:rsidRPr="00E71F8B">
              <w:rPr>
                <w:noProof/>
              </w:rPr>
              <w:t> </w:t>
            </w:r>
            <w:r w:rsidR="00CF4390" w:rsidRPr="00E71F8B">
              <w:rPr>
                <w:noProof/>
              </w:rPr>
              <w:t> </w:t>
            </w:r>
            <w:r w:rsidR="00CF4390" w:rsidRPr="00E71F8B">
              <w:rPr>
                <w:noProof/>
              </w:rPr>
              <w:t> </w:t>
            </w:r>
            <w:r w:rsidR="00CF4390" w:rsidRPr="00E71F8B">
              <w:rPr>
                <w:noProof/>
              </w:rPr>
              <w:t> </w:t>
            </w:r>
            <w:r w:rsidRPr="00E71F8B">
              <w:fldChar w:fldCharType="end"/>
            </w:r>
          </w:p>
        </w:tc>
      </w:tr>
      <w:tr w:rsidR="00993A7D" w:rsidRPr="00E71F8B" w:rsidTr="00993A7D">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021DBE">
            <w:pPr>
              <w:spacing w:after="0" w:line="240" w:lineRule="auto"/>
            </w:pPr>
            <w:r>
              <w:t>1.</w:t>
            </w:r>
            <w:r w:rsidR="00993A7D" w:rsidRPr="00E71F8B">
              <w:t>8.5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993A7D">
            <w:pPr>
              <w:spacing w:after="0" w:line="240" w:lineRule="auto"/>
            </w:pPr>
            <w:r w:rsidRPr="00E71F8B">
              <w:t>Spurassistent – vorzugsweise ohne, mindestens jedoch abschaltbar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993A7D">
            <w:pPr>
              <w:spacing w:after="0" w:line="240" w:lineRule="auto"/>
            </w:pPr>
            <w:r w:rsidRPr="00E71F8B">
              <w:t>Spurassistent nicht vorhanden</w:t>
            </w:r>
          </w:p>
          <w:p w:rsidR="00993A7D" w:rsidRPr="00E71F8B" w:rsidRDefault="00993A7D">
            <w:pPr>
              <w:spacing w:after="0" w:line="240" w:lineRule="auto"/>
            </w:pPr>
            <w:r w:rsidRPr="00E71F8B">
              <w:t>Spurassistent abschaltbar</w:t>
            </w:r>
          </w:p>
          <w:p w:rsidR="00993A7D" w:rsidRPr="00E71F8B" w:rsidRDefault="00993A7D">
            <w:pPr>
              <w:spacing w:after="0" w:line="240" w:lineRule="auto"/>
            </w:pPr>
            <w:r w:rsidRPr="00E71F8B">
              <w:t>Spurassistent nicht abschaltbar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993A7D"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r w:rsidRPr="00E71F8B">
              <w:t>20</w:t>
            </w:r>
          </w:p>
          <w:p w:rsidR="00993A7D" w:rsidRPr="00E71F8B" w:rsidRDefault="00993A7D">
            <w:pPr>
              <w:spacing w:after="0" w:line="240" w:lineRule="auto"/>
              <w:jc w:val="center"/>
            </w:pPr>
            <w:r w:rsidRPr="00E71F8B">
              <w:t>10</w:t>
            </w:r>
          </w:p>
          <w:p w:rsidR="00993A7D" w:rsidRPr="00E71F8B" w:rsidRDefault="00993A7D">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r w:rsidRPr="00E71F8B">
              <w:t>20</w:t>
            </w:r>
          </w:p>
          <w:p w:rsidR="00993A7D" w:rsidRPr="00E71F8B" w:rsidRDefault="00993A7D">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8C7BC6">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p>
        </w:tc>
      </w:tr>
      <w:tr w:rsidR="00993A7D" w:rsidRPr="00E71F8B" w:rsidTr="00993A7D">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021DBE">
            <w:pPr>
              <w:spacing w:after="0" w:line="240" w:lineRule="auto"/>
            </w:pPr>
            <w:r>
              <w:t>1.</w:t>
            </w:r>
            <w:r w:rsidR="00993A7D" w:rsidRPr="00E71F8B">
              <w:t>8.7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993A7D">
            <w:pPr>
              <w:spacing w:after="0" w:line="240" w:lineRule="auto"/>
            </w:pPr>
            <w:r w:rsidRPr="00E71F8B">
              <w:t>Abstandsregelung – vorzugsweise ohne, mindestens jedoch abschaltbar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993A7D">
            <w:pPr>
              <w:spacing w:after="0" w:line="240" w:lineRule="auto"/>
            </w:pPr>
            <w:r w:rsidRPr="00E71F8B">
              <w:t>Abstandsregelung nicht vorhanden</w:t>
            </w:r>
          </w:p>
          <w:p w:rsidR="00993A7D" w:rsidRPr="00E71F8B" w:rsidRDefault="00993A7D">
            <w:pPr>
              <w:spacing w:after="0" w:line="240" w:lineRule="auto"/>
            </w:pPr>
            <w:r w:rsidRPr="00E71F8B">
              <w:t>Abstandsregelung abschaltbar</w:t>
            </w:r>
          </w:p>
          <w:p w:rsidR="00993A7D" w:rsidRPr="00E71F8B" w:rsidRDefault="00993A7D">
            <w:pPr>
              <w:spacing w:after="0" w:line="240" w:lineRule="auto"/>
            </w:pPr>
            <w:r w:rsidRPr="00E71F8B">
              <w:t>Abstandsregelung nicht abschaltbar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993A7D"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r w:rsidRPr="00E71F8B">
              <w:t>20</w:t>
            </w:r>
          </w:p>
          <w:p w:rsidR="00993A7D" w:rsidRPr="00E71F8B" w:rsidRDefault="00993A7D">
            <w:pPr>
              <w:spacing w:after="0" w:line="240" w:lineRule="auto"/>
              <w:jc w:val="center"/>
            </w:pPr>
            <w:r w:rsidRPr="00E71F8B">
              <w:t>10</w:t>
            </w:r>
          </w:p>
          <w:p w:rsidR="00993A7D" w:rsidRPr="00E71F8B" w:rsidRDefault="00993A7D">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r w:rsidRPr="00E71F8B">
              <w:t>20</w:t>
            </w:r>
          </w:p>
          <w:p w:rsidR="00993A7D" w:rsidRPr="00E71F8B" w:rsidRDefault="00993A7D">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8C7BC6">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p>
        </w:tc>
      </w:tr>
      <w:tr w:rsidR="00993A7D" w:rsidRPr="00E71F8B" w:rsidTr="00993A7D">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021DBE">
            <w:pPr>
              <w:spacing w:after="0" w:line="240" w:lineRule="auto"/>
            </w:pPr>
            <w:r>
              <w:t>1.</w:t>
            </w:r>
            <w:r w:rsidR="00993A7D" w:rsidRPr="00E71F8B">
              <w:t>8.8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993A7D">
            <w:pPr>
              <w:spacing w:after="0" w:line="240" w:lineRule="auto"/>
            </w:pPr>
            <w:r w:rsidRPr="00E71F8B">
              <w:t>Notbremsassistent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A7D" w:rsidRPr="00E71F8B" w:rsidRDefault="00993A7D">
            <w:pPr>
              <w:spacing w:after="0" w:line="240" w:lineRule="auto"/>
            </w:pPr>
            <w:r w:rsidRPr="00E71F8B">
              <w:t>Notbremsassistent vorhanden</w:t>
            </w:r>
          </w:p>
          <w:p w:rsidR="00993A7D" w:rsidRPr="00E71F8B" w:rsidRDefault="00993A7D">
            <w:pPr>
              <w:spacing w:after="0" w:line="240" w:lineRule="auto"/>
            </w:pPr>
            <w:r w:rsidRPr="00E71F8B">
              <w:t>Notbremsassistent nicht vorhanden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993A7D"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r w:rsidRPr="00E71F8B">
              <w:t>20</w:t>
            </w:r>
          </w:p>
          <w:p w:rsidR="00993A7D" w:rsidRPr="00E71F8B" w:rsidRDefault="00993A7D">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r w:rsidRPr="00E71F8B">
              <w:t>20</w:t>
            </w:r>
          </w:p>
          <w:p w:rsidR="00993A7D" w:rsidRPr="00E71F8B" w:rsidRDefault="00993A7D">
            <w:pPr>
              <w:spacing w:after="0" w:line="240" w:lineRule="auto"/>
              <w:jc w:val="center"/>
            </w:pPr>
            <w:r w:rsidRPr="00E71F8B">
              <w:t>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993A7D">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93A7D" w:rsidRPr="00E71F8B" w:rsidRDefault="008C7BC6">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p>
        </w:tc>
      </w:tr>
    </w:tbl>
    <w:p w:rsidR="0026402C" w:rsidRPr="00E71F8B" w:rsidRDefault="0026402C">
      <w:pPr>
        <w:spacing w:after="0" w:line="240" w:lineRule="auto"/>
      </w:pPr>
    </w:p>
    <w:p w:rsidR="0026402C" w:rsidRPr="00E71F8B" w:rsidRDefault="0026402C">
      <w:pPr>
        <w:spacing w:after="0" w:line="240" w:lineRule="auto"/>
      </w:pPr>
    </w:p>
    <w:tbl>
      <w:tblPr>
        <w:tblStyle w:val="affc"/>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021DBE">
            <w:pPr>
              <w:spacing w:after="0" w:line="240" w:lineRule="auto"/>
              <w:rPr>
                <w:b/>
              </w:rPr>
            </w:pPr>
            <w:r>
              <w:rPr>
                <w:b/>
              </w:rPr>
              <w:t>1.</w:t>
            </w:r>
            <w:r w:rsidR="002123C7" w:rsidRPr="00E71F8B">
              <w:rPr>
                <w:b/>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Elektrik</w:t>
            </w:r>
          </w:p>
          <w:p w:rsidR="0026402C" w:rsidRPr="00E71F8B" w:rsidRDefault="0026402C">
            <w:pPr>
              <w:spacing w:after="0" w:line="240" w:lineRule="auto"/>
              <w:rPr>
                <w:b/>
              </w:rPr>
            </w:pP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widowControl w:val="0"/>
              <w:pBdr>
                <w:top w:val="nil"/>
                <w:left w:val="nil"/>
                <w:bottom w:val="nil"/>
                <w:right w:val="nil"/>
                <w:between w:val="nil"/>
              </w:pBdr>
              <w:spacing w:after="0" w:line="240" w:lineRule="auto"/>
              <w:ind w:right="949"/>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rP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rPr>
                <w:b/>
              </w:rPr>
            </w:pPr>
            <w:r>
              <w:t>1.</w:t>
            </w:r>
            <w:r w:rsidR="002123C7" w:rsidRPr="00E71F8B">
              <w:t>11.2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Langlebige leistungsstarke Fahrzeugbatterie, wartungsfrei (Gelbatterie), Herstellungsdatum nicht älter als 6 Monate, verlängerte Batteriekabel</w:t>
            </w:r>
          </w:p>
          <w:p w:rsidR="0026402C" w:rsidRPr="00E71F8B" w:rsidRDefault="002123C7">
            <w:pPr>
              <w:spacing w:after="0" w:line="240" w:lineRule="auto"/>
            </w:pPr>
            <w:r w:rsidRPr="00E71F8B">
              <w:t>Leistung der Batterien mindestens 2x12V 160 Ah.</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rPr>
                <w:u w:val="single"/>
              </w:rPr>
            </w:pPr>
            <w:r w:rsidRPr="00E71F8B">
              <w:rPr>
                <w:u w:val="single"/>
              </w:rPr>
              <w:t>Leistung der Batterie:</w:t>
            </w:r>
          </w:p>
          <w:p w:rsidR="0026402C" w:rsidRPr="00E71F8B" w:rsidRDefault="002123C7">
            <w:pPr>
              <w:spacing w:after="0" w:line="240" w:lineRule="auto"/>
            </w:pPr>
            <w:r w:rsidRPr="00E71F8B">
              <w:t>&gt; 180 Ah</w:t>
            </w:r>
          </w:p>
          <w:p w:rsidR="0026402C" w:rsidRPr="00E71F8B" w:rsidRDefault="002123C7">
            <w:pPr>
              <w:spacing w:after="0" w:line="240" w:lineRule="auto"/>
            </w:pPr>
            <w:r w:rsidRPr="00E71F8B">
              <w:t>= 180 Ah</w:t>
            </w:r>
          </w:p>
          <w:p w:rsidR="0026402C" w:rsidRPr="00E71F8B" w:rsidRDefault="002123C7">
            <w:pPr>
              <w:spacing w:after="0" w:line="240" w:lineRule="auto"/>
            </w:pPr>
            <w:r w:rsidRPr="00E71F8B">
              <w:t>= 160 Ah</w:t>
            </w:r>
          </w:p>
          <w:p w:rsidR="0026402C" w:rsidRPr="00E71F8B" w:rsidRDefault="002123C7">
            <w:pPr>
              <w:spacing w:after="0" w:line="240" w:lineRule="auto"/>
            </w:pPr>
            <w:r w:rsidRPr="00E71F8B">
              <w:t>= 140 Ah</w:t>
            </w:r>
          </w:p>
          <w:p w:rsidR="0026402C" w:rsidRPr="00E71F8B" w:rsidRDefault="0026402C">
            <w:pPr>
              <w:spacing w:after="0" w:line="240" w:lineRule="auto"/>
            </w:pPr>
          </w:p>
          <w:p w:rsidR="0026402C" w:rsidRPr="00E71F8B" w:rsidRDefault="002123C7">
            <w:pPr>
              <w:spacing w:after="0" w:line="240" w:lineRule="auto"/>
            </w:pPr>
            <w:r w:rsidRPr="00E71F8B">
              <w:t>Tats. Leistung der Batterien: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123C7">
            <w:pPr>
              <w:spacing w:after="0" w:line="240" w:lineRule="auto"/>
              <w:jc w:val="center"/>
            </w:pPr>
            <w:r w:rsidRPr="00E71F8B">
              <w:t>20</w:t>
            </w:r>
          </w:p>
          <w:p w:rsidR="0026402C" w:rsidRPr="00E71F8B" w:rsidRDefault="002123C7">
            <w:pPr>
              <w:spacing w:after="0" w:line="240" w:lineRule="auto"/>
              <w:jc w:val="center"/>
            </w:pPr>
            <w:r w:rsidRPr="00E71F8B">
              <w:t>16</w:t>
            </w:r>
          </w:p>
          <w:p w:rsidR="0026402C" w:rsidRPr="00E71F8B" w:rsidRDefault="002123C7">
            <w:pPr>
              <w:spacing w:after="0" w:line="240" w:lineRule="auto"/>
              <w:jc w:val="center"/>
            </w:pPr>
            <w:r w:rsidRPr="00E71F8B">
              <w:t>12</w:t>
            </w:r>
          </w:p>
          <w:p w:rsidR="0026402C" w:rsidRPr="00E71F8B" w:rsidRDefault="002123C7">
            <w:pPr>
              <w:spacing w:after="0" w:line="240" w:lineRule="auto"/>
              <w:jc w:val="center"/>
            </w:pPr>
            <w:r w:rsidRPr="00E71F8B">
              <w:t>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p w:rsidR="0026402C" w:rsidRPr="00E71F8B" w:rsidRDefault="0026402C">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CE0B29">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r w:rsidR="002123C7" w:rsidRPr="00E71F8B">
              <w:t>  </w:t>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21DBE">
            <w:pPr>
              <w:spacing w:after="0" w:line="240" w:lineRule="auto"/>
            </w:pPr>
            <w:r>
              <w:lastRenderedPageBreak/>
              <w:t>1.</w:t>
            </w:r>
            <w:r w:rsidR="002123C7" w:rsidRPr="00E71F8B">
              <w:t>11.4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Der Drehstromgenerator muss so gewählt werden, dass jederzeit eine ausreichende Versorgung aller im Fahrzeug befindlichen elektrischen Geräte im Fahrzeugleerlauf (Stand) sichergestellt ist, auch wenn alle Verbraucher eingeschaltet sind, z.B. Fahrlicht, Sondersignalanlage, Funk, 6-fach Xenon-Lichtmast, etc. Die Leistung des Drehstromgenerators ist mit dem Aufbauhersteller abzustimmen</w:t>
            </w:r>
          </w:p>
          <w:p w:rsidR="0026402C" w:rsidRPr="00E71F8B" w:rsidRDefault="002123C7">
            <w:pPr>
              <w:spacing w:after="0" w:line="240" w:lineRule="auto"/>
            </w:pPr>
            <w:r w:rsidRPr="00E71F8B">
              <w:t>Leistung der Lichtmaschine mindestens 28V, 110 A und 3.000 W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Leistung des Drehstromgenerators</w:t>
            </w:r>
          </w:p>
          <w:p w:rsidR="0026402C" w:rsidRPr="00E71F8B" w:rsidRDefault="002123C7">
            <w:pPr>
              <w:spacing w:after="0" w:line="240" w:lineRule="auto"/>
            </w:pPr>
            <w:r w:rsidRPr="00E71F8B">
              <w:t>&gt; 140 A</w:t>
            </w:r>
          </w:p>
          <w:p w:rsidR="0026402C" w:rsidRPr="00E71F8B" w:rsidRDefault="002123C7">
            <w:pPr>
              <w:spacing w:after="0" w:line="240" w:lineRule="auto"/>
            </w:pPr>
            <w:r w:rsidRPr="00E71F8B">
              <w:t>= 140 A</w:t>
            </w:r>
          </w:p>
          <w:p w:rsidR="0026402C" w:rsidRPr="00E71F8B" w:rsidRDefault="002123C7">
            <w:pPr>
              <w:spacing w:after="0" w:line="240" w:lineRule="auto"/>
            </w:pPr>
            <w:r w:rsidRPr="00E71F8B">
              <w:t>= 120 A</w:t>
            </w:r>
          </w:p>
          <w:p w:rsidR="0026402C" w:rsidRPr="00E71F8B" w:rsidRDefault="002123C7">
            <w:pPr>
              <w:spacing w:after="0" w:line="240" w:lineRule="auto"/>
            </w:pPr>
            <w:r w:rsidRPr="00E71F8B">
              <w:t>= 110 A</w:t>
            </w:r>
          </w:p>
          <w:p w:rsidR="0026402C" w:rsidRPr="00E71F8B" w:rsidRDefault="002123C7">
            <w:pPr>
              <w:spacing w:after="0" w:line="240" w:lineRule="auto"/>
            </w:pPr>
            <w:r w:rsidRPr="00E71F8B">
              <w:t>&lt; 110 A</w:t>
            </w:r>
          </w:p>
          <w:p w:rsidR="0026402C" w:rsidRPr="00E71F8B" w:rsidRDefault="0026402C">
            <w:pPr>
              <w:spacing w:after="0" w:line="240" w:lineRule="auto"/>
            </w:pPr>
          </w:p>
          <w:p w:rsidR="0026402C" w:rsidRPr="00E71F8B" w:rsidRDefault="002123C7">
            <w:pPr>
              <w:spacing w:after="0" w:line="240" w:lineRule="auto"/>
            </w:pPr>
            <w:r w:rsidRPr="00E71F8B">
              <w:t xml:space="preserve">Tats. Stromstärke </w:t>
            </w:r>
            <w:r w:rsidR="00BA7374" w:rsidRPr="00E71F8B">
              <w:fldChar w:fldCharType="begin">
                <w:ffData>
                  <w:name w:val="Text232"/>
                  <w:enabled/>
                  <w:calcOnExit w:val="0"/>
                  <w:textInput/>
                </w:ffData>
              </w:fldChar>
            </w:r>
            <w:r w:rsidR="00BA7374" w:rsidRPr="00E71F8B">
              <w:instrText xml:space="preserve"> FORMTEXT </w:instrText>
            </w:r>
            <w:r w:rsidR="00BA7374" w:rsidRPr="00E71F8B">
              <w:fldChar w:fldCharType="separate"/>
            </w:r>
            <w:r w:rsidR="00BA7374" w:rsidRPr="00E71F8B">
              <w:rPr>
                <w:noProof/>
              </w:rPr>
              <w:t> </w:t>
            </w:r>
            <w:r w:rsidR="00BA7374" w:rsidRPr="00E71F8B">
              <w:rPr>
                <w:noProof/>
              </w:rPr>
              <w:t> </w:t>
            </w:r>
            <w:r w:rsidR="00BA7374" w:rsidRPr="00E71F8B">
              <w:rPr>
                <w:noProof/>
              </w:rPr>
              <w:t> </w:t>
            </w:r>
            <w:r w:rsidR="00BA7374" w:rsidRPr="00E71F8B">
              <w:rPr>
                <w:noProof/>
              </w:rPr>
              <w:t> </w:t>
            </w:r>
            <w:r w:rsidR="00BA7374" w:rsidRPr="00E71F8B">
              <w:rPr>
                <w:noProof/>
              </w:rPr>
              <w:t> </w:t>
            </w:r>
            <w:r w:rsidR="00BA7374" w:rsidRPr="00E71F8B">
              <w:fldChar w:fldCharType="end"/>
            </w:r>
            <w:r w:rsidR="00BA7374" w:rsidRPr="00E71F8B">
              <w:t xml:space="preserve"> </w:t>
            </w:r>
            <w:r w:rsidRPr="00E71F8B">
              <w:t xml:space="preserve">A und </w:t>
            </w:r>
            <w:r w:rsidR="00BA7374" w:rsidRPr="00E71F8B">
              <w:fldChar w:fldCharType="begin">
                <w:ffData>
                  <w:name w:val="Text232"/>
                  <w:enabled/>
                  <w:calcOnExit w:val="0"/>
                  <w:textInput/>
                </w:ffData>
              </w:fldChar>
            </w:r>
            <w:r w:rsidR="00BA7374" w:rsidRPr="00E71F8B">
              <w:instrText xml:space="preserve"> FORMTEXT </w:instrText>
            </w:r>
            <w:r w:rsidR="00BA7374" w:rsidRPr="00E71F8B">
              <w:fldChar w:fldCharType="separate"/>
            </w:r>
            <w:r w:rsidR="00BA7374" w:rsidRPr="00E71F8B">
              <w:rPr>
                <w:noProof/>
              </w:rPr>
              <w:t> </w:t>
            </w:r>
            <w:r w:rsidR="00BA7374" w:rsidRPr="00E71F8B">
              <w:rPr>
                <w:noProof/>
              </w:rPr>
              <w:t> </w:t>
            </w:r>
            <w:r w:rsidR="00BA7374" w:rsidRPr="00E71F8B">
              <w:rPr>
                <w:noProof/>
              </w:rPr>
              <w:t> </w:t>
            </w:r>
            <w:r w:rsidR="00BA7374" w:rsidRPr="00E71F8B">
              <w:rPr>
                <w:noProof/>
              </w:rPr>
              <w:t> </w:t>
            </w:r>
            <w:r w:rsidR="00BA7374" w:rsidRPr="00E71F8B">
              <w:rPr>
                <w:noProof/>
              </w:rPr>
              <w:t> </w:t>
            </w:r>
            <w:r w:rsidR="00BA7374" w:rsidRPr="00E71F8B">
              <w:fldChar w:fldCharType="end"/>
            </w:r>
            <w:r w:rsidR="00BA7374" w:rsidRPr="00E71F8B">
              <w:t xml:space="preserve"> </w:t>
            </w:r>
            <w:r w:rsidRPr="00E71F8B">
              <w:t xml:space="preserve">W </w:t>
            </w: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6402C">
            <w:pPr>
              <w:widowControl w:val="0"/>
              <w:pBdr>
                <w:top w:val="nil"/>
                <w:left w:val="nil"/>
                <w:bottom w:val="nil"/>
                <w:right w:val="nil"/>
                <w:between w:val="nil"/>
              </w:pBdr>
              <w:spacing w:after="0" w:line="240" w:lineRule="auto"/>
              <w:ind w:right="949"/>
            </w:pPr>
          </w:p>
          <w:p w:rsidR="0026402C" w:rsidRPr="00E71F8B" w:rsidRDefault="0026402C">
            <w:pPr>
              <w:widowControl w:val="0"/>
              <w:pBdr>
                <w:top w:val="nil"/>
                <w:left w:val="nil"/>
                <w:bottom w:val="nil"/>
                <w:right w:val="nil"/>
                <w:between w:val="nil"/>
              </w:pBdr>
              <w:spacing w:after="0" w:line="240" w:lineRule="auto"/>
              <w:ind w:right="949"/>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123C7">
            <w:pPr>
              <w:spacing w:after="0" w:line="240" w:lineRule="auto"/>
              <w:jc w:val="center"/>
            </w:pPr>
            <w:r w:rsidRPr="00E71F8B">
              <w:t>20</w:t>
            </w:r>
          </w:p>
          <w:p w:rsidR="0026402C" w:rsidRPr="00E71F8B" w:rsidRDefault="002123C7">
            <w:pPr>
              <w:spacing w:after="0" w:line="240" w:lineRule="auto"/>
              <w:jc w:val="center"/>
            </w:pPr>
            <w:r w:rsidRPr="00E71F8B">
              <w:t>16</w:t>
            </w:r>
          </w:p>
          <w:p w:rsidR="0026402C" w:rsidRPr="00E71F8B" w:rsidRDefault="002123C7">
            <w:pPr>
              <w:spacing w:after="0" w:line="240" w:lineRule="auto"/>
              <w:jc w:val="center"/>
            </w:pPr>
            <w:r w:rsidRPr="00E71F8B">
              <w:t>12</w:t>
            </w:r>
          </w:p>
          <w:p w:rsidR="0026402C" w:rsidRPr="00E71F8B" w:rsidRDefault="002123C7">
            <w:pPr>
              <w:spacing w:after="0" w:line="240" w:lineRule="auto"/>
              <w:jc w:val="center"/>
            </w:pPr>
            <w:r w:rsidRPr="00E71F8B">
              <w:t>8</w:t>
            </w:r>
          </w:p>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993A7D">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r w:rsidR="002123C7" w:rsidRPr="00E71F8B">
              <w:t> </w:t>
            </w:r>
          </w:p>
        </w:tc>
      </w:tr>
    </w:tbl>
    <w:p w:rsidR="0026402C" w:rsidRPr="00E71F8B" w:rsidRDefault="0026402C">
      <w:pPr>
        <w:spacing w:after="0" w:line="240" w:lineRule="auto"/>
      </w:pPr>
    </w:p>
    <w:tbl>
      <w:tblPr>
        <w:tblStyle w:val="affd"/>
        <w:tblW w:w="14318"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2474"/>
        <w:gridCol w:w="1844"/>
      </w:tblGrid>
      <w:tr w:rsidR="0026402C" w:rsidRPr="00E71F8B" w:rsidTr="00CE0B29">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Maximal zu erzielende Punktzahl:</w:t>
            </w:r>
          </w:p>
        </w:tc>
        <w:tc>
          <w:tcPr>
            <w:tcW w:w="1844" w:type="dxa"/>
            <w:shd w:val="clear" w:color="auto" w:fill="auto"/>
          </w:tcPr>
          <w:p w:rsidR="0026402C" w:rsidRPr="00E71F8B" w:rsidRDefault="0039660B">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8</w:t>
            </w:r>
            <w:r w:rsidR="002123C7" w:rsidRPr="00E71F8B">
              <w:rPr>
                <w:rFonts w:ascii="Calibri" w:hAnsi="Calibri" w:cs="Calibri"/>
                <w:b/>
                <w:color w:val="auto"/>
              </w:rPr>
              <w:t>50</w:t>
            </w:r>
          </w:p>
        </w:tc>
      </w:tr>
      <w:tr w:rsidR="0026402C" w:rsidRPr="00E71F8B" w:rsidTr="00CE0B29">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color w:val="auto"/>
              </w:rPr>
            </w:pPr>
            <w:r w:rsidRPr="00E71F8B">
              <w:rPr>
                <w:rFonts w:ascii="Calibri" w:hAnsi="Calibri" w:cs="Calibri"/>
                <w:color w:val="auto"/>
              </w:rPr>
              <w:t>Erzielte Punktzahl:</w:t>
            </w:r>
          </w:p>
        </w:tc>
        <w:tc>
          <w:tcPr>
            <w:tcW w:w="1844" w:type="dxa"/>
            <w:shd w:val="clear" w:color="auto" w:fill="auto"/>
          </w:tcPr>
          <w:p w:rsidR="0026402C" w:rsidRPr="00E71F8B" w:rsidRDefault="008C7BC6">
            <w:pPr>
              <w:tabs>
                <w:tab w:val="left" w:pos="426"/>
                <w:tab w:val="left" w:pos="7996"/>
                <w:tab w:val="left" w:pos="8751"/>
                <w:tab w:val="left" w:pos="9024"/>
                <w:tab w:val="left" w:pos="9096"/>
              </w:tabs>
              <w:jc w:val="right"/>
              <w:rPr>
                <w:rFonts w:ascii="Calibri" w:hAnsi="Calibri" w:cs="Calibri"/>
                <w:color w:val="auto"/>
              </w:rPr>
            </w:pPr>
            <w:r w:rsidRPr="00E71F8B">
              <w:fldChar w:fldCharType="begin">
                <w:ffData>
                  <w:name w:val="Text232"/>
                  <w:enabled/>
                  <w:calcOnExit w:val="0"/>
                  <w:textInput/>
                </w:ffData>
              </w:fldChar>
            </w:r>
            <w:r w:rsidR="00993A7D" w:rsidRPr="00E71F8B">
              <w:rPr>
                <w:rFonts w:ascii="Calibri" w:hAnsi="Calibri" w:cs="Calibri"/>
              </w:rPr>
              <w:instrText xml:space="preserve"> FORMTEXT </w:instrText>
            </w:r>
            <w:r w:rsidRPr="00E71F8B">
              <w:fldChar w:fldCharType="separate"/>
            </w:r>
            <w:r w:rsidR="00993A7D" w:rsidRPr="00E71F8B">
              <w:rPr>
                <w:rFonts w:ascii="Calibri" w:hAnsi="Calibri" w:cs="Calibri"/>
                <w:noProof/>
              </w:rPr>
              <w:t> </w:t>
            </w:r>
            <w:r w:rsidR="00993A7D" w:rsidRPr="00E71F8B">
              <w:rPr>
                <w:rFonts w:ascii="Calibri" w:hAnsi="Calibri" w:cs="Calibri"/>
                <w:noProof/>
              </w:rPr>
              <w:t> </w:t>
            </w:r>
            <w:r w:rsidR="00993A7D" w:rsidRPr="00E71F8B">
              <w:rPr>
                <w:rFonts w:ascii="Calibri" w:hAnsi="Calibri" w:cs="Calibri"/>
                <w:noProof/>
              </w:rPr>
              <w:t> </w:t>
            </w:r>
            <w:r w:rsidR="00993A7D" w:rsidRPr="00E71F8B">
              <w:rPr>
                <w:rFonts w:ascii="Calibri" w:hAnsi="Calibri" w:cs="Calibri"/>
                <w:noProof/>
              </w:rPr>
              <w:t> </w:t>
            </w:r>
            <w:r w:rsidR="00993A7D" w:rsidRPr="00E71F8B">
              <w:rPr>
                <w:rFonts w:ascii="Calibri" w:hAnsi="Calibri" w:cs="Calibri"/>
                <w:noProof/>
              </w:rPr>
              <w:t> </w:t>
            </w:r>
            <w:r w:rsidRPr="00E71F8B">
              <w:fldChar w:fldCharType="end"/>
            </w:r>
            <w:r w:rsidR="002123C7" w:rsidRPr="00E71F8B">
              <w:rPr>
                <w:rFonts w:ascii="Calibri" w:hAnsi="Calibri" w:cs="Calibri"/>
                <w:color w:val="auto"/>
              </w:rPr>
              <w:t>     </w:t>
            </w:r>
          </w:p>
        </w:tc>
      </w:tr>
    </w:tbl>
    <w:p w:rsidR="0026402C" w:rsidRPr="00E71F8B" w:rsidRDefault="0026402C">
      <w:pPr>
        <w:spacing w:after="0" w:line="240" w:lineRule="auto"/>
      </w:pPr>
    </w:p>
    <w:p w:rsidR="0026402C" w:rsidRPr="00E71F8B" w:rsidRDefault="0026402C">
      <w:pPr>
        <w:spacing w:after="0" w:line="240" w:lineRule="auto"/>
        <w:rPr>
          <w:b/>
          <w:sz w:val="28"/>
          <w:szCs w:val="28"/>
        </w:rPr>
      </w:pPr>
    </w:p>
    <w:p w:rsidR="0026402C" w:rsidRPr="00E71F8B" w:rsidRDefault="002123C7">
      <w:pPr>
        <w:spacing w:after="0" w:line="240" w:lineRule="auto"/>
        <w:rPr>
          <w:b/>
          <w:sz w:val="28"/>
          <w:szCs w:val="28"/>
        </w:rPr>
      </w:pPr>
      <w:r w:rsidRPr="00E71F8B">
        <w:br w:type="page"/>
      </w:r>
      <w:r w:rsidRPr="00E71F8B">
        <w:rPr>
          <w:b/>
          <w:sz w:val="28"/>
          <w:szCs w:val="28"/>
        </w:rPr>
        <w:lastRenderedPageBreak/>
        <w:t>Kundendienst</w:t>
      </w:r>
    </w:p>
    <w:tbl>
      <w:tblPr>
        <w:tblStyle w:val="affe"/>
        <w:tblW w:w="14331" w:type="dxa"/>
        <w:tblInd w:w="0" w:type="dxa"/>
        <w:tblLayout w:type="fixed"/>
        <w:tblLook w:val="0000"/>
      </w:tblPr>
      <w:tblGrid>
        <w:gridCol w:w="723"/>
        <w:gridCol w:w="3402"/>
        <w:gridCol w:w="1240"/>
        <w:gridCol w:w="745"/>
        <w:gridCol w:w="495"/>
        <w:gridCol w:w="497"/>
        <w:gridCol w:w="743"/>
        <w:gridCol w:w="249"/>
        <w:gridCol w:w="992"/>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Gegenstand / Leistung</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jc w:val="center"/>
              <w:rPr>
                <w:b/>
              </w:rPr>
            </w:pPr>
            <w:r w:rsidRPr="00E71F8B">
              <w:rPr>
                <w:b/>
              </w:rPr>
              <w:t>Summe</w:t>
            </w:r>
          </w:p>
        </w:tc>
      </w:tr>
      <w:tr w:rsidR="0026402C" w:rsidRPr="00E71F8B">
        <w:trPr>
          <w:cantSplit/>
          <w:tblHeader/>
        </w:trPr>
        <w:tc>
          <w:tcPr>
            <w:tcW w:w="724" w:type="dxa"/>
            <w:tcBorders>
              <w:top w:val="single" w:sz="4" w:space="0" w:color="000000"/>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Erreichbarkeit des Kundendienstes</w:t>
            </w:r>
          </w:p>
        </w:tc>
        <w:tc>
          <w:tcPr>
            <w:tcW w:w="4961" w:type="dxa"/>
            <w:gridSpan w:val="7"/>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Zu welchen Zeiten ist ein qualifizierter deutschsprachiger Kundendienst erreichbar (kein Callcenter)? Dieser muss in der Lage sein, ein auftragsbezogenes Problem fachlich aufzunehmen und gegebenenfalls bereits telefonisch Hilfestellung zu leisten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1D4F55" w:rsidRPr="00E71F8B">
              <w:instrText xml:space="preserve"> FORMTEXT </w:instrText>
            </w:r>
            <w:r w:rsidRPr="00E71F8B">
              <w:fldChar w:fldCharType="separate"/>
            </w:r>
            <w:r w:rsidR="001D4F55" w:rsidRPr="00E71F8B">
              <w:rPr>
                <w:noProof/>
              </w:rPr>
              <w:t> </w:t>
            </w:r>
            <w:r w:rsidR="001D4F55" w:rsidRPr="00E71F8B">
              <w:rPr>
                <w:noProof/>
              </w:rPr>
              <w:t> </w:t>
            </w:r>
            <w:r w:rsidR="001D4F55" w:rsidRPr="00E71F8B">
              <w:rPr>
                <w:noProof/>
              </w:rPr>
              <w:t> </w:t>
            </w:r>
            <w:r w:rsidR="001D4F55" w:rsidRPr="00E71F8B">
              <w:rPr>
                <w:noProof/>
              </w:rPr>
              <w:t> </w:t>
            </w:r>
            <w:r w:rsidR="001D4F55" w:rsidRPr="00E71F8B">
              <w:rPr>
                <w:noProof/>
              </w:rPr>
              <w:t> </w:t>
            </w:r>
            <w:r w:rsidRPr="00E71F8B">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993A7D">
            <w:pPr>
              <w:spacing w:after="0" w:line="240" w:lineRule="auto"/>
            </w:pPr>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p>
        </w:tc>
      </w:tr>
      <w:tr w:rsidR="0026402C" w:rsidRPr="00E71F8B">
        <w:trPr>
          <w:cantSplit/>
          <w:tblHeader/>
        </w:trPr>
        <w:tc>
          <w:tcPr>
            <w:tcW w:w="724"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985" w:type="dxa"/>
            <w:gridSpan w:val="2"/>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Mo-Fr.</w:t>
            </w:r>
          </w:p>
          <w:p w:rsidR="0026402C" w:rsidRPr="00E71F8B" w:rsidRDefault="002123C7">
            <w:pPr>
              <w:spacing w:after="0" w:line="240" w:lineRule="auto"/>
              <w:rPr>
                <w:sz w:val="16"/>
                <w:szCs w:val="16"/>
              </w:rPr>
            </w:pPr>
            <w:r w:rsidRPr="00E71F8B">
              <w:rPr>
                <w:sz w:val="16"/>
                <w:szCs w:val="16"/>
              </w:rPr>
              <w:t>(Faktor 1)</w:t>
            </w: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Sa</w:t>
            </w:r>
          </w:p>
          <w:p w:rsidR="0026402C" w:rsidRPr="00E71F8B" w:rsidRDefault="002123C7">
            <w:pPr>
              <w:spacing w:after="0" w:line="240" w:lineRule="auto"/>
            </w:pPr>
            <w:r w:rsidRPr="00E71F8B">
              <w:rPr>
                <w:sz w:val="16"/>
                <w:szCs w:val="16"/>
              </w:rPr>
              <w:t>(Faktor 2)</w:t>
            </w:r>
          </w:p>
        </w:tc>
        <w:tc>
          <w:tcPr>
            <w:tcW w:w="992" w:type="dxa"/>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So – Feier.</w:t>
            </w:r>
          </w:p>
          <w:p w:rsidR="0026402C" w:rsidRPr="00E71F8B" w:rsidRDefault="002123C7">
            <w:pPr>
              <w:spacing w:after="0" w:line="240" w:lineRule="auto"/>
            </w:pPr>
            <w:r w:rsidRPr="00E71F8B">
              <w:rPr>
                <w:sz w:val="16"/>
                <w:szCs w:val="16"/>
              </w:rPr>
              <w:t>(Faktor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r>
      <w:tr w:rsidR="0026402C" w:rsidRPr="00E71F8B">
        <w:trPr>
          <w:cantSplit/>
          <w:tblHeader/>
        </w:trPr>
        <w:tc>
          <w:tcPr>
            <w:tcW w:w="724"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985"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24 Stunden</w:t>
            </w:r>
          </w:p>
          <w:p w:rsidR="0026402C" w:rsidRPr="00E71F8B" w:rsidRDefault="002123C7">
            <w:pPr>
              <w:spacing w:after="0" w:line="240" w:lineRule="auto"/>
            </w:pPr>
            <w:r w:rsidRPr="00E71F8B">
              <w:t>07 :00 - 18:00</w:t>
            </w:r>
          </w:p>
          <w:p w:rsidR="0026402C" w:rsidRPr="00E71F8B" w:rsidRDefault="002123C7">
            <w:pPr>
              <w:spacing w:after="0" w:line="240" w:lineRule="auto"/>
            </w:pPr>
            <w:r w:rsidRPr="00E71F8B">
              <w:t>07 :00 - 17:00</w:t>
            </w:r>
          </w:p>
          <w:p w:rsidR="0026402C" w:rsidRPr="00E71F8B" w:rsidRDefault="002123C7">
            <w:pPr>
              <w:spacing w:after="0" w:line="240" w:lineRule="auto"/>
            </w:pPr>
            <w:r w:rsidRPr="00E71F8B">
              <w:t>08 :00 - 18:00</w:t>
            </w:r>
          </w:p>
          <w:p w:rsidR="0026402C" w:rsidRPr="00E71F8B" w:rsidRDefault="002123C7">
            <w:pPr>
              <w:spacing w:after="0" w:line="240" w:lineRule="auto"/>
            </w:pPr>
            <w:r w:rsidRPr="00E71F8B">
              <w:t>08 :00 - 17:00</w:t>
            </w: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992" w:type="dxa"/>
            <w:tcBorders>
              <w:left w:val="single" w:sz="4" w:space="0" w:color="000000"/>
              <w:bottom w:val="single" w:sz="4" w:space="0" w:color="000000"/>
              <w:right w:val="single" w:sz="4" w:space="0" w:color="000000"/>
            </w:tcBorders>
            <w:shd w:val="clear" w:color="auto" w:fill="auto"/>
            <w:vAlign w:val="center"/>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5 P./Kreuz</w:t>
            </w:r>
          </w:p>
          <w:p w:rsidR="0026402C" w:rsidRPr="00E71F8B" w:rsidRDefault="002123C7">
            <w:pPr>
              <w:spacing w:after="0" w:line="240" w:lineRule="auto"/>
            </w:pPr>
            <w:r w:rsidRPr="00E71F8B">
              <w:t>4 P./Kreuz</w:t>
            </w:r>
          </w:p>
          <w:p w:rsidR="0026402C" w:rsidRPr="00E71F8B" w:rsidRDefault="002123C7">
            <w:pPr>
              <w:spacing w:after="0" w:line="240" w:lineRule="auto"/>
            </w:pPr>
            <w:r w:rsidRPr="00E71F8B">
              <w:t>3 P./Kreuz</w:t>
            </w:r>
          </w:p>
          <w:p w:rsidR="0026402C" w:rsidRPr="00E71F8B" w:rsidRDefault="002123C7">
            <w:pPr>
              <w:spacing w:after="0" w:line="240" w:lineRule="auto"/>
            </w:pPr>
            <w:r w:rsidRPr="00E71F8B">
              <w:t>2 P./Kreuz</w:t>
            </w:r>
          </w:p>
          <w:p w:rsidR="0026402C" w:rsidRPr="00E71F8B" w:rsidRDefault="002123C7">
            <w:pPr>
              <w:spacing w:after="0" w:line="240" w:lineRule="auto"/>
            </w:pPr>
            <w:r w:rsidRPr="00E71F8B">
              <w:t>1 P./Kreuz</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30</w:t>
            </w:r>
          </w:p>
          <w:p w:rsidR="001D4F55" w:rsidRPr="00E71F8B" w:rsidRDefault="001D4F55">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1D4F55" w:rsidRPr="00E71F8B" w:rsidRDefault="001D4F55">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r w:rsidR="002123C7" w:rsidRPr="00E71F8B">
              <w:t> </w:t>
            </w:r>
          </w:p>
        </w:tc>
      </w:tr>
      <w:tr w:rsidR="0026402C" w:rsidRPr="00E71F8B">
        <w:trPr>
          <w:cantSplit/>
          <w:tblHeader/>
        </w:trPr>
        <w:tc>
          <w:tcPr>
            <w:tcW w:w="724" w:type="dxa"/>
            <w:tcBorders>
              <w:top w:val="single" w:sz="4" w:space="0" w:color="000000"/>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Verfügbarkeit des Notdienstes</w:t>
            </w:r>
          </w:p>
        </w:tc>
        <w:tc>
          <w:tcPr>
            <w:tcW w:w="4961" w:type="dxa"/>
            <w:gridSpan w:val="7"/>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Ein Notdienst trifft Ihres Unternehmens oder eines von Ihnen verbindlich beauftragten Unternehmens im Zeitraum nach Verständigung durch den Auftraggeber </w:t>
            </w:r>
          </w:p>
          <w:p w:rsidR="0026402C" w:rsidRPr="00E71F8B" w:rsidRDefault="002123C7">
            <w:pPr>
              <w:spacing w:after="0" w:line="240" w:lineRule="auto"/>
            </w:pPr>
            <w:r w:rsidRPr="00E71F8B">
              <w:t>an einem beliebigen Ort in Riegelsberg ein</w:t>
            </w:r>
          </w:p>
          <w:p w:rsidR="0026402C" w:rsidRPr="00E71F8B" w:rsidRDefault="0026402C">
            <w:pPr>
              <w:spacing w:after="0" w:line="240" w:lineRule="auto"/>
              <w:rPr>
                <w:sz w:val="12"/>
                <w:szCs w:val="12"/>
              </w:rPr>
            </w:pPr>
          </w:p>
        </w:tc>
        <w:tc>
          <w:tcPr>
            <w:tcW w:w="1276"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1063"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r>
      <w:tr w:rsidR="0026402C" w:rsidRPr="00E71F8B">
        <w:trPr>
          <w:cantSplit/>
          <w:tblHeader/>
        </w:trPr>
        <w:tc>
          <w:tcPr>
            <w:tcW w:w="724"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40"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Mo-Fr.</w:t>
            </w:r>
          </w:p>
          <w:p w:rsidR="0026402C" w:rsidRPr="00E71F8B" w:rsidRDefault="002123C7">
            <w:pPr>
              <w:spacing w:after="0" w:line="240" w:lineRule="auto"/>
            </w:pPr>
            <w:r w:rsidRPr="00E71F8B">
              <w:rPr>
                <w:sz w:val="16"/>
                <w:szCs w:val="16"/>
              </w:rPr>
              <w:t>(Faktor 1)</w:t>
            </w: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Sa</w:t>
            </w:r>
          </w:p>
          <w:p w:rsidR="0026402C" w:rsidRPr="00E71F8B" w:rsidRDefault="002123C7">
            <w:pPr>
              <w:spacing w:after="0" w:line="240" w:lineRule="auto"/>
            </w:pPr>
            <w:r w:rsidRPr="00E71F8B">
              <w:rPr>
                <w:sz w:val="16"/>
                <w:szCs w:val="16"/>
              </w:rPr>
              <w:t>(Faktor 2)</w:t>
            </w:r>
          </w:p>
        </w:tc>
        <w:tc>
          <w:tcPr>
            <w:tcW w:w="1241"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So – Feiert</w:t>
            </w:r>
          </w:p>
          <w:p w:rsidR="0026402C" w:rsidRPr="00E71F8B" w:rsidRDefault="002123C7">
            <w:pPr>
              <w:spacing w:after="0" w:line="240" w:lineRule="auto"/>
            </w:pPr>
            <w:r w:rsidRPr="00E71F8B">
              <w:rPr>
                <w:sz w:val="16"/>
                <w:szCs w:val="16"/>
              </w:rPr>
              <w:t>(Faktor 3)</w:t>
            </w:r>
          </w:p>
        </w:tc>
        <w:tc>
          <w:tcPr>
            <w:tcW w:w="1276" w:type="dxa"/>
            <w:tcBorders>
              <w:left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1063" w:type="dxa"/>
            <w:tcBorders>
              <w:left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left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left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left w:val="single" w:sz="4" w:space="0" w:color="000000"/>
              <w:right w:val="single" w:sz="4" w:space="0" w:color="000000"/>
            </w:tcBorders>
            <w:shd w:val="clear" w:color="auto" w:fill="auto"/>
          </w:tcPr>
          <w:p w:rsidR="0026402C" w:rsidRPr="00E71F8B" w:rsidRDefault="0026402C">
            <w:pPr>
              <w:spacing w:after="0" w:line="240" w:lineRule="auto"/>
            </w:pPr>
          </w:p>
        </w:tc>
      </w:tr>
      <w:tr w:rsidR="0026402C" w:rsidRPr="00E71F8B">
        <w:trPr>
          <w:cantSplit/>
          <w:tblHeader/>
        </w:trPr>
        <w:tc>
          <w:tcPr>
            <w:tcW w:w="724"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40" w:type="dxa"/>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&lt; 3 Stunden</w:t>
            </w:r>
          </w:p>
          <w:p w:rsidR="0026402C" w:rsidRPr="00E71F8B" w:rsidRDefault="002123C7">
            <w:pPr>
              <w:spacing w:after="0" w:line="240" w:lineRule="auto"/>
            </w:pPr>
            <w:r w:rsidRPr="00E71F8B">
              <w:t xml:space="preserve">&gt; 3 Stunden </w:t>
            </w:r>
          </w:p>
          <w:p w:rsidR="0026402C" w:rsidRPr="00E71F8B" w:rsidRDefault="002123C7">
            <w:pPr>
              <w:spacing w:after="0" w:line="240" w:lineRule="auto"/>
            </w:pPr>
            <w:r w:rsidRPr="00E71F8B">
              <w:t>Nein</w:t>
            </w: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241" w:type="dxa"/>
            <w:gridSpan w:val="2"/>
            <w:tcBorders>
              <w:left w:val="single" w:sz="4" w:space="0" w:color="000000"/>
              <w:bottom w:val="single" w:sz="4" w:space="0" w:color="000000"/>
              <w:right w:val="single" w:sz="4" w:space="0" w:color="000000"/>
            </w:tcBorders>
            <w:shd w:val="clear" w:color="auto" w:fill="auto"/>
            <w:vAlign w:val="center"/>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276" w:type="dxa"/>
            <w:tcBorders>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5 P./Kreuz</w:t>
            </w:r>
          </w:p>
          <w:p w:rsidR="0026402C" w:rsidRPr="00E71F8B" w:rsidRDefault="002123C7">
            <w:pPr>
              <w:spacing w:after="0" w:line="240" w:lineRule="auto"/>
            </w:pPr>
            <w:r w:rsidRPr="00E71F8B">
              <w:t>3 P./Kreuz</w:t>
            </w:r>
          </w:p>
          <w:p w:rsidR="0026402C" w:rsidRPr="00E71F8B" w:rsidRDefault="002123C7">
            <w:pPr>
              <w:spacing w:after="0" w:line="240" w:lineRule="auto"/>
            </w:pPr>
            <w:r w:rsidRPr="00E71F8B">
              <w:t xml:space="preserve">0 P/ Kreuz </w:t>
            </w:r>
          </w:p>
        </w:tc>
        <w:tc>
          <w:tcPr>
            <w:tcW w:w="1063" w:type="dxa"/>
            <w:tcBorders>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30</w:t>
            </w:r>
          </w:p>
          <w:p w:rsidR="0026402C" w:rsidRPr="00E71F8B" w:rsidRDefault="0026402C">
            <w:pPr>
              <w:spacing w:after="0" w:line="240" w:lineRule="auto"/>
            </w:pPr>
          </w:p>
        </w:tc>
        <w:tc>
          <w:tcPr>
            <w:tcW w:w="921" w:type="dxa"/>
            <w:tcBorders>
              <w:left w:val="single" w:sz="4" w:space="0" w:color="000000"/>
              <w:bottom w:val="single" w:sz="4" w:space="0" w:color="000000"/>
              <w:right w:val="single" w:sz="4" w:space="0" w:color="000000"/>
            </w:tcBorders>
            <w:shd w:val="clear" w:color="auto" w:fill="auto"/>
          </w:tcPr>
          <w:p w:rsidR="001D4F55" w:rsidRPr="00E71F8B" w:rsidRDefault="001D4F55" w:rsidP="001D4F55">
            <w:pPr>
              <w:spacing w:after="0" w:line="240" w:lineRule="auto"/>
            </w:pPr>
          </w:p>
        </w:tc>
        <w:tc>
          <w:tcPr>
            <w:tcW w:w="922" w:type="dxa"/>
            <w:tcBorders>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p w:rsidR="0026402C" w:rsidRPr="00E71F8B" w:rsidRDefault="008C7BC6">
            <w:pPr>
              <w:spacing w:after="0" w:line="240" w:lineRule="auto"/>
              <w:jc w:val="center"/>
            </w:pPr>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r w:rsidR="002123C7" w:rsidRPr="00E71F8B">
              <w:t> </w:t>
            </w:r>
          </w:p>
          <w:p w:rsidR="0026402C" w:rsidRPr="00E71F8B" w:rsidRDefault="0026402C">
            <w:pPr>
              <w:spacing w:after="0" w:line="240" w:lineRule="auto"/>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Kundendienststandort</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ind w:right="101"/>
              <w:jc w:val="both"/>
            </w:pPr>
            <w:r w:rsidRPr="00E71F8B">
              <w:t>Standort hier angeben:      </w:t>
            </w:r>
          </w:p>
          <w:p w:rsidR="0026402C" w:rsidRPr="00E71F8B" w:rsidRDefault="002123C7">
            <w:pPr>
              <w:spacing w:after="0" w:line="240" w:lineRule="auto"/>
              <w:ind w:right="101"/>
              <w:jc w:val="both"/>
            </w:pPr>
            <w:r w:rsidRPr="00E71F8B">
              <w:t>Wie weit ist ein Servicestützpunkt vom Auftraggeber entfernt?</w:t>
            </w:r>
          </w:p>
          <w:p w:rsidR="0026402C" w:rsidRPr="00E71F8B" w:rsidRDefault="0026402C">
            <w:pPr>
              <w:spacing w:after="0" w:line="240" w:lineRule="auto"/>
              <w:ind w:left="108" w:right="101" w:firstLine="4"/>
              <w:jc w:val="both"/>
              <w:rPr>
                <w:sz w:val="12"/>
                <w:szCs w:val="12"/>
              </w:rPr>
            </w:pP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0-10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11-25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26-50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51-75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&gt; 75 km Entfernung</w:t>
            </w:r>
          </w:p>
          <w:p w:rsidR="0026402C" w:rsidRPr="00E71F8B" w:rsidRDefault="0026402C">
            <w:pPr>
              <w:widowControl w:val="0"/>
              <w:spacing w:after="0" w:line="240" w:lineRule="auto"/>
              <w:ind w:left="192" w:right="101"/>
              <w:jc w:val="both"/>
            </w:pPr>
          </w:p>
          <w:p w:rsidR="0026402C" w:rsidRPr="00E71F8B" w:rsidRDefault="002123C7">
            <w:pPr>
              <w:spacing w:after="0" w:line="240" w:lineRule="auto"/>
              <w:ind w:left="9" w:hanging="10"/>
            </w:pPr>
            <w:r w:rsidRPr="00E71F8B">
              <w:t>Nennen Sie hier den autorisierten Betrieb für Reparatur-, Wartungs- undUmbauarbeiten:</w:t>
            </w:r>
          </w:p>
          <w:p w:rsidR="0026402C" w:rsidRPr="00E71F8B" w:rsidRDefault="002123C7">
            <w:pPr>
              <w:spacing w:after="0" w:line="240" w:lineRule="auto"/>
              <w:ind w:left="9" w:hanging="10"/>
            </w:pPr>
            <w:bookmarkStart w:id="56" w:name="bookmark=id.2dlolyb" w:colFirst="0" w:colLast="0"/>
            <w:bookmarkEnd w:id="56"/>
            <w:r w:rsidRPr="00E71F8B">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pPr>
          </w:p>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123C7">
            <w:pPr>
              <w:widowControl w:val="0"/>
              <w:pBdr>
                <w:top w:val="nil"/>
                <w:left w:val="nil"/>
                <w:bottom w:val="nil"/>
                <w:right w:val="nil"/>
                <w:between w:val="nil"/>
              </w:pBdr>
              <w:spacing w:after="0" w:line="240" w:lineRule="auto"/>
              <w:jc w:val="center"/>
            </w:pPr>
            <w:r w:rsidRPr="00E71F8B">
              <w:t>20</w:t>
            </w:r>
          </w:p>
          <w:p w:rsidR="0026402C" w:rsidRPr="00E71F8B" w:rsidRDefault="002123C7">
            <w:pPr>
              <w:widowControl w:val="0"/>
              <w:pBdr>
                <w:top w:val="nil"/>
                <w:left w:val="nil"/>
                <w:bottom w:val="nil"/>
                <w:right w:val="nil"/>
                <w:between w:val="nil"/>
              </w:pBdr>
              <w:spacing w:after="0" w:line="240" w:lineRule="auto"/>
              <w:jc w:val="center"/>
            </w:pPr>
            <w:r w:rsidRPr="00E71F8B">
              <w:t>15</w:t>
            </w:r>
          </w:p>
          <w:p w:rsidR="0026402C" w:rsidRPr="00E71F8B" w:rsidRDefault="002123C7">
            <w:pPr>
              <w:widowControl w:val="0"/>
              <w:pBdr>
                <w:top w:val="nil"/>
                <w:left w:val="nil"/>
                <w:bottom w:val="nil"/>
                <w:right w:val="nil"/>
                <w:between w:val="nil"/>
              </w:pBdr>
              <w:spacing w:after="0" w:line="240" w:lineRule="auto"/>
              <w:jc w:val="center"/>
            </w:pPr>
            <w:r w:rsidRPr="00E71F8B">
              <w:t>10</w:t>
            </w:r>
          </w:p>
          <w:p w:rsidR="0026402C" w:rsidRPr="00E71F8B" w:rsidRDefault="002123C7">
            <w:pPr>
              <w:widowControl w:val="0"/>
              <w:pBdr>
                <w:top w:val="nil"/>
                <w:left w:val="nil"/>
                <w:bottom w:val="nil"/>
                <w:right w:val="nil"/>
                <w:between w:val="nil"/>
              </w:pBdr>
              <w:spacing w:after="0" w:line="240" w:lineRule="auto"/>
              <w:jc w:val="center"/>
            </w:pPr>
            <w:r w:rsidRPr="00E71F8B">
              <w:t>5</w:t>
            </w:r>
          </w:p>
          <w:p w:rsidR="0026402C" w:rsidRPr="00E71F8B" w:rsidRDefault="002123C7">
            <w:pPr>
              <w:widowControl w:val="0"/>
              <w:pBdr>
                <w:top w:val="nil"/>
                <w:left w:val="nil"/>
                <w:bottom w:val="nil"/>
                <w:right w:val="nil"/>
                <w:between w:val="nil"/>
              </w:pBdr>
              <w:spacing w:after="0" w:line="240" w:lineRule="auto"/>
            </w:pPr>
            <w:r w:rsidRPr="00E71F8B">
              <w:t>Ausschluss</w:t>
            </w:r>
          </w:p>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6402C">
            <w:pPr>
              <w:spacing w:after="0" w:line="240" w:lineRule="auto"/>
            </w:pPr>
          </w:p>
          <w:p w:rsidR="0026402C" w:rsidRPr="00E71F8B" w:rsidRDefault="002123C7">
            <w:pPr>
              <w:spacing w:after="0" w:line="240" w:lineRule="auto"/>
              <w:jc w:val="center"/>
            </w:pPr>
            <w:r w:rsidRPr="00E71F8B">
              <w:t>20</w:t>
            </w:r>
          </w:p>
          <w:p w:rsidR="001D4F55" w:rsidRPr="00E71F8B" w:rsidRDefault="001D4F55" w:rsidP="001D4F55">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r w:rsidR="002123C7" w:rsidRPr="00E71F8B">
              <w:t> </w:t>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Kundendienstquantität</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Mit wie vielen Mitarbeitern gewährleistet Ihr Unternehmen oder ein von Ihnen verbindlich beauftragtes Unternehmen einen  reibungslosen  Betrieb  der  angebotenen  Leistung  im Außendienst/  Notdienst?</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Mehr als 3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3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2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1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pPr>
            <w:r w:rsidRPr="00E71F8B">
              <w:t>kein Servicetechniker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123C7">
            <w:pPr>
              <w:widowControl w:val="0"/>
              <w:pBdr>
                <w:top w:val="nil"/>
                <w:left w:val="nil"/>
                <w:bottom w:val="nil"/>
                <w:right w:val="nil"/>
                <w:between w:val="nil"/>
              </w:pBdr>
              <w:spacing w:after="0" w:line="240" w:lineRule="auto"/>
              <w:jc w:val="center"/>
            </w:pPr>
            <w:r w:rsidRPr="00E71F8B">
              <w:t>20</w:t>
            </w:r>
          </w:p>
          <w:p w:rsidR="0026402C" w:rsidRPr="00E71F8B" w:rsidRDefault="002123C7">
            <w:pPr>
              <w:widowControl w:val="0"/>
              <w:pBdr>
                <w:top w:val="nil"/>
                <w:left w:val="nil"/>
                <w:bottom w:val="nil"/>
                <w:right w:val="nil"/>
                <w:between w:val="nil"/>
              </w:pBdr>
              <w:spacing w:after="0" w:line="240" w:lineRule="auto"/>
              <w:jc w:val="center"/>
            </w:pPr>
            <w:r w:rsidRPr="00E71F8B">
              <w:t>15</w:t>
            </w:r>
          </w:p>
          <w:p w:rsidR="0026402C" w:rsidRPr="00E71F8B" w:rsidRDefault="002123C7">
            <w:pPr>
              <w:widowControl w:val="0"/>
              <w:pBdr>
                <w:top w:val="nil"/>
                <w:left w:val="nil"/>
                <w:bottom w:val="nil"/>
                <w:right w:val="nil"/>
                <w:between w:val="nil"/>
              </w:pBdr>
              <w:spacing w:after="0" w:line="240" w:lineRule="auto"/>
              <w:jc w:val="center"/>
            </w:pPr>
            <w:r w:rsidRPr="00E71F8B">
              <w:t>10</w:t>
            </w:r>
          </w:p>
          <w:p w:rsidR="0026402C" w:rsidRPr="00E71F8B" w:rsidRDefault="002123C7">
            <w:pPr>
              <w:widowControl w:val="0"/>
              <w:pBdr>
                <w:top w:val="nil"/>
                <w:left w:val="nil"/>
                <w:bottom w:val="nil"/>
                <w:right w:val="nil"/>
                <w:between w:val="nil"/>
              </w:pBdr>
              <w:spacing w:after="0" w:line="240" w:lineRule="auto"/>
              <w:jc w:val="center"/>
            </w:pPr>
            <w:r w:rsidRPr="00E71F8B">
              <w:t>5</w:t>
            </w:r>
          </w:p>
          <w:p w:rsidR="0026402C" w:rsidRPr="00E71F8B" w:rsidRDefault="002123C7">
            <w:pPr>
              <w:widowControl w:val="0"/>
              <w:pBdr>
                <w:top w:val="nil"/>
                <w:left w:val="nil"/>
                <w:bottom w:val="nil"/>
                <w:right w:val="nil"/>
                <w:between w:val="nil"/>
              </w:pBdr>
              <w:spacing w:after="0" w:line="240" w:lineRule="auto"/>
              <w:jc w:val="center"/>
            </w:pPr>
            <w:r w:rsidRPr="00E71F8B">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p w:rsidR="0026402C" w:rsidRPr="00E71F8B" w:rsidRDefault="002123C7">
            <w:pPr>
              <w:spacing w:after="0" w:line="240" w:lineRule="auto"/>
              <w:jc w:val="center"/>
            </w:pPr>
            <w:r w:rsidRPr="00E71F8B">
              <w:t>20</w:t>
            </w:r>
          </w:p>
          <w:p w:rsidR="0026402C" w:rsidRPr="00E71F8B" w:rsidRDefault="0026402C">
            <w:pPr>
              <w:spacing w:after="0" w:line="240" w:lineRule="auto"/>
            </w:pPr>
          </w:p>
          <w:p w:rsidR="001D4F55" w:rsidRPr="00E71F8B" w:rsidRDefault="001D4F55">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993A7D" w:rsidRPr="00E71F8B">
              <w:instrText xml:space="preserve"> FORMTEXT </w:instrText>
            </w:r>
            <w:r w:rsidRPr="00E71F8B">
              <w:fldChar w:fldCharType="separate"/>
            </w:r>
            <w:r w:rsidR="00993A7D" w:rsidRPr="00E71F8B">
              <w:rPr>
                <w:noProof/>
              </w:rPr>
              <w:t> </w:t>
            </w:r>
            <w:r w:rsidR="00993A7D" w:rsidRPr="00E71F8B">
              <w:rPr>
                <w:noProof/>
              </w:rPr>
              <w:t> </w:t>
            </w:r>
            <w:r w:rsidR="00993A7D" w:rsidRPr="00E71F8B">
              <w:rPr>
                <w:noProof/>
              </w:rPr>
              <w:t> </w:t>
            </w:r>
            <w:r w:rsidR="00993A7D" w:rsidRPr="00E71F8B">
              <w:rPr>
                <w:noProof/>
              </w:rPr>
              <w:t> </w:t>
            </w:r>
            <w:r w:rsidR="00993A7D" w:rsidRPr="00E71F8B">
              <w:rPr>
                <w:noProof/>
              </w:rPr>
              <w:t> </w:t>
            </w:r>
            <w:r w:rsidRPr="00E71F8B">
              <w:fldChar w:fldCharType="end"/>
            </w:r>
            <w:r w:rsidR="002123C7" w:rsidRPr="00E71F8B">
              <w:t> </w:t>
            </w:r>
          </w:p>
        </w:tc>
      </w:tr>
    </w:tbl>
    <w:p w:rsidR="0026402C" w:rsidRPr="00E71F8B" w:rsidRDefault="002123C7">
      <w:pPr>
        <w:tabs>
          <w:tab w:val="left" w:pos="724"/>
          <w:tab w:val="left" w:pos="4126"/>
          <w:tab w:val="left" w:pos="9087"/>
          <w:tab w:val="left" w:pos="10363"/>
          <w:tab w:val="left" w:pos="11426"/>
          <w:tab w:val="left" w:pos="12489"/>
          <w:tab w:val="left" w:pos="13410"/>
          <w:tab w:val="left" w:pos="14332"/>
        </w:tabs>
        <w:spacing w:after="0" w:line="240" w:lineRule="auto"/>
        <w:rPr>
          <w:b/>
        </w:rPr>
      </w:pPr>
      <w:r w:rsidRPr="00E71F8B">
        <w:rPr>
          <w:b/>
        </w:rPr>
        <w:tab/>
      </w:r>
    </w:p>
    <w:tbl>
      <w:tblPr>
        <w:tblStyle w:val="afff"/>
        <w:tblW w:w="14318"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2474"/>
        <w:gridCol w:w="1844"/>
      </w:tblGrid>
      <w:tr w:rsidR="0026402C" w:rsidRPr="00E71F8B" w:rsidTr="008C7C40">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Maximal zu erzielende Punktzahl:</w:t>
            </w:r>
          </w:p>
        </w:tc>
        <w:tc>
          <w:tcPr>
            <w:tcW w:w="184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100</w:t>
            </w:r>
          </w:p>
        </w:tc>
      </w:tr>
      <w:tr w:rsidR="0026402C" w:rsidRPr="00E71F8B" w:rsidTr="008C7C40">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color w:val="auto"/>
              </w:rPr>
            </w:pPr>
            <w:r w:rsidRPr="00E71F8B">
              <w:rPr>
                <w:rFonts w:ascii="Calibri" w:hAnsi="Calibri" w:cs="Calibri"/>
                <w:color w:val="auto"/>
              </w:rPr>
              <w:t>Erzielte Punktzahl:</w:t>
            </w:r>
          </w:p>
        </w:tc>
        <w:tc>
          <w:tcPr>
            <w:tcW w:w="1844" w:type="dxa"/>
            <w:shd w:val="clear" w:color="auto" w:fill="auto"/>
          </w:tcPr>
          <w:p w:rsidR="0026402C" w:rsidRPr="00E71F8B" w:rsidRDefault="008C7BC6">
            <w:pPr>
              <w:tabs>
                <w:tab w:val="left" w:pos="426"/>
                <w:tab w:val="left" w:pos="7996"/>
                <w:tab w:val="left" w:pos="8751"/>
                <w:tab w:val="left" w:pos="9024"/>
                <w:tab w:val="left" w:pos="9096"/>
              </w:tabs>
              <w:jc w:val="right"/>
              <w:rPr>
                <w:rFonts w:ascii="Calibri" w:hAnsi="Calibri" w:cs="Calibri"/>
                <w:color w:val="auto"/>
              </w:rPr>
            </w:pPr>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r w:rsidR="002123C7" w:rsidRPr="00E71F8B">
              <w:rPr>
                <w:rFonts w:ascii="Calibri" w:hAnsi="Calibri" w:cs="Calibri"/>
                <w:color w:val="auto"/>
              </w:rPr>
              <w:t>     </w:t>
            </w:r>
          </w:p>
        </w:tc>
      </w:tr>
    </w:tbl>
    <w:p w:rsidR="0026402C" w:rsidRPr="00E71F8B" w:rsidRDefault="0026402C">
      <w:pPr>
        <w:spacing w:after="0" w:line="240" w:lineRule="auto"/>
        <w:rPr>
          <w:b/>
          <w:sz w:val="28"/>
          <w:szCs w:val="28"/>
        </w:rPr>
      </w:pPr>
    </w:p>
    <w:p w:rsidR="001D4F55" w:rsidRPr="00E71F8B" w:rsidRDefault="001D4F55">
      <w:pPr>
        <w:rPr>
          <w:b/>
          <w:sz w:val="28"/>
          <w:szCs w:val="28"/>
        </w:rPr>
      </w:pPr>
      <w:r w:rsidRPr="00E71F8B">
        <w:rPr>
          <w:b/>
          <w:sz w:val="28"/>
          <w:szCs w:val="28"/>
        </w:rPr>
        <w:br w:type="page"/>
      </w:r>
    </w:p>
    <w:p w:rsidR="0026402C" w:rsidRPr="00E71F8B" w:rsidRDefault="002123C7">
      <w:pPr>
        <w:spacing w:after="0" w:line="240" w:lineRule="auto"/>
        <w:rPr>
          <w:b/>
          <w:sz w:val="28"/>
          <w:szCs w:val="28"/>
        </w:rPr>
      </w:pPr>
      <w:r w:rsidRPr="00E71F8B">
        <w:rPr>
          <w:b/>
          <w:sz w:val="28"/>
          <w:szCs w:val="28"/>
        </w:rPr>
        <w:lastRenderedPageBreak/>
        <w:t>Garantie</w:t>
      </w:r>
    </w:p>
    <w:tbl>
      <w:tblPr>
        <w:tblStyle w:val="afff0"/>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jc w:val="center"/>
              <w:rPr>
                <w:b/>
              </w:rPr>
            </w:pPr>
            <w:r w:rsidRPr="00E71F8B">
              <w:rPr>
                <w:b/>
              </w:rPr>
              <w:t>Summe</w:t>
            </w:r>
          </w:p>
        </w:tc>
      </w:tr>
    </w:tbl>
    <w:p w:rsidR="0026402C" w:rsidRPr="00E71F8B" w:rsidRDefault="002123C7">
      <w:pPr>
        <w:tabs>
          <w:tab w:val="left" w:pos="724"/>
          <w:tab w:val="left" w:pos="4126"/>
          <w:tab w:val="left" w:pos="9087"/>
          <w:tab w:val="left" w:pos="10363"/>
          <w:tab w:val="left" w:pos="11426"/>
          <w:tab w:val="left" w:pos="12489"/>
          <w:tab w:val="left" w:pos="13410"/>
          <w:tab w:val="left" w:pos="14332"/>
        </w:tabs>
        <w:spacing w:after="0" w:line="240" w:lineRule="auto"/>
        <w:rPr>
          <w:sz w:val="4"/>
          <w:szCs w:val="4"/>
        </w:rPr>
      </w:pPr>
      <w:r w:rsidRPr="00E71F8B">
        <w:rPr>
          <w:sz w:val="4"/>
          <w:szCs w:val="4"/>
        </w:rPr>
        <w:tab/>
      </w:r>
      <w:r w:rsidRPr="00E71F8B">
        <w:rPr>
          <w:sz w:val="4"/>
          <w:szCs w:val="4"/>
        </w:rPr>
        <w:tab/>
      </w:r>
      <w:r w:rsidRPr="00E71F8B">
        <w:rPr>
          <w:b/>
          <w:sz w:val="4"/>
          <w:szCs w:val="4"/>
        </w:rPr>
        <w:tab/>
      </w:r>
      <w:r w:rsidRPr="00E71F8B">
        <w:rPr>
          <w:sz w:val="4"/>
          <w:szCs w:val="4"/>
        </w:rPr>
        <w:tab/>
      </w:r>
      <w:r w:rsidRPr="00E71F8B">
        <w:rPr>
          <w:sz w:val="4"/>
          <w:szCs w:val="4"/>
        </w:rPr>
        <w:tab/>
      </w:r>
      <w:r w:rsidRPr="00E71F8B">
        <w:rPr>
          <w:sz w:val="4"/>
          <w:szCs w:val="4"/>
        </w:rPr>
        <w:tab/>
      </w:r>
    </w:p>
    <w:tbl>
      <w:tblPr>
        <w:tblStyle w:val="afff1"/>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Garantiezeit allgemein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Garantiezeit für Fahrgestell, Motor und Getriebe</w:t>
            </w:r>
          </w:p>
          <w:p w:rsidR="0026402C" w:rsidRPr="00E71F8B" w:rsidRDefault="0026402C">
            <w:pPr>
              <w:spacing w:after="0" w:line="240" w:lineRule="auto"/>
            </w:pPr>
          </w:p>
          <w:p w:rsidR="0026402C" w:rsidRPr="00E71F8B" w:rsidRDefault="002123C7">
            <w:pPr>
              <w:tabs>
                <w:tab w:val="left" w:pos="2678"/>
                <w:tab w:val="left" w:pos="3104"/>
                <w:tab w:val="left" w:pos="4805"/>
                <w:tab w:val="left" w:pos="5666"/>
              </w:tabs>
              <w:spacing w:after="0" w:line="240" w:lineRule="auto"/>
              <w:ind w:right="1827"/>
            </w:pPr>
            <w:r w:rsidRPr="00E71F8B">
              <w:t>48 Monate bis 120 Monate</w:t>
            </w:r>
          </w:p>
          <w:p w:rsidR="0026402C" w:rsidRPr="00E71F8B" w:rsidRDefault="002123C7">
            <w:pPr>
              <w:tabs>
                <w:tab w:val="left" w:pos="2678"/>
                <w:tab w:val="left" w:pos="3104"/>
                <w:tab w:val="left" w:pos="4805"/>
                <w:tab w:val="left" w:pos="5666"/>
              </w:tabs>
              <w:spacing w:after="0" w:line="240" w:lineRule="auto"/>
              <w:ind w:right="1827"/>
            </w:pPr>
            <w:r w:rsidRPr="00E71F8B">
              <w:t>44 Monate bis 47 Monate</w:t>
            </w:r>
          </w:p>
          <w:p w:rsidR="0026402C" w:rsidRPr="00E71F8B" w:rsidRDefault="002123C7">
            <w:pPr>
              <w:tabs>
                <w:tab w:val="left" w:pos="2678"/>
                <w:tab w:val="left" w:pos="3104"/>
                <w:tab w:val="left" w:pos="4805"/>
                <w:tab w:val="left" w:pos="5666"/>
              </w:tabs>
              <w:spacing w:after="0" w:line="240" w:lineRule="auto"/>
              <w:ind w:right="1827"/>
            </w:pPr>
            <w:r w:rsidRPr="00E71F8B">
              <w:t>40 Monate bis 43 Monate</w:t>
            </w:r>
          </w:p>
          <w:p w:rsidR="0026402C" w:rsidRPr="00E71F8B" w:rsidRDefault="002123C7">
            <w:pPr>
              <w:tabs>
                <w:tab w:val="left" w:pos="2678"/>
                <w:tab w:val="left" w:pos="3104"/>
                <w:tab w:val="left" w:pos="4805"/>
                <w:tab w:val="left" w:pos="5666"/>
              </w:tabs>
              <w:spacing w:after="0" w:line="240" w:lineRule="auto"/>
              <w:ind w:right="1827"/>
            </w:pPr>
            <w:r w:rsidRPr="00E71F8B">
              <w:t>36 Monate bis 39 Monate</w:t>
            </w:r>
          </w:p>
          <w:p w:rsidR="0026402C" w:rsidRPr="00E71F8B" w:rsidRDefault="002123C7">
            <w:pPr>
              <w:tabs>
                <w:tab w:val="left" w:pos="2678"/>
                <w:tab w:val="left" w:pos="3104"/>
                <w:tab w:val="left" w:pos="4805"/>
                <w:tab w:val="left" w:pos="5666"/>
              </w:tabs>
              <w:spacing w:after="0" w:line="240" w:lineRule="auto"/>
              <w:ind w:right="1827"/>
            </w:pPr>
            <w:r w:rsidRPr="00E71F8B">
              <w:t>32 Monate bis 35 Monate</w:t>
            </w:r>
          </w:p>
          <w:p w:rsidR="0026402C" w:rsidRPr="00E71F8B" w:rsidRDefault="002123C7">
            <w:pPr>
              <w:tabs>
                <w:tab w:val="left" w:pos="2678"/>
                <w:tab w:val="left" w:pos="3104"/>
                <w:tab w:val="left" w:pos="4805"/>
                <w:tab w:val="left" w:pos="5666"/>
              </w:tabs>
              <w:spacing w:after="0" w:line="240" w:lineRule="auto"/>
              <w:ind w:right="1827"/>
            </w:pPr>
            <w:r w:rsidRPr="00E71F8B">
              <w:t>28 Monate bis 31 Monate</w:t>
            </w:r>
          </w:p>
          <w:p w:rsidR="0026402C" w:rsidRPr="00E71F8B" w:rsidRDefault="002123C7">
            <w:pPr>
              <w:tabs>
                <w:tab w:val="left" w:pos="2678"/>
                <w:tab w:val="left" w:pos="3104"/>
                <w:tab w:val="left" w:pos="4805"/>
                <w:tab w:val="left" w:pos="5666"/>
              </w:tabs>
              <w:spacing w:after="0" w:line="240" w:lineRule="auto"/>
              <w:ind w:right="1827"/>
            </w:pPr>
            <w:r w:rsidRPr="00E71F8B">
              <w:t>24 Monate bis 27 Monate</w:t>
            </w:r>
          </w:p>
          <w:p w:rsidR="0026402C" w:rsidRPr="00E71F8B" w:rsidRDefault="002123C7">
            <w:pPr>
              <w:tabs>
                <w:tab w:val="left" w:pos="2678"/>
                <w:tab w:val="left" w:pos="3104"/>
                <w:tab w:val="left" w:pos="4805"/>
                <w:tab w:val="left" w:pos="5666"/>
              </w:tabs>
              <w:spacing w:after="0" w:line="240" w:lineRule="auto"/>
              <w:ind w:right="1827"/>
            </w:pPr>
            <w:r w:rsidRPr="00E71F8B">
              <w:t>20 Monate bis 23 Monate</w:t>
            </w:r>
          </w:p>
          <w:p w:rsidR="0026402C" w:rsidRPr="00E71F8B" w:rsidRDefault="002123C7">
            <w:pPr>
              <w:tabs>
                <w:tab w:val="left" w:pos="2678"/>
                <w:tab w:val="left" w:pos="3104"/>
                <w:tab w:val="left" w:pos="4805"/>
                <w:tab w:val="left" w:pos="5666"/>
              </w:tabs>
              <w:spacing w:after="0" w:line="240" w:lineRule="auto"/>
              <w:ind w:right="1827"/>
            </w:pPr>
            <w:r w:rsidRPr="00E71F8B">
              <w:t>16 Monate bis 19 Monate</w:t>
            </w:r>
          </w:p>
          <w:p w:rsidR="0026402C" w:rsidRPr="00E71F8B" w:rsidRDefault="002123C7">
            <w:pPr>
              <w:tabs>
                <w:tab w:val="left" w:pos="2678"/>
                <w:tab w:val="left" w:pos="3104"/>
                <w:tab w:val="left" w:pos="4805"/>
                <w:tab w:val="left" w:pos="5666"/>
              </w:tabs>
              <w:spacing w:after="0" w:line="240" w:lineRule="auto"/>
              <w:ind w:right="1827"/>
            </w:pPr>
            <w:r w:rsidRPr="00E71F8B">
              <w:t>12 Monate bis 15 Monate</w:t>
            </w:r>
          </w:p>
          <w:p w:rsidR="0026402C" w:rsidRPr="00E71F8B" w:rsidRDefault="002123C7">
            <w:pPr>
              <w:tabs>
                <w:tab w:val="left" w:pos="2678"/>
                <w:tab w:val="left" w:pos="3104"/>
                <w:tab w:val="left" w:pos="4805"/>
                <w:tab w:val="left" w:pos="5666"/>
              </w:tabs>
              <w:spacing w:after="0" w:line="240" w:lineRule="auto"/>
              <w:ind w:right="1827"/>
            </w:pPr>
            <w:r w:rsidRPr="00E71F8B">
              <w:t>0 Monate bis 11 Monate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5B3FE5" w:rsidRPr="00E71F8B" w:rsidRDefault="005B3FE5" w:rsidP="005B3FE5">
            <w:pPr>
              <w:spacing w:after="0" w:line="240" w:lineRule="auto"/>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ind w:right="4"/>
              <w:jc w:val="both"/>
            </w:pPr>
          </w:p>
          <w:p w:rsidR="0026402C" w:rsidRPr="00E71F8B" w:rsidRDefault="0026402C">
            <w:pPr>
              <w:spacing w:after="0" w:line="240" w:lineRule="auto"/>
              <w:ind w:right="6"/>
              <w:jc w:val="both"/>
            </w:pPr>
          </w:p>
          <w:p w:rsidR="0026402C" w:rsidRPr="00E71F8B" w:rsidRDefault="002123C7">
            <w:pPr>
              <w:spacing w:after="0" w:line="240" w:lineRule="auto"/>
              <w:ind w:right="6"/>
              <w:jc w:val="center"/>
            </w:pPr>
            <w:r w:rsidRPr="00E71F8B">
              <w:t>50</w:t>
            </w:r>
          </w:p>
          <w:p w:rsidR="0026402C" w:rsidRPr="00E71F8B" w:rsidRDefault="002123C7">
            <w:pPr>
              <w:spacing w:after="0" w:line="240" w:lineRule="auto"/>
              <w:ind w:right="6"/>
              <w:jc w:val="center"/>
            </w:pPr>
            <w:r w:rsidRPr="00E71F8B">
              <w:t>45</w:t>
            </w:r>
          </w:p>
          <w:p w:rsidR="0026402C" w:rsidRPr="00E71F8B" w:rsidRDefault="002123C7">
            <w:pPr>
              <w:spacing w:after="0" w:line="240" w:lineRule="auto"/>
              <w:ind w:right="6"/>
              <w:jc w:val="center"/>
            </w:pPr>
            <w:r w:rsidRPr="00E71F8B">
              <w:t>40</w:t>
            </w:r>
          </w:p>
          <w:p w:rsidR="0026402C" w:rsidRPr="00E71F8B" w:rsidRDefault="002123C7">
            <w:pPr>
              <w:spacing w:after="0" w:line="240" w:lineRule="auto"/>
              <w:ind w:right="6"/>
              <w:jc w:val="center"/>
            </w:pPr>
            <w:r w:rsidRPr="00E71F8B">
              <w:t>35</w:t>
            </w:r>
          </w:p>
          <w:p w:rsidR="0026402C" w:rsidRPr="00E71F8B" w:rsidRDefault="002123C7">
            <w:pPr>
              <w:spacing w:after="0" w:line="240" w:lineRule="auto"/>
              <w:ind w:right="6"/>
              <w:jc w:val="center"/>
            </w:pPr>
            <w:r w:rsidRPr="00E71F8B">
              <w:t>30</w:t>
            </w:r>
          </w:p>
          <w:p w:rsidR="0026402C" w:rsidRPr="00E71F8B" w:rsidRDefault="002123C7">
            <w:pPr>
              <w:spacing w:after="0" w:line="240" w:lineRule="auto"/>
              <w:ind w:right="6"/>
              <w:jc w:val="center"/>
            </w:pPr>
            <w:r w:rsidRPr="00E71F8B">
              <w:t>25</w:t>
            </w:r>
          </w:p>
          <w:p w:rsidR="0026402C" w:rsidRPr="00E71F8B" w:rsidRDefault="002123C7">
            <w:pPr>
              <w:spacing w:after="0" w:line="240" w:lineRule="auto"/>
              <w:ind w:right="6"/>
              <w:jc w:val="center"/>
            </w:pPr>
            <w:r w:rsidRPr="00E71F8B">
              <w:t>20</w:t>
            </w:r>
          </w:p>
          <w:p w:rsidR="0026402C" w:rsidRPr="00E71F8B" w:rsidRDefault="002123C7">
            <w:pPr>
              <w:spacing w:after="0" w:line="240" w:lineRule="auto"/>
              <w:ind w:right="6"/>
              <w:jc w:val="center"/>
            </w:pPr>
            <w:r w:rsidRPr="00E71F8B">
              <w:t>15</w:t>
            </w:r>
          </w:p>
          <w:p w:rsidR="0026402C" w:rsidRPr="00E71F8B" w:rsidRDefault="002123C7">
            <w:pPr>
              <w:spacing w:after="0" w:line="240" w:lineRule="auto"/>
              <w:ind w:right="6"/>
              <w:jc w:val="center"/>
            </w:pPr>
            <w:r w:rsidRPr="00E71F8B">
              <w:t>10</w:t>
            </w:r>
          </w:p>
          <w:p w:rsidR="0026402C" w:rsidRPr="00E71F8B" w:rsidRDefault="002123C7">
            <w:pPr>
              <w:spacing w:after="0" w:line="240" w:lineRule="auto"/>
              <w:ind w:right="6"/>
              <w:jc w:val="center"/>
            </w:pPr>
            <w:r w:rsidRPr="00E71F8B">
              <w:t>5</w:t>
            </w:r>
          </w:p>
          <w:p w:rsidR="0026402C" w:rsidRPr="00E71F8B" w:rsidRDefault="002123C7">
            <w:pPr>
              <w:spacing w:after="0" w:line="240" w:lineRule="auto"/>
              <w:ind w:right="6"/>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50</w:t>
            </w:r>
          </w:p>
          <w:p w:rsidR="0026402C" w:rsidRPr="00E71F8B" w:rsidRDefault="0026402C">
            <w:pPr>
              <w:spacing w:after="0" w:line="240" w:lineRule="auto"/>
              <w:jc w:val="center"/>
            </w:pPr>
          </w:p>
          <w:p w:rsidR="001D4F55" w:rsidRPr="00E71F8B" w:rsidRDefault="001D4F55">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t> </w:t>
            </w:r>
          </w:p>
        </w:tc>
      </w:tr>
    </w:tbl>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tbl>
      <w:tblPr>
        <w:tblStyle w:val="afff2"/>
        <w:tblW w:w="14318"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2474"/>
        <w:gridCol w:w="1844"/>
      </w:tblGrid>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Maximal zu erzielende Punktzahl:</w:t>
            </w:r>
          </w:p>
        </w:tc>
        <w:tc>
          <w:tcPr>
            <w:tcW w:w="184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100</w:t>
            </w:r>
          </w:p>
        </w:tc>
      </w:tr>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color w:val="auto"/>
              </w:rPr>
            </w:pPr>
            <w:r w:rsidRPr="00E71F8B">
              <w:rPr>
                <w:rFonts w:ascii="Calibri" w:hAnsi="Calibri" w:cs="Calibri"/>
                <w:color w:val="auto"/>
              </w:rPr>
              <w:t>Erzielte Punktzahl:</w:t>
            </w:r>
          </w:p>
        </w:tc>
        <w:tc>
          <w:tcPr>
            <w:tcW w:w="1844" w:type="dxa"/>
            <w:shd w:val="clear" w:color="auto" w:fill="auto"/>
          </w:tcPr>
          <w:p w:rsidR="0026402C" w:rsidRPr="00E71F8B" w:rsidRDefault="008C7BC6">
            <w:pPr>
              <w:tabs>
                <w:tab w:val="left" w:pos="426"/>
                <w:tab w:val="left" w:pos="7996"/>
                <w:tab w:val="left" w:pos="8751"/>
                <w:tab w:val="left" w:pos="9024"/>
                <w:tab w:val="left" w:pos="9096"/>
              </w:tabs>
              <w:jc w:val="right"/>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rPr>
                <w:rFonts w:ascii="Calibri" w:hAnsi="Calibri" w:cs="Calibri"/>
                <w:color w:val="auto"/>
              </w:rPr>
              <w:t>     </w:t>
            </w:r>
          </w:p>
        </w:tc>
      </w:tr>
    </w:tbl>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p w:rsidR="0026402C" w:rsidRPr="00E71F8B" w:rsidRDefault="002123C7">
      <w:pPr>
        <w:spacing w:after="0" w:line="240" w:lineRule="auto"/>
        <w:rPr>
          <w:b/>
          <w:sz w:val="28"/>
          <w:szCs w:val="28"/>
        </w:rPr>
      </w:pPr>
      <w:r w:rsidRPr="00E71F8B">
        <w:br w:type="page"/>
      </w:r>
      <w:r w:rsidRPr="00E71F8B">
        <w:rPr>
          <w:b/>
          <w:sz w:val="28"/>
          <w:szCs w:val="28"/>
        </w:rPr>
        <w:lastRenderedPageBreak/>
        <w:t>Ersatzteilversorgung</w:t>
      </w:r>
    </w:p>
    <w:tbl>
      <w:tblPr>
        <w:tblStyle w:val="afff3"/>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jc w:val="center"/>
              <w:rPr>
                <w:b/>
              </w:rPr>
            </w:pPr>
            <w:r w:rsidRPr="00E71F8B">
              <w:rPr>
                <w:b/>
              </w:rPr>
              <w:t>Summe</w:t>
            </w:r>
          </w:p>
        </w:tc>
      </w:tr>
    </w:tbl>
    <w:p w:rsidR="0026402C" w:rsidRPr="00E71F8B" w:rsidRDefault="002123C7">
      <w:pPr>
        <w:tabs>
          <w:tab w:val="left" w:pos="724"/>
          <w:tab w:val="left" w:pos="4126"/>
          <w:tab w:val="left" w:pos="9087"/>
          <w:tab w:val="left" w:pos="10363"/>
          <w:tab w:val="left" w:pos="11426"/>
          <w:tab w:val="left" w:pos="12489"/>
          <w:tab w:val="left" w:pos="13410"/>
          <w:tab w:val="left" w:pos="14332"/>
        </w:tabs>
        <w:spacing w:after="0" w:line="240" w:lineRule="auto"/>
        <w:rPr>
          <w:sz w:val="4"/>
          <w:szCs w:val="4"/>
        </w:rPr>
      </w:pPr>
      <w:r w:rsidRPr="00E71F8B">
        <w:rPr>
          <w:b/>
          <w:sz w:val="4"/>
          <w:szCs w:val="4"/>
        </w:rPr>
        <w:tab/>
      </w:r>
      <w:r w:rsidRPr="00E71F8B">
        <w:rPr>
          <w:sz w:val="4"/>
          <w:szCs w:val="4"/>
        </w:rPr>
        <w:tab/>
      </w:r>
      <w:r w:rsidRPr="00E71F8B">
        <w:rPr>
          <w:sz w:val="4"/>
          <w:szCs w:val="4"/>
        </w:rPr>
        <w:tab/>
      </w:r>
      <w:r w:rsidRPr="00E71F8B">
        <w:rPr>
          <w:sz w:val="4"/>
          <w:szCs w:val="4"/>
        </w:rPr>
        <w:tab/>
      </w:r>
      <w:r w:rsidRPr="00E71F8B">
        <w:rPr>
          <w:sz w:val="4"/>
          <w:szCs w:val="4"/>
        </w:rPr>
        <w:tab/>
      </w:r>
      <w:r w:rsidRPr="00E71F8B">
        <w:rPr>
          <w:sz w:val="4"/>
          <w:szCs w:val="4"/>
        </w:rPr>
        <w:tab/>
      </w:r>
      <w:r w:rsidRPr="00E71F8B">
        <w:rPr>
          <w:sz w:val="4"/>
          <w:szCs w:val="4"/>
        </w:rPr>
        <w:tab/>
      </w:r>
    </w:p>
    <w:tbl>
      <w:tblPr>
        <w:tblStyle w:val="afff4"/>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Garantierte Lieferbarkeit von Ersatzteilen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ind w:left="192"/>
            </w:pPr>
            <w:r w:rsidRPr="00E71F8B">
              <w:t>20 Jahre</w:t>
            </w:r>
          </w:p>
          <w:p w:rsidR="0026402C" w:rsidRPr="00E71F8B" w:rsidRDefault="002123C7">
            <w:pPr>
              <w:spacing w:after="0" w:line="240" w:lineRule="auto"/>
              <w:ind w:left="192"/>
            </w:pPr>
            <w:r w:rsidRPr="00E71F8B">
              <w:t>19 Jahre</w:t>
            </w:r>
          </w:p>
          <w:p w:rsidR="0026402C" w:rsidRPr="00E71F8B" w:rsidRDefault="002123C7">
            <w:pPr>
              <w:spacing w:after="0" w:line="240" w:lineRule="auto"/>
              <w:ind w:left="192"/>
            </w:pPr>
            <w:r w:rsidRPr="00E71F8B">
              <w:t>18 Jahre</w:t>
            </w:r>
          </w:p>
          <w:p w:rsidR="0026402C" w:rsidRPr="00E71F8B" w:rsidRDefault="002123C7">
            <w:pPr>
              <w:spacing w:after="0" w:line="240" w:lineRule="auto"/>
              <w:ind w:left="192"/>
            </w:pPr>
            <w:r w:rsidRPr="00E71F8B">
              <w:t>17 Jahre</w:t>
            </w:r>
          </w:p>
          <w:p w:rsidR="0026402C" w:rsidRPr="00E71F8B" w:rsidRDefault="002123C7">
            <w:pPr>
              <w:spacing w:after="0" w:line="240" w:lineRule="auto"/>
              <w:ind w:left="192"/>
            </w:pPr>
            <w:r w:rsidRPr="00E71F8B">
              <w:t>16 Jahre</w:t>
            </w:r>
          </w:p>
          <w:p w:rsidR="0026402C" w:rsidRPr="00E71F8B" w:rsidRDefault="002123C7">
            <w:pPr>
              <w:spacing w:after="0" w:line="240" w:lineRule="auto"/>
              <w:ind w:left="192"/>
            </w:pPr>
            <w:r w:rsidRPr="00E71F8B">
              <w:t>15 Jahre</w:t>
            </w:r>
          </w:p>
          <w:p w:rsidR="0026402C" w:rsidRPr="00E71F8B" w:rsidRDefault="002123C7">
            <w:pPr>
              <w:spacing w:after="0" w:line="240" w:lineRule="auto"/>
              <w:ind w:left="192"/>
            </w:pPr>
            <w:r w:rsidRPr="00E71F8B">
              <w:t>14 Jahre</w:t>
            </w:r>
          </w:p>
          <w:p w:rsidR="0026402C" w:rsidRPr="00E71F8B" w:rsidRDefault="002123C7">
            <w:pPr>
              <w:spacing w:after="0" w:line="240" w:lineRule="auto"/>
              <w:ind w:left="192"/>
            </w:pPr>
            <w:r w:rsidRPr="00E71F8B">
              <w:t>13 Jahre</w:t>
            </w:r>
          </w:p>
          <w:p w:rsidR="0026402C" w:rsidRPr="00E71F8B" w:rsidRDefault="002123C7">
            <w:pPr>
              <w:spacing w:after="0" w:line="240" w:lineRule="auto"/>
              <w:ind w:left="192"/>
            </w:pPr>
            <w:r w:rsidRPr="00E71F8B">
              <w:t>12 Jahre</w:t>
            </w:r>
          </w:p>
          <w:p w:rsidR="0026402C" w:rsidRPr="00E71F8B" w:rsidRDefault="002123C7">
            <w:pPr>
              <w:spacing w:after="0" w:line="240" w:lineRule="auto"/>
              <w:ind w:left="192"/>
            </w:pPr>
            <w:r w:rsidRPr="00E71F8B">
              <w:t>11 Jahre</w:t>
            </w:r>
          </w:p>
          <w:p w:rsidR="0026402C" w:rsidRPr="00E71F8B" w:rsidRDefault="002123C7">
            <w:pPr>
              <w:spacing w:after="0" w:line="240" w:lineRule="auto"/>
              <w:ind w:left="192"/>
            </w:pPr>
            <w:r w:rsidRPr="00E71F8B">
              <w:t>10 Jahre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ind w:right="4"/>
              <w:jc w:val="center"/>
            </w:pPr>
            <w:r w:rsidRPr="00E71F8B">
              <w:t>50</w:t>
            </w:r>
          </w:p>
          <w:p w:rsidR="0026402C" w:rsidRPr="00E71F8B" w:rsidRDefault="002123C7">
            <w:pPr>
              <w:spacing w:after="0" w:line="240" w:lineRule="auto"/>
              <w:jc w:val="center"/>
            </w:pPr>
            <w:r w:rsidRPr="00E71F8B">
              <w:t>45</w:t>
            </w:r>
          </w:p>
          <w:p w:rsidR="0026402C" w:rsidRPr="00E71F8B" w:rsidRDefault="002123C7">
            <w:pPr>
              <w:spacing w:after="0" w:line="240" w:lineRule="auto"/>
              <w:jc w:val="center"/>
            </w:pPr>
            <w:r w:rsidRPr="00E71F8B">
              <w:t>40</w:t>
            </w:r>
          </w:p>
          <w:p w:rsidR="0026402C" w:rsidRPr="00E71F8B" w:rsidRDefault="002123C7">
            <w:pPr>
              <w:spacing w:after="0" w:line="240" w:lineRule="auto"/>
              <w:jc w:val="center"/>
            </w:pPr>
            <w:r w:rsidRPr="00E71F8B">
              <w:t>35</w:t>
            </w:r>
          </w:p>
          <w:p w:rsidR="0026402C" w:rsidRPr="00E71F8B" w:rsidRDefault="002123C7">
            <w:pPr>
              <w:spacing w:after="0" w:line="240" w:lineRule="auto"/>
              <w:jc w:val="center"/>
            </w:pPr>
            <w:r w:rsidRPr="00E71F8B">
              <w:t>30</w:t>
            </w:r>
          </w:p>
          <w:p w:rsidR="0026402C" w:rsidRPr="00E71F8B" w:rsidRDefault="002123C7">
            <w:pPr>
              <w:spacing w:after="0" w:line="240" w:lineRule="auto"/>
              <w:jc w:val="center"/>
            </w:pPr>
            <w:r w:rsidRPr="00E71F8B">
              <w:t>25</w:t>
            </w:r>
          </w:p>
          <w:p w:rsidR="0026402C" w:rsidRPr="00E71F8B" w:rsidRDefault="002123C7">
            <w:pPr>
              <w:spacing w:after="0" w:line="240" w:lineRule="auto"/>
              <w:jc w:val="center"/>
            </w:pPr>
            <w:r w:rsidRPr="00E71F8B">
              <w:t>20</w:t>
            </w:r>
          </w:p>
          <w:p w:rsidR="0026402C" w:rsidRPr="00E71F8B" w:rsidRDefault="002123C7">
            <w:pPr>
              <w:spacing w:after="0" w:line="240" w:lineRule="auto"/>
              <w:jc w:val="center"/>
            </w:pPr>
            <w:r w:rsidRPr="00E71F8B">
              <w:t>15</w:t>
            </w:r>
          </w:p>
          <w:p w:rsidR="0026402C" w:rsidRPr="00E71F8B" w:rsidRDefault="002123C7">
            <w:pPr>
              <w:spacing w:after="0" w:line="240" w:lineRule="auto"/>
              <w:jc w:val="center"/>
            </w:pPr>
            <w:r w:rsidRPr="00E71F8B">
              <w:t>10</w:t>
            </w:r>
          </w:p>
          <w:p w:rsidR="0026402C" w:rsidRPr="00E71F8B" w:rsidRDefault="002123C7">
            <w:pPr>
              <w:spacing w:after="0" w:line="240" w:lineRule="auto"/>
              <w:jc w:val="center"/>
            </w:pPr>
            <w:r w:rsidRPr="00E71F8B">
              <w:t>5</w:t>
            </w:r>
          </w:p>
          <w:p w:rsidR="0026402C" w:rsidRPr="00E71F8B" w:rsidRDefault="002123C7">
            <w:pP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 xml:space="preserve">50 </w:t>
            </w:r>
          </w:p>
          <w:p w:rsidR="001D4F55" w:rsidRPr="00E71F8B" w:rsidRDefault="001D4F55">
            <w:pPr>
              <w:spacing w:after="0" w:line="240" w:lineRule="auto"/>
              <w:jc w:val="center"/>
            </w:pPr>
          </w:p>
          <w:p w:rsidR="001D4F55" w:rsidRPr="00E71F8B" w:rsidRDefault="001D4F55">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100</w:t>
            </w:r>
          </w:p>
        </w:tc>
      </w:tr>
    </w:tbl>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tbl>
      <w:tblPr>
        <w:tblStyle w:val="afff5"/>
        <w:tblW w:w="14318"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2474"/>
        <w:gridCol w:w="1844"/>
      </w:tblGrid>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Maximal zu erzielende Punktzahl:</w:t>
            </w:r>
          </w:p>
        </w:tc>
        <w:tc>
          <w:tcPr>
            <w:tcW w:w="184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100</w:t>
            </w:r>
          </w:p>
        </w:tc>
      </w:tr>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color w:val="auto"/>
              </w:rPr>
            </w:pPr>
            <w:r w:rsidRPr="00E71F8B">
              <w:rPr>
                <w:rFonts w:ascii="Calibri" w:hAnsi="Calibri" w:cs="Calibri"/>
                <w:color w:val="auto"/>
              </w:rPr>
              <w:t>Erzielte Punktzahl:</w:t>
            </w:r>
          </w:p>
        </w:tc>
        <w:tc>
          <w:tcPr>
            <w:tcW w:w="1844" w:type="dxa"/>
            <w:shd w:val="clear" w:color="auto" w:fill="auto"/>
          </w:tcPr>
          <w:p w:rsidR="0026402C" w:rsidRPr="00E71F8B" w:rsidRDefault="008C7BC6">
            <w:pPr>
              <w:tabs>
                <w:tab w:val="left" w:pos="426"/>
                <w:tab w:val="left" w:pos="7996"/>
                <w:tab w:val="left" w:pos="8751"/>
                <w:tab w:val="left" w:pos="9024"/>
                <w:tab w:val="left" w:pos="9096"/>
              </w:tabs>
              <w:jc w:val="right"/>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rPr>
                <w:rFonts w:ascii="Calibri" w:hAnsi="Calibri" w:cs="Calibri"/>
                <w:color w:val="auto"/>
              </w:rPr>
              <w:t>     </w:t>
            </w:r>
          </w:p>
        </w:tc>
      </w:tr>
    </w:tbl>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p w:rsidR="0026402C" w:rsidRPr="00E71F8B" w:rsidRDefault="002123C7">
      <w:pPr>
        <w:spacing w:after="0" w:line="240" w:lineRule="auto"/>
        <w:rPr>
          <w:b/>
          <w:sz w:val="28"/>
          <w:szCs w:val="28"/>
        </w:rPr>
      </w:pPr>
      <w:r w:rsidRPr="00E71F8B">
        <w:br w:type="page"/>
      </w:r>
      <w:r w:rsidRPr="00E71F8B">
        <w:rPr>
          <w:b/>
          <w:sz w:val="28"/>
          <w:szCs w:val="28"/>
        </w:rPr>
        <w:lastRenderedPageBreak/>
        <w:t>Folgekosten / Unterhaltung</w:t>
      </w:r>
    </w:p>
    <w:tbl>
      <w:tblPr>
        <w:tblStyle w:val="afff6"/>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jc w:val="center"/>
              <w:rPr>
                <w:b/>
              </w:rPr>
            </w:pPr>
            <w:r w:rsidRPr="00E71F8B">
              <w:rPr>
                <w:b/>
              </w:rPr>
              <w:t>Summe</w:t>
            </w:r>
          </w:p>
        </w:tc>
      </w:tr>
    </w:tbl>
    <w:p w:rsidR="0026402C" w:rsidRPr="00E71F8B" w:rsidRDefault="002123C7">
      <w:pPr>
        <w:tabs>
          <w:tab w:val="left" w:pos="724"/>
          <w:tab w:val="left" w:pos="4126"/>
          <w:tab w:val="left" w:pos="9087"/>
          <w:tab w:val="left" w:pos="10363"/>
          <w:tab w:val="left" w:pos="11426"/>
          <w:tab w:val="left" w:pos="12489"/>
          <w:tab w:val="left" w:pos="13410"/>
          <w:tab w:val="left" w:pos="14332"/>
        </w:tabs>
        <w:spacing w:after="0" w:line="240" w:lineRule="auto"/>
        <w:rPr>
          <w:sz w:val="4"/>
          <w:szCs w:val="4"/>
        </w:rPr>
      </w:pPr>
      <w:r w:rsidRPr="00E71F8B">
        <w:rPr>
          <w:b/>
          <w:sz w:val="4"/>
          <w:szCs w:val="4"/>
        </w:rPr>
        <w:tab/>
      </w:r>
      <w:r w:rsidRPr="00E71F8B">
        <w:rPr>
          <w:sz w:val="4"/>
          <w:szCs w:val="4"/>
        </w:rPr>
        <w:tab/>
      </w:r>
      <w:r w:rsidRPr="00E71F8B">
        <w:rPr>
          <w:sz w:val="4"/>
          <w:szCs w:val="4"/>
        </w:rPr>
        <w:tab/>
      </w:r>
      <w:r w:rsidRPr="00E71F8B">
        <w:rPr>
          <w:b/>
          <w:sz w:val="4"/>
          <w:szCs w:val="4"/>
        </w:rPr>
        <w:tab/>
      </w:r>
      <w:r w:rsidRPr="00E71F8B">
        <w:rPr>
          <w:sz w:val="4"/>
          <w:szCs w:val="4"/>
        </w:rPr>
        <w:tab/>
      </w:r>
      <w:r w:rsidRPr="00E71F8B">
        <w:rPr>
          <w:sz w:val="4"/>
          <w:szCs w:val="4"/>
        </w:rPr>
        <w:tab/>
      </w:r>
      <w:r w:rsidRPr="00E71F8B">
        <w:rPr>
          <w:sz w:val="4"/>
          <w:szCs w:val="4"/>
        </w:rPr>
        <w:tab/>
      </w:r>
    </w:p>
    <w:tbl>
      <w:tblPr>
        <w:tblStyle w:val="afff7"/>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Berechnung Unterhaltungskosten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Zur Beurteilung der Unterhaltungskosten sind die Preise ohne MwSt von folgenden Ersatzteilen anzugeben:</w:t>
            </w:r>
          </w:p>
          <w:p w:rsidR="0026402C" w:rsidRPr="00E71F8B" w:rsidRDefault="002123C7">
            <w:pPr>
              <w:spacing w:after="0" w:line="240" w:lineRule="auto"/>
            </w:pPr>
            <w:r w:rsidRPr="00E71F8B">
              <w:t>Bremsbeläge / -scheiben vorne und hinten:</w:t>
            </w:r>
          </w:p>
          <w:p w:rsidR="0026402C" w:rsidRPr="00E71F8B" w:rsidRDefault="002123C7" w:rsidP="00AD5DCE">
            <w:pPr>
              <w:numPr>
                <w:ilvl w:val="0"/>
                <w:numId w:val="24"/>
              </w:numPr>
              <w:pBdr>
                <w:top w:val="nil"/>
                <w:left w:val="nil"/>
                <w:bottom w:val="nil"/>
                <w:right w:val="nil"/>
                <w:between w:val="nil"/>
              </w:pBdr>
              <w:tabs>
                <w:tab w:val="left" w:pos="978"/>
              </w:tabs>
              <w:spacing w:after="0" w:line="240" w:lineRule="auto"/>
            </w:pPr>
            <w:r w:rsidRPr="00E71F8B">
              <w:t>&lt;1.100 €</w:t>
            </w:r>
          </w:p>
          <w:p w:rsidR="0039660B" w:rsidRPr="00E71F8B" w:rsidRDefault="002123C7" w:rsidP="00AD5DCE">
            <w:pPr>
              <w:numPr>
                <w:ilvl w:val="0"/>
                <w:numId w:val="24"/>
              </w:numPr>
              <w:pBdr>
                <w:top w:val="nil"/>
                <w:left w:val="nil"/>
                <w:bottom w:val="nil"/>
                <w:right w:val="nil"/>
                <w:between w:val="nil"/>
              </w:pBdr>
              <w:tabs>
                <w:tab w:val="left" w:pos="978"/>
              </w:tabs>
              <w:spacing w:after="0" w:line="240" w:lineRule="auto"/>
            </w:pPr>
            <w:r w:rsidRPr="00E71F8B">
              <w:t>1.100 €</w:t>
            </w:r>
          </w:p>
          <w:p w:rsidR="0026402C" w:rsidRPr="00E71F8B" w:rsidRDefault="002123C7" w:rsidP="00AD5DCE">
            <w:pPr>
              <w:numPr>
                <w:ilvl w:val="0"/>
                <w:numId w:val="24"/>
              </w:numPr>
              <w:pBdr>
                <w:top w:val="nil"/>
                <w:left w:val="nil"/>
                <w:bottom w:val="nil"/>
                <w:right w:val="nil"/>
                <w:between w:val="nil"/>
              </w:pBdr>
              <w:tabs>
                <w:tab w:val="left" w:pos="978"/>
              </w:tabs>
              <w:spacing w:after="0" w:line="240" w:lineRule="auto"/>
            </w:pPr>
            <w:r w:rsidRPr="00E71F8B">
              <w:t>1.300€</w:t>
            </w:r>
          </w:p>
          <w:p w:rsidR="0026402C" w:rsidRPr="00E71F8B" w:rsidRDefault="002123C7">
            <w:pPr>
              <w:spacing w:after="0" w:line="240" w:lineRule="auto"/>
            </w:pPr>
            <w:r w:rsidRPr="00E71F8B">
              <w:t>Auspuff komplett:</w:t>
            </w:r>
          </w:p>
          <w:p w:rsidR="0026402C" w:rsidRPr="00E71F8B" w:rsidRDefault="002123C7" w:rsidP="00AD5DCE">
            <w:pPr>
              <w:pStyle w:val="Listenabsatz"/>
              <w:numPr>
                <w:ilvl w:val="0"/>
                <w:numId w:val="25"/>
              </w:numPr>
              <w:pBdr>
                <w:top w:val="nil"/>
                <w:left w:val="nil"/>
                <w:bottom w:val="nil"/>
                <w:right w:val="nil"/>
                <w:between w:val="nil"/>
              </w:pBdr>
              <w:spacing w:after="0" w:line="240" w:lineRule="auto"/>
            </w:pPr>
            <w:r w:rsidRPr="00E71F8B">
              <w:t>&lt;700 €</w:t>
            </w:r>
          </w:p>
          <w:p w:rsidR="0026402C" w:rsidRPr="00E71F8B" w:rsidRDefault="002123C7" w:rsidP="00AD5DCE">
            <w:pPr>
              <w:pStyle w:val="Listenabsatz"/>
              <w:numPr>
                <w:ilvl w:val="0"/>
                <w:numId w:val="25"/>
              </w:numPr>
              <w:pBdr>
                <w:top w:val="nil"/>
                <w:left w:val="nil"/>
                <w:bottom w:val="nil"/>
                <w:right w:val="nil"/>
                <w:between w:val="nil"/>
              </w:pBdr>
              <w:spacing w:after="0" w:line="240" w:lineRule="auto"/>
            </w:pPr>
            <w:r w:rsidRPr="00E71F8B">
              <w:t>700 €</w:t>
            </w:r>
          </w:p>
          <w:p w:rsidR="0026402C" w:rsidRPr="00E71F8B" w:rsidRDefault="002123C7" w:rsidP="00AD5DCE">
            <w:pPr>
              <w:pStyle w:val="Listenabsatz"/>
              <w:numPr>
                <w:ilvl w:val="0"/>
                <w:numId w:val="25"/>
              </w:numPr>
              <w:pBdr>
                <w:top w:val="nil"/>
                <w:left w:val="nil"/>
                <w:bottom w:val="nil"/>
                <w:right w:val="nil"/>
                <w:between w:val="nil"/>
              </w:pBdr>
              <w:spacing w:after="0" w:line="240" w:lineRule="auto"/>
            </w:pPr>
            <w:r w:rsidRPr="00E71F8B">
              <w:t>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Default="0026402C">
            <w:pPr>
              <w:spacing w:after="0" w:line="240" w:lineRule="auto"/>
              <w:jc w:val="center"/>
            </w:pP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123C7">
            <w:pPr>
              <w:widowControl w:val="0"/>
              <w:pBdr>
                <w:top w:val="nil"/>
                <w:left w:val="nil"/>
                <w:bottom w:val="nil"/>
                <w:right w:val="nil"/>
                <w:between w:val="nil"/>
              </w:pBdr>
              <w:spacing w:after="0" w:line="240" w:lineRule="auto"/>
              <w:jc w:val="center"/>
            </w:pPr>
            <w:r w:rsidRPr="00E71F8B">
              <w:t>5</w:t>
            </w:r>
          </w:p>
          <w:p w:rsidR="0026402C" w:rsidRPr="00E71F8B" w:rsidRDefault="002123C7">
            <w:pPr>
              <w:widowControl w:val="0"/>
              <w:pBdr>
                <w:top w:val="nil"/>
                <w:left w:val="nil"/>
                <w:bottom w:val="nil"/>
                <w:right w:val="nil"/>
                <w:between w:val="nil"/>
              </w:pBdr>
              <w:spacing w:after="0" w:line="240" w:lineRule="auto"/>
              <w:jc w:val="center"/>
            </w:pPr>
            <w:r w:rsidRPr="00E71F8B">
              <w:t>3</w:t>
            </w:r>
          </w:p>
          <w:p w:rsidR="0026402C" w:rsidRPr="00E71F8B" w:rsidRDefault="002123C7">
            <w:pPr>
              <w:widowControl w:val="0"/>
              <w:pBdr>
                <w:top w:val="nil"/>
                <w:left w:val="nil"/>
                <w:bottom w:val="nil"/>
                <w:right w:val="nil"/>
                <w:between w:val="nil"/>
              </w:pBdr>
              <w:spacing w:after="0" w:line="240" w:lineRule="auto"/>
              <w:jc w:val="center"/>
            </w:pPr>
            <w:r w:rsidRPr="00E71F8B">
              <w:t>1</w:t>
            </w:r>
          </w:p>
          <w:p w:rsidR="0026402C" w:rsidRDefault="0026402C">
            <w:pPr>
              <w:widowControl w:val="0"/>
              <w:pBdr>
                <w:top w:val="nil"/>
                <w:left w:val="nil"/>
                <w:bottom w:val="nil"/>
                <w:right w:val="nil"/>
                <w:between w:val="nil"/>
              </w:pBdr>
              <w:spacing w:after="0" w:line="240" w:lineRule="auto"/>
              <w:jc w:val="center"/>
            </w:pPr>
          </w:p>
          <w:p w:rsidR="00021DBE" w:rsidRPr="00E71F8B" w:rsidRDefault="00021DBE">
            <w:pPr>
              <w:widowControl w:val="0"/>
              <w:pBdr>
                <w:top w:val="nil"/>
                <w:left w:val="nil"/>
                <w:bottom w:val="nil"/>
                <w:right w:val="nil"/>
                <w:between w:val="nil"/>
              </w:pBdr>
              <w:spacing w:after="0" w:line="240" w:lineRule="auto"/>
              <w:jc w:val="center"/>
            </w:pPr>
          </w:p>
          <w:p w:rsidR="0026402C" w:rsidRPr="00E71F8B" w:rsidRDefault="002123C7">
            <w:pPr>
              <w:widowControl w:val="0"/>
              <w:pBdr>
                <w:top w:val="nil"/>
                <w:left w:val="nil"/>
                <w:bottom w:val="nil"/>
                <w:right w:val="nil"/>
                <w:between w:val="nil"/>
              </w:pBdr>
              <w:spacing w:after="0" w:line="240" w:lineRule="auto"/>
              <w:jc w:val="center"/>
            </w:pPr>
            <w:r w:rsidRPr="00E71F8B">
              <w:t>5</w:t>
            </w:r>
          </w:p>
          <w:p w:rsidR="0026402C" w:rsidRPr="00E71F8B" w:rsidRDefault="002123C7">
            <w:pPr>
              <w:widowControl w:val="0"/>
              <w:pBdr>
                <w:top w:val="nil"/>
                <w:left w:val="nil"/>
                <w:bottom w:val="nil"/>
                <w:right w:val="nil"/>
                <w:between w:val="nil"/>
              </w:pBdr>
              <w:spacing w:after="0" w:line="240" w:lineRule="auto"/>
              <w:jc w:val="center"/>
            </w:pPr>
            <w:r w:rsidRPr="00E71F8B">
              <w:t>3</w:t>
            </w:r>
          </w:p>
          <w:p w:rsidR="0026402C" w:rsidRPr="00E71F8B" w:rsidRDefault="002123C7">
            <w:pPr>
              <w:widowControl w:val="0"/>
              <w:pBdr>
                <w:top w:val="nil"/>
                <w:left w:val="nil"/>
                <w:bottom w:val="nil"/>
                <w:right w:val="nil"/>
                <w:between w:val="nil"/>
              </w:pBdr>
              <w:spacing w:after="0" w:line="240" w:lineRule="auto"/>
              <w:jc w:val="center"/>
            </w:pPr>
            <w:r w:rsidRPr="00E71F8B">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10</w:t>
            </w:r>
          </w:p>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p w:rsidR="001D4F55" w:rsidRPr="00E71F8B" w:rsidRDefault="001D4F55">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232"/>
                  <w:enabled/>
                  <w:calcOnExit w:val="0"/>
                  <w:textInput/>
                </w:ffData>
              </w:fldChar>
            </w:r>
            <w:r w:rsidR="001D4F55" w:rsidRPr="00E71F8B">
              <w:instrText xml:space="preserve"> FORMTEXT </w:instrText>
            </w:r>
            <w:r w:rsidRPr="00E71F8B">
              <w:fldChar w:fldCharType="separate"/>
            </w:r>
            <w:r w:rsidR="001D4F55" w:rsidRPr="00E71F8B">
              <w:rPr>
                <w:noProof/>
              </w:rPr>
              <w:t> </w:t>
            </w:r>
            <w:r w:rsidR="001D4F55" w:rsidRPr="00E71F8B">
              <w:rPr>
                <w:noProof/>
              </w:rPr>
              <w:t> </w:t>
            </w:r>
            <w:r w:rsidR="001D4F55" w:rsidRPr="00E71F8B">
              <w:rPr>
                <w:noProof/>
              </w:rPr>
              <w:t> </w:t>
            </w:r>
            <w:r w:rsidR="001D4F55" w:rsidRPr="00E71F8B">
              <w:rPr>
                <w:noProof/>
              </w:rPr>
              <w:t> </w:t>
            </w:r>
            <w:r w:rsidR="001D4F55" w:rsidRPr="00E71F8B">
              <w:rPr>
                <w:noProof/>
              </w:rPr>
              <w:t> </w:t>
            </w:r>
            <w:r w:rsidRPr="00E71F8B">
              <w:fldChar w:fldCharType="end"/>
            </w:r>
            <w:r w:rsidR="002123C7" w:rsidRPr="00E71F8B">
              <w:t> </w:t>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Betriebskosten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Berechnung der Kosten laut EU Richtlinie 2009/33/EG bei einem Kraftstoffpreis von 1,30 € und einer Gesamtkilometerleistung von 50.000 km</w:t>
            </w:r>
          </w:p>
        </w:tc>
        <w:bookmarkStart w:id="57" w:name="bookmark=id.sqyw64" w:colFirst="0" w:colLast="0"/>
        <w:bookmarkEnd w:id="5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rPr>
                <w:b/>
              </w:rPr>
            </w:pPr>
            <w:r w:rsidRPr="00E71F8B">
              <w:fldChar w:fldCharType="begin">
                <w:ffData>
                  <w:name w:val="Text232"/>
                  <w:enabled/>
                  <w:calcOnExit w:val="0"/>
                  <w:textInput/>
                </w:ffData>
              </w:fldChar>
            </w:r>
            <w:r w:rsidR="001D4F55" w:rsidRPr="00E71F8B">
              <w:instrText xml:space="preserve"> FORMTEXT </w:instrText>
            </w:r>
            <w:r w:rsidRPr="00E71F8B">
              <w:fldChar w:fldCharType="separate"/>
            </w:r>
            <w:r w:rsidR="001D4F55" w:rsidRPr="00E71F8B">
              <w:rPr>
                <w:noProof/>
              </w:rPr>
              <w:t> </w:t>
            </w:r>
            <w:r w:rsidR="001D4F55" w:rsidRPr="00E71F8B">
              <w:rPr>
                <w:noProof/>
              </w:rPr>
              <w:t> </w:t>
            </w:r>
            <w:r w:rsidR="001D4F55" w:rsidRPr="00E71F8B">
              <w:rPr>
                <w:noProof/>
              </w:rPr>
              <w:t> </w:t>
            </w:r>
            <w:r w:rsidR="001D4F55" w:rsidRPr="00E71F8B">
              <w:rPr>
                <w:noProof/>
              </w:rPr>
              <w:t> </w:t>
            </w:r>
            <w:r w:rsidR="001D4F55" w:rsidRPr="00E71F8B">
              <w:rPr>
                <w:noProof/>
              </w:rPr>
              <w:t> </w:t>
            </w:r>
            <w:r w:rsidRPr="00E71F8B">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widowControl w:val="0"/>
              <w:pBdr>
                <w:top w:val="nil"/>
                <w:left w:val="nil"/>
                <w:bottom w:val="nil"/>
                <w:right w:val="nil"/>
                <w:between w:val="nil"/>
              </w:pBd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pPr>
            <w:r w:rsidRPr="00E71F8B">
              <w:t>10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Wartungskosten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Wartungsintervall (in Tkm)</w:t>
            </w:r>
          </w:p>
          <w:p w:rsidR="0026402C" w:rsidRPr="00E71F8B" w:rsidRDefault="002123C7">
            <w:pPr>
              <w:spacing w:after="0" w:line="240" w:lineRule="auto"/>
            </w:pPr>
            <w:r w:rsidRPr="00E71F8B">
              <w:t>Wartungsintervall (in Jahren)</w:t>
            </w:r>
          </w:p>
          <w:p w:rsidR="0026402C" w:rsidRPr="00E71F8B" w:rsidRDefault="002123C7">
            <w:pPr>
              <w:spacing w:after="0" w:line="240" w:lineRule="auto"/>
            </w:pPr>
            <w:r w:rsidRPr="00E71F8B">
              <w:t>Materialaufwand, Angabe der UVP des Herstellers (in €)</w:t>
            </w:r>
          </w:p>
          <w:p w:rsidR="0026402C" w:rsidRPr="00E71F8B" w:rsidRDefault="002123C7">
            <w:pPr>
              <w:spacing w:after="0" w:line="240" w:lineRule="auto"/>
            </w:pPr>
            <w:r w:rsidRPr="00E71F8B">
              <w:t>Arbeitszeitaufwand je Wartung, Angaben (in Stunden)</w:t>
            </w:r>
          </w:p>
          <w:p w:rsidR="0026402C" w:rsidRPr="00E71F8B" w:rsidRDefault="002123C7">
            <w:pPr>
              <w:spacing w:after="0" w:line="240" w:lineRule="auto"/>
            </w:pPr>
            <w:r w:rsidRPr="00E71F8B">
              <w:t>Durchschnittlicher Stundenverrechnungssatz Planung</w:t>
            </w:r>
          </w:p>
          <w:p w:rsidR="0026402C" w:rsidRPr="00E71F8B" w:rsidRDefault="002123C7">
            <w:pPr>
              <w:spacing w:after="0" w:line="240" w:lineRule="auto"/>
            </w:pPr>
            <w:r w:rsidRPr="00E71F8B">
              <w:t>Durchschnittlicher Stundenverrechnungssatz Auf- u. Ausbau</w:t>
            </w:r>
          </w:p>
          <w:p w:rsidR="0026402C" w:rsidRPr="00E71F8B" w:rsidRDefault="002123C7">
            <w:pPr>
              <w:spacing w:after="0" w:line="240" w:lineRule="auto"/>
            </w:pPr>
            <w:r w:rsidRPr="00E71F8B">
              <w:t>Durchschnittlicher Stundenverrechnungssatz Elektro</w:t>
            </w:r>
          </w:p>
          <w:p w:rsidR="0026402C" w:rsidRPr="00E71F8B" w:rsidRDefault="002123C7">
            <w:pPr>
              <w:spacing w:after="0" w:line="240" w:lineRule="auto"/>
            </w:pPr>
            <w:r w:rsidRPr="00E71F8B">
              <w:t>Durchschnittlicher Stundenverrechnungssatz Karosserie</w:t>
            </w:r>
          </w:p>
          <w:p w:rsidR="0026402C" w:rsidRPr="00E71F8B" w:rsidRDefault="002123C7">
            <w:pPr>
              <w:spacing w:after="0" w:line="240" w:lineRule="auto"/>
            </w:pPr>
            <w:r w:rsidRPr="00E71F8B">
              <w:t>Durchschnittlicher Stundenverrechnungssatz Lackierung</w:t>
            </w:r>
          </w:p>
          <w:p w:rsidR="0026402C" w:rsidRPr="00E71F8B" w:rsidRDefault="002123C7">
            <w:pPr>
              <w:spacing w:after="0" w:line="240" w:lineRule="auto"/>
            </w:pPr>
            <w:r w:rsidRPr="00E71F8B">
              <w:t>Wartungskosten für 10 Jahre bei 2.000 km Laufleistung pro Jahr (inkl. MwSt in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bookmarkStart w:id="58" w:name="bookmark=id.3cqmetx" w:colFirst="0" w:colLast="0"/>
            <w:bookmarkEnd w:id="58"/>
            <w:r w:rsidRPr="00E71F8B">
              <w:rPr>
                <w:b/>
              </w:rPr>
              <w:t>     </w:t>
            </w:r>
          </w:p>
          <w:p w:rsidR="0026402C" w:rsidRPr="00E71F8B" w:rsidRDefault="002123C7">
            <w:pPr>
              <w:spacing w:after="0" w:line="240" w:lineRule="auto"/>
              <w:jc w:val="center"/>
              <w:rPr>
                <w:b/>
              </w:rPr>
            </w:pPr>
            <w:bookmarkStart w:id="59" w:name="bookmark=id.1rvwp1q" w:colFirst="0" w:colLast="0"/>
            <w:bookmarkEnd w:id="59"/>
            <w:r w:rsidRPr="00E71F8B">
              <w:rPr>
                <w:b/>
              </w:rPr>
              <w:t>     </w:t>
            </w:r>
          </w:p>
          <w:p w:rsidR="0026402C" w:rsidRPr="00E71F8B" w:rsidRDefault="002123C7">
            <w:pPr>
              <w:spacing w:after="0" w:line="240" w:lineRule="auto"/>
              <w:jc w:val="center"/>
              <w:rPr>
                <w:b/>
              </w:rPr>
            </w:pPr>
            <w:bookmarkStart w:id="60" w:name="bookmark=id.4bvk7pj" w:colFirst="0" w:colLast="0"/>
            <w:bookmarkEnd w:id="60"/>
            <w:r w:rsidRPr="00E71F8B">
              <w:rPr>
                <w:b/>
              </w:rPr>
              <w:t>     </w:t>
            </w:r>
          </w:p>
          <w:p w:rsidR="0026402C" w:rsidRPr="00E71F8B" w:rsidRDefault="0026402C">
            <w:pPr>
              <w:spacing w:after="0" w:line="240" w:lineRule="auto"/>
              <w:jc w:val="center"/>
              <w:rPr>
                <w:b/>
              </w:rPr>
            </w:pPr>
          </w:p>
          <w:p w:rsidR="0026402C" w:rsidRPr="00E71F8B" w:rsidRDefault="002123C7">
            <w:pPr>
              <w:spacing w:after="0" w:line="240" w:lineRule="auto"/>
              <w:jc w:val="center"/>
              <w:rPr>
                <w:b/>
              </w:rPr>
            </w:pPr>
            <w:bookmarkStart w:id="61" w:name="bookmark=id.2r0uhxc" w:colFirst="0" w:colLast="0"/>
            <w:bookmarkEnd w:id="61"/>
            <w:r w:rsidRPr="00E71F8B">
              <w:rPr>
                <w:b/>
              </w:rPr>
              <w:t>     </w:t>
            </w:r>
          </w:p>
          <w:p w:rsidR="0026402C" w:rsidRPr="00E71F8B" w:rsidRDefault="002123C7">
            <w:pPr>
              <w:spacing w:after="0" w:line="240" w:lineRule="auto"/>
              <w:jc w:val="center"/>
              <w:rPr>
                <w:b/>
              </w:rPr>
            </w:pPr>
            <w:bookmarkStart w:id="62" w:name="bookmark=id.1664s55" w:colFirst="0" w:colLast="0"/>
            <w:bookmarkEnd w:id="62"/>
            <w:r w:rsidRPr="00E71F8B">
              <w:rPr>
                <w:b/>
              </w:rPr>
              <w:t>     </w:t>
            </w:r>
          </w:p>
          <w:p w:rsidR="0026402C" w:rsidRPr="00E71F8B" w:rsidRDefault="002123C7">
            <w:pPr>
              <w:spacing w:after="0" w:line="240" w:lineRule="auto"/>
              <w:jc w:val="center"/>
              <w:rPr>
                <w:b/>
              </w:rPr>
            </w:pPr>
            <w:bookmarkStart w:id="63" w:name="bookmark=id.3q5sasy" w:colFirst="0" w:colLast="0"/>
            <w:bookmarkEnd w:id="63"/>
            <w:r w:rsidRPr="00E71F8B">
              <w:rPr>
                <w:b/>
              </w:rPr>
              <w:t>     </w:t>
            </w:r>
          </w:p>
          <w:p w:rsidR="0026402C" w:rsidRPr="00E71F8B" w:rsidRDefault="0026402C">
            <w:pPr>
              <w:spacing w:after="0" w:line="240" w:lineRule="auto"/>
              <w:jc w:val="center"/>
              <w:rPr>
                <w:b/>
              </w:rPr>
            </w:pPr>
          </w:p>
          <w:p w:rsidR="0026402C" w:rsidRPr="00E71F8B" w:rsidRDefault="002123C7">
            <w:pPr>
              <w:spacing w:after="0" w:line="240" w:lineRule="auto"/>
              <w:jc w:val="center"/>
              <w:rPr>
                <w:b/>
              </w:rPr>
            </w:pPr>
            <w:bookmarkStart w:id="64" w:name="bookmark=id.25b2l0r" w:colFirst="0" w:colLast="0"/>
            <w:bookmarkEnd w:id="64"/>
            <w:r w:rsidRPr="00E71F8B">
              <w:rPr>
                <w:b/>
              </w:rPr>
              <w:t>     </w:t>
            </w:r>
          </w:p>
          <w:p w:rsidR="0026402C" w:rsidRPr="00E71F8B" w:rsidRDefault="002123C7">
            <w:pPr>
              <w:spacing w:after="0" w:line="240" w:lineRule="auto"/>
              <w:jc w:val="center"/>
              <w:rPr>
                <w:b/>
              </w:rPr>
            </w:pPr>
            <w:bookmarkStart w:id="65" w:name="bookmark=id.kgcv8k" w:colFirst="0" w:colLast="0"/>
            <w:bookmarkEnd w:id="65"/>
            <w:r w:rsidRPr="00E71F8B">
              <w:rPr>
                <w:b/>
              </w:rPr>
              <w:t>     </w:t>
            </w:r>
          </w:p>
          <w:p w:rsidR="0026402C" w:rsidRPr="00E71F8B" w:rsidRDefault="0026402C">
            <w:pPr>
              <w:spacing w:after="0" w:line="240" w:lineRule="auto"/>
              <w:jc w:val="center"/>
              <w:rPr>
                <w:b/>
              </w:rPr>
            </w:pPr>
          </w:p>
          <w:p w:rsidR="0026402C" w:rsidRPr="00E71F8B" w:rsidRDefault="002123C7">
            <w:pPr>
              <w:spacing w:after="0" w:line="240" w:lineRule="auto"/>
              <w:jc w:val="center"/>
              <w:rPr>
                <w:b/>
              </w:rPr>
            </w:pPr>
            <w:bookmarkStart w:id="66" w:name="bookmark=id.34g0dwd" w:colFirst="0" w:colLast="0"/>
            <w:bookmarkEnd w:id="66"/>
            <w:r w:rsidRPr="00E71F8B">
              <w:rPr>
                <w:b/>
              </w:rPr>
              <w:t>     </w:t>
            </w:r>
          </w:p>
          <w:p w:rsidR="0026402C" w:rsidRPr="00E71F8B" w:rsidRDefault="0026402C">
            <w:pPr>
              <w:spacing w:after="0" w:line="240" w:lineRule="auto"/>
              <w:jc w:val="center"/>
              <w:rPr>
                <w:b/>
              </w:rPr>
            </w:pPr>
          </w:p>
          <w:p w:rsidR="0026402C" w:rsidRPr="00E71F8B" w:rsidRDefault="002123C7">
            <w:pPr>
              <w:spacing w:after="0" w:line="240" w:lineRule="auto"/>
              <w:jc w:val="center"/>
              <w:rPr>
                <w:b/>
              </w:rPr>
            </w:pPr>
            <w:bookmarkStart w:id="67" w:name="bookmark=id.1jlao46" w:colFirst="0" w:colLast="0"/>
            <w:bookmarkEnd w:id="67"/>
            <w:r w:rsidRPr="00E71F8B">
              <w:rPr>
                <w:b/>
              </w:rPr>
              <w:t>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widowControl w:val="0"/>
              <w:pBdr>
                <w:top w:val="nil"/>
                <w:left w:val="nil"/>
                <w:bottom w:val="nil"/>
                <w:right w:val="nil"/>
                <w:between w:val="nil"/>
              </w:pBd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pPr>
            <w:r w:rsidRPr="00E71F8B">
              <w:t>40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Durchschnittliche Kosten Monteursstunde</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1 € bis 60 €</w:t>
            </w:r>
          </w:p>
          <w:p w:rsidR="0026402C" w:rsidRPr="00E71F8B" w:rsidRDefault="002123C7">
            <w:pPr>
              <w:spacing w:after="0" w:line="240" w:lineRule="auto"/>
            </w:pPr>
            <w:r w:rsidRPr="00E71F8B">
              <w:t>61 € bis 65 €</w:t>
            </w:r>
          </w:p>
          <w:p w:rsidR="0026402C" w:rsidRPr="00E71F8B" w:rsidRDefault="002123C7">
            <w:pPr>
              <w:spacing w:after="0" w:line="240" w:lineRule="auto"/>
            </w:pPr>
            <w:r w:rsidRPr="00E71F8B">
              <w:t>66 € bis 70 €</w:t>
            </w:r>
          </w:p>
          <w:p w:rsidR="0026402C" w:rsidRPr="00E71F8B" w:rsidRDefault="002123C7">
            <w:pPr>
              <w:spacing w:after="0" w:line="240" w:lineRule="auto"/>
            </w:pPr>
            <w:r w:rsidRPr="00E71F8B">
              <w:t>71 € bis 75 €</w:t>
            </w:r>
          </w:p>
          <w:p w:rsidR="0026402C" w:rsidRPr="00E71F8B" w:rsidRDefault="002123C7">
            <w:pPr>
              <w:spacing w:after="0" w:line="240" w:lineRule="auto"/>
            </w:pPr>
            <w:r w:rsidRPr="00E71F8B">
              <w:t>76 € bis 80 €</w:t>
            </w:r>
          </w:p>
          <w:p w:rsidR="0026402C" w:rsidRPr="00E71F8B" w:rsidRDefault="002123C7">
            <w:pPr>
              <w:spacing w:after="0" w:line="240" w:lineRule="auto"/>
            </w:pPr>
            <w:r w:rsidRPr="00E71F8B">
              <w:t>81 € bis 85 €</w:t>
            </w:r>
          </w:p>
          <w:p w:rsidR="0026402C" w:rsidRPr="00E71F8B" w:rsidRDefault="002123C7">
            <w:pPr>
              <w:spacing w:after="0" w:line="240" w:lineRule="auto"/>
            </w:pPr>
            <w:r w:rsidRPr="00E71F8B">
              <w:t>86 € bis 90 €</w:t>
            </w:r>
          </w:p>
          <w:p w:rsidR="0026402C" w:rsidRPr="00E71F8B" w:rsidRDefault="002123C7">
            <w:pPr>
              <w:spacing w:after="0" w:line="240" w:lineRule="auto"/>
            </w:pPr>
            <w:r w:rsidRPr="00E71F8B">
              <w:t>91 € bis 95 €</w:t>
            </w:r>
          </w:p>
          <w:p w:rsidR="0026402C" w:rsidRPr="00E71F8B" w:rsidRDefault="002123C7">
            <w:pPr>
              <w:spacing w:after="0" w:line="240" w:lineRule="auto"/>
            </w:pPr>
            <w:r w:rsidRPr="00E71F8B">
              <w:t>96 € bis 100 €</w:t>
            </w:r>
          </w:p>
          <w:p w:rsidR="0026402C" w:rsidRPr="00E71F8B" w:rsidRDefault="002123C7">
            <w:pPr>
              <w:spacing w:after="0" w:line="240" w:lineRule="auto"/>
            </w:pPr>
            <w:r w:rsidRPr="00E71F8B">
              <w:t>101 € bis 105 €</w:t>
            </w:r>
          </w:p>
          <w:p w:rsidR="0026402C" w:rsidRPr="00E71F8B" w:rsidRDefault="002123C7">
            <w:pPr>
              <w:spacing w:after="0" w:line="240" w:lineRule="auto"/>
            </w:pPr>
            <w:r w:rsidRPr="00E71F8B">
              <w:t xml:space="preserve">106 € bis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widowControl w:val="0"/>
              <w:pBdr>
                <w:top w:val="nil"/>
                <w:left w:val="nil"/>
                <w:bottom w:val="nil"/>
                <w:right w:val="nil"/>
                <w:between w:val="nil"/>
              </w:pBdr>
              <w:spacing w:after="0" w:line="240" w:lineRule="auto"/>
              <w:jc w:val="center"/>
            </w:pPr>
            <w:r w:rsidRPr="00E71F8B">
              <w:t>20</w:t>
            </w:r>
          </w:p>
          <w:p w:rsidR="0026402C" w:rsidRPr="00E71F8B" w:rsidRDefault="002123C7">
            <w:pPr>
              <w:widowControl w:val="0"/>
              <w:pBdr>
                <w:top w:val="nil"/>
                <w:left w:val="nil"/>
                <w:bottom w:val="nil"/>
                <w:right w:val="nil"/>
                <w:between w:val="nil"/>
              </w:pBdr>
              <w:spacing w:after="0" w:line="240" w:lineRule="auto"/>
              <w:jc w:val="center"/>
            </w:pPr>
            <w:r w:rsidRPr="00E71F8B">
              <w:t>18</w:t>
            </w:r>
          </w:p>
          <w:p w:rsidR="0026402C" w:rsidRPr="00E71F8B" w:rsidRDefault="002123C7">
            <w:pPr>
              <w:widowControl w:val="0"/>
              <w:pBdr>
                <w:top w:val="nil"/>
                <w:left w:val="nil"/>
                <w:bottom w:val="nil"/>
                <w:right w:val="nil"/>
                <w:between w:val="nil"/>
              </w:pBdr>
              <w:spacing w:after="0" w:line="240" w:lineRule="auto"/>
              <w:jc w:val="center"/>
            </w:pPr>
            <w:r w:rsidRPr="00E71F8B">
              <w:t>16</w:t>
            </w:r>
          </w:p>
          <w:p w:rsidR="0026402C" w:rsidRPr="00E71F8B" w:rsidRDefault="002123C7">
            <w:pPr>
              <w:widowControl w:val="0"/>
              <w:pBdr>
                <w:top w:val="nil"/>
                <w:left w:val="nil"/>
                <w:bottom w:val="nil"/>
                <w:right w:val="nil"/>
                <w:between w:val="nil"/>
              </w:pBdr>
              <w:spacing w:after="0" w:line="240" w:lineRule="auto"/>
              <w:jc w:val="center"/>
            </w:pPr>
            <w:r w:rsidRPr="00E71F8B">
              <w:t>14</w:t>
            </w:r>
          </w:p>
          <w:p w:rsidR="0026402C" w:rsidRPr="00E71F8B" w:rsidRDefault="002123C7">
            <w:pPr>
              <w:widowControl w:val="0"/>
              <w:pBdr>
                <w:top w:val="nil"/>
                <w:left w:val="nil"/>
                <w:bottom w:val="nil"/>
                <w:right w:val="nil"/>
                <w:between w:val="nil"/>
              </w:pBdr>
              <w:spacing w:after="0" w:line="240" w:lineRule="auto"/>
              <w:jc w:val="center"/>
            </w:pPr>
            <w:r w:rsidRPr="00E71F8B">
              <w:t>12</w:t>
            </w:r>
          </w:p>
          <w:p w:rsidR="0026402C" w:rsidRPr="00E71F8B" w:rsidRDefault="002123C7">
            <w:pPr>
              <w:widowControl w:val="0"/>
              <w:pBdr>
                <w:top w:val="nil"/>
                <w:left w:val="nil"/>
                <w:bottom w:val="nil"/>
                <w:right w:val="nil"/>
                <w:between w:val="nil"/>
              </w:pBdr>
              <w:spacing w:after="0" w:line="240" w:lineRule="auto"/>
              <w:jc w:val="center"/>
            </w:pPr>
            <w:r w:rsidRPr="00E71F8B">
              <w:t>10</w:t>
            </w:r>
          </w:p>
          <w:p w:rsidR="0026402C" w:rsidRPr="00E71F8B" w:rsidRDefault="002123C7">
            <w:pPr>
              <w:widowControl w:val="0"/>
              <w:pBdr>
                <w:top w:val="nil"/>
                <w:left w:val="nil"/>
                <w:bottom w:val="nil"/>
                <w:right w:val="nil"/>
                <w:between w:val="nil"/>
              </w:pBdr>
              <w:spacing w:after="0" w:line="240" w:lineRule="auto"/>
              <w:jc w:val="center"/>
            </w:pPr>
            <w:r w:rsidRPr="00E71F8B">
              <w:t>8</w:t>
            </w:r>
          </w:p>
          <w:p w:rsidR="0026402C" w:rsidRPr="00E71F8B" w:rsidRDefault="002123C7">
            <w:pPr>
              <w:widowControl w:val="0"/>
              <w:pBdr>
                <w:top w:val="nil"/>
                <w:left w:val="nil"/>
                <w:bottom w:val="nil"/>
                <w:right w:val="nil"/>
                <w:between w:val="nil"/>
              </w:pBdr>
              <w:spacing w:after="0" w:line="240" w:lineRule="auto"/>
              <w:jc w:val="center"/>
            </w:pPr>
            <w:r w:rsidRPr="00E71F8B">
              <w:t>6</w:t>
            </w:r>
          </w:p>
          <w:p w:rsidR="0026402C" w:rsidRPr="00E71F8B" w:rsidRDefault="002123C7">
            <w:pPr>
              <w:widowControl w:val="0"/>
              <w:pBdr>
                <w:top w:val="nil"/>
                <w:left w:val="nil"/>
                <w:bottom w:val="nil"/>
                <w:right w:val="nil"/>
                <w:between w:val="nil"/>
              </w:pBdr>
              <w:spacing w:after="0" w:line="240" w:lineRule="auto"/>
              <w:jc w:val="center"/>
            </w:pPr>
            <w:r w:rsidRPr="00E71F8B">
              <w:t>4</w:t>
            </w:r>
          </w:p>
          <w:p w:rsidR="0026402C" w:rsidRPr="00E71F8B" w:rsidRDefault="002123C7">
            <w:pPr>
              <w:widowControl w:val="0"/>
              <w:pBdr>
                <w:top w:val="nil"/>
                <w:left w:val="nil"/>
                <w:bottom w:val="nil"/>
                <w:right w:val="nil"/>
                <w:between w:val="nil"/>
              </w:pBdr>
              <w:spacing w:after="0" w:line="240" w:lineRule="auto"/>
              <w:jc w:val="center"/>
            </w:pPr>
            <w:r w:rsidRPr="00E71F8B">
              <w:t>2</w:t>
            </w:r>
          </w:p>
          <w:p w:rsidR="0026402C" w:rsidRPr="00E71F8B" w:rsidRDefault="002123C7">
            <w:pPr>
              <w:widowControl w:val="0"/>
              <w:pBdr>
                <w:top w:val="nil"/>
                <w:left w:val="nil"/>
                <w:bottom w:val="nil"/>
                <w:right w:val="nil"/>
                <w:between w:val="nil"/>
              </w:pBd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r w:rsidR="002123C7" w:rsidRPr="00E71F8B">
              <w:t> </w:t>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Durchschnittliche Kosten Wartungsservice</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1 € bis 99 €</w:t>
            </w:r>
          </w:p>
          <w:p w:rsidR="0026402C" w:rsidRPr="00E71F8B" w:rsidRDefault="002123C7">
            <w:pPr>
              <w:spacing w:after="0" w:line="240" w:lineRule="auto"/>
            </w:pPr>
            <w:r w:rsidRPr="00E71F8B">
              <w:t>100 € bis 199 €</w:t>
            </w:r>
          </w:p>
          <w:p w:rsidR="0026402C" w:rsidRPr="00E71F8B" w:rsidRDefault="002123C7">
            <w:pPr>
              <w:spacing w:after="0" w:line="240" w:lineRule="auto"/>
            </w:pPr>
            <w:r w:rsidRPr="00E71F8B">
              <w:t>200 € bis 299 €</w:t>
            </w:r>
          </w:p>
          <w:p w:rsidR="0026402C" w:rsidRPr="00E71F8B" w:rsidRDefault="002123C7">
            <w:pPr>
              <w:spacing w:after="0" w:line="240" w:lineRule="auto"/>
            </w:pPr>
            <w:r w:rsidRPr="00E71F8B">
              <w:t>300 € bis 399 €</w:t>
            </w:r>
          </w:p>
          <w:p w:rsidR="0026402C" w:rsidRPr="00E71F8B" w:rsidRDefault="002123C7">
            <w:pPr>
              <w:spacing w:after="0" w:line="240" w:lineRule="auto"/>
            </w:pPr>
            <w:r w:rsidRPr="00E71F8B">
              <w:t>400 € bis 499 €</w:t>
            </w:r>
          </w:p>
          <w:p w:rsidR="0026402C" w:rsidRPr="00E71F8B" w:rsidRDefault="002123C7">
            <w:pPr>
              <w:spacing w:after="0" w:line="240" w:lineRule="auto"/>
            </w:pPr>
            <w:r w:rsidRPr="00E71F8B">
              <w:t>500 € bis 599 €</w:t>
            </w:r>
          </w:p>
          <w:p w:rsidR="0026402C" w:rsidRPr="00E71F8B" w:rsidRDefault="002123C7">
            <w:pPr>
              <w:spacing w:after="0" w:line="240" w:lineRule="auto"/>
            </w:pPr>
            <w:r w:rsidRPr="00E71F8B">
              <w:t>600 € bis 699 €</w:t>
            </w:r>
          </w:p>
          <w:p w:rsidR="0026402C" w:rsidRPr="00E71F8B" w:rsidRDefault="002123C7">
            <w:pPr>
              <w:spacing w:after="0" w:line="240" w:lineRule="auto"/>
            </w:pPr>
            <w:r w:rsidRPr="00E71F8B">
              <w:t>700 € bis 799 €</w:t>
            </w:r>
          </w:p>
          <w:p w:rsidR="0026402C" w:rsidRPr="00E71F8B" w:rsidRDefault="002123C7">
            <w:pPr>
              <w:spacing w:after="0" w:line="240" w:lineRule="auto"/>
            </w:pPr>
            <w:r w:rsidRPr="00E71F8B">
              <w:t>800 € bis 899 €</w:t>
            </w:r>
          </w:p>
          <w:p w:rsidR="0026402C" w:rsidRPr="00E71F8B" w:rsidRDefault="002123C7">
            <w:pPr>
              <w:spacing w:after="0" w:line="240" w:lineRule="auto"/>
            </w:pPr>
            <w:r w:rsidRPr="00E71F8B">
              <w:t>900 € bis 999 €</w:t>
            </w:r>
          </w:p>
          <w:p w:rsidR="0026402C" w:rsidRPr="00E71F8B" w:rsidRDefault="002123C7">
            <w:pPr>
              <w:spacing w:after="0" w:line="240" w:lineRule="auto"/>
            </w:pPr>
            <w:r w:rsidRPr="00E71F8B">
              <w:t xml:space="preserve">1.000 € bis ....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widowControl w:val="0"/>
              <w:pBdr>
                <w:top w:val="nil"/>
                <w:left w:val="nil"/>
                <w:bottom w:val="nil"/>
                <w:right w:val="nil"/>
                <w:between w:val="nil"/>
              </w:pBdr>
              <w:spacing w:after="0" w:line="240" w:lineRule="auto"/>
              <w:jc w:val="center"/>
            </w:pPr>
            <w:r w:rsidRPr="00E71F8B">
              <w:t>20</w:t>
            </w:r>
          </w:p>
          <w:p w:rsidR="0026402C" w:rsidRPr="00E71F8B" w:rsidRDefault="002123C7">
            <w:pPr>
              <w:widowControl w:val="0"/>
              <w:pBdr>
                <w:top w:val="nil"/>
                <w:left w:val="nil"/>
                <w:bottom w:val="nil"/>
                <w:right w:val="nil"/>
                <w:between w:val="nil"/>
              </w:pBdr>
              <w:spacing w:after="0" w:line="240" w:lineRule="auto"/>
              <w:jc w:val="center"/>
            </w:pPr>
            <w:r w:rsidRPr="00E71F8B">
              <w:t>18</w:t>
            </w:r>
          </w:p>
          <w:p w:rsidR="0026402C" w:rsidRPr="00E71F8B" w:rsidRDefault="002123C7">
            <w:pPr>
              <w:widowControl w:val="0"/>
              <w:pBdr>
                <w:top w:val="nil"/>
                <w:left w:val="nil"/>
                <w:bottom w:val="nil"/>
                <w:right w:val="nil"/>
                <w:between w:val="nil"/>
              </w:pBdr>
              <w:spacing w:after="0" w:line="240" w:lineRule="auto"/>
              <w:jc w:val="center"/>
            </w:pPr>
            <w:r w:rsidRPr="00E71F8B">
              <w:t>16</w:t>
            </w:r>
          </w:p>
          <w:p w:rsidR="0026402C" w:rsidRPr="00E71F8B" w:rsidRDefault="002123C7">
            <w:pPr>
              <w:widowControl w:val="0"/>
              <w:pBdr>
                <w:top w:val="nil"/>
                <w:left w:val="nil"/>
                <w:bottom w:val="nil"/>
                <w:right w:val="nil"/>
                <w:between w:val="nil"/>
              </w:pBdr>
              <w:spacing w:after="0" w:line="240" w:lineRule="auto"/>
              <w:jc w:val="center"/>
            </w:pPr>
            <w:r w:rsidRPr="00E71F8B">
              <w:t>14</w:t>
            </w:r>
          </w:p>
          <w:p w:rsidR="0026402C" w:rsidRPr="00E71F8B" w:rsidRDefault="002123C7">
            <w:pPr>
              <w:widowControl w:val="0"/>
              <w:pBdr>
                <w:top w:val="nil"/>
                <w:left w:val="nil"/>
                <w:bottom w:val="nil"/>
                <w:right w:val="nil"/>
                <w:between w:val="nil"/>
              </w:pBdr>
              <w:spacing w:after="0" w:line="240" w:lineRule="auto"/>
              <w:jc w:val="center"/>
            </w:pPr>
            <w:r w:rsidRPr="00E71F8B">
              <w:t>12</w:t>
            </w:r>
          </w:p>
          <w:p w:rsidR="0026402C" w:rsidRPr="00E71F8B" w:rsidRDefault="002123C7">
            <w:pPr>
              <w:widowControl w:val="0"/>
              <w:pBdr>
                <w:top w:val="nil"/>
                <w:left w:val="nil"/>
                <w:bottom w:val="nil"/>
                <w:right w:val="nil"/>
                <w:between w:val="nil"/>
              </w:pBdr>
              <w:spacing w:after="0" w:line="240" w:lineRule="auto"/>
              <w:jc w:val="center"/>
            </w:pPr>
            <w:r w:rsidRPr="00E71F8B">
              <w:t>10</w:t>
            </w:r>
          </w:p>
          <w:p w:rsidR="0026402C" w:rsidRPr="00E71F8B" w:rsidRDefault="002123C7">
            <w:pPr>
              <w:widowControl w:val="0"/>
              <w:pBdr>
                <w:top w:val="nil"/>
                <w:left w:val="nil"/>
                <w:bottom w:val="nil"/>
                <w:right w:val="nil"/>
                <w:between w:val="nil"/>
              </w:pBdr>
              <w:spacing w:after="0" w:line="240" w:lineRule="auto"/>
              <w:jc w:val="center"/>
            </w:pPr>
            <w:r w:rsidRPr="00E71F8B">
              <w:t>8</w:t>
            </w:r>
          </w:p>
          <w:p w:rsidR="0026402C" w:rsidRPr="00E71F8B" w:rsidRDefault="002123C7">
            <w:pPr>
              <w:widowControl w:val="0"/>
              <w:pBdr>
                <w:top w:val="nil"/>
                <w:left w:val="nil"/>
                <w:bottom w:val="nil"/>
                <w:right w:val="nil"/>
                <w:between w:val="nil"/>
              </w:pBdr>
              <w:spacing w:after="0" w:line="240" w:lineRule="auto"/>
              <w:jc w:val="center"/>
            </w:pPr>
            <w:r w:rsidRPr="00E71F8B">
              <w:t>6</w:t>
            </w:r>
          </w:p>
          <w:p w:rsidR="0026402C" w:rsidRPr="00E71F8B" w:rsidRDefault="002123C7">
            <w:pPr>
              <w:widowControl w:val="0"/>
              <w:pBdr>
                <w:top w:val="nil"/>
                <w:left w:val="nil"/>
                <w:bottom w:val="nil"/>
                <w:right w:val="nil"/>
                <w:between w:val="nil"/>
              </w:pBdr>
              <w:spacing w:after="0" w:line="240" w:lineRule="auto"/>
              <w:jc w:val="center"/>
            </w:pPr>
            <w:r w:rsidRPr="00E71F8B">
              <w:t>4</w:t>
            </w:r>
          </w:p>
          <w:p w:rsidR="0026402C" w:rsidRPr="00E71F8B" w:rsidRDefault="002123C7">
            <w:pPr>
              <w:widowControl w:val="0"/>
              <w:pBdr>
                <w:top w:val="nil"/>
                <w:left w:val="nil"/>
                <w:bottom w:val="nil"/>
                <w:right w:val="nil"/>
                <w:between w:val="nil"/>
              </w:pBdr>
              <w:spacing w:after="0" w:line="240" w:lineRule="auto"/>
              <w:jc w:val="center"/>
            </w:pPr>
            <w:r w:rsidRPr="00E71F8B">
              <w:t>2</w:t>
            </w:r>
          </w:p>
          <w:p w:rsidR="0026402C" w:rsidRPr="00E71F8B" w:rsidRDefault="002123C7">
            <w:pPr>
              <w:widowControl w:val="0"/>
              <w:pBdr>
                <w:top w:val="nil"/>
                <w:left w:val="nil"/>
                <w:bottom w:val="nil"/>
                <w:right w:val="nil"/>
                <w:between w:val="nil"/>
              </w:pBdr>
              <w:spacing w:after="0" w:line="240" w:lineRule="auto"/>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t>  </w:t>
            </w:r>
          </w:p>
        </w:tc>
      </w:tr>
    </w:tbl>
    <w:p w:rsidR="0026402C" w:rsidRPr="00E71F8B" w:rsidRDefault="0026402C">
      <w:pPr>
        <w:spacing w:after="0" w:line="240" w:lineRule="auto"/>
      </w:pPr>
    </w:p>
    <w:tbl>
      <w:tblPr>
        <w:tblStyle w:val="afff8"/>
        <w:tblW w:w="14318"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2474"/>
        <w:gridCol w:w="1844"/>
      </w:tblGrid>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Maximal zu erzielende Punktzahl:</w:t>
            </w:r>
          </w:p>
        </w:tc>
        <w:tc>
          <w:tcPr>
            <w:tcW w:w="184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100</w:t>
            </w:r>
          </w:p>
        </w:tc>
      </w:tr>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color w:val="auto"/>
              </w:rPr>
            </w:pPr>
            <w:r w:rsidRPr="00E71F8B">
              <w:rPr>
                <w:rFonts w:ascii="Calibri" w:hAnsi="Calibri" w:cs="Calibri"/>
                <w:color w:val="auto"/>
              </w:rPr>
              <w:t>Erzielte Punktzahl:</w:t>
            </w:r>
          </w:p>
        </w:tc>
        <w:tc>
          <w:tcPr>
            <w:tcW w:w="1844" w:type="dxa"/>
            <w:shd w:val="clear" w:color="auto" w:fill="auto"/>
          </w:tcPr>
          <w:p w:rsidR="0026402C" w:rsidRPr="00E71F8B" w:rsidRDefault="008C7BC6">
            <w:pPr>
              <w:tabs>
                <w:tab w:val="left" w:pos="426"/>
                <w:tab w:val="left" w:pos="7996"/>
                <w:tab w:val="left" w:pos="8751"/>
                <w:tab w:val="left" w:pos="9024"/>
                <w:tab w:val="left" w:pos="9096"/>
              </w:tabs>
              <w:jc w:val="right"/>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rPr>
                <w:rFonts w:ascii="Calibri" w:hAnsi="Calibri" w:cs="Calibri"/>
                <w:color w:val="auto"/>
              </w:rPr>
              <w:t>     </w:t>
            </w:r>
          </w:p>
        </w:tc>
      </w:tr>
    </w:tbl>
    <w:p w:rsidR="0026402C" w:rsidRPr="00E71F8B" w:rsidRDefault="0026402C">
      <w:pPr>
        <w:spacing w:after="0" w:line="240" w:lineRule="auto"/>
      </w:pPr>
    </w:p>
    <w:p w:rsidR="0026402C" w:rsidRPr="00E71F8B" w:rsidRDefault="0026402C">
      <w:pPr>
        <w:spacing w:after="0" w:line="240" w:lineRule="auto"/>
      </w:pPr>
    </w:p>
    <w:p w:rsidR="0026402C" w:rsidRPr="00E71F8B" w:rsidRDefault="002123C7">
      <w:pPr>
        <w:spacing w:after="0" w:line="240" w:lineRule="auto"/>
        <w:rPr>
          <w:b/>
          <w:sz w:val="28"/>
          <w:szCs w:val="28"/>
        </w:rPr>
      </w:pPr>
      <w:r w:rsidRPr="00E71F8B">
        <w:br w:type="page"/>
      </w:r>
    </w:p>
    <w:p w:rsidR="0026402C" w:rsidRPr="00E71F8B" w:rsidRDefault="002123C7">
      <w:pPr>
        <w:spacing w:after="0" w:line="240" w:lineRule="auto"/>
        <w:rPr>
          <w:b/>
          <w:sz w:val="28"/>
          <w:szCs w:val="28"/>
        </w:rPr>
      </w:pPr>
      <w:r w:rsidRPr="00E71F8B">
        <w:rPr>
          <w:b/>
          <w:sz w:val="28"/>
          <w:szCs w:val="28"/>
        </w:rPr>
        <w:lastRenderedPageBreak/>
        <w:t>Umwelt</w:t>
      </w:r>
    </w:p>
    <w:tbl>
      <w:tblPr>
        <w:tblStyle w:val="afff9"/>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jc w:val="center"/>
              <w:rPr>
                <w:b/>
              </w:rPr>
            </w:pPr>
            <w:r w:rsidRPr="00E71F8B">
              <w:rPr>
                <w:b/>
              </w:rPr>
              <w:t>Summe</w:t>
            </w:r>
          </w:p>
        </w:tc>
      </w:tr>
    </w:tbl>
    <w:p w:rsidR="0026402C" w:rsidRPr="00E71F8B" w:rsidRDefault="0026402C">
      <w:pPr>
        <w:spacing w:after="0" w:line="240" w:lineRule="auto"/>
        <w:rPr>
          <w:sz w:val="4"/>
          <w:szCs w:val="4"/>
        </w:rPr>
      </w:pPr>
    </w:p>
    <w:tbl>
      <w:tblPr>
        <w:tblStyle w:val="afffa"/>
        <w:tblW w:w="14331" w:type="dxa"/>
        <w:tblInd w:w="0" w:type="dxa"/>
        <w:tblLayout w:type="fixed"/>
        <w:tblLook w:val="0000"/>
      </w:tblPr>
      <w:tblGrid>
        <w:gridCol w:w="723"/>
        <w:gridCol w:w="3402"/>
        <w:gridCol w:w="4961"/>
        <w:gridCol w:w="1276"/>
        <w:gridCol w:w="1063"/>
        <w:gridCol w:w="1063"/>
        <w:gridCol w:w="921"/>
        <w:gridCol w:w="922"/>
      </w:tblGrid>
      <w:tr w:rsidR="00D2333B"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pPr>
            <w:r w:rsidRPr="00E71F8B">
              <w:t>Co-Effizienz (Energieeffizienzklasse)</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tabs>
                <w:tab w:val="left" w:pos="2678"/>
                <w:tab w:val="left" w:pos="3104"/>
                <w:tab w:val="left" w:pos="4805"/>
              </w:tabs>
              <w:spacing w:after="0" w:line="240" w:lineRule="auto"/>
              <w:ind w:right="1827"/>
            </w:pPr>
          </w:p>
        </w:tc>
        <w:bookmarkStart w:id="68" w:name="bookmark=id.43ky6rz" w:colFirst="0" w:colLast="0"/>
        <w:bookmarkEnd w:id="6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2333B" w:rsidRDefault="008C7BC6" w:rsidP="00D2333B">
            <w:pPr>
              <w:spacing w:after="0" w:line="240" w:lineRule="auto"/>
            </w:pPr>
            <w:r w:rsidRPr="004F5012">
              <w:fldChar w:fldCharType="begin">
                <w:ffData>
                  <w:name w:val="Text513"/>
                  <w:enabled/>
                  <w:calcOnExit w:val="0"/>
                  <w:textInput/>
                </w:ffData>
              </w:fldChar>
            </w:r>
            <w:r w:rsidR="00D2333B" w:rsidRPr="004F5012">
              <w:instrText xml:space="preserve"> FORMTEXT </w:instrText>
            </w:r>
            <w:r w:rsidRPr="004F5012">
              <w:fldChar w:fldCharType="separate"/>
            </w:r>
            <w:r w:rsidR="00D2333B" w:rsidRPr="004F5012">
              <w:rPr>
                <w:noProof/>
              </w:rPr>
              <w:t> </w:t>
            </w:r>
            <w:r w:rsidR="00D2333B" w:rsidRPr="004F5012">
              <w:rPr>
                <w:noProof/>
              </w:rPr>
              <w:t> </w:t>
            </w:r>
            <w:r w:rsidR="00D2333B" w:rsidRPr="004F5012">
              <w:rPr>
                <w:noProof/>
              </w:rPr>
              <w:t> </w:t>
            </w:r>
            <w:r w:rsidR="00D2333B" w:rsidRPr="004F5012">
              <w:rPr>
                <w:noProof/>
              </w:rPr>
              <w:t> </w:t>
            </w:r>
            <w:r w:rsidR="00D2333B" w:rsidRPr="004F5012">
              <w:rPr>
                <w:noProof/>
              </w:rPr>
              <w:t> </w:t>
            </w:r>
            <w:r w:rsidRPr="004F5012">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r w:rsidRPr="00E71F8B">
              <w:t>10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2333B"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D2333B"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pPr>
            <w:r w:rsidRPr="00E71F8B">
              <w:t>Rollwiderstand der Reifen (Kategorie EU-Reifenlabel)</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2333B" w:rsidRDefault="008C7BC6" w:rsidP="00D2333B">
            <w:pPr>
              <w:spacing w:after="0" w:line="240" w:lineRule="auto"/>
            </w:pPr>
            <w:r w:rsidRPr="004F5012">
              <w:fldChar w:fldCharType="begin">
                <w:ffData>
                  <w:name w:val="Text513"/>
                  <w:enabled/>
                  <w:calcOnExit w:val="0"/>
                  <w:textInput/>
                </w:ffData>
              </w:fldChar>
            </w:r>
            <w:r w:rsidR="00D2333B" w:rsidRPr="004F5012">
              <w:instrText xml:space="preserve"> FORMTEXT </w:instrText>
            </w:r>
            <w:r w:rsidRPr="004F5012">
              <w:fldChar w:fldCharType="separate"/>
            </w:r>
            <w:r w:rsidR="00D2333B" w:rsidRPr="004F5012">
              <w:rPr>
                <w:noProof/>
              </w:rPr>
              <w:t> </w:t>
            </w:r>
            <w:r w:rsidR="00D2333B" w:rsidRPr="004F5012">
              <w:rPr>
                <w:noProof/>
              </w:rPr>
              <w:t> </w:t>
            </w:r>
            <w:r w:rsidR="00D2333B" w:rsidRPr="004F5012">
              <w:rPr>
                <w:noProof/>
              </w:rPr>
              <w:t> </w:t>
            </w:r>
            <w:r w:rsidR="00D2333B" w:rsidRPr="004F5012">
              <w:rPr>
                <w:noProof/>
              </w:rPr>
              <w:t> </w:t>
            </w:r>
            <w:r w:rsidR="00D2333B" w:rsidRPr="004F5012">
              <w:rPr>
                <w:noProof/>
              </w:rPr>
              <w:t> </w:t>
            </w:r>
            <w:r w:rsidRPr="004F5012">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r w:rsidRPr="00E71F8B">
              <w:t>10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2333B"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D2333B"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pPr>
            <w:r w:rsidRPr="00E71F8B">
              <w:t xml:space="preserve">Emissionen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pPr>
            <w:r w:rsidRPr="00E71F8B">
              <w:t xml:space="preserve">a) Kohlendioxid, </w:t>
            </w:r>
          </w:p>
          <w:p w:rsidR="00D2333B" w:rsidRPr="00E71F8B" w:rsidRDefault="00D2333B">
            <w:pPr>
              <w:spacing w:after="0" w:line="240" w:lineRule="auto"/>
            </w:pPr>
            <w:r w:rsidRPr="00E71F8B">
              <w:t xml:space="preserve">b) Stickoxid, </w:t>
            </w:r>
          </w:p>
          <w:p w:rsidR="00D2333B" w:rsidRPr="00E71F8B" w:rsidRDefault="00D2333B" w:rsidP="005B3FE5">
            <w:pPr>
              <w:spacing w:after="0" w:line="240" w:lineRule="auto"/>
            </w:pPr>
            <w:r w:rsidRPr="00E71F8B">
              <w:t>c) Nichtmethan-Kohlenwasserstoffen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2333B" w:rsidRDefault="008C7BC6" w:rsidP="00D2333B">
            <w:pPr>
              <w:spacing w:after="0" w:line="240" w:lineRule="auto"/>
            </w:pPr>
            <w:r w:rsidRPr="004F5012">
              <w:fldChar w:fldCharType="begin">
                <w:ffData>
                  <w:name w:val="Text513"/>
                  <w:enabled/>
                  <w:calcOnExit w:val="0"/>
                  <w:textInput/>
                </w:ffData>
              </w:fldChar>
            </w:r>
            <w:r w:rsidR="00D2333B" w:rsidRPr="004F5012">
              <w:instrText xml:space="preserve"> FORMTEXT </w:instrText>
            </w:r>
            <w:r w:rsidRPr="004F5012">
              <w:fldChar w:fldCharType="separate"/>
            </w:r>
            <w:r w:rsidR="00D2333B" w:rsidRPr="004F5012">
              <w:rPr>
                <w:noProof/>
              </w:rPr>
              <w:t> </w:t>
            </w:r>
            <w:r w:rsidR="00D2333B" w:rsidRPr="004F5012">
              <w:rPr>
                <w:noProof/>
              </w:rPr>
              <w:t> </w:t>
            </w:r>
            <w:r w:rsidR="00D2333B" w:rsidRPr="004F5012">
              <w:rPr>
                <w:noProof/>
              </w:rPr>
              <w:t> </w:t>
            </w:r>
            <w:r w:rsidR="00D2333B" w:rsidRPr="004F5012">
              <w:rPr>
                <w:noProof/>
              </w:rPr>
              <w:t> </w:t>
            </w:r>
            <w:r w:rsidR="00D2333B" w:rsidRPr="004F5012">
              <w:rPr>
                <w:noProof/>
              </w:rPr>
              <w:t> </w:t>
            </w:r>
            <w:r w:rsidRPr="004F5012">
              <w:fldChar w:fldCharType="end"/>
            </w:r>
          </w:p>
          <w:p w:rsidR="005B3FE5" w:rsidRDefault="008C7BC6" w:rsidP="00D2333B">
            <w:pPr>
              <w:spacing w:after="0" w:line="240" w:lineRule="auto"/>
            </w:pPr>
            <w:r w:rsidRPr="00E71F8B">
              <w:fldChar w:fldCharType="begin">
                <w:ffData>
                  <w:name w:val="Text513"/>
                  <w:enabled/>
                  <w:calcOnExit w:val="0"/>
                  <w:textInput/>
                </w:ffData>
              </w:fldChar>
            </w:r>
            <w:r w:rsidR="005B3FE5" w:rsidRPr="00E71F8B">
              <w:instrText xml:space="preserve"> FORMTEXT </w:instrText>
            </w:r>
            <w:r w:rsidRPr="00E71F8B">
              <w:fldChar w:fldCharType="separate"/>
            </w:r>
            <w:r w:rsidR="005B3FE5" w:rsidRPr="00E71F8B">
              <w:rPr>
                <w:noProof/>
              </w:rPr>
              <w:t> </w:t>
            </w:r>
            <w:r w:rsidR="005B3FE5" w:rsidRPr="00E71F8B">
              <w:rPr>
                <w:noProof/>
              </w:rPr>
              <w:t> </w:t>
            </w:r>
            <w:r w:rsidR="005B3FE5" w:rsidRPr="00E71F8B">
              <w:rPr>
                <w:noProof/>
              </w:rPr>
              <w:t> </w:t>
            </w:r>
            <w:r w:rsidR="005B3FE5" w:rsidRPr="00E71F8B">
              <w:rPr>
                <w:noProof/>
              </w:rPr>
              <w:t> </w:t>
            </w:r>
            <w:r w:rsidR="005B3FE5" w:rsidRPr="00E71F8B">
              <w:rPr>
                <w:noProof/>
              </w:rPr>
              <w:t> </w:t>
            </w:r>
            <w:r w:rsidRPr="00E71F8B">
              <w:fldChar w:fldCharType="end"/>
            </w:r>
          </w:p>
          <w:p w:rsidR="005B3FE5" w:rsidRDefault="008C7BC6" w:rsidP="00D2333B">
            <w:pPr>
              <w:spacing w:after="0" w:line="240" w:lineRule="auto"/>
            </w:pPr>
            <w:r w:rsidRPr="00E71F8B">
              <w:fldChar w:fldCharType="begin">
                <w:ffData>
                  <w:name w:val="Text513"/>
                  <w:enabled/>
                  <w:calcOnExit w:val="0"/>
                  <w:textInput/>
                </w:ffData>
              </w:fldChar>
            </w:r>
            <w:r w:rsidR="005B3FE5" w:rsidRPr="00E71F8B">
              <w:instrText xml:space="preserve"> FORMTEXT </w:instrText>
            </w:r>
            <w:r w:rsidRPr="00E71F8B">
              <w:fldChar w:fldCharType="separate"/>
            </w:r>
            <w:r w:rsidR="005B3FE5" w:rsidRPr="00E71F8B">
              <w:rPr>
                <w:noProof/>
              </w:rPr>
              <w:t> </w:t>
            </w:r>
            <w:r w:rsidR="005B3FE5" w:rsidRPr="00E71F8B">
              <w:rPr>
                <w:noProof/>
              </w:rPr>
              <w:t> </w:t>
            </w:r>
            <w:r w:rsidR="005B3FE5" w:rsidRPr="00E71F8B">
              <w:rPr>
                <w:noProof/>
              </w:rPr>
              <w:t> </w:t>
            </w:r>
            <w:r w:rsidR="005B3FE5" w:rsidRPr="00E71F8B">
              <w:rPr>
                <w:noProof/>
              </w:rPr>
              <w:t> </w:t>
            </w:r>
            <w:r w:rsidR="005B3FE5" w:rsidRPr="00E71F8B">
              <w:rPr>
                <w:noProof/>
              </w:rPr>
              <w:t> </w:t>
            </w:r>
            <w:r w:rsidRPr="00E71F8B">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r w:rsidRPr="00E71F8B">
              <w:t>10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2333B"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D2333B"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pPr>
            <w:r w:rsidRPr="00E71F8B">
              <w:t>Partikelförmige Abgasbestandteile</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2333B" w:rsidRDefault="008C7BC6" w:rsidP="00D2333B">
            <w:pPr>
              <w:spacing w:after="0" w:line="240" w:lineRule="auto"/>
            </w:pPr>
            <w:r w:rsidRPr="004F5012">
              <w:fldChar w:fldCharType="begin">
                <w:ffData>
                  <w:name w:val="Text513"/>
                  <w:enabled/>
                  <w:calcOnExit w:val="0"/>
                  <w:textInput/>
                </w:ffData>
              </w:fldChar>
            </w:r>
            <w:r w:rsidR="00D2333B" w:rsidRPr="004F5012">
              <w:instrText xml:space="preserve"> FORMTEXT </w:instrText>
            </w:r>
            <w:r w:rsidRPr="004F5012">
              <w:fldChar w:fldCharType="separate"/>
            </w:r>
            <w:r w:rsidR="00D2333B" w:rsidRPr="004F5012">
              <w:rPr>
                <w:noProof/>
              </w:rPr>
              <w:t> </w:t>
            </w:r>
            <w:r w:rsidR="00D2333B" w:rsidRPr="004F5012">
              <w:rPr>
                <w:noProof/>
              </w:rPr>
              <w:t> </w:t>
            </w:r>
            <w:r w:rsidR="00D2333B" w:rsidRPr="004F5012">
              <w:rPr>
                <w:noProof/>
              </w:rPr>
              <w:t> </w:t>
            </w:r>
            <w:r w:rsidR="00D2333B" w:rsidRPr="004F5012">
              <w:rPr>
                <w:noProof/>
              </w:rPr>
              <w:t> </w:t>
            </w:r>
            <w:r w:rsidR="00D2333B" w:rsidRPr="004F5012">
              <w:rPr>
                <w:noProof/>
              </w:rPr>
              <w:t> </w:t>
            </w:r>
            <w:r w:rsidRPr="004F5012">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D2333B" w:rsidRPr="00E71F8B" w:rsidRDefault="00D2333B">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2333B"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26402C"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Rußpartikelminderung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AGR</w:t>
            </w:r>
          </w:p>
          <w:p w:rsidR="0026402C" w:rsidRPr="00E71F8B" w:rsidRDefault="002123C7">
            <w:pPr>
              <w:spacing w:after="0" w:line="240" w:lineRule="auto"/>
            </w:pPr>
            <w:r w:rsidRPr="00E71F8B">
              <w:t>SCR</w:t>
            </w:r>
          </w:p>
          <w:p w:rsidR="0026402C" w:rsidRPr="00E71F8B" w:rsidRDefault="002123C7">
            <w:pPr>
              <w:spacing w:after="0" w:line="240" w:lineRule="auto"/>
            </w:pPr>
            <w:r w:rsidRPr="00E71F8B">
              <w:t>Gleichwertig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pPr>
            <w:r w:rsidRPr="00E71F8B">
              <w:t>10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26402C"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Spez. Verbrauch bei Nenndrehzahl</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1 g/kWh bis 175 g/kWh</w:t>
            </w:r>
          </w:p>
          <w:p w:rsidR="0026402C" w:rsidRPr="00E71F8B" w:rsidRDefault="002123C7">
            <w:pPr>
              <w:spacing w:after="0" w:line="240" w:lineRule="auto"/>
            </w:pPr>
            <w:r w:rsidRPr="00E71F8B">
              <w:t>176 g/kWh bis 180 g/kWh</w:t>
            </w:r>
          </w:p>
          <w:p w:rsidR="0026402C" w:rsidRPr="00E71F8B" w:rsidRDefault="002123C7">
            <w:pPr>
              <w:spacing w:after="0" w:line="240" w:lineRule="auto"/>
            </w:pPr>
            <w:r w:rsidRPr="00E71F8B">
              <w:t>181 g/kWh bis 185 g/kWh</w:t>
            </w:r>
          </w:p>
          <w:p w:rsidR="0026402C" w:rsidRPr="00E71F8B" w:rsidRDefault="002123C7">
            <w:pPr>
              <w:spacing w:after="0" w:line="240" w:lineRule="auto"/>
            </w:pPr>
            <w:r w:rsidRPr="00E71F8B">
              <w:t>186 g/kWh bis 190 g/kWh</w:t>
            </w:r>
          </w:p>
          <w:p w:rsidR="0026402C" w:rsidRPr="00E71F8B" w:rsidRDefault="002123C7">
            <w:pPr>
              <w:spacing w:after="0" w:line="240" w:lineRule="auto"/>
            </w:pPr>
            <w:r w:rsidRPr="00E71F8B">
              <w:t>191 g/kWh bis 195 g/kWh</w:t>
            </w:r>
          </w:p>
          <w:p w:rsidR="0026402C" w:rsidRPr="00E71F8B" w:rsidRDefault="002123C7">
            <w:pPr>
              <w:spacing w:after="0" w:line="240" w:lineRule="auto"/>
            </w:pPr>
            <w:r w:rsidRPr="00E71F8B">
              <w:t>196 g/kWh bis 200 g/kWh</w:t>
            </w:r>
          </w:p>
          <w:p w:rsidR="0026402C" w:rsidRPr="00E71F8B" w:rsidRDefault="002123C7">
            <w:pPr>
              <w:spacing w:after="0" w:line="240" w:lineRule="auto"/>
            </w:pPr>
            <w:r w:rsidRPr="00E71F8B">
              <w:t>201 g/kWh bis 205 g/kWh</w:t>
            </w:r>
          </w:p>
          <w:p w:rsidR="0026402C" w:rsidRPr="00E71F8B" w:rsidRDefault="002123C7">
            <w:pPr>
              <w:spacing w:after="0" w:line="240" w:lineRule="auto"/>
            </w:pPr>
            <w:r w:rsidRPr="00E71F8B">
              <w:t>206 g/kWh bis 210 g/kWh</w:t>
            </w:r>
          </w:p>
          <w:p w:rsidR="0026402C" w:rsidRPr="00E71F8B" w:rsidRDefault="002123C7">
            <w:pPr>
              <w:spacing w:after="0" w:line="240" w:lineRule="auto"/>
            </w:pPr>
            <w:r w:rsidRPr="00E71F8B">
              <w:t>211 g/kWh bis 215 g/kWh</w:t>
            </w:r>
          </w:p>
          <w:p w:rsidR="0026402C" w:rsidRPr="00E71F8B" w:rsidRDefault="002123C7">
            <w:pPr>
              <w:spacing w:after="0" w:line="240" w:lineRule="auto"/>
            </w:pPr>
            <w:r w:rsidRPr="00E71F8B">
              <w:t>216 g/kWh bis 220 g/kWh</w:t>
            </w:r>
          </w:p>
          <w:p w:rsidR="0026402C" w:rsidRPr="00E71F8B" w:rsidRDefault="002123C7">
            <w:pPr>
              <w:spacing w:after="0" w:line="240" w:lineRule="auto"/>
            </w:pPr>
            <w:r w:rsidRPr="00E71F8B">
              <w:t>221 g/kWh bis 800 g/kWh</w:t>
            </w:r>
          </w:p>
          <w:p w:rsidR="0026402C" w:rsidRPr="00E71F8B" w:rsidRDefault="0026402C">
            <w:pPr>
              <w:spacing w:after="0" w:line="240" w:lineRule="auto"/>
            </w:pPr>
          </w:p>
          <w:p w:rsidR="0026402C" w:rsidRPr="00E71F8B" w:rsidRDefault="002123C7">
            <w:pPr>
              <w:spacing w:after="0" w:line="240" w:lineRule="auto"/>
            </w:pPr>
            <w:r w:rsidRPr="00E71F8B">
              <w:t xml:space="preserve">Tatsächlicher spez. Verbrauch </w:t>
            </w:r>
            <w:r w:rsidR="008C7BC6" w:rsidRPr="00E71F8B">
              <w:fldChar w:fldCharType="begin">
                <w:ffData>
                  <w:name w:val="Text513"/>
                  <w:enabled/>
                  <w:calcOnExit w:val="0"/>
                  <w:textInput/>
                </w:ffData>
              </w:fldChar>
            </w:r>
            <w:r w:rsidR="005B3FE5" w:rsidRPr="00E71F8B">
              <w:instrText xml:space="preserve"> FORMTEXT </w:instrText>
            </w:r>
            <w:r w:rsidR="008C7BC6" w:rsidRPr="00E71F8B">
              <w:fldChar w:fldCharType="separate"/>
            </w:r>
            <w:r w:rsidR="005B3FE5" w:rsidRPr="00E71F8B">
              <w:rPr>
                <w:noProof/>
              </w:rPr>
              <w:t> </w:t>
            </w:r>
            <w:r w:rsidR="005B3FE5" w:rsidRPr="00E71F8B">
              <w:rPr>
                <w:noProof/>
              </w:rPr>
              <w:t> </w:t>
            </w:r>
            <w:r w:rsidR="005B3FE5" w:rsidRPr="00E71F8B">
              <w:rPr>
                <w:noProof/>
              </w:rPr>
              <w:t> </w:t>
            </w:r>
            <w:r w:rsidR="005B3FE5" w:rsidRPr="00E71F8B">
              <w:rPr>
                <w:noProof/>
              </w:rPr>
              <w:t> </w:t>
            </w:r>
            <w:r w:rsidR="005B3FE5" w:rsidRPr="00E71F8B">
              <w:rPr>
                <w:noProof/>
              </w:rPr>
              <w:t> </w:t>
            </w:r>
            <w:r w:rsidR="008C7BC6" w:rsidRPr="00E71F8B">
              <w:fldChar w:fldCharType="end"/>
            </w:r>
            <w:r w:rsidRPr="00E71F8B">
              <w:t xml:space="preserve"> g/KWh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5B3FE5" w:rsidRDefault="008C7BC6" w:rsidP="005B3FE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B3FE5"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pPr>
          </w:p>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ind w:right="4"/>
              <w:jc w:val="center"/>
            </w:pPr>
            <w:r w:rsidRPr="00E71F8B">
              <w:t>20</w:t>
            </w:r>
          </w:p>
          <w:p w:rsidR="0026402C" w:rsidRPr="00E71F8B" w:rsidRDefault="002123C7">
            <w:pPr>
              <w:spacing w:after="0" w:line="240" w:lineRule="auto"/>
              <w:ind w:right="4"/>
              <w:jc w:val="center"/>
            </w:pPr>
            <w:r w:rsidRPr="00E71F8B">
              <w:t>18</w:t>
            </w:r>
          </w:p>
          <w:p w:rsidR="0026402C" w:rsidRPr="00E71F8B" w:rsidRDefault="002123C7">
            <w:pPr>
              <w:spacing w:after="0" w:line="240" w:lineRule="auto"/>
              <w:ind w:right="4"/>
              <w:jc w:val="center"/>
            </w:pPr>
            <w:r w:rsidRPr="00E71F8B">
              <w:t>16</w:t>
            </w:r>
          </w:p>
          <w:p w:rsidR="0026402C" w:rsidRPr="00E71F8B" w:rsidRDefault="002123C7">
            <w:pPr>
              <w:spacing w:after="0" w:line="240" w:lineRule="auto"/>
              <w:ind w:right="4"/>
              <w:jc w:val="center"/>
            </w:pPr>
            <w:r w:rsidRPr="00E71F8B">
              <w:t>14</w:t>
            </w:r>
          </w:p>
          <w:p w:rsidR="0026402C" w:rsidRPr="00E71F8B" w:rsidRDefault="002123C7">
            <w:pPr>
              <w:spacing w:after="0" w:line="240" w:lineRule="auto"/>
              <w:ind w:right="4"/>
              <w:jc w:val="center"/>
            </w:pPr>
            <w:r w:rsidRPr="00E71F8B">
              <w:t>12</w:t>
            </w:r>
          </w:p>
          <w:p w:rsidR="0026402C" w:rsidRPr="00E71F8B" w:rsidRDefault="002123C7">
            <w:pPr>
              <w:spacing w:after="0" w:line="240" w:lineRule="auto"/>
              <w:ind w:right="4"/>
              <w:jc w:val="center"/>
            </w:pPr>
            <w:r w:rsidRPr="00E71F8B">
              <w:t>10</w:t>
            </w:r>
          </w:p>
          <w:p w:rsidR="0026402C" w:rsidRPr="00E71F8B" w:rsidRDefault="002123C7">
            <w:pPr>
              <w:spacing w:after="0" w:line="240" w:lineRule="auto"/>
              <w:ind w:right="4"/>
              <w:jc w:val="center"/>
            </w:pPr>
            <w:r w:rsidRPr="00E71F8B">
              <w:t>8</w:t>
            </w:r>
          </w:p>
          <w:p w:rsidR="0026402C" w:rsidRPr="00E71F8B" w:rsidRDefault="002123C7">
            <w:pPr>
              <w:spacing w:after="0" w:line="240" w:lineRule="auto"/>
              <w:ind w:right="4"/>
              <w:jc w:val="center"/>
            </w:pPr>
            <w:r w:rsidRPr="00E71F8B">
              <w:t>6</w:t>
            </w:r>
          </w:p>
          <w:p w:rsidR="0026402C" w:rsidRPr="00E71F8B" w:rsidRDefault="002123C7">
            <w:pPr>
              <w:spacing w:after="0" w:line="240" w:lineRule="auto"/>
              <w:ind w:right="4"/>
              <w:jc w:val="center"/>
            </w:pPr>
            <w:r w:rsidRPr="00E71F8B">
              <w:t>4</w:t>
            </w:r>
          </w:p>
          <w:p w:rsidR="0026402C" w:rsidRPr="00E71F8B" w:rsidRDefault="002123C7">
            <w:pPr>
              <w:spacing w:after="0" w:line="240" w:lineRule="auto"/>
              <w:ind w:right="4"/>
              <w:jc w:val="center"/>
            </w:pPr>
            <w:r w:rsidRPr="00E71F8B">
              <w:t>2</w:t>
            </w:r>
          </w:p>
          <w:p w:rsidR="0026402C" w:rsidRPr="00E71F8B" w:rsidRDefault="002123C7">
            <w:pPr>
              <w:spacing w:after="0" w:line="240" w:lineRule="auto"/>
              <w:ind w:right="4"/>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t> </w:t>
            </w:r>
          </w:p>
        </w:tc>
      </w:tr>
      <w:tr w:rsidR="0026402C"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Verbrauch bei Drehzahl des max. Drehmoments</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rPr>
                <w:b/>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t xml:space="preserve"> g/KWh</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pPr>
            <w:r w:rsidRPr="00E71F8B">
              <w:t>10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26402C"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Verbrauch bei 80% der Nenndrehzahl</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rPr>
                <w:b/>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t xml:space="preserve"> g/KWh</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pPr>
            <w:r w:rsidRPr="00E71F8B">
              <w:t>10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26402C" w:rsidRPr="00E71F8B" w:rsidTr="00D2333B">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Durchschnittlicher Kraftstoffverbrauch pro 1.000 Km</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bookmarkStart w:id="69" w:name="bookmark=id.2iq8gzs" w:colFirst="0" w:colLast="0"/>
        <w:bookmarkEnd w:id="69"/>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rPr>
                <w:b/>
              </w:rPr>
            </w:pPr>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r w:rsidR="002123C7" w:rsidRPr="00E71F8B">
              <w:rPr>
                <w:b/>
              </w:rPr>
              <w:t xml:space="preserve"> l</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ind w:right="4"/>
              <w:jc w:val="both"/>
            </w:pP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123C7">
            <w:pPr>
              <w:spacing w:after="0" w:line="240" w:lineRule="auto"/>
              <w:jc w:val="center"/>
            </w:pPr>
            <w:r w:rsidRPr="00E71F8B">
              <w:t>20</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p>
        </w:tc>
      </w:tr>
    </w:tbl>
    <w:p w:rsidR="0026402C" w:rsidRPr="00E71F8B" w:rsidRDefault="0026402C">
      <w:pPr>
        <w:spacing w:after="0" w:line="240" w:lineRule="auto"/>
      </w:pPr>
    </w:p>
    <w:tbl>
      <w:tblPr>
        <w:tblStyle w:val="afffb"/>
        <w:tblW w:w="14318"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2474"/>
        <w:gridCol w:w="1844"/>
      </w:tblGrid>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Maximal zu erzielende Punktzahl:</w:t>
            </w:r>
          </w:p>
        </w:tc>
        <w:tc>
          <w:tcPr>
            <w:tcW w:w="184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100</w:t>
            </w:r>
          </w:p>
        </w:tc>
      </w:tr>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color w:val="auto"/>
              </w:rPr>
            </w:pPr>
            <w:r w:rsidRPr="00E71F8B">
              <w:rPr>
                <w:rFonts w:ascii="Calibri" w:hAnsi="Calibri" w:cs="Calibri"/>
                <w:color w:val="auto"/>
              </w:rPr>
              <w:t>Erzielte Punktzahl:</w:t>
            </w:r>
          </w:p>
        </w:tc>
        <w:tc>
          <w:tcPr>
            <w:tcW w:w="1844" w:type="dxa"/>
            <w:shd w:val="clear" w:color="auto" w:fill="auto"/>
          </w:tcPr>
          <w:p w:rsidR="0026402C" w:rsidRPr="00E71F8B" w:rsidRDefault="008C7BC6">
            <w:pPr>
              <w:tabs>
                <w:tab w:val="left" w:pos="426"/>
                <w:tab w:val="left" w:pos="7996"/>
                <w:tab w:val="left" w:pos="8751"/>
                <w:tab w:val="left" w:pos="9024"/>
                <w:tab w:val="left" w:pos="9096"/>
              </w:tabs>
              <w:jc w:val="right"/>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rPr>
                <w:rFonts w:ascii="Calibri" w:hAnsi="Calibri" w:cs="Calibri"/>
                <w:color w:val="auto"/>
              </w:rPr>
              <w:t>     </w:t>
            </w:r>
          </w:p>
        </w:tc>
      </w:tr>
    </w:tbl>
    <w:p w:rsidR="0026402C" w:rsidRPr="00E71F8B" w:rsidRDefault="0026402C">
      <w:pPr>
        <w:spacing w:after="0" w:line="240" w:lineRule="auto"/>
      </w:pPr>
    </w:p>
    <w:p w:rsidR="0026402C" w:rsidRPr="00E71F8B" w:rsidRDefault="0026402C">
      <w:pPr>
        <w:spacing w:after="0" w:line="240" w:lineRule="auto"/>
      </w:pPr>
    </w:p>
    <w:p w:rsidR="0026402C" w:rsidRPr="00E71F8B" w:rsidRDefault="002123C7">
      <w:pPr>
        <w:spacing w:after="0" w:line="240" w:lineRule="auto"/>
        <w:rPr>
          <w:b/>
          <w:sz w:val="28"/>
          <w:szCs w:val="28"/>
        </w:rPr>
      </w:pPr>
      <w:r w:rsidRPr="00E71F8B">
        <w:br w:type="page"/>
      </w:r>
    </w:p>
    <w:p w:rsidR="0026402C" w:rsidRPr="00E71F8B" w:rsidRDefault="002123C7">
      <w:pPr>
        <w:spacing w:after="0" w:line="240" w:lineRule="auto"/>
        <w:rPr>
          <w:b/>
          <w:sz w:val="28"/>
          <w:szCs w:val="28"/>
        </w:rPr>
      </w:pPr>
      <w:r w:rsidRPr="00E71F8B">
        <w:rPr>
          <w:b/>
          <w:sz w:val="28"/>
          <w:szCs w:val="28"/>
        </w:rPr>
        <w:lastRenderedPageBreak/>
        <w:t>Lieferzeit</w:t>
      </w:r>
    </w:p>
    <w:tbl>
      <w:tblPr>
        <w:tblStyle w:val="afffc"/>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123C7">
            <w:pPr>
              <w:spacing w:after="0" w:line="240" w:lineRule="auto"/>
              <w:jc w:val="center"/>
              <w:rPr>
                <w:b/>
              </w:rPr>
            </w:pPr>
            <w:r w:rsidRPr="00E71F8B">
              <w:rPr>
                <w:b/>
              </w:rPr>
              <w:t>Summe</w:t>
            </w:r>
          </w:p>
        </w:tc>
      </w:tr>
    </w:tbl>
    <w:p w:rsidR="0026402C" w:rsidRPr="00E71F8B" w:rsidRDefault="0026402C">
      <w:pPr>
        <w:spacing w:after="0" w:line="240" w:lineRule="auto"/>
        <w:rPr>
          <w:sz w:val="4"/>
          <w:szCs w:val="4"/>
        </w:rPr>
      </w:pPr>
    </w:p>
    <w:tbl>
      <w:tblPr>
        <w:tblStyle w:val="afffd"/>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Lieferzeit Fahrgestell</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tabs>
                <w:tab w:val="left" w:pos="2678"/>
                <w:tab w:val="left" w:pos="4805"/>
              </w:tabs>
              <w:spacing w:after="0" w:line="240" w:lineRule="auto"/>
              <w:ind w:right="126"/>
            </w:pPr>
            <w:r w:rsidRPr="00E71F8B">
              <w:t>In folgendem Zeitraum wird das Fahrgestell an den Aufbauhersteller geliefert (vom Eingang der Bestellung bis zur Lieferung)</w:t>
            </w:r>
          </w:p>
          <w:p w:rsidR="0026402C" w:rsidRPr="00E71F8B" w:rsidRDefault="002123C7">
            <w:pPr>
              <w:tabs>
                <w:tab w:val="left" w:pos="2678"/>
                <w:tab w:val="left" w:pos="3104"/>
                <w:tab w:val="left" w:pos="4805"/>
              </w:tabs>
              <w:spacing w:after="0" w:line="240" w:lineRule="auto"/>
              <w:ind w:right="1827"/>
            </w:pPr>
            <w:r w:rsidRPr="00E71F8B">
              <w:t>1 Woche bis 6 Wochen</w:t>
            </w:r>
          </w:p>
          <w:p w:rsidR="0026402C" w:rsidRPr="00E71F8B" w:rsidRDefault="002123C7">
            <w:pPr>
              <w:tabs>
                <w:tab w:val="left" w:pos="2678"/>
                <w:tab w:val="left" w:pos="3104"/>
                <w:tab w:val="left" w:pos="4805"/>
              </w:tabs>
              <w:spacing w:after="0" w:line="240" w:lineRule="auto"/>
              <w:ind w:right="1827"/>
            </w:pPr>
            <w:r w:rsidRPr="00E71F8B">
              <w:t>7 Wochen bis 8 Wochen</w:t>
            </w:r>
          </w:p>
          <w:p w:rsidR="0026402C" w:rsidRPr="00E71F8B" w:rsidRDefault="002123C7">
            <w:pPr>
              <w:tabs>
                <w:tab w:val="left" w:pos="2678"/>
                <w:tab w:val="left" w:pos="3104"/>
                <w:tab w:val="left" w:pos="4805"/>
              </w:tabs>
              <w:spacing w:after="0" w:line="240" w:lineRule="auto"/>
              <w:ind w:right="1827"/>
            </w:pPr>
            <w:r w:rsidRPr="00E71F8B">
              <w:t>9 Wochen bis 10 Wochen</w:t>
            </w:r>
          </w:p>
          <w:p w:rsidR="0026402C" w:rsidRPr="00E71F8B" w:rsidRDefault="002123C7">
            <w:pPr>
              <w:tabs>
                <w:tab w:val="left" w:pos="2678"/>
                <w:tab w:val="left" w:pos="3104"/>
                <w:tab w:val="left" w:pos="4805"/>
              </w:tabs>
              <w:spacing w:after="0" w:line="240" w:lineRule="auto"/>
              <w:ind w:right="1827"/>
            </w:pPr>
            <w:r w:rsidRPr="00E71F8B">
              <w:t>11 Wochen bis 12 Wochen</w:t>
            </w:r>
          </w:p>
          <w:p w:rsidR="0026402C" w:rsidRPr="00E71F8B" w:rsidRDefault="002123C7">
            <w:pPr>
              <w:tabs>
                <w:tab w:val="left" w:pos="2678"/>
                <w:tab w:val="left" w:pos="3104"/>
                <w:tab w:val="left" w:pos="4805"/>
              </w:tabs>
              <w:spacing w:after="0" w:line="240" w:lineRule="auto"/>
              <w:ind w:right="1827"/>
            </w:pPr>
            <w:r w:rsidRPr="00E71F8B">
              <w:t>13 Wochen bis 14 Wochen</w:t>
            </w:r>
          </w:p>
          <w:p w:rsidR="0026402C" w:rsidRPr="00E71F8B" w:rsidRDefault="002123C7">
            <w:pPr>
              <w:tabs>
                <w:tab w:val="left" w:pos="2678"/>
                <w:tab w:val="left" w:pos="3104"/>
                <w:tab w:val="left" w:pos="4805"/>
              </w:tabs>
              <w:spacing w:after="0" w:line="240" w:lineRule="auto"/>
              <w:ind w:right="1827"/>
            </w:pPr>
            <w:r w:rsidRPr="00E71F8B">
              <w:t>15 Wochen bis 16 Wochen</w:t>
            </w:r>
          </w:p>
          <w:p w:rsidR="0026402C" w:rsidRPr="00E71F8B" w:rsidRDefault="002123C7">
            <w:pPr>
              <w:tabs>
                <w:tab w:val="left" w:pos="2678"/>
                <w:tab w:val="left" w:pos="3104"/>
                <w:tab w:val="left" w:pos="4805"/>
              </w:tabs>
              <w:spacing w:after="0" w:line="240" w:lineRule="auto"/>
              <w:ind w:right="1827"/>
            </w:pPr>
            <w:r w:rsidRPr="00E71F8B">
              <w:t>17 Wochen bis 18 Wochen</w:t>
            </w:r>
          </w:p>
          <w:p w:rsidR="0026402C" w:rsidRPr="00E71F8B" w:rsidRDefault="002123C7">
            <w:pPr>
              <w:tabs>
                <w:tab w:val="left" w:pos="2678"/>
                <w:tab w:val="left" w:pos="3104"/>
                <w:tab w:val="left" w:pos="4805"/>
              </w:tabs>
              <w:spacing w:after="0" w:line="240" w:lineRule="auto"/>
              <w:ind w:right="1827"/>
            </w:pPr>
            <w:r w:rsidRPr="00E71F8B">
              <w:t>19 Wochen bis 20 Wochen</w:t>
            </w:r>
          </w:p>
          <w:p w:rsidR="0026402C" w:rsidRPr="00E71F8B" w:rsidRDefault="002123C7">
            <w:pPr>
              <w:tabs>
                <w:tab w:val="left" w:pos="2678"/>
                <w:tab w:val="left" w:pos="3104"/>
                <w:tab w:val="left" w:pos="4805"/>
              </w:tabs>
              <w:spacing w:after="0" w:line="240" w:lineRule="auto"/>
              <w:ind w:right="1827"/>
            </w:pPr>
            <w:r w:rsidRPr="00E71F8B">
              <w:t>20 Wochen bis ... Wochen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p w:rsidR="0026402C" w:rsidRPr="00E71F8B" w:rsidRDefault="0026402C">
            <w:pPr>
              <w:spacing w:after="0" w:line="240" w:lineRule="auto"/>
              <w:jc w:val="center"/>
            </w:pPr>
          </w:p>
          <w:p w:rsidR="0026402C" w:rsidRDefault="0026402C">
            <w:pPr>
              <w:spacing w:after="0" w:line="240" w:lineRule="auto"/>
            </w:pPr>
          </w:p>
          <w:p w:rsidR="00597CE1" w:rsidRPr="00E71F8B" w:rsidRDefault="00597CE1">
            <w:pPr>
              <w:spacing w:after="0" w:line="240" w:lineRule="auto"/>
            </w:pP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597CE1" w:rsidRDefault="008C7BC6" w:rsidP="00597CE1">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97CE1" w:rsidRPr="00E71F8B">
              <w:rPr>
                <w:b/>
              </w:rPr>
              <w:instrText xml:space="preserve"> FORMCHECKBOX </w:instrText>
            </w:r>
            <w:r w:rsidRPr="00E71F8B">
              <w:rPr>
                <w:b/>
              </w:rPr>
            </w:r>
            <w:r w:rsidRPr="00E71F8B">
              <w:rPr>
                <w:b/>
              </w:rPr>
              <w:fldChar w:fldCharType="end"/>
            </w:r>
          </w:p>
          <w:p w:rsidR="0026402C" w:rsidRPr="00E71F8B" w:rsidRDefault="0026402C">
            <w:pPr>
              <w:spacing w:after="0" w:line="240" w:lineRule="auto"/>
              <w:jc w:val="cente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ind w:right="4"/>
              <w:jc w:val="both"/>
            </w:pPr>
          </w:p>
          <w:p w:rsidR="0026402C" w:rsidRPr="00E71F8B" w:rsidRDefault="0026402C">
            <w:pPr>
              <w:spacing w:after="0" w:line="240" w:lineRule="auto"/>
              <w:ind w:right="4"/>
              <w:jc w:val="both"/>
            </w:pPr>
          </w:p>
          <w:p w:rsidR="0026402C" w:rsidRPr="00E71F8B" w:rsidRDefault="0026402C">
            <w:pPr>
              <w:spacing w:after="0" w:line="240" w:lineRule="auto"/>
              <w:ind w:right="4"/>
              <w:jc w:val="both"/>
            </w:pPr>
          </w:p>
          <w:p w:rsidR="0026402C" w:rsidRPr="00E71F8B" w:rsidRDefault="0026402C">
            <w:pPr>
              <w:spacing w:after="0" w:line="240" w:lineRule="auto"/>
              <w:ind w:right="4"/>
              <w:jc w:val="both"/>
            </w:pPr>
          </w:p>
          <w:p w:rsidR="0026402C" w:rsidRPr="00E71F8B" w:rsidRDefault="002123C7">
            <w:pPr>
              <w:spacing w:after="0" w:line="240" w:lineRule="auto"/>
              <w:ind w:right="4"/>
              <w:jc w:val="center"/>
            </w:pPr>
            <w:r w:rsidRPr="00E71F8B">
              <w:t>100</w:t>
            </w:r>
          </w:p>
          <w:p w:rsidR="0026402C" w:rsidRPr="00E71F8B" w:rsidRDefault="002123C7">
            <w:pPr>
              <w:spacing w:after="0" w:line="240" w:lineRule="auto"/>
              <w:ind w:right="4"/>
              <w:jc w:val="center"/>
            </w:pPr>
            <w:r w:rsidRPr="00E71F8B">
              <w:t>80</w:t>
            </w:r>
          </w:p>
          <w:p w:rsidR="0026402C" w:rsidRPr="00E71F8B" w:rsidRDefault="002123C7">
            <w:pPr>
              <w:spacing w:after="0" w:line="240" w:lineRule="auto"/>
              <w:ind w:right="4"/>
              <w:jc w:val="center"/>
            </w:pPr>
            <w:r w:rsidRPr="00E71F8B">
              <w:t>70</w:t>
            </w:r>
          </w:p>
          <w:p w:rsidR="0026402C" w:rsidRPr="00E71F8B" w:rsidRDefault="002123C7">
            <w:pPr>
              <w:spacing w:after="0" w:line="240" w:lineRule="auto"/>
              <w:ind w:right="4"/>
              <w:jc w:val="center"/>
            </w:pPr>
            <w:r w:rsidRPr="00E71F8B">
              <w:t>60</w:t>
            </w:r>
          </w:p>
          <w:p w:rsidR="0026402C" w:rsidRPr="00E71F8B" w:rsidRDefault="002123C7">
            <w:pPr>
              <w:spacing w:after="0" w:line="240" w:lineRule="auto"/>
              <w:ind w:right="4"/>
              <w:jc w:val="center"/>
            </w:pPr>
            <w:r w:rsidRPr="00E71F8B">
              <w:t>40</w:t>
            </w:r>
          </w:p>
          <w:p w:rsidR="0026402C" w:rsidRPr="00E71F8B" w:rsidRDefault="002123C7">
            <w:pPr>
              <w:spacing w:after="0" w:line="240" w:lineRule="auto"/>
              <w:ind w:right="4"/>
              <w:jc w:val="center"/>
            </w:pPr>
            <w:r w:rsidRPr="00E71F8B">
              <w:t>30</w:t>
            </w:r>
          </w:p>
          <w:p w:rsidR="0026402C" w:rsidRPr="00E71F8B" w:rsidRDefault="002123C7">
            <w:pPr>
              <w:spacing w:after="0" w:line="240" w:lineRule="auto"/>
              <w:ind w:right="4"/>
              <w:jc w:val="center"/>
            </w:pPr>
            <w:r w:rsidRPr="00E71F8B">
              <w:t>20</w:t>
            </w:r>
          </w:p>
          <w:p w:rsidR="0026402C" w:rsidRPr="00E71F8B" w:rsidRDefault="002123C7">
            <w:pPr>
              <w:spacing w:after="0" w:line="240" w:lineRule="auto"/>
              <w:ind w:right="4"/>
              <w:jc w:val="center"/>
            </w:pPr>
            <w:r w:rsidRPr="00E71F8B">
              <w:t>10</w:t>
            </w:r>
          </w:p>
          <w:p w:rsidR="0026402C" w:rsidRPr="00E71F8B" w:rsidRDefault="002123C7">
            <w:pPr>
              <w:spacing w:after="0" w:line="240" w:lineRule="auto"/>
              <w:ind w:right="4"/>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pPr>
            <w:r w:rsidRPr="00E71F8B">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p>
        </w:tc>
      </w:tr>
    </w:tbl>
    <w:p w:rsidR="0026402C" w:rsidRPr="00E71F8B" w:rsidRDefault="0026402C">
      <w:pPr>
        <w:spacing w:after="0" w:line="240" w:lineRule="auto"/>
      </w:pPr>
    </w:p>
    <w:tbl>
      <w:tblPr>
        <w:tblStyle w:val="afffe"/>
        <w:tblW w:w="14318"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2474"/>
        <w:gridCol w:w="1844"/>
      </w:tblGrid>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Maximal zu erzielende Punktzahl:</w:t>
            </w:r>
          </w:p>
        </w:tc>
        <w:tc>
          <w:tcPr>
            <w:tcW w:w="184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b/>
                <w:color w:val="auto"/>
              </w:rPr>
            </w:pPr>
            <w:r w:rsidRPr="00E71F8B">
              <w:rPr>
                <w:rFonts w:ascii="Calibri" w:hAnsi="Calibri" w:cs="Calibri"/>
                <w:b/>
                <w:color w:val="auto"/>
              </w:rPr>
              <w:t>100</w:t>
            </w:r>
          </w:p>
        </w:tc>
      </w:tr>
      <w:tr w:rsidR="0026402C" w:rsidRPr="00E71F8B" w:rsidTr="00D2333B">
        <w:trPr>
          <w:cantSplit/>
          <w:tblHeader/>
        </w:trPr>
        <w:tc>
          <w:tcPr>
            <w:tcW w:w="12474" w:type="dxa"/>
            <w:shd w:val="clear" w:color="auto" w:fill="auto"/>
          </w:tcPr>
          <w:p w:rsidR="0026402C" w:rsidRPr="00E71F8B" w:rsidRDefault="002123C7">
            <w:pPr>
              <w:tabs>
                <w:tab w:val="left" w:pos="426"/>
                <w:tab w:val="left" w:pos="7996"/>
                <w:tab w:val="left" w:pos="8751"/>
                <w:tab w:val="left" w:pos="9024"/>
                <w:tab w:val="left" w:pos="9096"/>
              </w:tabs>
              <w:jc w:val="right"/>
              <w:rPr>
                <w:rFonts w:ascii="Calibri" w:hAnsi="Calibri" w:cs="Calibri"/>
                <w:color w:val="auto"/>
              </w:rPr>
            </w:pPr>
            <w:r w:rsidRPr="00E71F8B">
              <w:rPr>
                <w:rFonts w:ascii="Calibri" w:hAnsi="Calibri" w:cs="Calibri"/>
                <w:color w:val="auto"/>
              </w:rPr>
              <w:t>Erzielte Punktzahl:</w:t>
            </w:r>
          </w:p>
        </w:tc>
        <w:tc>
          <w:tcPr>
            <w:tcW w:w="1844" w:type="dxa"/>
            <w:shd w:val="clear" w:color="auto" w:fill="auto"/>
          </w:tcPr>
          <w:p w:rsidR="0026402C" w:rsidRPr="00E71F8B" w:rsidRDefault="008C7BC6">
            <w:pPr>
              <w:tabs>
                <w:tab w:val="left" w:pos="426"/>
                <w:tab w:val="left" w:pos="7996"/>
                <w:tab w:val="left" w:pos="8751"/>
                <w:tab w:val="left" w:pos="9024"/>
                <w:tab w:val="left" w:pos="9096"/>
              </w:tabs>
              <w:jc w:val="right"/>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2123C7" w:rsidRPr="00E71F8B">
              <w:rPr>
                <w:rFonts w:ascii="Calibri" w:hAnsi="Calibri" w:cs="Calibri"/>
                <w:color w:val="auto"/>
              </w:rPr>
              <w:t>     </w:t>
            </w:r>
          </w:p>
        </w:tc>
      </w:tr>
    </w:tbl>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p w:rsidR="0026402C" w:rsidRPr="00E71F8B" w:rsidRDefault="002123C7">
      <w:pPr>
        <w:spacing w:after="0" w:line="240" w:lineRule="auto"/>
      </w:pPr>
      <w:r w:rsidRPr="00E71F8B">
        <w:br w:type="page"/>
      </w:r>
    </w:p>
    <w:tbl>
      <w:tblPr>
        <w:tblStyle w:val="affff"/>
        <w:tblW w:w="6789" w:type="dxa"/>
        <w:tblInd w:w="0" w:type="dxa"/>
        <w:tblLayout w:type="fixed"/>
        <w:tblLook w:val="0000"/>
      </w:tblPr>
      <w:tblGrid>
        <w:gridCol w:w="532"/>
        <w:gridCol w:w="6257"/>
      </w:tblGrid>
      <w:tr w:rsidR="0026402C" w:rsidRPr="00E71F8B">
        <w:trPr>
          <w:cantSplit/>
          <w:tblHeader/>
        </w:trPr>
        <w:tc>
          <w:tcPr>
            <w:tcW w:w="532" w:type="dxa"/>
            <w:tcBorders>
              <w:top w:val="single" w:sz="4" w:space="0" w:color="000000"/>
              <w:left w:val="single" w:sz="4" w:space="0" w:color="000000"/>
              <w:bottom w:val="single" w:sz="4" w:space="0" w:color="000000"/>
              <w:right w:val="single" w:sz="4" w:space="0" w:color="000000"/>
            </w:tcBorders>
            <w:shd w:val="clear" w:color="auto" w:fill="FBD5B5"/>
            <w:vAlign w:val="center"/>
          </w:tcPr>
          <w:p w:rsidR="0026402C" w:rsidRPr="00E71F8B" w:rsidRDefault="0026402C">
            <w:pPr>
              <w:spacing w:after="0" w:line="240" w:lineRule="auto"/>
              <w:rPr>
                <w:b/>
                <w:sz w:val="28"/>
                <w:szCs w:val="28"/>
              </w:rPr>
            </w:pPr>
          </w:p>
        </w:tc>
        <w:tc>
          <w:tcPr>
            <w:tcW w:w="6257" w:type="dxa"/>
            <w:tcBorders>
              <w:top w:val="single" w:sz="4" w:space="0" w:color="000000"/>
              <w:left w:val="single" w:sz="4" w:space="0" w:color="000000"/>
              <w:bottom w:val="single" w:sz="4" w:space="0" w:color="000000"/>
              <w:right w:val="single" w:sz="4" w:space="0" w:color="000000"/>
            </w:tcBorders>
            <w:shd w:val="clear" w:color="auto" w:fill="FBD5B5"/>
          </w:tcPr>
          <w:p w:rsidR="0026402C" w:rsidRPr="00E71F8B" w:rsidRDefault="002123C7">
            <w:pPr>
              <w:spacing w:after="0" w:line="240" w:lineRule="auto"/>
              <w:rPr>
                <w:b/>
                <w:sz w:val="28"/>
                <w:szCs w:val="28"/>
              </w:rPr>
            </w:pPr>
            <w:r w:rsidRPr="00E71F8B">
              <w:rPr>
                <w:b/>
                <w:sz w:val="28"/>
                <w:szCs w:val="28"/>
              </w:rPr>
              <w:t>Preise</w:t>
            </w:r>
          </w:p>
        </w:tc>
      </w:tr>
    </w:tbl>
    <w:p w:rsidR="0026402C" w:rsidRPr="00E71F8B" w:rsidRDefault="0026402C">
      <w:pPr>
        <w:tabs>
          <w:tab w:val="left" w:pos="426"/>
          <w:tab w:val="left" w:pos="7996"/>
          <w:tab w:val="left" w:pos="8751"/>
          <w:tab w:val="left" w:pos="9024"/>
          <w:tab w:val="left" w:pos="9096"/>
        </w:tabs>
        <w:spacing w:after="0" w:line="240" w:lineRule="auto"/>
      </w:pPr>
    </w:p>
    <w:p w:rsidR="0026402C" w:rsidRPr="00E71F8B" w:rsidRDefault="0026402C">
      <w:pPr>
        <w:tabs>
          <w:tab w:val="left" w:pos="426"/>
          <w:tab w:val="left" w:pos="7996"/>
          <w:tab w:val="left" w:pos="8751"/>
          <w:tab w:val="left" w:pos="9024"/>
          <w:tab w:val="left" w:pos="9096"/>
        </w:tabs>
        <w:spacing w:after="0" w:line="240" w:lineRule="auto"/>
      </w:pPr>
    </w:p>
    <w:tbl>
      <w:tblPr>
        <w:tblStyle w:val="affff0"/>
        <w:tblW w:w="14339" w:type="dxa"/>
        <w:tblInd w:w="108"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822"/>
        <w:gridCol w:w="5296"/>
        <w:gridCol w:w="6237"/>
        <w:gridCol w:w="1984"/>
      </w:tblGrid>
      <w:tr w:rsidR="0026402C" w:rsidRPr="00E71F8B">
        <w:trPr>
          <w:cantSplit/>
          <w:tblHeader/>
        </w:trPr>
        <w:tc>
          <w:tcPr>
            <w:tcW w:w="822" w:type="dxa"/>
            <w:shd w:val="clear" w:color="auto" w:fill="FBD5B5"/>
          </w:tcPr>
          <w:p w:rsidR="0026402C" w:rsidRPr="00E71F8B" w:rsidRDefault="002123C7">
            <w:pPr>
              <w:jc w:val="center"/>
              <w:rPr>
                <w:rFonts w:ascii="Calibri" w:hAnsi="Calibri" w:cs="Calibri"/>
                <w:b/>
                <w:color w:val="auto"/>
              </w:rPr>
            </w:pPr>
            <w:r w:rsidRPr="00E71F8B">
              <w:rPr>
                <w:rFonts w:ascii="Calibri" w:hAnsi="Calibri" w:cs="Calibri"/>
                <w:b/>
                <w:color w:val="auto"/>
              </w:rPr>
              <w:t>Aktion</w:t>
            </w:r>
          </w:p>
        </w:tc>
        <w:tc>
          <w:tcPr>
            <w:tcW w:w="5296" w:type="dxa"/>
            <w:shd w:val="clear" w:color="auto" w:fill="FBD5B5"/>
          </w:tcPr>
          <w:p w:rsidR="0026402C" w:rsidRPr="00E71F8B" w:rsidRDefault="002123C7">
            <w:pPr>
              <w:jc w:val="center"/>
              <w:rPr>
                <w:rFonts w:ascii="Calibri" w:hAnsi="Calibri" w:cs="Calibri"/>
                <w:b/>
                <w:color w:val="auto"/>
              </w:rPr>
            </w:pPr>
            <w:r w:rsidRPr="00E71F8B">
              <w:rPr>
                <w:rFonts w:ascii="Calibri" w:hAnsi="Calibri" w:cs="Calibri"/>
                <w:b/>
                <w:color w:val="auto"/>
              </w:rPr>
              <w:t>Beschreibung</w:t>
            </w:r>
          </w:p>
        </w:tc>
        <w:tc>
          <w:tcPr>
            <w:tcW w:w="6237" w:type="dxa"/>
            <w:shd w:val="clear" w:color="auto" w:fill="FBD5B5"/>
          </w:tcPr>
          <w:p w:rsidR="0026402C" w:rsidRPr="00E71F8B" w:rsidRDefault="002123C7">
            <w:pPr>
              <w:jc w:val="center"/>
              <w:rPr>
                <w:rFonts w:ascii="Calibri" w:hAnsi="Calibri" w:cs="Calibri"/>
                <w:b/>
                <w:color w:val="auto"/>
              </w:rPr>
            </w:pPr>
            <w:r w:rsidRPr="00E71F8B">
              <w:rPr>
                <w:rFonts w:ascii="Calibri" w:hAnsi="Calibri" w:cs="Calibri"/>
                <w:b/>
                <w:color w:val="auto"/>
              </w:rPr>
              <w:t>Hinweise / Bemerkungen des Bieters</w:t>
            </w:r>
          </w:p>
        </w:tc>
        <w:tc>
          <w:tcPr>
            <w:tcW w:w="1984" w:type="dxa"/>
            <w:shd w:val="clear" w:color="auto" w:fill="FBD5B5"/>
          </w:tcPr>
          <w:p w:rsidR="0026402C" w:rsidRPr="00E71F8B" w:rsidRDefault="002123C7">
            <w:pPr>
              <w:jc w:val="center"/>
              <w:rPr>
                <w:rFonts w:ascii="Calibri" w:hAnsi="Calibri" w:cs="Calibri"/>
                <w:b/>
                <w:color w:val="auto"/>
              </w:rPr>
            </w:pPr>
            <w:r w:rsidRPr="00E71F8B">
              <w:rPr>
                <w:rFonts w:ascii="Calibri" w:hAnsi="Calibri" w:cs="Calibri"/>
                <w:b/>
                <w:color w:val="auto"/>
              </w:rPr>
              <w:t>Preis in Euro</w:t>
            </w:r>
          </w:p>
        </w:tc>
      </w:tr>
      <w:tr w:rsidR="00D2333B" w:rsidRPr="00E71F8B" w:rsidTr="00205AFC">
        <w:trPr>
          <w:cantSplit/>
          <w:tblHeader/>
        </w:trPr>
        <w:tc>
          <w:tcPr>
            <w:tcW w:w="822" w:type="dxa"/>
            <w:shd w:val="clear" w:color="auto" w:fill="auto"/>
          </w:tcPr>
          <w:p w:rsidR="00D2333B" w:rsidRPr="00E71F8B" w:rsidRDefault="00D2333B">
            <w:pPr>
              <w:jc w:val="center"/>
              <w:rPr>
                <w:rFonts w:ascii="Calibri" w:hAnsi="Calibri" w:cs="Calibri"/>
                <w:color w:val="auto"/>
              </w:rPr>
            </w:pPr>
          </w:p>
        </w:tc>
        <w:tc>
          <w:tcPr>
            <w:tcW w:w="5296" w:type="dxa"/>
            <w:shd w:val="clear" w:color="auto" w:fill="auto"/>
          </w:tcPr>
          <w:p w:rsidR="00D2333B" w:rsidRPr="00E71F8B" w:rsidRDefault="00D2333B">
            <w:pPr>
              <w:rPr>
                <w:rFonts w:ascii="Calibri" w:hAnsi="Calibri" w:cs="Calibri"/>
                <w:color w:val="auto"/>
              </w:rPr>
            </w:pPr>
            <w:r w:rsidRPr="00E71F8B">
              <w:rPr>
                <w:rFonts w:ascii="Calibri" w:hAnsi="Calibri" w:cs="Calibri"/>
                <w:color w:val="auto"/>
              </w:rPr>
              <w:t>Fahrgestell ohne Optionen exkl. MwSt</w:t>
            </w:r>
          </w:p>
        </w:tc>
        <w:bookmarkStart w:id="70" w:name="bookmark=id.xvir7l" w:colFirst="0" w:colLast="0"/>
        <w:bookmarkEnd w:id="70"/>
        <w:tc>
          <w:tcPr>
            <w:tcW w:w="6237" w:type="dxa"/>
            <w:shd w:val="clear" w:color="auto" w:fill="auto"/>
          </w:tcPr>
          <w:p w:rsidR="00D2333B" w:rsidRDefault="008C7BC6">
            <w:r w:rsidRPr="00BC20C2">
              <w:fldChar w:fldCharType="begin">
                <w:ffData>
                  <w:name w:val="Text513"/>
                  <w:enabled/>
                  <w:calcOnExit w:val="0"/>
                  <w:textInput/>
                </w:ffData>
              </w:fldChar>
            </w:r>
            <w:r w:rsidR="00D2333B" w:rsidRPr="00BC20C2">
              <w:instrText xml:space="preserve"> FORMTEXT </w:instrText>
            </w:r>
            <w:r w:rsidRPr="00BC20C2">
              <w:fldChar w:fldCharType="separate"/>
            </w:r>
            <w:r w:rsidR="00D2333B" w:rsidRPr="00BC20C2">
              <w:rPr>
                <w:noProof/>
              </w:rPr>
              <w:t> </w:t>
            </w:r>
            <w:r w:rsidR="00D2333B" w:rsidRPr="00BC20C2">
              <w:rPr>
                <w:noProof/>
              </w:rPr>
              <w:t> </w:t>
            </w:r>
            <w:r w:rsidR="00D2333B" w:rsidRPr="00BC20C2">
              <w:rPr>
                <w:noProof/>
              </w:rPr>
              <w:t> </w:t>
            </w:r>
            <w:r w:rsidR="00D2333B" w:rsidRPr="00BC20C2">
              <w:rPr>
                <w:noProof/>
              </w:rPr>
              <w:t> </w:t>
            </w:r>
            <w:r w:rsidR="00D2333B" w:rsidRPr="00BC20C2">
              <w:rPr>
                <w:noProof/>
              </w:rPr>
              <w:t> </w:t>
            </w:r>
            <w:r w:rsidRPr="00BC20C2">
              <w:fldChar w:fldCharType="end"/>
            </w:r>
          </w:p>
        </w:tc>
        <w:bookmarkStart w:id="71" w:name="bookmark=id.3hv69ve" w:colFirst="0" w:colLast="0"/>
        <w:bookmarkEnd w:id="71"/>
        <w:tc>
          <w:tcPr>
            <w:tcW w:w="1984" w:type="dxa"/>
            <w:shd w:val="clear" w:color="auto" w:fill="auto"/>
          </w:tcPr>
          <w:p w:rsidR="00D2333B" w:rsidRDefault="008C7BC6">
            <w:r w:rsidRPr="00A164BD">
              <w:fldChar w:fldCharType="begin">
                <w:ffData>
                  <w:name w:val="Text513"/>
                  <w:enabled/>
                  <w:calcOnExit w:val="0"/>
                  <w:textInput/>
                </w:ffData>
              </w:fldChar>
            </w:r>
            <w:r w:rsidR="00D2333B" w:rsidRPr="00A164BD">
              <w:instrText xml:space="preserve"> FORMTEXT </w:instrText>
            </w:r>
            <w:r w:rsidRPr="00A164BD">
              <w:fldChar w:fldCharType="separate"/>
            </w:r>
            <w:r w:rsidR="00D2333B" w:rsidRPr="00A164BD">
              <w:rPr>
                <w:noProof/>
              </w:rPr>
              <w:t> </w:t>
            </w:r>
            <w:r w:rsidR="00D2333B" w:rsidRPr="00A164BD">
              <w:rPr>
                <w:noProof/>
              </w:rPr>
              <w:t> </w:t>
            </w:r>
            <w:r w:rsidR="00D2333B" w:rsidRPr="00A164BD">
              <w:rPr>
                <w:noProof/>
              </w:rPr>
              <w:t> </w:t>
            </w:r>
            <w:r w:rsidR="00D2333B" w:rsidRPr="00A164BD">
              <w:rPr>
                <w:noProof/>
              </w:rPr>
              <w:t> </w:t>
            </w:r>
            <w:r w:rsidR="00D2333B" w:rsidRPr="00A164BD">
              <w:rPr>
                <w:noProof/>
              </w:rPr>
              <w:t> </w:t>
            </w:r>
            <w:r w:rsidRPr="00A164BD">
              <w:fldChar w:fldCharType="end"/>
            </w:r>
          </w:p>
        </w:tc>
      </w:tr>
      <w:tr w:rsidR="00D2333B" w:rsidRPr="00E71F8B" w:rsidTr="00205AFC">
        <w:trPr>
          <w:cantSplit/>
          <w:tblHeader/>
        </w:trPr>
        <w:tc>
          <w:tcPr>
            <w:tcW w:w="822" w:type="dxa"/>
            <w:shd w:val="clear" w:color="auto" w:fill="auto"/>
          </w:tcPr>
          <w:p w:rsidR="00D2333B" w:rsidRPr="00E71F8B" w:rsidRDefault="00D2333B">
            <w:pPr>
              <w:jc w:val="center"/>
              <w:rPr>
                <w:rFonts w:ascii="Calibri" w:hAnsi="Calibri" w:cs="Calibri"/>
                <w:color w:val="auto"/>
              </w:rPr>
            </w:pPr>
            <w:r w:rsidRPr="00E71F8B">
              <w:rPr>
                <w:rFonts w:ascii="Calibri" w:hAnsi="Calibri" w:cs="Calibri"/>
                <w:color w:val="auto"/>
              </w:rPr>
              <w:t>+</w:t>
            </w:r>
          </w:p>
        </w:tc>
        <w:tc>
          <w:tcPr>
            <w:tcW w:w="5296" w:type="dxa"/>
            <w:shd w:val="clear" w:color="auto" w:fill="auto"/>
          </w:tcPr>
          <w:p w:rsidR="00D2333B" w:rsidRPr="00E71F8B" w:rsidRDefault="00D2333B">
            <w:pPr>
              <w:rPr>
                <w:rFonts w:ascii="Calibri" w:hAnsi="Calibri" w:cs="Calibri"/>
                <w:color w:val="auto"/>
              </w:rPr>
            </w:pPr>
            <w:r w:rsidRPr="00E71F8B">
              <w:rPr>
                <w:rFonts w:ascii="Calibri" w:hAnsi="Calibri" w:cs="Calibri"/>
                <w:color w:val="auto"/>
              </w:rPr>
              <w:t>Optionale Ausstattung exkl. MwSt.</w:t>
            </w:r>
          </w:p>
        </w:tc>
        <w:bookmarkStart w:id="72" w:name="bookmark=id.1x0gk37" w:colFirst="0" w:colLast="0"/>
        <w:bookmarkEnd w:id="72"/>
        <w:tc>
          <w:tcPr>
            <w:tcW w:w="6237" w:type="dxa"/>
            <w:shd w:val="clear" w:color="auto" w:fill="auto"/>
          </w:tcPr>
          <w:p w:rsidR="00D2333B" w:rsidRDefault="008C7BC6">
            <w:r w:rsidRPr="00BC20C2">
              <w:fldChar w:fldCharType="begin">
                <w:ffData>
                  <w:name w:val="Text513"/>
                  <w:enabled/>
                  <w:calcOnExit w:val="0"/>
                  <w:textInput/>
                </w:ffData>
              </w:fldChar>
            </w:r>
            <w:r w:rsidR="00D2333B" w:rsidRPr="00BC20C2">
              <w:instrText xml:space="preserve"> FORMTEXT </w:instrText>
            </w:r>
            <w:r w:rsidRPr="00BC20C2">
              <w:fldChar w:fldCharType="separate"/>
            </w:r>
            <w:r w:rsidR="00D2333B" w:rsidRPr="00BC20C2">
              <w:rPr>
                <w:noProof/>
              </w:rPr>
              <w:t> </w:t>
            </w:r>
            <w:r w:rsidR="00D2333B" w:rsidRPr="00BC20C2">
              <w:rPr>
                <w:noProof/>
              </w:rPr>
              <w:t> </w:t>
            </w:r>
            <w:r w:rsidR="00D2333B" w:rsidRPr="00BC20C2">
              <w:rPr>
                <w:noProof/>
              </w:rPr>
              <w:t> </w:t>
            </w:r>
            <w:r w:rsidR="00D2333B" w:rsidRPr="00BC20C2">
              <w:rPr>
                <w:noProof/>
              </w:rPr>
              <w:t> </w:t>
            </w:r>
            <w:r w:rsidR="00D2333B" w:rsidRPr="00BC20C2">
              <w:rPr>
                <w:noProof/>
              </w:rPr>
              <w:t> </w:t>
            </w:r>
            <w:r w:rsidRPr="00BC20C2">
              <w:fldChar w:fldCharType="end"/>
            </w:r>
          </w:p>
        </w:tc>
        <w:bookmarkStart w:id="73" w:name="bookmark=id.4h042r0" w:colFirst="0" w:colLast="0"/>
        <w:bookmarkEnd w:id="73"/>
        <w:tc>
          <w:tcPr>
            <w:tcW w:w="1984" w:type="dxa"/>
            <w:shd w:val="clear" w:color="auto" w:fill="auto"/>
          </w:tcPr>
          <w:p w:rsidR="00D2333B" w:rsidRDefault="008C7BC6">
            <w:r w:rsidRPr="00A164BD">
              <w:fldChar w:fldCharType="begin">
                <w:ffData>
                  <w:name w:val="Text513"/>
                  <w:enabled/>
                  <w:calcOnExit w:val="0"/>
                  <w:textInput/>
                </w:ffData>
              </w:fldChar>
            </w:r>
            <w:r w:rsidR="00D2333B" w:rsidRPr="00A164BD">
              <w:instrText xml:space="preserve"> FORMTEXT </w:instrText>
            </w:r>
            <w:r w:rsidRPr="00A164BD">
              <w:fldChar w:fldCharType="separate"/>
            </w:r>
            <w:r w:rsidR="00D2333B" w:rsidRPr="00A164BD">
              <w:rPr>
                <w:noProof/>
              </w:rPr>
              <w:t> </w:t>
            </w:r>
            <w:r w:rsidR="00D2333B" w:rsidRPr="00A164BD">
              <w:rPr>
                <w:noProof/>
              </w:rPr>
              <w:t> </w:t>
            </w:r>
            <w:r w:rsidR="00D2333B" w:rsidRPr="00A164BD">
              <w:rPr>
                <w:noProof/>
              </w:rPr>
              <w:t> </w:t>
            </w:r>
            <w:r w:rsidR="00D2333B" w:rsidRPr="00A164BD">
              <w:rPr>
                <w:noProof/>
              </w:rPr>
              <w:t> </w:t>
            </w:r>
            <w:r w:rsidR="00D2333B" w:rsidRPr="00A164BD">
              <w:rPr>
                <w:noProof/>
              </w:rPr>
              <w:t> </w:t>
            </w:r>
            <w:r w:rsidRPr="00A164BD">
              <w:fldChar w:fldCharType="end"/>
            </w:r>
          </w:p>
        </w:tc>
      </w:tr>
      <w:tr w:rsidR="00D2333B" w:rsidRPr="00E71F8B" w:rsidTr="00205AFC">
        <w:trPr>
          <w:cantSplit/>
          <w:tblHeader/>
        </w:trPr>
        <w:tc>
          <w:tcPr>
            <w:tcW w:w="822" w:type="dxa"/>
            <w:shd w:val="clear" w:color="auto" w:fill="auto"/>
          </w:tcPr>
          <w:p w:rsidR="00D2333B" w:rsidRPr="00E71F8B" w:rsidRDefault="00D2333B">
            <w:pPr>
              <w:jc w:val="center"/>
              <w:rPr>
                <w:rFonts w:ascii="Calibri" w:hAnsi="Calibri" w:cs="Calibri"/>
                <w:color w:val="auto"/>
              </w:rPr>
            </w:pPr>
            <w:r w:rsidRPr="00E71F8B">
              <w:rPr>
                <w:rFonts w:ascii="Calibri" w:hAnsi="Calibri" w:cs="Calibri"/>
                <w:color w:val="auto"/>
              </w:rPr>
              <w:t>+</w:t>
            </w:r>
          </w:p>
        </w:tc>
        <w:tc>
          <w:tcPr>
            <w:tcW w:w="5296" w:type="dxa"/>
            <w:shd w:val="clear" w:color="auto" w:fill="auto"/>
          </w:tcPr>
          <w:p w:rsidR="00D2333B" w:rsidRPr="00E71F8B" w:rsidRDefault="00D2333B">
            <w:pPr>
              <w:rPr>
                <w:rFonts w:ascii="Calibri" w:hAnsi="Calibri" w:cs="Calibri"/>
                <w:color w:val="auto"/>
              </w:rPr>
            </w:pPr>
            <w:r w:rsidRPr="00E71F8B">
              <w:rPr>
                <w:rFonts w:ascii="Calibri" w:hAnsi="Calibri" w:cs="Calibri"/>
                <w:color w:val="auto"/>
              </w:rPr>
              <w:t>Zusatzkosten exkl. MwSt</w:t>
            </w:r>
          </w:p>
        </w:tc>
        <w:bookmarkStart w:id="74" w:name="bookmark=id.2w5ecyt" w:colFirst="0" w:colLast="0"/>
        <w:bookmarkEnd w:id="74"/>
        <w:tc>
          <w:tcPr>
            <w:tcW w:w="6237" w:type="dxa"/>
            <w:shd w:val="clear" w:color="auto" w:fill="auto"/>
          </w:tcPr>
          <w:p w:rsidR="00D2333B" w:rsidRDefault="008C7BC6">
            <w:r w:rsidRPr="00BC20C2">
              <w:fldChar w:fldCharType="begin">
                <w:ffData>
                  <w:name w:val="Text513"/>
                  <w:enabled/>
                  <w:calcOnExit w:val="0"/>
                  <w:textInput/>
                </w:ffData>
              </w:fldChar>
            </w:r>
            <w:r w:rsidR="00D2333B" w:rsidRPr="00BC20C2">
              <w:instrText xml:space="preserve"> FORMTEXT </w:instrText>
            </w:r>
            <w:r w:rsidRPr="00BC20C2">
              <w:fldChar w:fldCharType="separate"/>
            </w:r>
            <w:r w:rsidR="00D2333B" w:rsidRPr="00BC20C2">
              <w:rPr>
                <w:noProof/>
              </w:rPr>
              <w:t> </w:t>
            </w:r>
            <w:r w:rsidR="00D2333B" w:rsidRPr="00BC20C2">
              <w:rPr>
                <w:noProof/>
              </w:rPr>
              <w:t> </w:t>
            </w:r>
            <w:r w:rsidR="00D2333B" w:rsidRPr="00BC20C2">
              <w:rPr>
                <w:noProof/>
              </w:rPr>
              <w:t> </w:t>
            </w:r>
            <w:r w:rsidR="00D2333B" w:rsidRPr="00BC20C2">
              <w:rPr>
                <w:noProof/>
              </w:rPr>
              <w:t> </w:t>
            </w:r>
            <w:r w:rsidR="00D2333B" w:rsidRPr="00BC20C2">
              <w:rPr>
                <w:noProof/>
              </w:rPr>
              <w:t> </w:t>
            </w:r>
            <w:r w:rsidRPr="00BC20C2">
              <w:fldChar w:fldCharType="end"/>
            </w:r>
          </w:p>
        </w:tc>
        <w:bookmarkStart w:id="75" w:name="bookmark=id.1baon6m" w:colFirst="0" w:colLast="0"/>
        <w:bookmarkEnd w:id="75"/>
        <w:tc>
          <w:tcPr>
            <w:tcW w:w="1984" w:type="dxa"/>
            <w:shd w:val="clear" w:color="auto" w:fill="auto"/>
          </w:tcPr>
          <w:p w:rsidR="00D2333B" w:rsidRDefault="008C7BC6">
            <w:r w:rsidRPr="00A164BD">
              <w:fldChar w:fldCharType="begin">
                <w:ffData>
                  <w:name w:val="Text513"/>
                  <w:enabled/>
                  <w:calcOnExit w:val="0"/>
                  <w:textInput/>
                </w:ffData>
              </w:fldChar>
            </w:r>
            <w:r w:rsidR="00D2333B" w:rsidRPr="00A164BD">
              <w:instrText xml:space="preserve"> FORMTEXT </w:instrText>
            </w:r>
            <w:r w:rsidRPr="00A164BD">
              <w:fldChar w:fldCharType="separate"/>
            </w:r>
            <w:r w:rsidR="00D2333B" w:rsidRPr="00A164BD">
              <w:rPr>
                <w:noProof/>
              </w:rPr>
              <w:t> </w:t>
            </w:r>
            <w:r w:rsidR="00D2333B" w:rsidRPr="00A164BD">
              <w:rPr>
                <w:noProof/>
              </w:rPr>
              <w:t> </w:t>
            </w:r>
            <w:r w:rsidR="00D2333B" w:rsidRPr="00A164BD">
              <w:rPr>
                <w:noProof/>
              </w:rPr>
              <w:t> </w:t>
            </w:r>
            <w:r w:rsidR="00D2333B" w:rsidRPr="00A164BD">
              <w:rPr>
                <w:noProof/>
              </w:rPr>
              <w:t> </w:t>
            </w:r>
            <w:r w:rsidR="00D2333B" w:rsidRPr="00A164BD">
              <w:rPr>
                <w:noProof/>
              </w:rPr>
              <w:t> </w:t>
            </w:r>
            <w:r w:rsidRPr="00A164BD">
              <w:fldChar w:fldCharType="end"/>
            </w:r>
          </w:p>
        </w:tc>
      </w:tr>
      <w:tr w:rsidR="00D2333B" w:rsidRPr="00E71F8B" w:rsidTr="00205AFC">
        <w:trPr>
          <w:cantSplit/>
          <w:tblHeader/>
        </w:trPr>
        <w:tc>
          <w:tcPr>
            <w:tcW w:w="822" w:type="dxa"/>
            <w:shd w:val="clear" w:color="auto" w:fill="auto"/>
          </w:tcPr>
          <w:p w:rsidR="00D2333B" w:rsidRPr="00E71F8B" w:rsidRDefault="00D2333B">
            <w:pPr>
              <w:jc w:val="center"/>
              <w:rPr>
                <w:rFonts w:ascii="Calibri" w:hAnsi="Calibri" w:cs="Calibri"/>
                <w:color w:val="auto"/>
              </w:rPr>
            </w:pPr>
            <w:r w:rsidRPr="00E71F8B">
              <w:rPr>
                <w:rFonts w:ascii="Calibri" w:hAnsi="Calibri" w:cs="Calibri"/>
                <w:color w:val="auto"/>
              </w:rPr>
              <w:t>=</w:t>
            </w:r>
          </w:p>
        </w:tc>
        <w:tc>
          <w:tcPr>
            <w:tcW w:w="5296" w:type="dxa"/>
            <w:shd w:val="clear" w:color="auto" w:fill="auto"/>
          </w:tcPr>
          <w:p w:rsidR="00D2333B" w:rsidRPr="00E71F8B" w:rsidRDefault="00D2333B">
            <w:pPr>
              <w:rPr>
                <w:rFonts w:ascii="Calibri" w:hAnsi="Calibri" w:cs="Calibri"/>
                <w:color w:val="auto"/>
              </w:rPr>
            </w:pPr>
            <w:r w:rsidRPr="00E71F8B">
              <w:rPr>
                <w:rFonts w:ascii="Calibri" w:hAnsi="Calibri" w:cs="Calibri"/>
                <w:color w:val="auto"/>
              </w:rPr>
              <w:t>Gesamtpreis</w:t>
            </w:r>
          </w:p>
        </w:tc>
        <w:bookmarkStart w:id="76" w:name="bookmark=id.3vac5uf" w:colFirst="0" w:colLast="0"/>
        <w:bookmarkEnd w:id="76"/>
        <w:tc>
          <w:tcPr>
            <w:tcW w:w="6237" w:type="dxa"/>
            <w:shd w:val="clear" w:color="auto" w:fill="auto"/>
          </w:tcPr>
          <w:p w:rsidR="00D2333B" w:rsidRDefault="008C7BC6">
            <w:r w:rsidRPr="00BC20C2">
              <w:fldChar w:fldCharType="begin">
                <w:ffData>
                  <w:name w:val="Text513"/>
                  <w:enabled/>
                  <w:calcOnExit w:val="0"/>
                  <w:textInput/>
                </w:ffData>
              </w:fldChar>
            </w:r>
            <w:r w:rsidR="00D2333B" w:rsidRPr="00BC20C2">
              <w:instrText xml:space="preserve"> FORMTEXT </w:instrText>
            </w:r>
            <w:r w:rsidRPr="00BC20C2">
              <w:fldChar w:fldCharType="separate"/>
            </w:r>
            <w:r w:rsidR="00D2333B" w:rsidRPr="00BC20C2">
              <w:rPr>
                <w:noProof/>
              </w:rPr>
              <w:t> </w:t>
            </w:r>
            <w:r w:rsidR="00D2333B" w:rsidRPr="00BC20C2">
              <w:rPr>
                <w:noProof/>
              </w:rPr>
              <w:t> </w:t>
            </w:r>
            <w:r w:rsidR="00D2333B" w:rsidRPr="00BC20C2">
              <w:rPr>
                <w:noProof/>
              </w:rPr>
              <w:t> </w:t>
            </w:r>
            <w:r w:rsidR="00D2333B" w:rsidRPr="00BC20C2">
              <w:rPr>
                <w:noProof/>
              </w:rPr>
              <w:t> </w:t>
            </w:r>
            <w:r w:rsidR="00D2333B" w:rsidRPr="00BC20C2">
              <w:rPr>
                <w:noProof/>
              </w:rPr>
              <w:t> </w:t>
            </w:r>
            <w:r w:rsidRPr="00BC20C2">
              <w:fldChar w:fldCharType="end"/>
            </w:r>
          </w:p>
        </w:tc>
        <w:bookmarkStart w:id="77" w:name="bookmark=id.2afmg28" w:colFirst="0" w:colLast="0"/>
        <w:bookmarkEnd w:id="77"/>
        <w:tc>
          <w:tcPr>
            <w:tcW w:w="1984" w:type="dxa"/>
            <w:shd w:val="clear" w:color="auto" w:fill="auto"/>
          </w:tcPr>
          <w:p w:rsidR="00D2333B" w:rsidRDefault="008C7BC6">
            <w:r w:rsidRPr="00A164BD">
              <w:fldChar w:fldCharType="begin">
                <w:ffData>
                  <w:name w:val="Text513"/>
                  <w:enabled/>
                  <w:calcOnExit w:val="0"/>
                  <w:textInput/>
                </w:ffData>
              </w:fldChar>
            </w:r>
            <w:r w:rsidR="00D2333B" w:rsidRPr="00A164BD">
              <w:instrText xml:space="preserve"> FORMTEXT </w:instrText>
            </w:r>
            <w:r w:rsidRPr="00A164BD">
              <w:fldChar w:fldCharType="separate"/>
            </w:r>
            <w:r w:rsidR="00D2333B" w:rsidRPr="00A164BD">
              <w:rPr>
                <w:noProof/>
              </w:rPr>
              <w:t> </w:t>
            </w:r>
            <w:r w:rsidR="00D2333B" w:rsidRPr="00A164BD">
              <w:rPr>
                <w:noProof/>
              </w:rPr>
              <w:t> </w:t>
            </w:r>
            <w:r w:rsidR="00D2333B" w:rsidRPr="00A164BD">
              <w:rPr>
                <w:noProof/>
              </w:rPr>
              <w:t> </w:t>
            </w:r>
            <w:r w:rsidR="00D2333B" w:rsidRPr="00A164BD">
              <w:rPr>
                <w:noProof/>
              </w:rPr>
              <w:t> </w:t>
            </w:r>
            <w:r w:rsidR="00D2333B" w:rsidRPr="00A164BD">
              <w:rPr>
                <w:noProof/>
              </w:rPr>
              <w:t> </w:t>
            </w:r>
            <w:r w:rsidRPr="00A164BD">
              <w:fldChar w:fldCharType="end"/>
            </w:r>
          </w:p>
        </w:tc>
      </w:tr>
      <w:tr w:rsidR="00D2333B" w:rsidRPr="00E71F8B" w:rsidTr="00205AFC">
        <w:trPr>
          <w:cantSplit/>
          <w:tblHeader/>
        </w:trPr>
        <w:tc>
          <w:tcPr>
            <w:tcW w:w="822" w:type="dxa"/>
            <w:shd w:val="clear" w:color="auto" w:fill="auto"/>
          </w:tcPr>
          <w:p w:rsidR="00D2333B" w:rsidRPr="00E71F8B" w:rsidRDefault="00D2333B">
            <w:pPr>
              <w:jc w:val="center"/>
              <w:rPr>
                <w:rFonts w:ascii="Calibri" w:hAnsi="Calibri" w:cs="Calibri"/>
                <w:color w:val="auto"/>
              </w:rPr>
            </w:pPr>
            <w:r w:rsidRPr="00E71F8B">
              <w:rPr>
                <w:rFonts w:ascii="Calibri" w:hAnsi="Calibri" w:cs="Calibri"/>
                <w:color w:val="auto"/>
              </w:rPr>
              <w:t>+</w:t>
            </w:r>
          </w:p>
        </w:tc>
        <w:tc>
          <w:tcPr>
            <w:tcW w:w="5296" w:type="dxa"/>
            <w:shd w:val="clear" w:color="auto" w:fill="auto"/>
          </w:tcPr>
          <w:p w:rsidR="00D2333B" w:rsidRPr="00E71F8B" w:rsidRDefault="00D2333B">
            <w:pPr>
              <w:rPr>
                <w:rFonts w:ascii="Calibri" w:hAnsi="Calibri" w:cs="Calibri"/>
                <w:color w:val="auto"/>
              </w:rPr>
            </w:pPr>
            <w:r w:rsidRPr="00E71F8B">
              <w:rPr>
                <w:rFonts w:ascii="Calibri" w:hAnsi="Calibri" w:cs="Calibri"/>
                <w:color w:val="auto"/>
              </w:rPr>
              <w:t>Gesetzliche Mehrwertsteuer</w:t>
            </w:r>
          </w:p>
        </w:tc>
        <w:bookmarkStart w:id="78" w:name="bookmark=id.pkwqa1" w:colFirst="0" w:colLast="0"/>
        <w:bookmarkEnd w:id="78"/>
        <w:tc>
          <w:tcPr>
            <w:tcW w:w="6237" w:type="dxa"/>
            <w:shd w:val="clear" w:color="auto" w:fill="auto"/>
          </w:tcPr>
          <w:p w:rsidR="00D2333B" w:rsidRDefault="008C7BC6">
            <w:r w:rsidRPr="00BC20C2">
              <w:fldChar w:fldCharType="begin">
                <w:ffData>
                  <w:name w:val="Text513"/>
                  <w:enabled/>
                  <w:calcOnExit w:val="0"/>
                  <w:textInput/>
                </w:ffData>
              </w:fldChar>
            </w:r>
            <w:r w:rsidR="00D2333B" w:rsidRPr="00BC20C2">
              <w:instrText xml:space="preserve"> FORMTEXT </w:instrText>
            </w:r>
            <w:r w:rsidRPr="00BC20C2">
              <w:fldChar w:fldCharType="separate"/>
            </w:r>
            <w:r w:rsidR="00D2333B" w:rsidRPr="00BC20C2">
              <w:rPr>
                <w:noProof/>
              </w:rPr>
              <w:t> </w:t>
            </w:r>
            <w:r w:rsidR="00D2333B" w:rsidRPr="00BC20C2">
              <w:rPr>
                <w:noProof/>
              </w:rPr>
              <w:t> </w:t>
            </w:r>
            <w:r w:rsidR="00D2333B" w:rsidRPr="00BC20C2">
              <w:rPr>
                <w:noProof/>
              </w:rPr>
              <w:t> </w:t>
            </w:r>
            <w:r w:rsidR="00D2333B" w:rsidRPr="00BC20C2">
              <w:rPr>
                <w:noProof/>
              </w:rPr>
              <w:t> </w:t>
            </w:r>
            <w:r w:rsidR="00D2333B" w:rsidRPr="00BC20C2">
              <w:rPr>
                <w:noProof/>
              </w:rPr>
              <w:t> </w:t>
            </w:r>
            <w:r w:rsidRPr="00BC20C2">
              <w:fldChar w:fldCharType="end"/>
            </w:r>
          </w:p>
        </w:tc>
        <w:bookmarkStart w:id="79" w:name="bookmark=id.39kk8xu" w:colFirst="0" w:colLast="0"/>
        <w:bookmarkEnd w:id="79"/>
        <w:tc>
          <w:tcPr>
            <w:tcW w:w="1984" w:type="dxa"/>
            <w:shd w:val="clear" w:color="auto" w:fill="auto"/>
          </w:tcPr>
          <w:p w:rsidR="00D2333B" w:rsidRDefault="008C7BC6">
            <w:r w:rsidRPr="00A164BD">
              <w:fldChar w:fldCharType="begin">
                <w:ffData>
                  <w:name w:val="Text513"/>
                  <w:enabled/>
                  <w:calcOnExit w:val="0"/>
                  <w:textInput/>
                </w:ffData>
              </w:fldChar>
            </w:r>
            <w:r w:rsidR="00D2333B" w:rsidRPr="00A164BD">
              <w:instrText xml:space="preserve"> FORMTEXT </w:instrText>
            </w:r>
            <w:r w:rsidRPr="00A164BD">
              <w:fldChar w:fldCharType="separate"/>
            </w:r>
            <w:r w:rsidR="00D2333B" w:rsidRPr="00A164BD">
              <w:rPr>
                <w:noProof/>
              </w:rPr>
              <w:t> </w:t>
            </w:r>
            <w:r w:rsidR="00D2333B" w:rsidRPr="00A164BD">
              <w:rPr>
                <w:noProof/>
              </w:rPr>
              <w:t> </w:t>
            </w:r>
            <w:r w:rsidR="00D2333B" w:rsidRPr="00A164BD">
              <w:rPr>
                <w:noProof/>
              </w:rPr>
              <w:t> </w:t>
            </w:r>
            <w:r w:rsidR="00D2333B" w:rsidRPr="00A164BD">
              <w:rPr>
                <w:noProof/>
              </w:rPr>
              <w:t> </w:t>
            </w:r>
            <w:r w:rsidR="00D2333B" w:rsidRPr="00A164BD">
              <w:rPr>
                <w:noProof/>
              </w:rPr>
              <w:t> </w:t>
            </w:r>
            <w:r w:rsidRPr="00A164BD">
              <w:fldChar w:fldCharType="end"/>
            </w:r>
          </w:p>
        </w:tc>
      </w:tr>
      <w:tr w:rsidR="00D2333B" w:rsidRPr="00E71F8B" w:rsidTr="00205AFC">
        <w:trPr>
          <w:cantSplit/>
          <w:tblHeader/>
        </w:trPr>
        <w:tc>
          <w:tcPr>
            <w:tcW w:w="822" w:type="dxa"/>
            <w:shd w:val="clear" w:color="auto" w:fill="auto"/>
          </w:tcPr>
          <w:p w:rsidR="00D2333B" w:rsidRPr="00E71F8B" w:rsidRDefault="00D2333B">
            <w:pPr>
              <w:jc w:val="center"/>
              <w:rPr>
                <w:rFonts w:ascii="Calibri" w:hAnsi="Calibri" w:cs="Calibri"/>
                <w:b/>
                <w:color w:val="auto"/>
              </w:rPr>
            </w:pPr>
            <w:r w:rsidRPr="00E71F8B">
              <w:rPr>
                <w:rFonts w:ascii="Calibri" w:hAnsi="Calibri" w:cs="Calibri"/>
                <w:b/>
                <w:color w:val="auto"/>
              </w:rPr>
              <w:t>=</w:t>
            </w:r>
          </w:p>
        </w:tc>
        <w:tc>
          <w:tcPr>
            <w:tcW w:w="5296" w:type="dxa"/>
            <w:shd w:val="clear" w:color="auto" w:fill="auto"/>
          </w:tcPr>
          <w:p w:rsidR="00D2333B" w:rsidRPr="00E71F8B" w:rsidRDefault="00D2333B">
            <w:pPr>
              <w:rPr>
                <w:rFonts w:ascii="Calibri" w:hAnsi="Calibri" w:cs="Calibri"/>
                <w:b/>
                <w:color w:val="auto"/>
              </w:rPr>
            </w:pPr>
            <w:r w:rsidRPr="00E71F8B">
              <w:rPr>
                <w:rFonts w:ascii="Calibri" w:hAnsi="Calibri" w:cs="Calibri"/>
                <w:b/>
                <w:color w:val="auto"/>
              </w:rPr>
              <w:t>Angebotspreis inkl. MwSt in €</w:t>
            </w:r>
          </w:p>
        </w:tc>
        <w:bookmarkStart w:id="80" w:name="bookmark=id.1opuj5n" w:colFirst="0" w:colLast="0"/>
        <w:bookmarkEnd w:id="80"/>
        <w:tc>
          <w:tcPr>
            <w:tcW w:w="6237" w:type="dxa"/>
            <w:shd w:val="clear" w:color="auto" w:fill="auto"/>
          </w:tcPr>
          <w:p w:rsidR="00D2333B" w:rsidRDefault="008C7BC6">
            <w:r w:rsidRPr="00BC20C2">
              <w:fldChar w:fldCharType="begin">
                <w:ffData>
                  <w:name w:val="Text513"/>
                  <w:enabled/>
                  <w:calcOnExit w:val="0"/>
                  <w:textInput/>
                </w:ffData>
              </w:fldChar>
            </w:r>
            <w:r w:rsidR="00D2333B" w:rsidRPr="00BC20C2">
              <w:instrText xml:space="preserve"> FORMTEXT </w:instrText>
            </w:r>
            <w:r w:rsidRPr="00BC20C2">
              <w:fldChar w:fldCharType="separate"/>
            </w:r>
            <w:r w:rsidR="00D2333B" w:rsidRPr="00BC20C2">
              <w:rPr>
                <w:noProof/>
              </w:rPr>
              <w:t> </w:t>
            </w:r>
            <w:r w:rsidR="00D2333B" w:rsidRPr="00BC20C2">
              <w:rPr>
                <w:noProof/>
              </w:rPr>
              <w:t> </w:t>
            </w:r>
            <w:r w:rsidR="00D2333B" w:rsidRPr="00BC20C2">
              <w:rPr>
                <w:noProof/>
              </w:rPr>
              <w:t> </w:t>
            </w:r>
            <w:r w:rsidR="00D2333B" w:rsidRPr="00BC20C2">
              <w:rPr>
                <w:noProof/>
              </w:rPr>
              <w:t> </w:t>
            </w:r>
            <w:r w:rsidR="00D2333B" w:rsidRPr="00BC20C2">
              <w:rPr>
                <w:noProof/>
              </w:rPr>
              <w:t> </w:t>
            </w:r>
            <w:r w:rsidRPr="00BC20C2">
              <w:fldChar w:fldCharType="end"/>
            </w:r>
          </w:p>
        </w:tc>
        <w:bookmarkStart w:id="81" w:name="bookmark=id.48pi1tg" w:colFirst="0" w:colLast="0"/>
        <w:bookmarkEnd w:id="81"/>
        <w:tc>
          <w:tcPr>
            <w:tcW w:w="1984" w:type="dxa"/>
            <w:shd w:val="clear" w:color="auto" w:fill="auto"/>
          </w:tcPr>
          <w:p w:rsidR="00D2333B" w:rsidRDefault="008C7BC6">
            <w:r w:rsidRPr="00A164BD">
              <w:fldChar w:fldCharType="begin">
                <w:ffData>
                  <w:name w:val="Text513"/>
                  <w:enabled/>
                  <w:calcOnExit w:val="0"/>
                  <w:textInput/>
                </w:ffData>
              </w:fldChar>
            </w:r>
            <w:r w:rsidR="00D2333B" w:rsidRPr="00A164BD">
              <w:instrText xml:space="preserve"> FORMTEXT </w:instrText>
            </w:r>
            <w:r w:rsidRPr="00A164BD">
              <w:fldChar w:fldCharType="separate"/>
            </w:r>
            <w:r w:rsidR="00D2333B" w:rsidRPr="00A164BD">
              <w:rPr>
                <w:noProof/>
              </w:rPr>
              <w:t> </w:t>
            </w:r>
            <w:r w:rsidR="00D2333B" w:rsidRPr="00A164BD">
              <w:rPr>
                <w:noProof/>
              </w:rPr>
              <w:t> </w:t>
            </w:r>
            <w:r w:rsidR="00D2333B" w:rsidRPr="00A164BD">
              <w:rPr>
                <w:noProof/>
              </w:rPr>
              <w:t> </w:t>
            </w:r>
            <w:r w:rsidR="00D2333B" w:rsidRPr="00A164BD">
              <w:rPr>
                <w:noProof/>
              </w:rPr>
              <w:t> </w:t>
            </w:r>
            <w:r w:rsidR="00D2333B" w:rsidRPr="00A164BD">
              <w:rPr>
                <w:noProof/>
              </w:rPr>
              <w:t> </w:t>
            </w:r>
            <w:r w:rsidRPr="00A164BD">
              <w:fldChar w:fldCharType="end"/>
            </w:r>
          </w:p>
        </w:tc>
      </w:tr>
    </w:tbl>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rPr>
          <w:u w:val="single"/>
        </w:rPr>
      </w:pPr>
    </w:p>
    <w:p w:rsidR="0026402C" w:rsidRPr="00E71F8B" w:rsidRDefault="002123C7">
      <w:pPr>
        <w:spacing w:after="0" w:line="240" w:lineRule="auto"/>
        <w:rPr>
          <w:sz w:val="20"/>
          <w:szCs w:val="20"/>
          <w:u w:val="single"/>
        </w:rPr>
      </w:pPr>
      <w:r w:rsidRPr="00E71F8B">
        <w:rPr>
          <w:u w:val="single"/>
        </w:rPr>
        <w:t xml:space="preserve">Lieferzeit: </w:t>
      </w:r>
    </w:p>
    <w:p w:rsidR="0026402C" w:rsidRPr="00E71F8B" w:rsidRDefault="002123C7">
      <w:pPr>
        <w:spacing w:after="0" w:line="240" w:lineRule="auto"/>
        <w:rPr>
          <w:sz w:val="20"/>
          <w:szCs w:val="20"/>
        </w:rPr>
      </w:pPr>
      <w:r w:rsidRPr="00E71F8B">
        <w:t xml:space="preserve">Die Lieferzeit ab Bestellung und Auftragsklarheit beträgt </w:t>
      </w:r>
      <w:bookmarkStart w:id="82" w:name="bookmark=id.2nusc19" w:colFirst="0" w:colLast="0"/>
      <w:bookmarkEnd w:id="82"/>
      <w:r w:rsidRPr="00E71F8B">
        <w:t xml:space="preserve">      Wochen </w:t>
      </w:r>
    </w:p>
    <w:p w:rsidR="0026402C" w:rsidRPr="00E71F8B" w:rsidRDefault="0026402C">
      <w:pPr>
        <w:spacing w:after="0" w:line="240" w:lineRule="auto"/>
      </w:pPr>
    </w:p>
    <w:p w:rsidR="0026402C" w:rsidRPr="00E71F8B" w:rsidRDefault="0026402C">
      <w:pPr>
        <w:spacing w:after="0" w:line="240" w:lineRule="auto"/>
      </w:pPr>
    </w:p>
    <w:p w:rsidR="0026402C" w:rsidRPr="00E71F8B" w:rsidRDefault="002123C7">
      <w:pPr>
        <w:spacing w:after="0" w:line="240" w:lineRule="auto"/>
        <w:rPr>
          <w:sz w:val="20"/>
          <w:szCs w:val="20"/>
        </w:rPr>
      </w:pPr>
      <w:r w:rsidRPr="00E71F8B">
        <w:t xml:space="preserve">Bestätigung der Angaben durch rechtsverbindliche Unterschrift des Bieters: </w:t>
      </w:r>
    </w:p>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p w:rsidR="0026402C" w:rsidRPr="00E71F8B" w:rsidRDefault="002123C7">
      <w:pPr>
        <w:tabs>
          <w:tab w:val="left" w:pos="4678"/>
          <w:tab w:val="left" w:pos="9498"/>
        </w:tabs>
        <w:spacing w:after="0" w:line="240" w:lineRule="auto"/>
      </w:pPr>
      <w:bookmarkStart w:id="83" w:name="bookmark=id.1302m92" w:colFirst="0" w:colLast="0"/>
      <w:bookmarkEnd w:id="83"/>
      <w:r w:rsidRPr="00E71F8B">
        <w:t>     </w:t>
      </w:r>
      <w:r w:rsidRPr="00E71F8B">
        <w:tab/>
      </w:r>
      <w:bookmarkStart w:id="84" w:name="bookmark=id.3mzq4wv" w:colFirst="0" w:colLast="0"/>
      <w:bookmarkEnd w:id="84"/>
      <w:r w:rsidRPr="00E71F8B">
        <w:t>     </w:t>
      </w:r>
      <w:r w:rsidRPr="00E71F8B">
        <w:tab/>
        <w:t>_____________________________________</w:t>
      </w:r>
    </w:p>
    <w:tbl>
      <w:tblPr>
        <w:tblStyle w:val="affff1"/>
        <w:tblW w:w="14426" w:type="dxa"/>
        <w:tblInd w:w="113" w:type="dxa"/>
        <w:tblBorders>
          <w:top w:val="nil"/>
          <w:left w:val="nil"/>
          <w:bottom w:val="nil"/>
          <w:right w:val="nil"/>
          <w:insideH w:val="nil"/>
          <w:insideV w:val="nil"/>
        </w:tblBorders>
        <w:tblLayout w:type="fixed"/>
        <w:tblLook w:val="0000"/>
      </w:tblPr>
      <w:tblGrid>
        <w:gridCol w:w="4808"/>
        <w:gridCol w:w="4809"/>
        <w:gridCol w:w="4809"/>
      </w:tblGrid>
      <w:tr w:rsidR="0026402C" w:rsidRPr="00E71F8B" w:rsidTr="00D2333B">
        <w:trPr>
          <w:cantSplit/>
          <w:tblHeader/>
        </w:trPr>
        <w:tc>
          <w:tcPr>
            <w:tcW w:w="4808" w:type="dxa"/>
            <w:shd w:val="clear" w:color="auto" w:fill="auto"/>
          </w:tcPr>
          <w:p w:rsidR="0026402C" w:rsidRPr="00E71F8B" w:rsidRDefault="002123C7">
            <w:pPr>
              <w:rPr>
                <w:rFonts w:ascii="Calibri" w:hAnsi="Calibri" w:cs="Calibri"/>
                <w:color w:val="auto"/>
              </w:rPr>
            </w:pPr>
            <w:r w:rsidRPr="00E71F8B">
              <w:rPr>
                <w:rFonts w:ascii="Calibri" w:hAnsi="Calibri" w:cs="Calibri"/>
                <w:color w:val="auto"/>
              </w:rPr>
              <w:t>Ort, Datum</w:t>
            </w:r>
          </w:p>
        </w:tc>
        <w:tc>
          <w:tcPr>
            <w:tcW w:w="4809" w:type="dxa"/>
            <w:shd w:val="clear" w:color="auto" w:fill="auto"/>
          </w:tcPr>
          <w:p w:rsidR="0026402C" w:rsidRPr="00E71F8B" w:rsidRDefault="002123C7">
            <w:pPr>
              <w:rPr>
                <w:rFonts w:ascii="Calibri" w:hAnsi="Calibri" w:cs="Calibri"/>
                <w:color w:val="auto"/>
              </w:rPr>
            </w:pPr>
            <w:r w:rsidRPr="00E71F8B">
              <w:rPr>
                <w:rFonts w:ascii="Calibri" w:hAnsi="Calibri" w:cs="Calibri"/>
                <w:color w:val="auto"/>
              </w:rPr>
              <w:t>Name:</w:t>
            </w:r>
          </w:p>
        </w:tc>
        <w:tc>
          <w:tcPr>
            <w:tcW w:w="4809" w:type="dxa"/>
            <w:shd w:val="clear" w:color="auto" w:fill="auto"/>
          </w:tcPr>
          <w:p w:rsidR="0026402C" w:rsidRPr="00E71F8B" w:rsidRDefault="002123C7">
            <w:pPr>
              <w:rPr>
                <w:rFonts w:ascii="Calibri" w:hAnsi="Calibri" w:cs="Calibri"/>
                <w:color w:val="auto"/>
              </w:rPr>
            </w:pPr>
            <w:r w:rsidRPr="00E71F8B">
              <w:rPr>
                <w:rFonts w:ascii="Calibri" w:hAnsi="Calibri" w:cs="Calibri"/>
                <w:color w:val="auto"/>
              </w:rPr>
              <w:t>Stempel und rechtsverbindliche Unterschrift</w:t>
            </w:r>
          </w:p>
        </w:tc>
      </w:tr>
    </w:tbl>
    <w:p w:rsidR="0026402C" w:rsidRPr="00E71F8B" w:rsidRDefault="0026402C">
      <w:pPr>
        <w:spacing w:after="0" w:line="240" w:lineRule="auto"/>
      </w:pPr>
    </w:p>
    <w:p w:rsidR="0026402C" w:rsidRPr="00E71F8B" w:rsidRDefault="002123C7">
      <w:pPr>
        <w:spacing w:after="0" w:line="240" w:lineRule="auto"/>
      </w:pPr>
      <w:r w:rsidRPr="00E71F8B">
        <w:t>ACHTUNG: Wird das Angebot an dieser Stelle nicht unterschrieben, gilt es als nicht abgegeben!</w:t>
      </w:r>
    </w:p>
    <w:p w:rsidR="0026402C" w:rsidRPr="00E71F8B" w:rsidRDefault="0026402C">
      <w:pPr>
        <w:spacing w:after="0" w:line="240" w:lineRule="auto"/>
        <w:rPr>
          <w:sz w:val="20"/>
          <w:szCs w:val="20"/>
        </w:rPr>
      </w:pPr>
    </w:p>
    <w:p w:rsidR="0026402C" w:rsidRPr="00E71F8B" w:rsidRDefault="002123C7">
      <w:pPr>
        <w:spacing w:after="0" w:line="240" w:lineRule="auto"/>
        <w:sectPr w:rsidR="0026402C" w:rsidRPr="00E71F8B">
          <w:headerReference w:type="default" r:id="rId21"/>
          <w:footerReference w:type="even" r:id="rId22"/>
          <w:footerReference w:type="default" r:id="rId23"/>
          <w:headerReference w:type="first" r:id="rId24"/>
          <w:footerReference w:type="first" r:id="rId25"/>
          <w:pgSz w:w="16840" w:h="11900" w:orient="landscape"/>
          <w:pgMar w:top="1418" w:right="851" w:bottom="993" w:left="1134" w:header="709" w:footer="450" w:gutter="0"/>
          <w:pgNumType w:start="1"/>
          <w:cols w:space="720"/>
          <w:titlePg/>
        </w:sectPr>
      </w:pPr>
      <w:r w:rsidRPr="00E71F8B">
        <w:br w:type="page"/>
      </w: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tbl>
      <w:tblPr>
        <w:tblStyle w:val="affff2"/>
        <w:tblW w:w="9204" w:type="dxa"/>
        <w:tblInd w:w="-115"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000"/>
      </w:tblPr>
      <w:tblGrid>
        <w:gridCol w:w="1526"/>
        <w:gridCol w:w="7678"/>
      </w:tblGrid>
      <w:tr w:rsidR="0026402C" w:rsidRPr="00E71F8B" w:rsidTr="00D2333B">
        <w:trPr>
          <w:cantSplit/>
          <w:tblHeader/>
        </w:trPr>
        <w:tc>
          <w:tcPr>
            <w:tcW w:w="1526" w:type="dxa"/>
            <w:shd w:val="clear" w:color="auto" w:fill="FAC090"/>
          </w:tcPr>
          <w:p w:rsidR="0026402C" w:rsidRPr="00E71F8B" w:rsidRDefault="002123C7">
            <w:pPr>
              <w:spacing w:after="0" w:line="240" w:lineRule="auto"/>
              <w:rPr>
                <w:b/>
                <w:sz w:val="44"/>
                <w:szCs w:val="44"/>
              </w:rPr>
            </w:pPr>
            <w:r w:rsidRPr="00E71F8B">
              <w:rPr>
                <w:b/>
                <w:sz w:val="44"/>
                <w:szCs w:val="44"/>
              </w:rPr>
              <w:t>Los 1:</w:t>
            </w:r>
          </w:p>
        </w:tc>
        <w:tc>
          <w:tcPr>
            <w:tcW w:w="7678" w:type="dxa"/>
            <w:tcBorders>
              <w:top w:val="nil"/>
              <w:bottom w:val="single" w:sz="4" w:space="0" w:color="auto"/>
              <w:right w:val="nil"/>
            </w:tcBorders>
          </w:tcPr>
          <w:p w:rsidR="0026402C" w:rsidRPr="00E71F8B" w:rsidRDefault="0026402C">
            <w:pPr>
              <w:spacing w:after="0" w:line="240" w:lineRule="auto"/>
              <w:rPr>
                <w:b/>
                <w:sz w:val="44"/>
                <w:szCs w:val="44"/>
              </w:rPr>
            </w:pPr>
          </w:p>
        </w:tc>
      </w:tr>
      <w:tr w:rsidR="0026402C" w:rsidRPr="00E71F8B">
        <w:trPr>
          <w:cantSplit/>
          <w:tblHeader/>
        </w:trPr>
        <w:tc>
          <w:tcPr>
            <w:tcW w:w="9204" w:type="dxa"/>
            <w:gridSpan w:val="2"/>
          </w:tcPr>
          <w:p w:rsidR="0026402C" w:rsidRPr="00E71F8B" w:rsidRDefault="002123C7">
            <w:pPr>
              <w:spacing w:after="0" w:line="240" w:lineRule="auto"/>
              <w:jc w:val="center"/>
              <w:rPr>
                <w:b/>
                <w:sz w:val="44"/>
                <w:szCs w:val="44"/>
              </w:rPr>
            </w:pPr>
            <w:r w:rsidRPr="00E71F8B">
              <w:rPr>
                <w:b/>
                <w:sz w:val="44"/>
                <w:szCs w:val="44"/>
              </w:rPr>
              <w:t>Position 2: Auf- u. Ausbau für das</w:t>
            </w:r>
          </w:p>
          <w:p w:rsidR="0026402C" w:rsidRPr="00E71F8B" w:rsidRDefault="002123C7">
            <w:pPr>
              <w:spacing w:after="0" w:line="240" w:lineRule="auto"/>
              <w:jc w:val="center"/>
              <w:rPr>
                <w:b/>
                <w:sz w:val="44"/>
                <w:szCs w:val="44"/>
              </w:rPr>
            </w:pPr>
            <w:r w:rsidRPr="00E71F8B">
              <w:rPr>
                <w:b/>
                <w:sz w:val="44"/>
                <w:szCs w:val="44"/>
              </w:rPr>
              <w:t>Mittlere Löschfahrzeug</w:t>
            </w:r>
          </w:p>
          <w:p w:rsidR="0026402C" w:rsidRPr="00E71F8B" w:rsidRDefault="002123C7">
            <w:pPr>
              <w:spacing w:after="0" w:line="240" w:lineRule="auto"/>
              <w:jc w:val="center"/>
              <w:rPr>
                <w:b/>
                <w:sz w:val="44"/>
                <w:szCs w:val="44"/>
              </w:rPr>
            </w:pPr>
            <w:r w:rsidRPr="00E71F8B">
              <w:rPr>
                <w:b/>
                <w:sz w:val="44"/>
                <w:szCs w:val="44"/>
              </w:rPr>
              <w:t>nach DIN 14530-25</w:t>
            </w:r>
          </w:p>
        </w:tc>
      </w:tr>
    </w:tbl>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rPr>
          <w:b/>
          <w:sz w:val="44"/>
          <w:szCs w:val="44"/>
        </w:rPr>
      </w:pPr>
    </w:p>
    <w:p w:rsidR="0026402C" w:rsidRPr="00E71F8B" w:rsidRDefault="0026402C">
      <w:pPr>
        <w:spacing w:after="0" w:line="240" w:lineRule="auto"/>
        <w:sectPr w:rsidR="0026402C" w:rsidRPr="00E71F8B">
          <w:headerReference w:type="first" r:id="rId26"/>
          <w:pgSz w:w="11900" w:h="16840"/>
          <w:pgMar w:top="851" w:right="1418" w:bottom="1134" w:left="1418" w:header="709" w:footer="709" w:gutter="0"/>
          <w:pgNumType w:start="1"/>
          <w:cols w:space="720"/>
          <w:titlePg/>
        </w:sectPr>
      </w:pPr>
    </w:p>
    <w:p w:rsidR="0026402C" w:rsidRPr="00E71F8B" w:rsidRDefault="0026402C">
      <w:pPr>
        <w:tabs>
          <w:tab w:val="left" w:pos="927"/>
          <w:tab w:val="left" w:pos="14316"/>
        </w:tabs>
        <w:spacing w:after="0" w:line="240" w:lineRule="auto"/>
        <w:rPr>
          <w:b/>
        </w:rPr>
      </w:pPr>
    </w:p>
    <w:tbl>
      <w:tblPr>
        <w:tblStyle w:val="affff3"/>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rPr>
            </w:pP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Beschreibung</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Kriterium</w:t>
            </w: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Zusicherung des Bieters</w:t>
            </w: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Angaben/Erläuterung des Anbieters;</w:t>
            </w:r>
          </w:p>
          <w:p w:rsidR="0026402C" w:rsidRPr="00E71F8B" w:rsidRDefault="002123C7">
            <w:pPr>
              <w:rPr>
                <w:rFonts w:ascii="Calibri" w:hAnsi="Calibri" w:cs="Calibri"/>
                <w:b/>
                <w:color w:val="auto"/>
              </w:rPr>
            </w:pPr>
            <w:r w:rsidRPr="00E71F8B">
              <w:rPr>
                <w:rFonts w:ascii="Calibri" w:hAnsi="Calibri" w:cs="Calibri"/>
                <w:b/>
                <w:color w:val="auto"/>
              </w:rPr>
              <w:t>ggf. Abfragen</w:t>
            </w: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Nettopreis (Euro)</w:t>
            </w:r>
          </w:p>
        </w:tc>
      </w:tr>
    </w:tbl>
    <w:p w:rsidR="0026402C" w:rsidRPr="00E71F8B" w:rsidRDefault="0026402C">
      <w:pPr>
        <w:tabs>
          <w:tab w:val="left" w:pos="927"/>
          <w:tab w:val="left" w:pos="14316"/>
        </w:tabs>
        <w:spacing w:after="0" w:line="240" w:lineRule="auto"/>
        <w:rPr>
          <w:b/>
        </w:rPr>
      </w:pPr>
    </w:p>
    <w:tbl>
      <w:tblPr>
        <w:tblStyle w:val="affff4"/>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2.1</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Allgemeines, Maße und Gewichte</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1D4F55" w:rsidRPr="00E71F8B" w:rsidTr="006E6698">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rPr>
            </w:pPr>
            <w:r w:rsidRPr="00E71F8B">
              <w:rPr>
                <w:rFonts w:ascii="Calibri" w:hAnsi="Calibri" w:cs="Calibri"/>
                <w:b/>
                <w:color w:val="auto"/>
              </w:rPr>
              <w:t>2.1.1</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 xml:space="preserve">Es wird ein feuerwehrtechnischer </w:t>
            </w:r>
            <w:r w:rsidRPr="00E71F8B">
              <w:rPr>
                <w:rFonts w:ascii="Calibri" w:hAnsi="Calibri" w:cs="Calibri"/>
                <w:b/>
                <w:color w:val="auto"/>
              </w:rPr>
              <w:t>Auf- und Ausbau, geeignet für ein Mittleres Löschfahrzeug‒EN 1846‒MI‒1‒DIN 14530-25 MLF inkl. aller Sicherheitseinrichtungen auf ein geeignetes Frontlenker-Straßenfahrgestell</w:t>
            </w:r>
            <w:r w:rsidRPr="00E71F8B">
              <w:rPr>
                <w:rFonts w:ascii="Calibri" w:hAnsi="Calibri" w:cs="Calibri"/>
                <w:color w:val="auto"/>
              </w:rPr>
              <w:t>, entsprechend dem Fachlos 1, Pos. 1 – Fahrgestell erwartet. Sollten Preise oder weitere Anforderungen in einzelnen Positionen, sich bei den möglichen Fahrgestellen unterscheiden, sind diese einzeln mit Begründung aufzuführen.</w:t>
            </w:r>
          </w:p>
          <w:p w:rsidR="001D4F55" w:rsidRPr="00E71F8B" w:rsidRDefault="001D4F55">
            <w:pPr>
              <w:rPr>
                <w:rFonts w:ascii="Calibri" w:hAnsi="Calibri" w:cs="Calibri"/>
                <w:b/>
                <w:color w:val="auto"/>
              </w:rPr>
            </w:pPr>
            <w:r w:rsidRPr="00E71F8B">
              <w:rPr>
                <w:rFonts w:ascii="Calibri" w:hAnsi="Calibri" w:cs="Calibri"/>
                <w:color w:val="auto"/>
              </w:rPr>
              <w:t>(mit Angaben zum jeweiligen Fahrgestell, Hersteller und Typ).</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p>
          <w:p w:rsidR="00E71F8B" w:rsidRPr="00E71F8B" w:rsidRDefault="00E71F8B" w:rsidP="00E71F8B">
            <w:pPr>
              <w:rPr>
                <w:rFonts w:ascii="Calibri" w:hAnsi="Calibri" w:cs="Calibri"/>
              </w:rPr>
            </w:pPr>
            <w:r w:rsidRPr="00E71F8B">
              <w:rPr>
                <w:rFonts w:ascii="Calibri" w:hAnsi="Calibri" w:cs="Calibri"/>
              </w:rPr>
              <w:t>Weitere Angaben:</w:t>
            </w:r>
          </w:p>
          <w:p w:rsidR="001D4F55" w:rsidRPr="00E71F8B" w:rsidRDefault="008C7BC6" w:rsidP="00E71F8B">
            <w:pPr>
              <w:rPr>
                <w:rFonts w:ascii="Calibri" w:hAnsi="Calibri" w:cs="Calibri"/>
                <w:b/>
                <w:color w:val="auto"/>
              </w:rPr>
            </w:pPr>
            <w:r w:rsidRPr="00E71F8B">
              <w:fldChar w:fldCharType="begin">
                <w:ffData>
                  <w:name w:val="Text232"/>
                  <w:enabled/>
                  <w:calcOnExit w:val="0"/>
                  <w:textInput/>
                </w:ffData>
              </w:fldChar>
            </w:r>
            <w:r w:rsidR="00E71F8B" w:rsidRPr="00E71F8B">
              <w:rPr>
                <w:rFonts w:ascii="Calibri" w:hAnsi="Calibri" w:cs="Calibri"/>
              </w:rPr>
              <w:instrText xml:space="preserve"> FORMTEXT </w:instrText>
            </w:r>
            <w:r w:rsidRPr="00E71F8B">
              <w:fldChar w:fldCharType="separate"/>
            </w:r>
            <w:r w:rsidR="00E71F8B" w:rsidRPr="00E71F8B">
              <w:rPr>
                <w:rFonts w:ascii="Calibri" w:hAnsi="Calibri" w:cs="Calibri"/>
                <w:noProof/>
              </w:rPr>
              <w:t> </w:t>
            </w:r>
            <w:r w:rsidR="00E71F8B" w:rsidRPr="00E71F8B">
              <w:rPr>
                <w:rFonts w:ascii="Calibri" w:hAnsi="Calibri" w:cs="Calibri"/>
                <w:noProof/>
              </w:rPr>
              <w:t> </w:t>
            </w:r>
            <w:r w:rsidR="00E71F8B" w:rsidRPr="00E71F8B">
              <w:rPr>
                <w:rFonts w:ascii="Calibri" w:hAnsi="Calibri" w:cs="Calibri"/>
                <w:noProof/>
              </w:rPr>
              <w:t> </w:t>
            </w:r>
            <w:r w:rsidR="00E71F8B" w:rsidRPr="00E71F8B">
              <w:rPr>
                <w:rFonts w:ascii="Calibri" w:hAnsi="Calibri" w:cs="Calibri"/>
                <w:noProof/>
              </w:rPr>
              <w:t> </w:t>
            </w:r>
            <w:r w:rsidR="00E71F8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1D4F55" w:rsidRPr="00E71F8B" w:rsidRDefault="008C7BC6">
            <w:pPr>
              <w:rPr>
                <w:rFonts w:ascii="Calibri" w:hAnsi="Calibri" w:cs="Calibri"/>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r>
      <w:tr w:rsidR="001D4F55" w:rsidRPr="00E71F8B" w:rsidTr="006E6698">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rPr>
            </w:pPr>
            <w:r w:rsidRPr="00E71F8B">
              <w:rPr>
                <w:rFonts w:ascii="Calibri" w:hAnsi="Calibri" w:cs="Calibri"/>
                <w:b/>
                <w:color w:val="auto"/>
              </w:rPr>
              <w:t>2.1.2</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Der feuerwehrtechnische Aufbau sowie die enthaltenen Ein- und Anbauteile müssen zum Zeitpunkt der Auslieferung dem neuesten Stand der Technik entsprechen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Weitere Angaben:</w:t>
            </w:r>
          </w:p>
          <w:p w:rsidR="001D4F55" w:rsidRPr="00E71F8B" w:rsidRDefault="008C7BC6">
            <w:pPr>
              <w:rPr>
                <w:rFonts w:ascii="Calibri" w:hAnsi="Calibri" w:cs="Calibri"/>
                <w:color w:val="auto"/>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1D4F55" w:rsidRPr="00E71F8B" w:rsidRDefault="008C7BC6">
            <w:pPr>
              <w:rPr>
                <w:rFonts w:ascii="Calibri" w:hAnsi="Calibri" w:cs="Calibri"/>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r>
      <w:tr w:rsidR="001D4F55" w:rsidRPr="00E71F8B" w:rsidTr="006E6698">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rPr>
            </w:pPr>
            <w:r w:rsidRPr="00E71F8B">
              <w:rPr>
                <w:rFonts w:ascii="Calibri" w:hAnsi="Calibri" w:cs="Calibri"/>
                <w:b/>
                <w:color w:val="auto"/>
              </w:rPr>
              <w:t>2.1.3</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Es müssen die Fahrzeughersteller angegeben werden, auf deren Fahrgestell der Aufbau erfolgen kann. Gibt es Preisunterschiede beim Aufbau auf ein Fahrgestell, so ist die Preisdifferenz anzugeben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Aufbau auf folgende Fahrgestelle (Hersteller / Typ) möglich</w:t>
            </w:r>
          </w:p>
          <w:p w:rsidR="00D2333B" w:rsidRDefault="008C7BC6">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p w:rsidR="001D4F55" w:rsidRPr="00E71F8B" w:rsidRDefault="001D4F55">
            <w:pPr>
              <w:rPr>
                <w:rFonts w:ascii="Calibri" w:hAnsi="Calibri" w:cs="Calibri"/>
                <w:color w:val="auto"/>
              </w:rPr>
            </w:pPr>
            <w:r w:rsidRPr="00E71F8B">
              <w:rPr>
                <w:rFonts w:ascii="Calibri" w:hAnsi="Calibri" w:cs="Calibri"/>
                <w:color w:val="auto"/>
              </w:rPr>
              <w:t>Weitere Angabe</w:t>
            </w:r>
          </w:p>
          <w:p w:rsidR="001D4F55" w:rsidRPr="00E71F8B" w:rsidRDefault="008C7BC6">
            <w:pPr>
              <w:rPr>
                <w:rFonts w:ascii="Calibri" w:hAnsi="Calibri" w:cs="Calibri"/>
                <w:color w:val="auto"/>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1D4F55" w:rsidRPr="00E71F8B" w:rsidRDefault="008C7BC6">
            <w:pPr>
              <w:rPr>
                <w:rFonts w:ascii="Calibri" w:hAnsi="Calibri" w:cs="Calibri"/>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r>
      <w:tr w:rsidR="001D4F55" w:rsidRPr="00E71F8B" w:rsidTr="006E6698">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rPr>
            </w:pPr>
            <w:r w:rsidRPr="00E71F8B">
              <w:rPr>
                <w:rFonts w:ascii="Calibri" w:hAnsi="Calibri" w:cs="Calibri"/>
                <w:b/>
                <w:color w:val="auto"/>
              </w:rPr>
              <w:t>2.1.4</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Alle genannten Fahrgestelle müssen die notwendigen Anforderungen erfüllen, die sich aus dieser Leistungsbeschreibung ergeben - ohne zusätzlichen Mehraufwand:</w:t>
            </w:r>
          </w:p>
          <w:p w:rsidR="001D4F55" w:rsidRPr="00E71F8B" w:rsidRDefault="001D4F55">
            <w:pPr>
              <w:rPr>
                <w:rFonts w:ascii="Calibri" w:hAnsi="Calibri" w:cs="Calibri"/>
                <w:color w:val="auto"/>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 xml:space="preserve"> (Wenn NEIN, Begründung und ggf. Mehraufwand/Mehrkosten angeben)</w:t>
            </w:r>
            <w:r w:rsidRPr="00E71F8B">
              <w:rPr>
                <w:rFonts w:ascii="Calibri" w:hAnsi="Calibri" w:cs="Calibri"/>
              </w:rPr>
              <w:t xml:space="preserve"> </w:t>
            </w:r>
            <w:r w:rsidR="008C7BC6" w:rsidRPr="00E71F8B">
              <w:fldChar w:fldCharType="begin">
                <w:ffData>
                  <w:name w:val="Text232"/>
                  <w:enabled/>
                  <w:calcOnExit w:val="0"/>
                  <w:textInput/>
                </w:ffData>
              </w:fldChar>
            </w:r>
            <w:r w:rsidRPr="00E71F8B">
              <w:rPr>
                <w:rFonts w:ascii="Calibri" w:hAnsi="Calibri" w:cs="Calibri"/>
              </w:rPr>
              <w:instrText xml:space="preserve"> FORMTEXT </w:instrText>
            </w:r>
            <w:r w:rsidR="008C7BC6" w:rsidRPr="00E71F8B">
              <w:fldChar w:fldCharType="separate"/>
            </w:r>
            <w:r w:rsidRPr="00E71F8B">
              <w:rPr>
                <w:rFonts w:ascii="Calibri" w:hAnsi="Calibri" w:cs="Calibri"/>
                <w:noProof/>
              </w:rPr>
              <w:t> </w:t>
            </w:r>
            <w:r w:rsidRPr="00E71F8B">
              <w:rPr>
                <w:rFonts w:ascii="Calibri" w:hAnsi="Calibri" w:cs="Calibri"/>
                <w:noProof/>
              </w:rPr>
              <w:t> </w:t>
            </w:r>
            <w:r w:rsidRPr="00E71F8B">
              <w:rPr>
                <w:rFonts w:ascii="Calibri" w:hAnsi="Calibri" w:cs="Calibri"/>
                <w:noProof/>
              </w:rPr>
              <w:t> </w:t>
            </w:r>
            <w:r w:rsidRPr="00E71F8B">
              <w:rPr>
                <w:rFonts w:ascii="Calibri" w:hAnsi="Calibri" w:cs="Calibri"/>
                <w:noProof/>
              </w:rPr>
              <w:t> </w:t>
            </w:r>
            <w:r w:rsidRPr="00E71F8B">
              <w:rPr>
                <w:rFonts w:ascii="Calibri" w:hAnsi="Calibri" w:cs="Calibri"/>
                <w:noProof/>
              </w:rPr>
              <w:t> </w:t>
            </w:r>
            <w:r w:rsidR="008C7BC6" w:rsidRPr="00E71F8B">
              <w:fldChar w:fldCharType="end"/>
            </w:r>
            <w:r w:rsidRPr="00E71F8B">
              <w:rPr>
                <w:rFonts w:ascii="Calibri" w:hAnsi="Calibri" w:cs="Calibri"/>
                <w:color w:val="auto"/>
              </w:rPr>
              <w:t> </w:t>
            </w:r>
          </w:p>
          <w:p w:rsidR="001D4F55" w:rsidRPr="00E71F8B" w:rsidRDefault="001D4F55">
            <w:pPr>
              <w:rPr>
                <w:rFonts w:ascii="Calibri" w:hAnsi="Calibri" w:cs="Calibri"/>
                <w:color w:val="auto"/>
              </w:rPr>
            </w:pPr>
            <w:r w:rsidRPr="00E71F8B">
              <w:rPr>
                <w:rFonts w:ascii="Calibri" w:hAnsi="Calibri" w:cs="Calibri"/>
                <w:color w:val="auto"/>
              </w:rPr>
              <w:t>Weitere Angaben:</w:t>
            </w:r>
          </w:p>
          <w:p w:rsidR="001D4F55" w:rsidRPr="00E71F8B" w:rsidRDefault="008C7BC6">
            <w:pPr>
              <w:rPr>
                <w:rFonts w:ascii="Calibri" w:hAnsi="Calibri" w:cs="Calibri"/>
                <w:color w:val="auto"/>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1D4F55" w:rsidRPr="00E71F8B" w:rsidRDefault="008C7BC6">
            <w:pPr>
              <w:rPr>
                <w:rFonts w:ascii="Calibri" w:hAnsi="Calibri" w:cs="Calibri"/>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r>
      <w:tr w:rsidR="001D4F55" w:rsidRPr="00E71F8B" w:rsidTr="006E6698">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rPr>
            </w:pPr>
            <w:r w:rsidRPr="00E71F8B">
              <w:rPr>
                <w:rFonts w:ascii="Calibri" w:hAnsi="Calibri" w:cs="Calibri"/>
                <w:b/>
                <w:color w:val="auto"/>
              </w:rPr>
              <w:t>2.1.5</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In dem Angebot müssen alle notwendigen Vorbereitungs- und Umbauarbeiten an dem jeweiligen Fahrgestell enthalten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F55"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1D4F55" w:rsidRPr="00E71F8B" w:rsidRDefault="001D4F55">
            <w:pPr>
              <w:rPr>
                <w:rFonts w:ascii="Calibri" w:hAnsi="Calibri" w:cs="Calibri"/>
                <w:color w:val="auto"/>
              </w:rPr>
            </w:pPr>
            <w:r w:rsidRPr="00E71F8B">
              <w:rPr>
                <w:rFonts w:ascii="Calibri" w:hAnsi="Calibri" w:cs="Calibri"/>
                <w:color w:val="auto"/>
              </w:rPr>
              <w:t>Weitere Angaben:</w:t>
            </w:r>
          </w:p>
          <w:p w:rsidR="001D4F55" w:rsidRPr="00E71F8B" w:rsidRDefault="008C7BC6">
            <w:pPr>
              <w:rPr>
                <w:rFonts w:ascii="Calibri" w:hAnsi="Calibri" w:cs="Calibri"/>
                <w:color w:val="auto"/>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1D4F55" w:rsidRPr="00E71F8B" w:rsidRDefault="008C7BC6">
            <w:pPr>
              <w:rPr>
                <w:rFonts w:ascii="Calibri" w:hAnsi="Calibri" w:cs="Calibri"/>
              </w:rPr>
            </w:pPr>
            <w:r w:rsidRPr="00E71F8B">
              <w:fldChar w:fldCharType="begin">
                <w:ffData>
                  <w:name w:val="Text232"/>
                  <w:enabled/>
                  <w:calcOnExit w:val="0"/>
                  <w:textInput/>
                </w:ffData>
              </w:fldChar>
            </w:r>
            <w:r w:rsidR="001D4F55" w:rsidRPr="00E71F8B">
              <w:rPr>
                <w:rFonts w:ascii="Calibri" w:hAnsi="Calibri" w:cs="Calibri"/>
              </w:rPr>
              <w:instrText xml:space="preserve"> FORMTEXT </w:instrText>
            </w:r>
            <w:r w:rsidRPr="00E71F8B">
              <w:fldChar w:fldCharType="separate"/>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001D4F55" w:rsidRPr="00E71F8B">
              <w:rPr>
                <w:rFonts w:ascii="Calibri" w:hAnsi="Calibri" w:cs="Calibri"/>
                <w:noProof/>
              </w:rPr>
              <w:t> </w:t>
            </w:r>
            <w:r w:rsidRPr="00E71F8B">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2.1.6</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Die erforderlichen Halterungen für die Standardbeladung nach DIN 14530-5-2011-11 und die Zusatzbeladung sind vorzusehen und einzubauen.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4CFB">
              <w:fldChar w:fldCharType="begin">
                <w:ffData>
                  <w:name w:val="Text513"/>
                  <w:enabled/>
                  <w:calcOnExit w:val="0"/>
                  <w:textInput/>
                </w:ffData>
              </w:fldChar>
            </w:r>
            <w:r w:rsidR="00D2333B" w:rsidRPr="00424CFB">
              <w:instrText xml:space="preserve"> FORMTEXT </w:instrText>
            </w:r>
            <w:r w:rsidRPr="00424CFB">
              <w:fldChar w:fldCharType="separate"/>
            </w:r>
            <w:r w:rsidR="00D2333B" w:rsidRPr="00424CFB">
              <w:rPr>
                <w:noProof/>
              </w:rPr>
              <w:t> </w:t>
            </w:r>
            <w:r w:rsidR="00D2333B" w:rsidRPr="00424CFB">
              <w:rPr>
                <w:noProof/>
              </w:rPr>
              <w:t> </w:t>
            </w:r>
            <w:r w:rsidR="00D2333B" w:rsidRPr="00424CFB">
              <w:rPr>
                <w:noProof/>
              </w:rPr>
              <w:t> </w:t>
            </w:r>
            <w:r w:rsidR="00D2333B" w:rsidRPr="00424CFB">
              <w:rPr>
                <w:noProof/>
              </w:rPr>
              <w:t> </w:t>
            </w:r>
            <w:r w:rsidR="00D2333B" w:rsidRPr="00424CFB">
              <w:rPr>
                <w:noProof/>
              </w:rPr>
              <w:t> </w:t>
            </w:r>
            <w:r w:rsidRPr="00424CFB">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2.1.7</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Die elektrischen Ausrüstungen wie Funk, Handscheinwerfer usw. sind mit den entsprechenden Ladehalterungen betriebsfertig einzubauen.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4CFB">
              <w:fldChar w:fldCharType="begin">
                <w:ffData>
                  <w:name w:val="Text513"/>
                  <w:enabled/>
                  <w:calcOnExit w:val="0"/>
                  <w:textInput/>
                </w:ffData>
              </w:fldChar>
            </w:r>
            <w:r w:rsidR="00D2333B" w:rsidRPr="00424CFB">
              <w:instrText xml:space="preserve"> FORMTEXT </w:instrText>
            </w:r>
            <w:r w:rsidRPr="00424CFB">
              <w:fldChar w:fldCharType="separate"/>
            </w:r>
            <w:r w:rsidR="00D2333B" w:rsidRPr="00424CFB">
              <w:rPr>
                <w:noProof/>
              </w:rPr>
              <w:t> </w:t>
            </w:r>
            <w:r w:rsidR="00D2333B" w:rsidRPr="00424CFB">
              <w:rPr>
                <w:noProof/>
              </w:rPr>
              <w:t> </w:t>
            </w:r>
            <w:r w:rsidR="00D2333B" w:rsidRPr="00424CFB">
              <w:rPr>
                <w:noProof/>
              </w:rPr>
              <w:t> </w:t>
            </w:r>
            <w:r w:rsidR="00D2333B" w:rsidRPr="00424CFB">
              <w:rPr>
                <w:noProof/>
              </w:rPr>
              <w:t> </w:t>
            </w:r>
            <w:r w:rsidR="00D2333B" w:rsidRPr="00424CFB">
              <w:rPr>
                <w:noProof/>
              </w:rPr>
              <w:t> </w:t>
            </w:r>
            <w:r w:rsidRPr="00424CFB">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2.1.8</w:t>
            </w:r>
          </w:p>
        </w:tc>
        <w:tc>
          <w:tcPr>
            <w:tcW w:w="6017"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Eventuelle Abänderungen des Beladeplanvorschlages sowie der Lagerungen für feuerwehrtechnische Beladung und Zusatzbeladung durch den Auftraggeber sind vom Bieter bereits im Angebot kostenmäßig zu berücksichtigen.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4CFB">
              <w:fldChar w:fldCharType="begin">
                <w:ffData>
                  <w:name w:val="Text513"/>
                  <w:enabled/>
                  <w:calcOnExit w:val="0"/>
                  <w:textInput/>
                </w:ffData>
              </w:fldChar>
            </w:r>
            <w:r w:rsidR="00D2333B" w:rsidRPr="00424CFB">
              <w:instrText xml:space="preserve"> FORMTEXT </w:instrText>
            </w:r>
            <w:r w:rsidRPr="00424CFB">
              <w:fldChar w:fldCharType="separate"/>
            </w:r>
            <w:r w:rsidR="00D2333B" w:rsidRPr="00424CFB">
              <w:rPr>
                <w:noProof/>
              </w:rPr>
              <w:t> </w:t>
            </w:r>
            <w:r w:rsidR="00D2333B" w:rsidRPr="00424CFB">
              <w:rPr>
                <w:noProof/>
              </w:rPr>
              <w:t> </w:t>
            </w:r>
            <w:r w:rsidR="00D2333B" w:rsidRPr="00424CFB">
              <w:rPr>
                <w:noProof/>
              </w:rPr>
              <w:t> </w:t>
            </w:r>
            <w:r w:rsidR="00D2333B" w:rsidRPr="00424CFB">
              <w:rPr>
                <w:noProof/>
              </w:rPr>
              <w:t> </w:t>
            </w:r>
            <w:r w:rsidR="00D2333B" w:rsidRPr="00424CFB">
              <w:rPr>
                <w:noProof/>
              </w:rPr>
              <w:t> </w:t>
            </w:r>
            <w:r w:rsidRPr="00424CFB">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 xml:space="preserve">Es ist auf Grundlage des Leistungsverzeichnisses eine ausführliche Entwurfsplanung zu erstellen und mit dem Angebot vorzulegen. Diese hat aus ausführlichen Beschreibungen, Plänen und bemaßten Zeichnungen für Gesamtfahrzeug (außen), Mannschaftskabine (innen) und Geräteaufbau/Geräteräume (innen) zu bestehen. </w:t>
            </w:r>
          </w:p>
          <w:p w:rsidR="00D2333B" w:rsidRPr="00E71F8B" w:rsidRDefault="00D2333B">
            <w:pPr>
              <w:rPr>
                <w:rFonts w:ascii="Calibri" w:hAnsi="Calibri" w:cs="Calibri"/>
                <w:b/>
                <w:color w:val="auto"/>
              </w:rPr>
            </w:pPr>
            <w:r w:rsidRPr="00E71F8B">
              <w:rPr>
                <w:rFonts w:ascii="Calibri" w:hAnsi="Calibri" w:cs="Calibri"/>
                <w:color w:val="auto"/>
              </w:rPr>
              <w:t>Zur Klärung der Anforderungen an ein geeignetes Fahrgestellt ist eine Liste der notwendigen Anforderungen dem Angebot beizufügen.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4CFB">
              <w:fldChar w:fldCharType="begin">
                <w:ffData>
                  <w:name w:val="Text513"/>
                  <w:enabled/>
                  <w:calcOnExit w:val="0"/>
                  <w:textInput/>
                </w:ffData>
              </w:fldChar>
            </w:r>
            <w:r w:rsidR="00D2333B" w:rsidRPr="00424CFB">
              <w:instrText xml:space="preserve"> FORMTEXT </w:instrText>
            </w:r>
            <w:r w:rsidRPr="00424CFB">
              <w:fldChar w:fldCharType="separate"/>
            </w:r>
            <w:r w:rsidR="00D2333B" w:rsidRPr="00424CFB">
              <w:rPr>
                <w:noProof/>
              </w:rPr>
              <w:t> </w:t>
            </w:r>
            <w:r w:rsidR="00D2333B" w:rsidRPr="00424CFB">
              <w:rPr>
                <w:noProof/>
              </w:rPr>
              <w:t> </w:t>
            </w:r>
            <w:r w:rsidR="00D2333B" w:rsidRPr="00424CFB">
              <w:rPr>
                <w:noProof/>
              </w:rPr>
              <w:t> </w:t>
            </w:r>
            <w:r w:rsidR="00D2333B" w:rsidRPr="00424CFB">
              <w:rPr>
                <w:noProof/>
              </w:rPr>
              <w:t> </w:t>
            </w:r>
            <w:r w:rsidR="00D2333B" w:rsidRPr="00424CFB">
              <w:rPr>
                <w:noProof/>
              </w:rPr>
              <w:t> </w:t>
            </w:r>
            <w:r w:rsidRPr="00424CFB">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Es ist eine vorläufige Gewichtsbilanz zu erstellen und mit dem Angebot vorzulegen, in der die Anforderungen aus Fachlos 1 -Fahrgestell - und Fachlos 2 - feuerwehrtechnische Beladung -berücksichtigt sind. Sollten mehrere Fahrgestelle, mit unterschiedlichen zulässigen Gesamtmassen (zul. GM) möglich sein, so sind diese einzeln aufzuführen. Die zul. GM soll den Vorgaben der DIN SPEC14502-1 entsprechen.</w:t>
            </w:r>
          </w:p>
          <w:p w:rsidR="00D2333B" w:rsidRPr="00E71F8B" w:rsidRDefault="00D2333B" w:rsidP="00A62C01">
            <w:pPr>
              <w:rPr>
                <w:rFonts w:ascii="Calibri" w:hAnsi="Calibri" w:cs="Calibri"/>
                <w:color w:val="auto"/>
              </w:rPr>
            </w:pPr>
            <w:r w:rsidRPr="00E71F8B">
              <w:rPr>
                <w:rFonts w:ascii="Calibri" w:hAnsi="Calibri" w:cs="Calibri"/>
                <w:color w:val="auto"/>
              </w:rPr>
              <w:t xml:space="preserve">Der Aufbau dient dazu neben der feuerwehrtechnischen Ausstattung (u.a. FPN, Löschmittelbehälter), die vollständige Beladung gem. Beladetabelle (DIN-Beladung + Zusatzbeladung) sowie insgesamt 6 Personen (einschl. persönlicher Ausrüstung) à </w:t>
            </w:r>
            <w:r w:rsidR="00A62C01">
              <w:rPr>
                <w:rFonts w:ascii="Calibri" w:hAnsi="Calibri" w:cs="Calibri"/>
                <w:color w:val="auto"/>
              </w:rPr>
              <w:t>90</w:t>
            </w:r>
            <w:r w:rsidRPr="00E71F8B">
              <w:rPr>
                <w:rFonts w:ascii="Calibri" w:hAnsi="Calibri" w:cs="Calibri"/>
                <w:color w:val="auto"/>
              </w:rPr>
              <w:t xml:space="preserve"> kg und eine Massenreserve von mind. </w:t>
            </w:r>
            <w:r w:rsidR="00021DBE">
              <w:rPr>
                <w:rFonts w:ascii="Calibri" w:hAnsi="Calibri" w:cs="Calibri"/>
                <w:color w:val="auto"/>
              </w:rPr>
              <w:t>350</w:t>
            </w:r>
            <w:r w:rsidRPr="00E71F8B">
              <w:rPr>
                <w:rFonts w:ascii="Calibri" w:hAnsi="Calibri" w:cs="Calibri"/>
                <w:color w:val="auto"/>
              </w:rPr>
              <w:t xml:space="preserve"> kg aufnehmen zu können.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4CFB">
              <w:fldChar w:fldCharType="begin">
                <w:ffData>
                  <w:name w:val="Text513"/>
                  <w:enabled/>
                  <w:calcOnExit w:val="0"/>
                  <w:textInput/>
                </w:ffData>
              </w:fldChar>
            </w:r>
            <w:r w:rsidR="00D2333B" w:rsidRPr="00424CFB">
              <w:instrText xml:space="preserve"> FORMTEXT </w:instrText>
            </w:r>
            <w:r w:rsidRPr="00424CFB">
              <w:fldChar w:fldCharType="separate"/>
            </w:r>
            <w:r w:rsidR="00D2333B" w:rsidRPr="00424CFB">
              <w:rPr>
                <w:noProof/>
              </w:rPr>
              <w:t> </w:t>
            </w:r>
            <w:r w:rsidR="00D2333B" w:rsidRPr="00424CFB">
              <w:rPr>
                <w:noProof/>
              </w:rPr>
              <w:t> </w:t>
            </w:r>
            <w:r w:rsidR="00D2333B" w:rsidRPr="00424CFB">
              <w:rPr>
                <w:noProof/>
              </w:rPr>
              <w:t> </w:t>
            </w:r>
            <w:r w:rsidR="00D2333B" w:rsidRPr="00424CFB">
              <w:rPr>
                <w:noProof/>
              </w:rPr>
              <w:t> </w:t>
            </w:r>
            <w:r w:rsidR="00D2333B" w:rsidRPr="00424CFB">
              <w:rPr>
                <w:noProof/>
              </w:rPr>
              <w:t> </w:t>
            </w:r>
            <w:r w:rsidRPr="00424CFB">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2.1.11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Es ist eine vorläufige Energiebilanz aufzustellen und mit dem Angebot vorzulegen, in der die Betriebszustände eines „Feuerwehreinsatzes“ bestehend aus:</w:t>
            </w:r>
          </w:p>
          <w:p w:rsidR="00D2333B" w:rsidRPr="00E71F8B" w:rsidRDefault="00D2333B" w:rsidP="00AD5DCE">
            <w:pPr>
              <w:numPr>
                <w:ilvl w:val="0"/>
                <w:numId w:val="19"/>
              </w:numPr>
              <w:pBdr>
                <w:top w:val="nil"/>
                <w:left w:val="nil"/>
                <w:bottom w:val="nil"/>
                <w:right w:val="nil"/>
                <w:between w:val="nil"/>
              </w:pBdr>
              <w:ind w:left="287" w:hanging="142"/>
              <w:rPr>
                <w:rFonts w:ascii="Calibri" w:hAnsi="Calibri" w:cs="Calibri"/>
                <w:color w:val="auto"/>
              </w:rPr>
            </w:pPr>
            <w:r w:rsidRPr="00E71F8B">
              <w:rPr>
                <w:rFonts w:ascii="Calibri" w:hAnsi="Calibri" w:cs="Calibri"/>
                <w:color w:val="auto"/>
              </w:rPr>
              <w:t>"Alarmfahrt"</w:t>
            </w:r>
          </w:p>
          <w:p w:rsidR="00D2333B" w:rsidRPr="00E71F8B" w:rsidRDefault="00D2333B" w:rsidP="00AD5DCE">
            <w:pPr>
              <w:numPr>
                <w:ilvl w:val="0"/>
                <w:numId w:val="19"/>
              </w:numPr>
              <w:pBdr>
                <w:top w:val="nil"/>
                <w:left w:val="nil"/>
                <w:bottom w:val="nil"/>
                <w:right w:val="nil"/>
                <w:between w:val="nil"/>
              </w:pBdr>
              <w:ind w:left="287" w:hanging="142"/>
              <w:rPr>
                <w:rFonts w:ascii="Calibri" w:hAnsi="Calibri" w:cs="Calibri"/>
                <w:color w:val="auto"/>
              </w:rPr>
            </w:pPr>
            <w:r w:rsidRPr="00E71F8B">
              <w:rPr>
                <w:rFonts w:ascii="Calibri" w:hAnsi="Calibri" w:cs="Calibri"/>
                <w:color w:val="auto"/>
              </w:rPr>
              <w:t>"Einsatzstellentätigkeit" (Pumpenbetrieb, Funk, Beleuchtung einschließlich blaues Blinklicht, Umfeldbeleuchtung und Lichtmast)</w:t>
            </w:r>
          </w:p>
          <w:p w:rsidR="00D2333B" w:rsidRPr="00E71F8B" w:rsidRDefault="00D2333B" w:rsidP="00AD5DCE">
            <w:pPr>
              <w:numPr>
                <w:ilvl w:val="0"/>
                <w:numId w:val="19"/>
              </w:numPr>
              <w:pBdr>
                <w:top w:val="nil"/>
                <w:left w:val="nil"/>
                <w:bottom w:val="nil"/>
                <w:right w:val="nil"/>
                <w:between w:val="nil"/>
              </w:pBdr>
              <w:ind w:left="287" w:hanging="142"/>
              <w:rPr>
                <w:rFonts w:ascii="Calibri" w:hAnsi="Calibri" w:cs="Calibri"/>
                <w:color w:val="auto"/>
              </w:rPr>
            </w:pPr>
            <w:r w:rsidRPr="00E71F8B">
              <w:rPr>
                <w:rFonts w:ascii="Calibri" w:hAnsi="Calibri" w:cs="Calibri"/>
                <w:color w:val="auto"/>
              </w:rPr>
              <w:t>"Absicherungstätigkeit mit Motor im Leerlauf" (Beleuchtung einschließlich blaues Blinklicht und Umfeldbeleuchtung)</w:t>
            </w:r>
          </w:p>
          <w:p w:rsidR="00D2333B" w:rsidRPr="00E71F8B" w:rsidRDefault="00D2333B" w:rsidP="00AD5DCE">
            <w:pPr>
              <w:numPr>
                <w:ilvl w:val="0"/>
                <w:numId w:val="19"/>
              </w:numPr>
              <w:pBdr>
                <w:top w:val="nil"/>
                <w:left w:val="nil"/>
                <w:bottom w:val="nil"/>
                <w:right w:val="nil"/>
                <w:between w:val="nil"/>
              </w:pBdr>
              <w:ind w:left="287" w:hanging="142"/>
              <w:rPr>
                <w:rFonts w:ascii="Calibri" w:hAnsi="Calibri" w:cs="Calibri"/>
                <w:color w:val="auto"/>
              </w:rPr>
            </w:pPr>
            <w:r w:rsidRPr="00E71F8B">
              <w:rPr>
                <w:rFonts w:ascii="Calibri" w:hAnsi="Calibri" w:cs="Calibri"/>
                <w:color w:val="auto"/>
              </w:rPr>
              <w:t>"Absicherung mit stehendem Motor" (Beleuchtung einschließlich blaues Blinklicht und Umfeldbeleuchtung)</w:t>
            </w:r>
          </w:p>
          <w:p w:rsidR="00D2333B" w:rsidRPr="00E71F8B" w:rsidRDefault="00D2333B">
            <w:pPr>
              <w:rPr>
                <w:rFonts w:ascii="Calibri" w:hAnsi="Calibri" w:cs="Calibri"/>
                <w:color w:val="auto"/>
              </w:rPr>
            </w:pPr>
            <w:r w:rsidRPr="00E71F8B">
              <w:rPr>
                <w:rFonts w:ascii="Calibri" w:hAnsi="Calibri" w:cs="Calibri"/>
                <w:color w:val="auto"/>
              </w:rPr>
              <w:t>berücksichtigt sind.</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2A0880">
              <w:fldChar w:fldCharType="begin">
                <w:ffData>
                  <w:name w:val="Text513"/>
                  <w:enabled/>
                  <w:calcOnExit w:val="0"/>
                  <w:textInput/>
                </w:ffData>
              </w:fldChar>
            </w:r>
            <w:r w:rsidR="00D2333B" w:rsidRPr="002A0880">
              <w:instrText xml:space="preserve"> FORMTEXT </w:instrText>
            </w:r>
            <w:r w:rsidRPr="002A0880">
              <w:fldChar w:fldCharType="separate"/>
            </w:r>
            <w:r w:rsidR="00D2333B" w:rsidRPr="002A0880">
              <w:rPr>
                <w:noProof/>
              </w:rPr>
              <w:t> </w:t>
            </w:r>
            <w:r w:rsidR="00D2333B" w:rsidRPr="002A0880">
              <w:rPr>
                <w:noProof/>
              </w:rPr>
              <w:t> </w:t>
            </w:r>
            <w:r w:rsidR="00D2333B" w:rsidRPr="002A0880">
              <w:rPr>
                <w:noProof/>
              </w:rPr>
              <w:t> </w:t>
            </w:r>
            <w:r w:rsidR="00D2333B" w:rsidRPr="002A0880">
              <w:rPr>
                <w:noProof/>
              </w:rPr>
              <w:t> </w:t>
            </w:r>
            <w:r w:rsidR="00D2333B" w:rsidRPr="002A0880">
              <w:rPr>
                <w:noProof/>
              </w:rPr>
              <w:t> </w:t>
            </w:r>
            <w:r w:rsidRPr="002A088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2.1.12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Die Ausführung bzw. Konstruktion der löschtechnischen Einrichtung (nach DIN EN 1846-3) einschließlich der Feuerlöschpumpe, des Löschmittelbehälters sowie aller Leitungen und Ventile (Wasserlauf) ist durch aussagekräftiges Material (Zeichnungen, etc.) zu erläutern und dem Angebot beizufügen.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2A0880">
              <w:fldChar w:fldCharType="begin">
                <w:ffData>
                  <w:name w:val="Text513"/>
                  <w:enabled/>
                  <w:calcOnExit w:val="0"/>
                  <w:textInput/>
                </w:ffData>
              </w:fldChar>
            </w:r>
            <w:r w:rsidR="00D2333B" w:rsidRPr="002A0880">
              <w:instrText xml:space="preserve"> FORMTEXT </w:instrText>
            </w:r>
            <w:r w:rsidRPr="002A0880">
              <w:fldChar w:fldCharType="separate"/>
            </w:r>
            <w:r w:rsidR="00D2333B" w:rsidRPr="002A0880">
              <w:rPr>
                <w:noProof/>
              </w:rPr>
              <w:t> </w:t>
            </w:r>
            <w:r w:rsidR="00D2333B" w:rsidRPr="002A0880">
              <w:rPr>
                <w:noProof/>
              </w:rPr>
              <w:t> </w:t>
            </w:r>
            <w:r w:rsidR="00D2333B" w:rsidRPr="002A0880">
              <w:rPr>
                <w:noProof/>
              </w:rPr>
              <w:t> </w:t>
            </w:r>
            <w:r w:rsidR="00D2333B" w:rsidRPr="002A0880">
              <w:rPr>
                <w:noProof/>
              </w:rPr>
              <w:t> </w:t>
            </w:r>
            <w:r w:rsidR="00D2333B" w:rsidRPr="002A0880">
              <w:rPr>
                <w:noProof/>
              </w:rPr>
              <w:t> </w:t>
            </w:r>
            <w:r w:rsidRPr="002A088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2.1.13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Es hat zeitnah nach Zuschlagserteilung 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Die weiteren Ergebnisse der Auftragsklärung und des Konstruktionsgesprächs sind schriftlich festzuhalten und das Protokoll im Einvernehmen aller Parteien zu unterzeichnen und der Auftragsbestätigung anzufügen.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2A0880">
              <w:fldChar w:fldCharType="begin">
                <w:ffData>
                  <w:name w:val="Text513"/>
                  <w:enabled/>
                  <w:calcOnExit w:val="0"/>
                  <w:textInput/>
                </w:ffData>
              </w:fldChar>
            </w:r>
            <w:r w:rsidR="00D2333B" w:rsidRPr="002A0880">
              <w:instrText xml:space="preserve"> FORMTEXT </w:instrText>
            </w:r>
            <w:r w:rsidRPr="002A0880">
              <w:fldChar w:fldCharType="separate"/>
            </w:r>
            <w:r w:rsidR="00D2333B" w:rsidRPr="002A0880">
              <w:rPr>
                <w:noProof/>
              </w:rPr>
              <w:t> </w:t>
            </w:r>
            <w:r w:rsidR="00D2333B" w:rsidRPr="002A0880">
              <w:rPr>
                <w:noProof/>
              </w:rPr>
              <w:t> </w:t>
            </w:r>
            <w:r w:rsidR="00D2333B" w:rsidRPr="002A0880">
              <w:rPr>
                <w:noProof/>
              </w:rPr>
              <w:t> </w:t>
            </w:r>
            <w:r w:rsidR="00D2333B" w:rsidRPr="002A0880">
              <w:rPr>
                <w:noProof/>
              </w:rPr>
              <w:t> </w:t>
            </w:r>
            <w:r w:rsidR="00D2333B" w:rsidRPr="002A0880">
              <w:rPr>
                <w:noProof/>
              </w:rPr>
              <w:t> </w:t>
            </w:r>
            <w:r w:rsidRPr="002A088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2.1.14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Im Rahmen des Auftrags ist eine „Fahrzeugbegleitakte“ zu erstellen, in der detailliert alle haftungs-, unfallverhütungs- und wartungsrelevanten Pläne und Anweisungen enthalten sind. Im Umfang muss zwingend enthalten sein: Wartungspläne, Schaltpläne, Bedienungsanleitungen und Inbetriebnahmeanleitungen der Einbauten und von gelieferten Gerätschaften.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624A78">
              <w:fldChar w:fldCharType="begin">
                <w:ffData>
                  <w:name w:val="Text513"/>
                  <w:enabled/>
                  <w:calcOnExit w:val="0"/>
                  <w:textInput/>
                </w:ffData>
              </w:fldChar>
            </w:r>
            <w:r w:rsidR="00D2333B" w:rsidRPr="00624A78">
              <w:instrText xml:space="preserve"> FORMTEXT </w:instrText>
            </w:r>
            <w:r w:rsidRPr="00624A78">
              <w:fldChar w:fldCharType="separate"/>
            </w:r>
            <w:r w:rsidR="00D2333B" w:rsidRPr="00624A78">
              <w:rPr>
                <w:noProof/>
              </w:rPr>
              <w:t> </w:t>
            </w:r>
            <w:r w:rsidR="00D2333B" w:rsidRPr="00624A78">
              <w:rPr>
                <w:noProof/>
              </w:rPr>
              <w:t> </w:t>
            </w:r>
            <w:r w:rsidR="00D2333B" w:rsidRPr="00624A78">
              <w:rPr>
                <w:noProof/>
              </w:rPr>
              <w:t> </w:t>
            </w:r>
            <w:r w:rsidR="00D2333B" w:rsidRPr="00624A78">
              <w:rPr>
                <w:noProof/>
              </w:rPr>
              <w:t> </w:t>
            </w:r>
            <w:r w:rsidR="00D2333B" w:rsidRPr="00624A78">
              <w:rPr>
                <w:noProof/>
              </w:rPr>
              <w:t> </w:t>
            </w:r>
            <w:r w:rsidRPr="00624A7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2.1.15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Die für dieses Fahrzeug zutreffenden Aufbaurichtlinien des jeweiligen Fahrgestellherstellers sind einzuhalten.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624A78">
              <w:fldChar w:fldCharType="begin">
                <w:ffData>
                  <w:name w:val="Text513"/>
                  <w:enabled/>
                  <w:calcOnExit w:val="0"/>
                  <w:textInput/>
                </w:ffData>
              </w:fldChar>
            </w:r>
            <w:r w:rsidR="00D2333B" w:rsidRPr="00624A78">
              <w:instrText xml:space="preserve"> FORMTEXT </w:instrText>
            </w:r>
            <w:r w:rsidRPr="00624A78">
              <w:fldChar w:fldCharType="separate"/>
            </w:r>
            <w:r w:rsidR="00D2333B" w:rsidRPr="00624A78">
              <w:rPr>
                <w:noProof/>
              </w:rPr>
              <w:t> </w:t>
            </w:r>
            <w:r w:rsidR="00D2333B" w:rsidRPr="00624A78">
              <w:rPr>
                <w:noProof/>
              </w:rPr>
              <w:t> </w:t>
            </w:r>
            <w:r w:rsidR="00D2333B" w:rsidRPr="00624A78">
              <w:rPr>
                <w:noProof/>
              </w:rPr>
              <w:t> </w:t>
            </w:r>
            <w:r w:rsidR="00D2333B" w:rsidRPr="00624A78">
              <w:rPr>
                <w:noProof/>
              </w:rPr>
              <w:t> </w:t>
            </w:r>
            <w:r w:rsidR="00D2333B" w:rsidRPr="00624A78">
              <w:rPr>
                <w:noProof/>
              </w:rPr>
              <w:t> </w:t>
            </w:r>
            <w:r w:rsidRPr="00624A7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2.1.16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Es sind alle Maße, die in der DIN 14530-25 gefordert sind einzuhalten. Die Fahrzeugmaße einschl. Fahrerkabine, Mannschaftsraum, Aufbau und aller Anbauten sind kleiner/gleich der maximalen Höhe (3.100 mm), der maximalen Breite (2.500 mm) und der maximalen Länge (6.500 mm).</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widowControl w:val="0"/>
              <w:pBdr>
                <w:top w:val="nil"/>
                <w:left w:val="nil"/>
                <w:bottom w:val="nil"/>
                <w:right w:val="nil"/>
                <w:between w:val="nil"/>
              </w:pBdr>
              <w:rPr>
                <w:rFonts w:ascii="Calibri" w:eastAsia="Calibri" w:hAnsi="Calibri" w:cs="Calibri"/>
                <w:color w:val="auto"/>
                <w:sz w:val="16"/>
                <w:szCs w:val="16"/>
                <w:u w:val="single"/>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p>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8C7C40"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624A78">
              <w:fldChar w:fldCharType="begin">
                <w:ffData>
                  <w:name w:val="Text513"/>
                  <w:enabled/>
                  <w:calcOnExit w:val="0"/>
                  <w:textInput/>
                </w:ffData>
              </w:fldChar>
            </w:r>
            <w:r w:rsidR="00D2333B" w:rsidRPr="00624A78">
              <w:instrText xml:space="preserve"> FORMTEXT </w:instrText>
            </w:r>
            <w:r w:rsidRPr="00624A78">
              <w:fldChar w:fldCharType="separate"/>
            </w:r>
            <w:r w:rsidR="00D2333B" w:rsidRPr="00624A78">
              <w:rPr>
                <w:noProof/>
              </w:rPr>
              <w:t> </w:t>
            </w:r>
            <w:r w:rsidR="00D2333B" w:rsidRPr="00624A78">
              <w:rPr>
                <w:noProof/>
              </w:rPr>
              <w:t> </w:t>
            </w:r>
            <w:r w:rsidR="00D2333B" w:rsidRPr="00624A78">
              <w:rPr>
                <w:noProof/>
              </w:rPr>
              <w:t> </w:t>
            </w:r>
            <w:r w:rsidR="00D2333B" w:rsidRPr="00624A78">
              <w:rPr>
                <w:noProof/>
              </w:rPr>
              <w:t> </w:t>
            </w:r>
            <w:r w:rsidR="00D2333B" w:rsidRPr="00624A78">
              <w:rPr>
                <w:noProof/>
              </w:rPr>
              <w:t> </w:t>
            </w:r>
            <w:r w:rsidRPr="00624A7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2.1.17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Das fertige Fahrzeug kann vollständig beladen einschließlich der gesamten Besatzung mit einer Gesamtmasse von max.</w:t>
            </w:r>
            <w:sdt>
              <w:sdtPr>
                <w:tag w:val="goog_rdk_15"/>
                <w:id w:val="739858984"/>
              </w:sdtPr>
              <w:sdtContent/>
            </w:sdt>
            <w:r w:rsidRPr="00E71F8B">
              <w:rPr>
                <w:rFonts w:ascii="Calibri" w:hAnsi="Calibri" w:cs="Calibri"/>
                <w:color w:val="auto"/>
              </w:rPr>
              <w:t xml:space="preserve"> 11.000 kg dargestellt und zugelassen werden. Die technisch zulässige Gesamtmasse für das verwendete Fahrgestell darf dabei nicht überschritten werden.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widowControl w:val="0"/>
              <w:pBdr>
                <w:top w:val="nil"/>
                <w:left w:val="nil"/>
                <w:bottom w:val="nil"/>
                <w:right w:val="nil"/>
                <w:between w:val="nil"/>
              </w:pBdr>
              <w:rPr>
                <w:rFonts w:ascii="Calibri" w:eastAsia="Calibri" w:hAnsi="Calibri" w:cs="Calibri"/>
                <w:color w:val="auto"/>
                <w:sz w:val="16"/>
                <w:szCs w:val="16"/>
                <w:u w:val="single"/>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p>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8C7C40"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624A78">
              <w:fldChar w:fldCharType="begin">
                <w:ffData>
                  <w:name w:val="Text513"/>
                  <w:enabled/>
                  <w:calcOnExit w:val="0"/>
                  <w:textInput/>
                </w:ffData>
              </w:fldChar>
            </w:r>
            <w:r w:rsidR="00D2333B" w:rsidRPr="00624A78">
              <w:instrText xml:space="preserve"> FORMTEXT </w:instrText>
            </w:r>
            <w:r w:rsidRPr="00624A78">
              <w:fldChar w:fldCharType="separate"/>
            </w:r>
            <w:r w:rsidR="00D2333B" w:rsidRPr="00624A78">
              <w:rPr>
                <w:noProof/>
              </w:rPr>
              <w:t> </w:t>
            </w:r>
            <w:r w:rsidR="00D2333B" w:rsidRPr="00624A78">
              <w:rPr>
                <w:noProof/>
              </w:rPr>
              <w:t> </w:t>
            </w:r>
            <w:r w:rsidR="00D2333B" w:rsidRPr="00624A78">
              <w:rPr>
                <w:noProof/>
              </w:rPr>
              <w:t> </w:t>
            </w:r>
            <w:r w:rsidR="00D2333B" w:rsidRPr="00624A78">
              <w:rPr>
                <w:noProof/>
              </w:rPr>
              <w:t> </w:t>
            </w:r>
            <w:r w:rsidR="00D2333B" w:rsidRPr="00624A78">
              <w:rPr>
                <w:noProof/>
              </w:rPr>
              <w:t> </w:t>
            </w:r>
            <w:r w:rsidRPr="00624A7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2.1.18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Das fertige Löschfahrzeug einschl. max. zul. Beladung erfüllt den in der DIN EN 1846-2 nach „Tabelle 2“ geforderten statischen Kippwinkel (δ ≥ 32°, nach. Ein Nachweis über die Durchführung der Kippwinkel-Prüfung ist vorzulegen.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624A78">
              <w:fldChar w:fldCharType="begin">
                <w:ffData>
                  <w:name w:val="Text513"/>
                  <w:enabled/>
                  <w:calcOnExit w:val="0"/>
                  <w:textInput/>
                </w:ffData>
              </w:fldChar>
            </w:r>
            <w:r w:rsidR="00D2333B" w:rsidRPr="00624A78">
              <w:instrText xml:space="preserve"> FORMTEXT </w:instrText>
            </w:r>
            <w:r w:rsidRPr="00624A78">
              <w:fldChar w:fldCharType="separate"/>
            </w:r>
            <w:r w:rsidR="00D2333B" w:rsidRPr="00624A78">
              <w:rPr>
                <w:noProof/>
              </w:rPr>
              <w:t> </w:t>
            </w:r>
            <w:r w:rsidR="00D2333B" w:rsidRPr="00624A78">
              <w:rPr>
                <w:noProof/>
              </w:rPr>
              <w:t> </w:t>
            </w:r>
            <w:r w:rsidR="00D2333B" w:rsidRPr="00624A78">
              <w:rPr>
                <w:noProof/>
              </w:rPr>
              <w:t> </w:t>
            </w:r>
            <w:r w:rsidR="00D2333B" w:rsidRPr="00624A78">
              <w:rPr>
                <w:noProof/>
              </w:rPr>
              <w:t> </w:t>
            </w:r>
            <w:r w:rsidR="00D2333B" w:rsidRPr="00624A78">
              <w:rPr>
                <w:noProof/>
              </w:rPr>
              <w:t> </w:t>
            </w:r>
            <w:r w:rsidRPr="00624A7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2.1.19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Das fertige Löschfahrzeug einschl. max. zul. Beladung erfüllt die Voraussetzungen zur Einhaltung der in der DIN EN 1846-2 nach „Tabelle 6“ geforderten Maße:</w:t>
            </w:r>
          </w:p>
          <w:p w:rsidR="00D2333B" w:rsidRPr="00E71F8B" w:rsidRDefault="00D2333B" w:rsidP="00AD5DCE">
            <w:pPr>
              <w:numPr>
                <w:ilvl w:val="0"/>
                <w:numId w:val="20"/>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vorderer Überhangwinkel (</w:t>
            </w:r>
            <w:r w:rsidRPr="00E71F8B">
              <w:rPr>
                <w:rFonts w:ascii="Calibri" w:eastAsia="Calibri" w:hAnsi="Calibri" w:cs="Calibri"/>
                <w:i/>
                <w:color w:val="auto"/>
              </w:rPr>
              <w:t>α</w:t>
            </w:r>
            <w:r w:rsidRPr="00E71F8B">
              <w:rPr>
                <w:rFonts w:ascii="Calibri" w:eastAsia="Calibri" w:hAnsi="Calibri" w:cs="Calibri"/>
                <w:color w:val="auto"/>
              </w:rPr>
              <w:t>) ≥ 13°</w:t>
            </w:r>
          </w:p>
          <w:p w:rsidR="00D2333B" w:rsidRPr="00E71F8B" w:rsidRDefault="00D2333B" w:rsidP="00AD5DCE">
            <w:pPr>
              <w:numPr>
                <w:ilvl w:val="0"/>
                <w:numId w:val="20"/>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hinterer Überhangwinkel (</w:t>
            </w:r>
            <w:r w:rsidRPr="00E71F8B">
              <w:rPr>
                <w:rFonts w:ascii="Calibri" w:eastAsia="Calibri" w:hAnsi="Calibri" w:cs="Calibri"/>
                <w:i/>
                <w:color w:val="auto"/>
              </w:rPr>
              <w:t>β</w:t>
            </w:r>
            <w:r w:rsidRPr="00E71F8B">
              <w:rPr>
                <w:rFonts w:ascii="Calibri" w:eastAsia="Calibri" w:hAnsi="Calibri" w:cs="Calibri"/>
                <w:color w:val="auto"/>
              </w:rPr>
              <w:t>) ≥ 12°</w:t>
            </w:r>
          </w:p>
          <w:p w:rsidR="00D2333B" w:rsidRPr="00E71F8B" w:rsidRDefault="00D2333B" w:rsidP="00AD5DCE">
            <w:pPr>
              <w:numPr>
                <w:ilvl w:val="0"/>
                <w:numId w:val="20"/>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Bodenfreiheit (</w:t>
            </w:r>
            <w:r w:rsidRPr="00E71F8B">
              <w:rPr>
                <w:rFonts w:ascii="Calibri" w:eastAsia="Calibri" w:hAnsi="Calibri" w:cs="Calibri"/>
                <w:i/>
                <w:color w:val="auto"/>
              </w:rPr>
              <w:t>d</w:t>
            </w:r>
            <w:r w:rsidRPr="00E71F8B">
              <w:rPr>
                <w:rFonts w:ascii="Calibri" w:eastAsia="Calibri" w:hAnsi="Calibri" w:cs="Calibri"/>
                <w:color w:val="auto"/>
              </w:rPr>
              <w:t>) ≥ 200 mm (Ausnahme: Abgasrohr nach dem Schalldämpfer)</w:t>
            </w:r>
          </w:p>
          <w:p w:rsidR="00D2333B" w:rsidRPr="00E71F8B" w:rsidRDefault="00D2333B" w:rsidP="00AD5DCE">
            <w:pPr>
              <w:numPr>
                <w:ilvl w:val="0"/>
                <w:numId w:val="20"/>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Bodenfreiheit unter der Achse (</w:t>
            </w:r>
            <w:r w:rsidRPr="00E71F8B">
              <w:rPr>
                <w:rFonts w:ascii="Calibri" w:eastAsia="Calibri" w:hAnsi="Calibri" w:cs="Calibri"/>
                <w:i/>
                <w:color w:val="auto"/>
              </w:rPr>
              <w:t>h</w:t>
            </w:r>
            <w:r w:rsidRPr="00E71F8B">
              <w:rPr>
                <w:rFonts w:ascii="Calibri" w:eastAsia="Calibri" w:hAnsi="Calibri" w:cs="Calibri"/>
                <w:color w:val="auto"/>
              </w:rPr>
              <w:t>) ≥ 150 mm</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Vorderer Überhangwinkel:</w:t>
            </w:r>
          </w:p>
          <w:p w:rsidR="00D2333B" w:rsidRDefault="008C7BC6">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p w:rsidR="00D2333B" w:rsidRPr="00E71F8B" w:rsidRDefault="00D2333B">
            <w:pPr>
              <w:rPr>
                <w:rFonts w:ascii="Calibri" w:hAnsi="Calibri" w:cs="Calibri"/>
                <w:color w:val="auto"/>
              </w:rPr>
            </w:pPr>
            <w:r w:rsidRPr="00E71F8B">
              <w:rPr>
                <w:rFonts w:ascii="Calibri" w:hAnsi="Calibri" w:cs="Calibri"/>
                <w:color w:val="auto"/>
              </w:rPr>
              <w:t>Hinterer Überhangwinkel:</w:t>
            </w:r>
          </w:p>
          <w:p w:rsidR="00D2333B" w:rsidRPr="00E71F8B" w:rsidRDefault="008C7BC6">
            <w:pPr>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p w:rsidR="00D2333B" w:rsidRPr="00E71F8B" w:rsidRDefault="00D2333B">
            <w:pPr>
              <w:rPr>
                <w:rFonts w:ascii="Calibri" w:hAnsi="Calibri" w:cs="Calibri"/>
                <w:color w:val="auto"/>
              </w:rPr>
            </w:pPr>
            <w:r w:rsidRPr="00E71F8B">
              <w:rPr>
                <w:rFonts w:ascii="Calibri" w:hAnsi="Calibri" w:cs="Calibri"/>
                <w:color w:val="auto"/>
              </w:rPr>
              <w:t>Bodenfreiheit:</w:t>
            </w:r>
          </w:p>
          <w:p w:rsidR="00D2333B" w:rsidRPr="00E71F8B" w:rsidRDefault="008C7BC6">
            <w:pPr>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D2333B" w:rsidRPr="00E71F8B">
              <w:rPr>
                <w:rFonts w:ascii="Calibri" w:hAnsi="Calibri" w:cs="Calibri"/>
                <w:color w:val="auto"/>
              </w:rPr>
              <w:t>. mm</w:t>
            </w:r>
          </w:p>
          <w:p w:rsidR="00D2333B" w:rsidRPr="00E71F8B" w:rsidRDefault="00D2333B">
            <w:pPr>
              <w:rPr>
                <w:rFonts w:ascii="Calibri" w:hAnsi="Calibri" w:cs="Calibri"/>
                <w:color w:val="auto"/>
              </w:rPr>
            </w:pPr>
            <w:r w:rsidRPr="00E71F8B">
              <w:rPr>
                <w:rFonts w:ascii="Calibri" w:hAnsi="Calibri" w:cs="Calibri"/>
                <w:color w:val="auto"/>
              </w:rPr>
              <w:t>Bodenfreiheit unter der Achse:</w:t>
            </w:r>
          </w:p>
          <w:p w:rsidR="00D2333B" w:rsidRPr="00E71F8B" w:rsidRDefault="008C7BC6">
            <w:pPr>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r w:rsidR="00D2333B" w:rsidRPr="00E71F8B">
              <w:rPr>
                <w:rFonts w:ascii="Calibri" w:hAnsi="Calibri" w:cs="Calibri"/>
                <w:color w:val="auto"/>
              </w:rPr>
              <w:t>mm</w:t>
            </w:r>
          </w:p>
          <w:p w:rsidR="00D2333B" w:rsidRPr="00E71F8B" w:rsidRDefault="00D2333B">
            <w:pPr>
              <w:rPr>
                <w:rFonts w:ascii="Calibri" w:hAnsi="Calibri" w:cs="Calibri"/>
                <w:color w:val="auto"/>
              </w:rPr>
            </w:pP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C5958">
              <w:fldChar w:fldCharType="begin">
                <w:ffData>
                  <w:name w:val="Text513"/>
                  <w:enabled/>
                  <w:calcOnExit w:val="0"/>
                  <w:textInput/>
                </w:ffData>
              </w:fldChar>
            </w:r>
            <w:r w:rsidR="00D2333B" w:rsidRPr="00FC5958">
              <w:instrText xml:space="preserve"> FORMTEXT </w:instrText>
            </w:r>
            <w:r w:rsidRPr="00FC5958">
              <w:fldChar w:fldCharType="separate"/>
            </w:r>
            <w:r w:rsidR="00D2333B" w:rsidRPr="00FC5958">
              <w:rPr>
                <w:noProof/>
              </w:rPr>
              <w:t> </w:t>
            </w:r>
            <w:r w:rsidR="00D2333B" w:rsidRPr="00FC5958">
              <w:rPr>
                <w:noProof/>
              </w:rPr>
              <w:t> </w:t>
            </w:r>
            <w:r w:rsidR="00D2333B" w:rsidRPr="00FC5958">
              <w:rPr>
                <w:noProof/>
              </w:rPr>
              <w:t> </w:t>
            </w:r>
            <w:r w:rsidR="00D2333B" w:rsidRPr="00FC5958">
              <w:rPr>
                <w:noProof/>
              </w:rPr>
              <w:t> </w:t>
            </w:r>
            <w:r w:rsidR="00D2333B" w:rsidRPr="00FC5958">
              <w:rPr>
                <w:noProof/>
              </w:rPr>
              <w:t> </w:t>
            </w:r>
            <w:r w:rsidRPr="00FC595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2.1.20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Das fertige Löschfahrzeug einschl. max. zul. Beladung erfüllt den in der DIN EN 1846-2 nach „Tabelle 7“ geforderten Wendekreis (</w:t>
            </w:r>
            <w:r w:rsidRPr="00E71F8B">
              <w:rPr>
                <w:rFonts w:ascii="Calibri" w:hAnsi="Calibri" w:cs="Calibri"/>
                <w:i/>
                <w:color w:val="auto"/>
              </w:rPr>
              <w:t>D</w:t>
            </w:r>
            <w:r w:rsidRPr="00E71F8B">
              <w:rPr>
                <w:rFonts w:ascii="Calibri" w:hAnsi="Calibri" w:cs="Calibri"/>
                <w:color w:val="auto"/>
              </w:rPr>
              <w:t xml:space="preserve"> ≤ 17.000 mm).</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Wendekreis:</w:t>
            </w:r>
          </w:p>
          <w:p w:rsidR="00D2333B" w:rsidRPr="00E71F8B" w:rsidRDefault="00D2333B">
            <w:pPr>
              <w:rPr>
                <w:rFonts w:ascii="Calibri" w:hAnsi="Calibri" w:cs="Calibri"/>
                <w:color w:val="auto"/>
              </w:rPr>
            </w:pPr>
            <w:r w:rsidRPr="00E71F8B">
              <w:rPr>
                <w:rFonts w:ascii="Calibri" w:hAnsi="Calibri" w:cs="Calibri"/>
                <w:color w:val="auto"/>
              </w:rPr>
              <w:t>     . mm</w:t>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C5958">
              <w:fldChar w:fldCharType="begin">
                <w:ffData>
                  <w:name w:val="Text513"/>
                  <w:enabled/>
                  <w:calcOnExit w:val="0"/>
                  <w:textInput/>
                </w:ffData>
              </w:fldChar>
            </w:r>
            <w:r w:rsidR="00D2333B" w:rsidRPr="00FC5958">
              <w:instrText xml:space="preserve"> FORMTEXT </w:instrText>
            </w:r>
            <w:r w:rsidRPr="00FC5958">
              <w:fldChar w:fldCharType="separate"/>
            </w:r>
            <w:r w:rsidR="00D2333B" w:rsidRPr="00FC5958">
              <w:rPr>
                <w:noProof/>
              </w:rPr>
              <w:t> </w:t>
            </w:r>
            <w:r w:rsidR="00D2333B" w:rsidRPr="00FC5958">
              <w:rPr>
                <w:noProof/>
              </w:rPr>
              <w:t> </w:t>
            </w:r>
            <w:r w:rsidR="00D2333B" w:rsidRPr="00FC5958">
              <w:rPr>
                <w:noProof/>
              </w:rPr>
              <w:t> </w:t>
            </w:r>
            <w:r w:rsidR="00D2333B" w:rsidRPr="00FC5958">
              <w:rPr>
                <w:noProof/>
              </w:rPr>
              <w:t> </w:t>
            </w:r>
            <w:r w:rsidR="00D2333B" w:rsidRPr="00FC5958">
              <w:rPr>
                <w:noProof/>
              </w:rPr>
              <w:t> </w:t>
            </w:r>
            <w:r w:rsidRPr="00FC595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2.1.21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Lieferung eines zum Fahrzeug passenden Abgasschlauches (n. DIN 14572); der Normdurchmesser (d) gem. DIN EN 1846-2 Anhang B ist anzugeben.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Normdurchmesser:</w:t>
            </w:r>
          </w:p>
          <w:p w:rsidR="008C7C40" w:rsidRDefault="008C7BC6" w:rsidP="00E71F8B">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C5958">
              <w:fldChar w:fldCharType="begin">
                <w:ffData>
                  <w:name w:val="Text513"/>
                  <w:enabled/>
                  <w:calcOnExit w:val="0"/>
                  <w:textInput/>
                </w:ffData>
              </w:fldChar>
            </w:r>
            <w:r w:rsidR="00D2333B" w:rsidRPr="00FC5958">
              <w:instrText xml:space="preserve"> FORMTEXT </w:instrText>
            </w:r>
            <w:r w:rsidRPr="00FC5958">
              <w:fldChar w:fldCharType="separate"/>
            </w:r>
            <w:r w:rsidR="00D2333B" w:rsidRPr="00FC5958">
              <w:rPr>
                <w:noProof/>
              </w:rPr>
              <w:t> </w:t>
            </w:r>
            <w:r w:rsidR="00D2333B" w:rsidRPr="00FC5958">
              <w:rPr>
                <w:noProof/>
              </w:rPr>
              <w:t> </w:t>
            </w:r>
            <w:r w:rsidR="00D2333B" w:rsidRPr="00FC5958">
              <w:rPr>
                <w:noProof/>
              </w:rPr>
              <w:t> </w:t>
            </w:r>
            <w:r w:rsidR="00D2333B" w:rsidRPr="00FC5958">
              <w:rPr>
                <w:noProof/>
              </w:rPr>
              <w:t> </w:t>
            </w:r>
            <w:r w:rsidR="00D2333B" w:rsidRPr="00FC5958">
              <w:rPr>
                <w:noProof/>
              </w:rPr>
              <w:t> </w:t>
            </w:r>
            <w:r w:rsidRPr="00FC595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2.1.22</w:t>
            </w:r>
          </w:p>
        </w:tc>
        <w:tc>
          <w:tcPr>
            <w:tcW w:w="6017"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rPr>
                <w:rFonts w:ascii="Calibri" w:hAnsi="Calibri" w:cs="Calibri"/>
                <w:color w:val="auto"/>
              </w:rPr>
            </w:pPr>
            <w:r w:rsidRPr="00E71F8B">
              <w:rPr>
                <w:rFonts w:ascii="Calibri" w:hAnsi="Calibri" w:cs="Calibri"/>
                <w:color w:val="auto"/>
              </w:rPr>
              <w:t xml:space="preserve">Abgasanlage mit linkseitig vor der Hinterachse heraus geführtem Endrohr. Die Auspuffmündung ist zum Anschluss einer stationären Absauganlage um mind. 20° zur Fahrzeuglängsachse nach hinten abgeschrägt anzuordnen und muss für einen umdrehten Abgasschlauches nach DIN 14572 (Pos. </w:t>
            </w:r>
            <w:r w:rsidR="001A7B2A">
              <w:rPr>
                <w:rFonts w:ascii="Calibri" w:hAnsi="Calibri" w:cs="Calibri"/>
                <w:color w:val="auto"/>
              </w:rPr>
              <w:t>1</w:t>
            </w:r>
            <w:r w:rsidRPr="00E71F8B">
              <w:rPr>
                <w:rFonts w:ascii="Calibri" w:hAnsi="Calibri" w:cs="Calibri"/>
                <w:color w:val="auto"/>
              </w:rPr>
              <w:t>.</w:t>
            </w:r>
            <w:r w:rsidR="001A7B2A">
              <w:rPr>
                <w:rFonts w:ascii="Calibri" w:hAnsi="Calibri" w:cs="Calibri"/>
                <w:color w:val="auto"/>
              </w:rPr>
              <w:t>2</w:t>
            </w:r>
            <w:r w:rsidRPr="00E71F8B">
              <w:rPr>
                <w:rFonts w:ascii="Calibri" w:hAnsi="Calibri" w:cs="Calibri"/>
                <w:color w:val="auto"/>
              </w:rPr>
              <w:t>.7)gleichermaßen geeignet bzw. dahingehend ausgestattet sein (Befestigungsnut anstelle eines Führungsstiftes, Innendurchmesser der Auspuffmündung je nach Erfordernis mind. 87 mm oder 104 mm oder 132 mm). Ggf. ist die Montage einer zusätzlichen Befestigungsvorrichtung (Haltescheibe, Magnetplatte, etc.) passend zum System der stationären Absauganlage und nach Absprache mit dem Auftraggeber erforderlich.</w:t>
            </w:r>
          </w:p>
          <w:p w:rsidR="00D2333B" w:rsidRPr="00E71F8B" w:rsidRDefault="00D2333B">
            <w:pPr>
              <w:rPr>
                <w:rFonts w:ascii="Calibri" w:hAnsi="Calibri" w:cs="Calibri"/>
                <w:color w:val="auto"/>
              </w:rPr>
            </w:pPr>
          </w:p>
          <w:p w:rsidR="00D2333B" w:rsidRPr="00E71F8B" w:rsidRDefault="00D2333B">
            <w:pPr>
              <w:rPr>
                <w:rFonts w:ascii="Calibri" w:hAnsi="Calibri" w:cs="Calibri"/>
                <w:color w:val="auto"/>
              </w:rPr>
            </w:pPr>
            <w:r w:rsidRPr="00E71F8B">
              <w:rPr>
                <w:rFonts w:ascii="Calibri" w:hAnsi="Calibri" w:cs="Calibri"/>
                <w:color w:val="auto"/>
              </w:rPr>
              <w:t>Der Motor muss störungsfrei (d.h. ohne Fehlermeldung), bei Anschluss an eine stationäre Absauganlage mit ggf. Unterdruckerzeugung, gestartet und betrieben werden können.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010FCC">
              <w:fldChar w:fldCharType="begin">
                <w:ffData>
                  <w:name w:val="Text513"/>
                  <w:enabled/>
                  <w:calcOnExit w:val="0"/>
                  <w:textInput/>
                </w:ffData>
              </w:fldChar>
            </w:r>
            <w:r w:rsidR="00D2333B" w:rsidRPr="00010FCC">
              <w:instrText xml:space="preserve"> FORMTEXT </w:instrText>
            </w:r>
            <w:r w:rsidRPr="00010FCC">
              <w:fldChar w:fldCharType="separate"/>
            </w:r>
            <w:r w:rsidR="00D2333B" w:rsidRPr="00010FCC">
              <w:rPr>
                <w:noProof/>
              </w:rPr>
              <w:t> </w:t>
            </w:r>
            <w:r w:rsidR="00D2333B" w:rsidRPr="00010FCC">
              <w:rPr>
                <w:noProof/>
              </w:rPr>
              <w:t> </w:t>
            </w:r>
            <w:r w:rsidR="00D2333B" w:rsidRPr="00010FCC">
              <w:rPr>
                <w:noProof/>
              </w:rPr>
              <w:t> </w:t>
            </w:r>
            <w:r w:rsidR="00D2333B" w:rsidRPr="00010FCC">
              <w:rPr>
                <w:noProof/>
              </w:rPr>
              <w:t> </w:t>
            </w:r>
            <w:r w:rsidR="00D2333B" w:rsidRPr="00010FCC">
              <w:rPr>
                <w:noProof/>
              </w:rPr>
              <w:t> </w:t>
            </w:r>
            <w:r w:rsidRPr="00010FCC">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2.1.23</w:t>
            </w:r>
          </w:p>
        </w:tc>
        <w:tc>
          <w:tcPr>
            <w:tcW w:w="6017"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rPr>
                <w:rFonts w:ascii="Calibri" w:hAnsi="Calibri" w:cs="Calibri"/>
                <w:color w:val="auto"/>
              </w:rPr>
            </w:pPr>
            <w:r w:rsidRPr="00E71F8B">
              <w:rPr>
                <w:rFonts w:ascii="Calibri" w:hAnsi="Calibri" w:cs="Calibri"/>
                <w:i/>
                <w:color w:val="auto"/>
              </w:rPr>
              <w:t>Optional:</w:t>
            </w:r>
          </w:p>
          <w:p w:rsidR="00D2333B" w:rsidRPr="00E71F8B" w:rsidRDefault="00D2333B">
            <w:pPr>
              <w:rPr>
                <w:rFonts w:ascii="Calibri" w:hAnsi="Calibri" w:cs="Calibri"/>
                <w:color w:val="auto"/>
              </w:rPr>
            </w:pPr>
            <w:r w:rsidRPr="00E71F8B">
              <w:rPr>
                <w:rFonts w:ascii="Calibri" w:hAnsi="Calibri" w:cs="Calibri"/>
                <w:color w:val="auto"/>
              </w:rPr>
              <w:t xml:space="preserve">Kraftstoffbehälter, falls nicht serienmäßig im Lieferumfang des Fahrgestells enthalten, gemäß DIN EN 1846-2 und E DIN 14502-2 ausreichend für eine Fahrstecke von mind. 400 km, bei max. zul. GM oder ausreichend zum durchgängigen Betrieb des Nebenantriebs (Standbetrieb), von mind. 4 Stunden, ohne zusätzliche Kraftstoffzufuhr, (Nebenantrieb zum Betrieb einer Feuerlöschkreiselpumpe FPN 10-2000 nach DIN EN 1028-1 und DIN 14530-25).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 xml:space="preserve">Inhalt des angebotenen Kraftstoffbehälters: </w:t>
            </w:r>
            <w:r w:rsidR="008C7BC6" w:rsidRPr="00E71F8B">
              <w:fldChar w:fldCharType="begin">
                <w:ffData>
                  <w:name w:val="Text513"/>
                  <w:enabled/>
                  <w:calcOnExit w:val="0"/>
                  <w:textInput/>
                </w:ffData>
              </w:fldChar>
            </w:r>
            <w:r w:rsidRPr="00E71F8B">
              <w:instrText xml:space="preserve"> FORMTEXT </w:instrText>
            </w:r>
            <w:r w:rsidR="008C7BC6" w:rsidRPr="00E71F8B">
              <w:fldChar w:fldCharType="separate"/>
            </w:r>
            <w:r w:rsidRPr="00E71F8B">
              <w:rPr>
                <w:noProof/>
              </w:rPr>
              <w:t> </w:t>
            </w:r>
            <w:r w:rsidRPr="00E71F8B">
              <w:rPr>
                <w:noProof/>
              </w:rPr>
              <w:t> </w:t>
            </w:r>
            <w:r w:rsidRPr="00E71F8B">
              <w:rPr>
                <w:noProof/>
              </w:rPr>
              <w:t> </w:t>
            </w:r>
            <w:r w:rsidRPr="00E71F8B">
              <w:rPr>
                <w:noProof/>
              </w:rPr>
              <w:t> </w:t>
            </w:r>
            <w:r w:rsidRPr="00E71F8B">
              <w:rPr>
                <w:noProof/>
              </w:rPr>
              <w:t> </w:t>
            </w:r>
            <w:r w:rsidR="008C7BC6" w:rsidRPr="00E71F8B">
              <w:fldChar w:fldCharType="end"/>
            </w:r>
            <w:r w:rsidRPr="00E71F8B">
              <w:rPr>
                <w:rFonts w:ascii="Calibri" w:hAnsi="Calibri" w:cs="Calibri"/>
                <w:color w:val="auto"/>
              </w:rPr>
              <w:t xml:space="preserve"> Liter</w:t>
            </w:r>
          </w:p>
          <w:p w:rsidR="00D2333B" w:rsidRPr="00E71F8B" w:rsidRDefault="00D2333B">
            <w:pPr>
              <w:rPr>
                <w:rFonts w:ascii="Calibri" w:hAnsi="Calibri" w:cs="Calibri"/>
                <w:color w:val="auto"/>
              </w:rPr>
            </w:pP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010FCC">
              <w:fldChar w:fldCharType="begin">
                <w:ffData>
                  <w:name w:val="Text513"/>
                  <w:enabled/>
                  <w:calcOnExit w:val="0"/>
                  <w:textInput/>
                </w:ffData>
              </w:fldChar>
            </w:r>
            <w:r w:rsidR="00D2333B" w:rsidRPr="00010FCC">
              <w:instrText xml:space="preserve"> FORMTEXT </w:instrText>
            </w:r>
            <w:r w:rsidRPr="00010FCC">
              <w:fldChar w:fldCharType="separate"/>
            </w:r>
            <w:r w:rsidR="00D2333B" w:rsidRPr="00010FCC">
              <w:rPr>
                <w:noProof/>
              </w:rPr>
              <w:t> </w:t>
            </w:r>
            <w:r w:rsidR="00D2333B" w:rsidRPr="00010FCC">
              <w:rPr>
                <w:noProof/>
              </w:rPr>
              <w:t> </w:t>
            </w:r>
            <w:r w:rsidR="00D2333B" w:rsidRPr="00010FCC">
              <w:rPr>
                <w:noProof/>
              </w:rPr>
              <w:t> </w:t>
            </w:r>
            <w:r w:rsidR="00D2333B" w:rsidRPr="00010FCC">
              <w:rPr>
                <w:noProof/>
              </w:rPr>
              <w:t> </w:t>
            </w:r>
            <w:r w:rsidR="00D2333B" w:rsidRPr="00010FCC">
              <w:rPr>
                <w:noProof/>
              </w:rPr>
              <w:t> </w:t>
            </w:r>
            <w:r w:rsidRPr="00010FCC">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2.1.24</w:t>
            </w:r>
          </w:p>
        </w:tc>
        <w:tc>
          <w:tcPr>
            <w:tcW w:w="6017"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rPr>
                <w:rFonts w:ascii="Calibri" w:hAnsi="Calibri" w:cs="Calibri"/>
                <w:i/>
                <w:color w:val="auto"/>
              </w:rPr>
            </w:pPr>
            <w:r w:rsidRPr="00E71F8B">
              <w:rPr>
                <w:rFonts w:ascii="Calibri" w:hAnsi="Calibri" w:cs="Calibri"/>
                <w:color w:val="auto"/>
              </w:rPr>
              <w:t>Der eingebaute Kraftstoffbehälter muss gut zugänglich und mit handelsüblichen 20 Liter-Kraftstoffkanistern und mittels 150 mm-Ausgussstutzen (Kanisterbetankung) befüllbar sein. Die üblichen Durchflussmengen an LKW-Tanksäulen sind durch die Tankentlüftungssysteme beim Betanken ohne Leckagen zu realisieren, Tankdeckel unverlierbar und abschließbar oder hinter schließbarer Klappe, soweit nicht gleichschließend mit Kabinen- und/oder Zündschlüssel: 3 Tankdeckel- bzw. Verschlussklappenschlüssel.</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76908">
              <w:fldChar w:fldCharType="begin">
                <w:ffData>
                  <w:name w:val="Text513"/>
                  <w:enabled/>
                  <w:calcOnExit w:val="0"/>
                  <w:textInput/>
                </w:ffData>
              </w:fldChar>
            </w:r>
            <w:r w:rsidR="00D2333B" w:rsidRPr="00776908">
              <w:instrText xml:space="preserve"> FORMTEXT </w:instrText>
            </w:r>
            <w:r w:rsidRPr="00776908">
              <w:fldChar w:fldCharType="separate"/>
            </w:r>
            <w:r w:rsidR="00D2333B" w:rsidRPr="00776908">
              <w:rPr>
                <w:noProof/>
              </w:rPr>
              <w:t> </w:t>
            </w:r>
            <w:r w:rsidR="00D2333B" w:rsidRPr="00776908">
              <w:rPr>
                <w:noProof/>
              </w:rPr>
              <w:t> </w:t>
            </w:r>
            <w:r w:rsidR="00D2333B" w:rsidRPr="00776908">
              <w:rPr>
                <w:noProof/>
              </w:rPr>
              <w:t> </w:t>
            </w:r>
            <w:r w:rsidR="00D2333B" w:rsidRPr="00776908">
              <w:rPr>
                <w:noProof/>
              </w:rPr>
              <w:t> </w:t>
            </w:r>
            <w:r w:rsidR="00D2333B" w:rsidRPr="00776908">
              <w:rPr>
                <w:noProof/>
              </w:rPr>
              <w:t> </w:t>
            </w:r>
            <w:r w:rsidRPr="00776908">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2.1.25</w:t>
            </w:r>
          </w:p>
        </w:tc>
        <w:tc>
          <w:tcPr>
            <w:tcW w:w="6017"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rPr>
                <w:rFonts w:ascii="Calibri" w:hAnsi="Calibri" w:cs="Calibri"/>
                <w:color w:val="auto"/>
              </w:rPr>
            </w:pPr>
            <w:r w:rsidRPr="00E71F8B">
              <w:rPr>
                <w:rFonts w:ascii="Calibri" w:hAnsi="Calibri" w:cs="Calibri"/>
                <w:color w:val="auto"/>
              </w:rPr>
              <w:t>Der Tankeinfüllstutzen für Harnstofflösung muss gut zugänglich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76908">
              <w:fldChar w:fldCharType="begin">
                <w:ffData>
                  <w:name w:val="Text513"/>
                  <w:enabled/>
                  <w:calcOnExit w:val="0"/>
                  <w:textInput/>
                </w:ffData>
              </w:fldChar>
            </w:r>
            <w:r w:rsidR="00D2333B" w:rsidRPr="00776908">
              <w:instrText xml:space="preserve"> FORMTEXT </w:instrText>
            </w:r>
            <w:r w:rsidRPr="00776908">
              <w:fldChar w:fldCharType="separate"/>
            </w:r>
            <w:r w:rsidR="00D2333B" w:rsidRPr="00776908">
              <w:rPr>
                <w:noProof/>
              </w:rPr>
              <w:t> </w:t>
            </w:r>
            <w:r w:rsidR="00D2333B" w:rsidRPr="00776908">
              <w:rPr>
                <w:noProof/>
              </w:rPr>
              <w:t> </w:t>
            </w:r>
            <w:r w:rsidR="00D2333B" w:rsidRPr="00776908">
              <w:rPr>
                <w:noProof/>
              </w:rPr>
              <w:t> </w:t>
            </w:r>
            <w:r w:rsidR="00D2333B" w:rsidRPr="00776908">
              <w:rPr>
                <w:noProof/>
              </w:rPr>
              <w:t> </w:t>
            </w:r>
            <w:r w:rsidR="00D2333B" w:rsidRPr="00776908">
              <w:rPr>
                <w:noProof/>
              </w:rPr>
              <w:t> </w:t>
            </w:r>
            <w:r w:rsidRPr="00776908">
              <w:fldChar w:fldCharType="end"/>
            </w:r>
          </w:p>
        </w:tc>
      </w:tr>
    </w:tbl>
    <w:p w:rsidR="0026402C" w:rsidRPr="00E71F8B" w:rsidRDefault="002123C7">
      <w:pPr>
        <w:tabs>
          <w:tab w:val="left" w:pos="927"/>
          <w:tab w:val="left" w:pos="14316"/>
        </w:tabs>
        <w:spacing w:after="0" w:line="240" w:lineRule="auto"/>
        <w:rPr>
          <w:b/>
        </w:rPr>
      </w:pPr>
      <w:r w:rsidRPr="00E71F8B">
        <w:rPr>
          <w:b/>
        </w:rPr>
        <w:tab/>
      </w:r>
    </w:p>
    <w:p w:rsidR="0026402C" w:rsidRPr="00E71F8B" w:rsidRDefault="0026402C">
      <w:pPr>
        <w:tabs>
          <w:tab w:val="left" w:pos="927"/>
          <w:tab w:val="left" w:pos="14316"/>
        </w:tabs>
        <w:spacing w:after="0" w:line="240" w:lineRule="auto"/>
        <w:rPr>
          <w:b/>
        </w:rPr>
      </w:pPr>
    </w:p>
    <w:tbl>
      <w:tblPr>
        <w:tblStyle w:val="affff5"/>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2.2</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color w:val="auto"/>
              </w:rPr>
            </w:pPr>
            <w:r w:rsidRPr="00E71F8B">
              <w:rPr>
                <w:rFonts w:ascii="Calibri" w:hAnsi="Calibri" w:cs="Calibri"/>
                <w:b/>
                <w:color w:val="auto"/>
              </w:rPr>
              <w:t>Oberflächenschutz und Farbgebung</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Fahrer-Mannschaftsraum und Kofferaufbau in Feuerrot - RAL 3000 lackiert.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BA3FE2">
              <w:fldChar w:fldCharType="begin">
                <w:ffData>
                  <w:name w:val="Text513"/>
                  <w:enabled/>
                  <w:calcOnExit w:val="0"/>
                  <w:textInput/>
                </w:ffData>
              </w:fldChar>
            </w:r>
            <w:r w:rsidR="00D2333B" w:rsidRPr="00BA3FE2">
              <w:instrText xml:space="preserve"> FORMTEXT </w:instrText>
            </w:r>
            <w:r w:rsidRPr="00BA3FE2">
              <w:fldChar w:fldCharType="separate"/>
            </w:r>
            <w:r w:rsidR="00D2333B" w:rsidRPr="00BA3FE2">
              <w:rPr>
                <w:noProof/>
              </w:rPr>
              <w:t> </w:t>
            </w:r>
            <w:r w:rsidR="00D2333B" w:rsidRPr="00BA3FE2">
              <w:rPr>
                <w:noProof/>
              </w:rPr>
              <w:t> </w:t>
            </w:r>
            <w:r w:rsidR="00D2333B" w:rsidRPr="00BA3FE2">
              <w:rPr>
                <w:noProof/>
              </w:rPr>
              <w:t> </w:t>
            </w:r>
            <w:r w:rsidR="00D2333B" w:rsidRPr="00BA3FE2">
              <w:rPr>
                <w:noProof/>
              </w:rPr>
              <w:t> </w:t>
            </w:r>
            <w:r w:rsidR="00D2333B" w:rsidRPr="00BA3FE2">
              <w:rPr>
                <w:noProof/>
              </w:rPr>
              <w:t> </w:t>
            </w:r>
            <w:r w:rsidRPr="00BA3FE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Dachflächen von Fahrer- und Mannschaftsraum in Feuerrot – RAL 3000 lackiert. Das Aufbaudach sowie eventuell Teile des Fahrer- und Mannschaftsraums (wenn als begehbar vorgesehen) sind innerhalb der Dachbegrenzung Aluminiumfarben (Leichtmetall naturfarben) auszuführen.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BA3FE2">
              <w:fldChar w:fldCharType="begin">
                <w:ffData>
                  <w:name w:val="Text513"/>
                  <w:enabled/>
                  <w:calcOnExit w:val="0"/>
                  <w:textInput/>
                </w:ffData>
              </w:fldChar>
            </w:r>
            <w:r w:rsidR="00D2333B" w:rsidRPr="00BA3FE2">
              <w:instrText xml:space="preserve"> FORMTEXT </w:instrText>
            </w:r>
            <w:r w:rsidRPr="00BA3FE2">
              <w:fldChar w:fldCharType="separate"/>
            </w:r>
            <w:r w:rsidR="00D2333B" w:rsidRPr="00BA3FE2">
              <w:rPr>
                <w:noProof/>
              </w:rPr>
              <w:t> </w:t>
            </w:r>
            <w:r w:rsidR="00D2333B" w:rsidRPr="00BA3FE2">
              <w:rPr>
                <w:noProof/>
              </w:rPr>
              <w:t> </w:t>
            </w:r>
            <w:r w:rsidR="00D2333B" w:rsidRPr="00BA3FE2">
              <w:rPr>
                <w:noProof/>
              </w:rPr>
              <w:t> </w:t>
            </w:r>
            <w:r w:rsidR="00D2333B" w:rsidRPr="00BA3FE2">
              <w:rPr>
                <w:noProof/>
              </w:rPr>
              <w:t> </w:t>
            </w:r>
            <w:r w:rsidR="00D2333B" w:rsidRPr="00BA3FE2">
              <w:rPr>
                <w:noProof/>
              </w:rPr>
              <w:t> </w:t>
            </w:r>
            <w:r w:rsidRPr="00BA3FE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Vordere Einstiege in Reinweiß - RAL 9010 lackiert, falls nicht durch Fahrgestell-Hersteller geliefert.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BA3FE2">
              <w:fldChar w:fldCharType="begin">
                <w:ffData>
                  <w:name w:val="Text513"/>
                  <w:enabled/>
                  <w:calcOnExit w:val="0"/>
                  <w:textInput/>
                </w:ffData>
              </w:fldChar>
            </w:r>
            <w:r w:rsidR="00D2333B" w:rsidRPr="00BA3FE2">
              <w:instrText xml:space="preserve"> FORMTEXT </w:instrText>
            </w:r>
            <w:r w:rsidRPr="00BA3FE2">
              <w:fldChar w:fldCharType="separate"/>
            </w:r>
            <w:r w:rsidR="00D2333B" w:rsidRPr="00BA3FE2">
              <w:rPr>
                <w:noProof/>
              </w:rPr>
              <w:t> </w:t>
            </w:r>
            <w:r w:rsidR="00D2333B" w:rsidRPr="00BA3FE2">
              <w:rPr>
                <w:noProof/>
              </w:rPr>
              <w:t> </w:t>
            </w:r>
            <w:r w:rsidR="00D2333B" w:rsidRPr="00BA3FE2">
              <w:rPr>
                <w:noProof/>
              </w:rPr>
              <w:t> </w:t>
            </w:r>
            <w:r w:rsidR="00D2333B" w:rsidRPr="00BA3FE2">
              <w:rPr>
                <w:noProof/>
              </w:rPr>
              <w:t> </w:t>
            </w:r>
            <w:r w:rsidR="00D2333B" w:rsidRPr="00BA3FE2">
              <w:rPr>
                <w:noProof/>
              </w:rPr>
              <w:t> </w:t>
            </w:r>
            <w:r w:rsidRPr="00BA3FE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Anbringen eines vorzugweise durchsichtigen Tritt- bzw. Kratzschutzes in den vorderen Einstiegen.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BA3FE2">
              <w:fldChar w:fldCharType="begin">
                <w:ffData>
                  <w:name w:val="Text513"/>
                  <w:enabled/>
                  <w:calcOnExit w:val="0"/>
                  <w:textInput/>
                </w:ffData>
              </w:fldChar>
            </w:r>
            <w:r w:rsidR="00D2333B" w:rsidRPr="00BA3FE2">
              <w:instrText xml:space="preserve"> FORMTEXT </w:instrText>
            </w:r>
            <w:r w:rsidRPr="00BA3FE2">
              <w:fldChar w:fldCharType="separate"/>
            </w:r>
            <w:r w:rsidR="00D2333B" w:rsidRPr="00BA3FE2">
              <w:rPr>
                <w:noProof/>
              </w:rPr>
              <w:t> </w:t>
            </w:r>
            <w:r w:rsidR="00D2333B" w:rsidRPr="00BA3FE2">
              <w:rPr>
                <w:noProof/>
              </w:rPr>
              <w:t> </w:t>
            </w:r>
            <w:r w:rsidR="00D2333B" w:rsidRPr="00BA3FE2">
              <w:rPr>
                <w:noProof/>
              </w:rPr>
              <w:t> </w:t>
            </w:r>
            <w:r w:rsidR="00D2333B" w:rsidRPr="00BA3FE2">
              <w:rPr>
                <w:noProof/>
              </w:rPr>
              <w:t> </w:t>
            </w:r>
            <w:r w:rsidR="00D2333B" w:rsidRPr="00BA3FE2">
              <w:rPr>
                <w:noProof/>
              </w:rPr>
              <w:t> </w:t>
            </w:r>
            <w:r w:rsidRPr="00BA3FE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Vordere Kotflügel in Reinweiß- RAL 9010 lackiert, falls nicht durch Fahrgestell-Hersteller geliefert.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BA3FE2">
              <w:fldChar w:fldCharType="begin">
                <w:ffData>
                  <w:name w:val="Text513"/>
                  <w:enabled/>
                  <w:calcOnExit w:val="0"/>
                  <w:textInput/>
                </w:ffData>
              </w:fldChar>
            </w:r>
            <w:r w:rsidR="00D2333B" w:rsidRPr="00BA3FE2">
              <w:instrText xml:space="preserve"> FORMTEXT </w:instrText>
            </w:r>
            <w:r w:rsidRPr="00BA3FE2">
              <w:fldChar w:fldCharType="separate"/>
            </w:r>
            <w:r w:rsidR="00D2333B" w:rsidRPr="00BA3FE2">
              <w:rPr>
                <w:noProof/>
              </w:rPr>
              <w:t> </w:t>
            </w:r>
            <w:r w:rsidR="00D2333B" w:rsidRPr="00BA3FE2">
              <w:rPr>
                <w:noProof/>
              </w:rPr>
              <w:t> </w:t>
            </w:r>
            <w:r w:rsidR="00D2333B" w:rsidRPr="00BA3FE2">
              <w:rPr>
                <w:noProof/>
              </w:rPr>
              <w:t> </w:t>
            </w:r>
            <w:r w:rsidR="00D2333B" w:rsidRPr="00BA3FE2">
              <w:rPr>
                <w:noProof/>
              </w:rPr>
              <w:t> </w:t>
            </w:r>
            <w:r w:rsidR="00D2333B" w:rsidRPr="00BA3FE2">
              <w:rPr>
                <w:noProof/>
              </w:rPr>
              <w:t> </w:t>
            </w:r>
            <w:r w:rsidRPr="00BA3FE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Anbringen eines vorzugweise durchsichtigen Tritt- bzw. Kratzschutzes auf den vorderen Kotflügeln.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BA3FE2">
              <w:fldChar w:fldCharType="begin">
                <w:ffData>
                  <w:name w:val="Text513"/>
                  <w:enabled/>
                  <w:calcOnExit w:val="0"/>
                  <w:textInput/>
                </w:ffData>
              </w:fldChar>
            </w:r>
            <w:r w:rsidR="00D2333B" w:rsidRPr="00BA3FE2">
              <w:instrText xml:space="preserve"> FORMTEXT </w:instrText>
            </w:r>
            <w:r w:rsidRPr="00BA3FE2">
              <w:fldChar w:fldCharType="separate"/>
            </w:r>
            <w:r w:rsidR="00D2333B" w:rsidRPr="00BA3FE2">
              <w:rPr>
                <w:noProof/>
              </w:rPr>
              <w:t> </w:t>
            </w:r>
            <w:r w:rsidR="00D2333B" w:rsidRPr="00BA3FE2">
              <w:rPr>
                <w:noProof/>
              </w:rPr>
              <w:t> </w:t>
            </w:r>
            <w:r w:rsidR="00D2333B" w:rsidRPr="00BA3FE2">
              <w:rPr>
                <w:noProof/>
              </w:rPr>
              <w:t> </w:t>
            </w:r>
            <w:r w:rsidR="00D2333B" w:rsidRPr="00BA3FE2">
              <w:rPr>
                <w:noProof/>
              </w:rPr>
              <w:t> </w:t>
            </w:r>
            <w:r w:rsidR="00D2333B" w:rsidRPr="00BA3FE2">
              <w:rPr>
                <w:noProof/>
              </w:rPr>
              <w:t> </w:t>
            </w:r>
            <w:r w:rsidRPr="00BA3FE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Hintere Kotflügel (falls vorhanden) in Reinweiß - RAL 9010 lackiert.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A43350">
              <w:fldChar w:fldCharType="begin">
                <w:ffData>
                  <w:name w:val="Text513"/>
                  <w:enabled/>
                  <w:calcOnExit w:val="0"/>
                  <w:textInput/>
                </w:ffData>
              </w:fldChar>
            </w:r>
            <w:r w:rsidR="00D2333B" w:rsidRPr="00A43350">
              <w:instrText xml:space="preserve"> FORMTEXT </w:instrText>
            </w:r>
            <w:r w:rsidRPr="00A43350">
              <w:fldChar w:fldCharType="separate"/>
            </w:r>
            <w:r w:rsidR="00D2333B" w:rsidRPr="00A43350">
              <w:rPr>
                <w:noProof/>
              </w:rPr>
              <w:t> </w:t>
            </w:r>
            <w:r w:rsidR="00D2333B" w:rsidRPr="00A43350">
              <w:rPr>
                <w:noProof/>
              </w:rPr>
              <w:t> </w:t>
            </w:r>
            <w:r w:rsidR="00D2333B" w:rsidRPr="00A43350">
              <w:rPr>
                <w:noProof/>
              </w:rPr>
              <w:t> </w:t>
            </w:r>
            <w:r w:rsidR="00D2333B" w:rsidRPr="00A43350">
              <w:rPr>
                <w:noProof/>
              </w:rPr>
              <w:t> </w:t>
            </w:r>
            <w:r w:rsidR="00D2333B" w:rsidRPr="00A43350">
              <w:rPr>
                <w:noProof/>
              </w:rPr>
              <w:t> </w:t>
            </w:r>
            <w:r w:rsidRPr="00A4335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2.2.8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Vorderer Stoßfänger in Reinweiß - RAL 9010 lackiert, falls nicht durch Fahrgestell-Hersteller geliefert.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A43350">
              <w:fldChar w:fldCharType="begin">
                <w:ffData>
                  <w:name w:val="Text513"/>
                  <w:enabled/>
                  <w:calcOnExit w:val="0"/>
                  <w:textInput/>
                </w:ffData>
              </w:fldChar>
            </w:r>
            <w:r w:rsidR="00D2333B" w:rsidRPr="00A43350">
              <w:instrText xml:space="preserve"> FORMTEXT </w:instrText>
            </w:r>
            <w:r w:rsidRPr="00A43350">
              <w:fldChar w:fldCharType="separate"/>
            </w:r>
            <w:r w:rsidR="00D2333B" w:rsidRPr="00A43350">
              <w:rPr>
                <w:noProof/>
              </w:rPr>
              <w:t> </w:t>
            </w:r>
            <w:r w:rsidR="00D2333B" w:rsidRPr="00A43350">
              <w:rPr>
                <w:noProof/>
              </w:rPr>
              <w:t> </w:t>
            </w:r>
            <w:r w:rsidR="00D2333B" w:rsidRPr="00A43350">
              <w:rPr>
                <w:noProof/>
              </w:rPr>
              <w:t> </w:t>
            </w:r>
            <w:r w:rsidR="00D2333B" w:rsidRPr="00A43350">
              <w:rPr>
                <w:noProof/>
              </w:rPr>
              <w:t> </w:t>
            </w:r>
            <w:r w:rsidR="00D2333B" w:rsidRPr="00A43350">
              <w:rPr>
                <w:noProof/>
              </w:rPr>
              <w:t> </w:t>
            </w:r>
            <w:r w:rsidRPr="00A4335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Die Lamellenverschlüsse des Geräteaufbaus aus Leichtmetall naturfarben belassen.</w:t>
            </w:r>
          </w:p>
          <w:p w:rsidR="00D2333B" w:rsidRPr="00E71F8B" w:rsidRDefault="00D2333B">
            <w:pPr>
              <w:rPr>
                <w:rFonts w:ascii="Calibri" w:hAnsi="Calibri" w:cs="Calibri"/>
                <w:i/>
                <w:color w:val="auto"/>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A43350">
              <w:fldChar w:fldCharType="begin">
                <w:ffData>
                  <w:name w:val="Text513"/>
                  <w:enabled/>
                  <w:calcOnExit w:val="0"/>
                  <w:textInput/>
                </w:ffData>
              </w:fldChar>
            </w:r>
            <w:r w:rsidR="00D2333B" w:rsidRPr="00A43350">
              <w:instrText xml:space="preserve"> FORMTEXT </w:instrText>
            </w:r>
            <w:r w:rsidRPr="00A43350">
              <w:fldChar w:fldCharType="separate"/>
            </w:r>
            <w:r w:rsidR="00D2333B" w:rsidRPr="00A43350">
              <w:rPr>
                <w:noProof/>
              </w:rPr>
              <w:t> </w:t>
            </w:r>
            <w:r w:rsidR="00D2333B" w:rsidRPr="00A43350">
              <w:rPr>
                <w:noProof/>
              </w:rPr>
              <w:t> </w:t>
            </w:r>
            <w:r w:rsidR="00D2333B" w:rsidRPr="00A43350">
              <w:rPr>
                <w:noProof/>
              </w:rPr>
              <w:t> </w:t>
            </w:r>
            <w:r w:rsidR="00D2333B" w:rsidRPr="00A43350">
              <w:rPr>
                <w:noProof/>
              </w:rPr>
              <w:t> </w:t>
            </w:r>
            <w:r w:rsidR="00D2333B" w:rsidRPr="00A43350">
              <w:rPr>
                <w:noProof/>
              </w:rPr>
              <w:t> </w:t>
            </w:r>
            <w:r w:rsidRPr="00A4335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Korrosionsschutzmaßnahmen (z.B. Hohlraumkonservierung von Stahlbauteilen, Verzinkung, usw.).Unterbodenschutz (Steinschlag- und Korrosionsschutz) als geschlossene Beschichtung an der Kabinen- und Aufbauunterseite zusätzlich zur serienmäßigen Ausführung des Fahrgestellherstellers.</w:t>
            </w:r>
          </w:p>
          <w:p w:rsidR="00D2333B" w:rsidRPr="00E71F8B" w:rsidRDefault="00D2333B">
            <w:pPr>
              <w:rPr>
                <w:rFonts w:ascii="Calibri" w:hAnsi="Calibri" w:cs="Calibri"/>
                <w:color w:val="auto"/>
              </w:rPr>
            </w:pPr>
            <w:r w:rsidRPr="00E71F8B">
              <w:rPr>
                <w:rFonts w:ascii="Calibri" w:hAnsi="Calibri" w:cs="Calibri"/>
                <w:color w:val="auto"/>
              </w:rPr>
              <w:t>Die angewendeten Korrosionsschutzmaßnahmen und die Ausführung des Unterbodenschutzes sowie die dabei verwendeten Produkte sind näher zu beschreiben.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r w:rsidRPr="00E71F8B">
              <w:rPr>
                <w:rFonts w:ascii="Calibri" w:hAnsi="Calibri" w:cs="Calibri"/>
                <w:color w:val="auto"/>
              </w:rPr>
              <w:t>Angewendete Korrosionsschutzmaßnahme/-n:</w:t>
            </w:r>
          </w:p>
          <w:p w:rsidR="00D2333B" w:rsidRDefault="008C7BC6">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p w:rsidR="00D2333B" w:rsidRPr="00E71F8B" w:rsidRDefault="00D2333B">
            <w:pPr>
              <w:rPr>
                <w:rFonts w:ascii="Calibri" w:hAnsi="Calibri" w:cs="Calibri"/>
                <w:color w:val="auto"/>
              </w:rPr>
            </w:pPr>
            <w:r w:rsidRPr="00E71F8B">
              <w:rPr>
                <w:rFonts w:ascii="Calibri" w:hAnsi="Calibri" w:cs="Calibri"/>
                <w:color w:val="auto"/>
              </w:rPr>
              <w:t>Verwendete Produkte:</w:t>
            </w:r>
          </w:p>
          <w:p w:rsidR="00D2333B" w:rsidRDefault="008C7BC6" w:rsidP="00E71F8B">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A43350">
              <w:fldChar w:fldCharType="begin">
                <w:ffData>
                  <w:name w:val="Text513"/>
                  <w:enabled/>
                  <w:calcOnExit w:val="0"/>
                  <w:textInput/>
                </w:ffData>
              </w:fldChar>
            </w:r>
            <w:r w:rsidR="00D2333B" w:rsidRPr="00A43350">
              <w:instrText xml:space="preserve"> FORMTEXT </w:instrText>
            </w:r>
            <w:r w:rsidRPr="00A43350">
              <w:fldChar w:fldCharType="separate"/>
            </w:r>
            <w:r w:rsidR="00D2333B" w:rsidRPr="00A43350">
              <w:rPr>
                <w:noProof/>
              </w:rPr>
              <w:t> </w:t>
            </w:r>
            <w:r w:rsidR="00D2333B" w:rsidRPr="00A43350">
              <w:rPr>
                <w:noProof/>
              </w:rPr>
              <w:t> </w:t>
            </w:r>
            <w:r w:rsidR="00D2333B" w:rsidRPr="00A43350">
              <w:rPr>
                <w:noProof/>
              </w:rPr>
              <w:t> </w:t>
            </w:r>
            <w:r w:rsidR="00D2333B" w:rsidRPr="00A43350">
              <w:rPr>
                <w:noProof/>
              </w:rPr>
              <w:t> </w:t>
            </w:r>
            <w:r w:rsidR="00D2333B" w:rsidRPr="00A43350">
              <w:rPr>
                <w:noProof/>
              </w:rPr>
              <w:t> </w:t>
            </w:r>
            <w:r w:rsidRPr="00A4335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2.2.11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rsidP="00BD187D">
            <w:pPr>
              <w:rPr>
                <w:rFonts w:ascii="Calibri" w:hAnsi="Calibri" w:cs="Calibri"/>
                <w:color w:val="auto"/>
              </w:rPr>
            </w:pPr>
            <w:r w:rsidRPr="00E71F8B">
              <w:rPr>
                <w:rFonts w:ascii="Calibri" w:hAnsi="Calibri" w:cs="Calibri"/>
                <w:color w:val="auto"/>
              </w:rPr>
              <w:t xml:space="preserve">Alle Oberflächen am Fahrzeug müssen so beschaffen sein, dass diese mit handelsüblichen Reinigungs- und ggf. Desinfektionsmittel behandelt werden können. Unbeständigkeiten gegen </w:t>
            </w:r>
            <w:r w:rsidR="00BD187D">
              <w:rPr>
                <w:rFonts w:ascii="Calibri" w:hAnsi="Calibri" w:cs="Calibri"/>
                <w:color w:val="auto"/>
              </w:rPr>
              <w:t>R</w:t>
            </w:r>
            <w:r w:rsidRPr="00E71F8B">
              <w:rPr>
                <w:rFonts w:ascii="Calibri" w:hAnsi="Calibri" w:cs="Calibri"/>
                <w:color w:val="auto"/>
              </w:rPr>
              <w:t>einigungs- bzw. Desinfektionsmittel sind vom Auftragnehmer bei der Fahrzeugübernahme schriftlich zu benennen.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A43350">
              <w:fldChar w:fldCharType="begin">
                <w:ffData>
                  <w:name w:val="Text513"/>
                  <w:enabled/>
                  <w:calcOnExit w:val="0"/>
                  <w:textInput/>
                </w:ffData>
              </w:fldChar>
            </w:r>
            <w:r w:rsidR="00D2333B" w:rsidRPr="00A43350">
              <w:instrText xml:space="preserve"> FORMTEXT </w:instrText>
            </w:r>
            <w:r w:rsidRPr="00A43350">
              <w:fldChar w:fldCharType="separate"/>
            </w:r>
            <w:r w:rsidR="00D2333B" w:rsidRPr="00A43350">
              <w:rPr>
                <w:noProof/>
              </w:rPr>
              <w:t> </w:t>
            </w:r>
            <w:r w:rsidR="00D2333B" w:rsidRPr="00A43350">
              <w:rPr>
                <w:noProof/>
              </w:rPr>
              <w:t> </w:t>
            </w:r>
            <w:r w:rsidR="00D2333B" w:rsidRPr="00A43350">
              <w:rPr>
                <w:noProof/>
              </w:rPr>
              <w:t> </w:t>
            </w:r>
            <w:r w:rsidR="00D2333B" w:rsidRPr="00A43350">
              <w:rPr>
                <w:noProof/>
              </w:rPr>
              <w:t> </w:t>
            </w:r>
            <w:r w:rsidR="00D2333B" w:rsidRPr="00A43350">
              <w:rPr>
                <w:noProof/>
              </w:rPr>
              <w:t> </w:t>
            </w:r>
            <w:r w:rsidRPr="00A43350">
              <w:fldChar w:fldCharType="end"/>
            </w:r>
          </w:p>
        </w:tc>
      </w:tr>
    </w:tbl>
    <w:p w:rsidR="0026402C" w:rsidRPr="00E71F8B" w:rsidRDefault="0026402C">
      <w:pPr>
        <w:tabs>
          <w:tab w:val="left" w:pos="927"/>
          <w:tab w:val="left" w:pos="14316"/>
        </w:tabs>
        <w:spacing w:after="0" w:line="240" w:lineRule="auto"/>
        <w:rPr>
          <w:b/>
        </w:rPr>
      </w:pPr>
    </w:p>
    <w:p w:rsidR="0026402C" w:rsidRPr="00E71F8B" w:rsidRDefault="0026402C">
      <w:pPr>
        <w:spacing w:after="0" w:line="240" w:lineRule="auto"/>
        <w:rPr>
          <w:b/>
        </w:rPr>
      </w:pPr>
    </w:p>
    <w:tbl>
      <w:tblPr>
        <w:tblStyle w:val="affff6"/>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2.3</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color w:val="auto"/>
              </w:rPr>
            </w:pPr>
            <w:r w:rsidRPr="00E71F8B">
              <w:rPr>
                <w:rFonts w:ascii="Calibri" w:hAnsi="Calibri" w:cs="Calibri"/>
                <w:b/>
                <w:color w:val="auto"/>
              </w:rPr>
              <w:t>Markierung und Beschriftung</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2.3.1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Herstellertypische Beschriftungen sind auf ein Minimum zu beschränken.</w:t>
            </w:r>
          </w:p>
          <w:p w:rsidR="0026402C" w:rsidRPr="00E71F8B" w:rsidRDefault="002123C7">
            <w:pPr>
              <w:rPr>
                <w:rFonts w:ascii="Calibri" w:hAnsi="Calibri" w:cs="Calibri"/>
                <w:color w:val="auto"/>
              </w:rPr>
            </w:pPr>
            <w:r w:rsidRPr="00E71F8B">
              <w:rPr>
                <w:rFonts w:ascii="Calibri" w:hAnsi="Calibri" w:cs="Calibri"/>
                <w:color w:val="auto"/>
              </w:rPr>
              <w:t>Die Position, Lage und Größe der Beschriftungen ist vor Ausführung, mit dem Auftraggeber schriftlich abzustimmen.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E71F8B" w:rsidRPr="00E71F8B" w:rsidRDefault="00E71F8B" w:rsidP="00E71F8B">
            <w:pPr>
              <w:rPr>
                <w:rFonts w:ascii="Calibri" w:hAnsi="Calibri" w:cs="Calibri"/>
              </w:rPr>
            </w:pPr>
            <w:r w:rsidRPr="00E71F8B">
              <w:rPr>
                <w:rFonts w:ascii="Calibri" w:hAnsi="Calibri" w:cs="Calibri"/>
              </w:rPr>
              <w:t>Weitere Angaben:</w:t>
            </w:r>
          </w:p>
          <w:p w:rsidR="0026402C"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E71F8B" w:rsidRPr="00E71F8B">
              <w:rPr>
                <w:rFonts w:ascii="Calibri" w:hAnsi="Calibri" w:cs="Calibri"/>
              </w:rPr>
              <w:instrText xml:space="preserve"> FORMTEXT </w:instrText>
            </w:r>
            <w:r w:rsidRPr="00E71F8B">
              <w:fldChar w:fldCharType="separate"/>
            </w:r>
            <w:r w:rsidR="00E71F8B" w:rsidRPr="00E71F8B">
              <w:rPr>
                <w:rFonts w:ascii="Calibri" w:hAnsi="Calibri" w:cs="Calibri"/>
                <w:noProof/>
              </w:rPr>
              <w:t> </w:t>
            </w:r>
            <w:r w:rsidR="00E71F8B" w:rsidRPr="00E71F8B">
              <w:rPr>
                <w:rFonts w:ascii="Calibri" w:hAnsi="Calibri" w:cs="Calibri"/>
                <w:noProof/>
              </w:rPr>
              <w:t> </w:t>
            </w:r>
            <w:r w:rsidR="00E71F8B" w:rsidRPr="00E71F8B">
              <w:rPr>
                <w:rFonts w:ascii="Calibri" w:hAnsi="Calibri" w:cs="Calibri"/>
                <w:noProof/>
              </w:rPr>
              <w:t> </w:t>
            </w:r>
            <w:r w:rsidR="00E71F8B" w:rsidRPr="00E71F8B">
              <w:rPr>
                <w:rFonts w:ascii="Calibri" w:hAnsi="Calibri" w:cs="Calibri"/>
                <w:noProof/>
              </w:rPr>
              <w:t> </w:t>
            </w:r>
            <w:r w:rsidR="00E71F8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Anbringung einer vom Auftraggeber festzulegenden Türklebebeschriftung.</w:t>
            </w:r>
          </w:p>
          <w:p w:rsidR="00D2333B" w:rsidRPr="00E71F8B" w:rsidRDefault="00D2333B">
            <w:pPr>
              <w:rPr>
                <w:rFonts w:ascii="Calibri" w:hAnsi="Calibri" w:cs="Calibri"/>
                <w:color w:val="auto"/>
              </w:rPr>
            </w:pPr>
            <w:r w:rsidRPr="00E71F8B">
              <w:rPr>
                <w:rFonts w:ascii="Calibri" w:hAnsi="Calibri" w:cs="Calibri"/>
                <w:color w:val="auto"/>
              </w:rPr>
              <w:t>Ggf. werden auftraggebereigene Logos, Wappen, etc. beigestellt bzw. Druckvorlagen übermittelt.</w:t>
            </w:r>
          </w:p>
          <w:p w:rsidR="00D2333B" w:rsidRPr="00E71F8B" w:rsidRDefault="00D2333B">
            <w:pPr>
              <w:rPr>
                <w:rFonts w:ascii="Calibri" w:hAnsi="Calibri" w:cs="Calibri"/>
                <w:color w:val="auto"/>
              </w:rPr>
            </w:pPr>
            <w:r w:rsidRPr="00E71F8B">
              <w:rPr>
                <w:rFonts w:ascii="Calibri" w:hAnsi="Calibri" w:cs="Calibri"/>
                <w:color w:val="auto"/>
              </w:rPr>
              <w:t>Die Position, Lage, Größe, Schriftart und -farbe ist vor Ausführung, mit dem Auftraggeber schriftlich abzustimmen.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007390">
              <w:fldChar w:fldCharType="begin">
                <w:ffData>
                  <w:name w:val="Text513"/>
                  <w:enabled/>
                  <w:calcOnExit w:val="0"/>
                  <w:textInput/>
                </w:ffData>
              </w:fldChar>
            </w:r>
            <w:r w:rsidR="00D2333B" w:rsidRPr="00007390">
              <w:instrText xml:space="preserve"> FORMTEXT </w:instrText>
            </w:r>
            <w:r w:rsidRPr="00007390">
              <w:fldChar w:fldCharType="separate"/>
            </w:r>
            <w:r w:rsidR="00D2333B" w:rsidRPr="00007390">
              <w:rPr>
                <w:noProof/>
              </w:rPr>
              <w:t> </w:t>
            </w:r>
            <w:r w:rsidR="00D2333B" w:rsidRPr="00007390">
              <w:rPr>
                <w:noProof/>
              </w:rPr>
              <w:t> </w:t>
            </w:r>
            <w:r w:rsidR="00D2333B" w:rsidRPr="00007390">
              <w:rPr>
                <w:noProof/>
              </w:rPr>
              <w:t> </w:t>
            </w:r>
            <w:r w:rsidR="00D2333B" w:rsidRPr="00007390">
              <w:rPr>
                <w:noProof/>
              </w:rPr>
              <w:t> </w:t>
            </w:r>
            <w:r w:rsidR="00D2333B" w:rsidRPr="00007390">
              <w:rPr>
                <w:noProof/>
              </w:rPr>
              <w:t> </w:t>
            </w:r>
            <w:r w:rsidRPr="0000739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2.3.3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Anbringen einer Kontur- und Streifenmarkierung sowie einer Design-Beklebung  gemäß den Vorgaben der ECE-R 104,der DIN 14502-3 und den nachfolgenden Anforderungen gem. Pos. 2.3.4 bis Pos. 2.3.8.</w:t>
            </w:r>
          </w:p>
          <w:p w:rsidR="00D2333B" w:rsidRPr="00E71F8B" w:rsidRDefault="00D2333B">
            <w:pPr>
              <w:rPr>
                <w:rFonts w:ascii="Calibri" w:hAnsi="Calibri" w:cs="Calibri"/>
                <w:color w:val="auto"/>
              </w:rPr>
            </w:pPr>
            <w:r w:rsidRPr="00E71F8B">
              <w:rPr>
                <w:rFonts w:ascii="Calibri" w:hAnsi="Calibri" w:cs="Calibri"/>
                <w:color w:val="auto"/>
              </w:rPr>
              <w:t>Die genaue Lage und Größe der Markierungen und der weiteren Beklebung ist vor Ausführung, mit dem Auftraggeber schriftlich abzustimmen. Ggf. ist ein grafisches Ausführungsmuster zu erstellen.</w:t>
            </w:r>
          </w:p>
          <w:p w:rsidR="00D2333B" w:rsidRPr="00E71F8B" w:rsidRDefault="00D2333B">
            <w:pPr>
              <w:rPr>
                <w:rFonts w:ascii="Calibri" w:hAnsi="Calibri" w:cs="Calibri"/>
                <w:color w:val="auto"/>
              </w:rPr>
            </w:pPr>
          </w:p>
          <w:p w:rsidR="00D2333B" w:rsidRPr="00E71F8B" w:rsidRDefault="00D2333B">
            <w:pPr>
              <w:rPr>
                <w:rFonts w:ascii="Calibri" w:hAnsi="Calibri" w:cs="Calibri"/>
                <w:i/>
                <w:color w:val="auto"/>
              </w:rPr>
            </w:pPr>
            <w:r w:rsidRPr="00E71F8B">
              <w:rPr>
                <w:rFonts w:ascii="Calibri" w:hAnsi="Calibri" w:cs="Calibri"/>
                <w:i/>
                <w:color w:val="auto"/>
              </w:rPr>
              <w:t xml:space="preserve">Ggf. ist für, von den o.g. allgemeinen Vorgaben, abweichende Ausführung, bei Zulassung des Fahrzeugs eine Ausnahmegenehmigung von § 49a (1), Satz 1 der StVZO erforderlich.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rPr>
                <w:rFonts w:ascii="Calibri" w:hAnsi="Calibri" w:cs="Calibri"/>
                <w:color w:val="auto"/>
              </w:rPr>
            </w:pPr>
          </w:p>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007390">
              <w:fldChar w:fldCharType="begin">
                <w:ffData>
                  <w:name w:val="Text513"/>
                  <w:enabled/>
                  <w:calcOnExit w:val="0"/>
                  <w:textInput/>
                </w:ffData>
              </w:fldChar>
            </w:r>
            <w:r w:rsidR="00D2333B" w:rsidRPr="00007390">
              <w:instrText xml:space="preserve"> FORMTEXT </w:instrText>
            </w:r>
            <w:r w:rsidRPr="00007390">
              <w:fldChar w:fldCharType="separate"/>
            </w:r>
            <w:r w:rsidR="00D2333B" w:rsidRPr="00007390">
              <w:rPr>
                <w:noProof/>
              </w:rPr>
              <w:t> </w:t>
            </w:r>
            <w:r w:rsidR="00D2333B" w:rsidRPr="00007390">
              <w:rPr>
                <w:noProof/>
              </w:rPr>
              <w:t> </w:t>
            </w:r>
            <w:r w:rsidR="00D2333B" w:rsidRPr="00007390">
              <w:rPr>
                <w:noProof/>
              </w:rPr>
              <w:t> </w:t>
            </w:r>
            <w:r w:rsidR="00D2333B" w:rsidRPr="00007390">
              <w:rPr>
                <w:noProof/>
              </w:rPr>
              <w:t> </w:t>
            </w:r>
            <w:r w:rsidR="00D2333B" w:rsidRPr="00007390">
              <w:rPr>
                <w:noProof/>
              </w:rPr>
              <w:t> </w:t>
            </w:r>
            <w:r w:rsidRPr="0000739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Anbringen einer seitlichen fluoreszierend-gelben und hinteren roten Konturmarkierung (retroreflektierend, 50 mm Mindestbreite) entsprechend den Vorgaben der ECE-R 104 und der DIN 14502-3.</w:t>
            </w:r>
          </w:p>
          <w:p w:rsidR="00D2333B" w:rsidRPr="00E71F8B" w:rsidRDefault="00D2333B">
            <w:pPr>
              <w:rPr>
                <w:rFonts w:ascii="Calibri" w:hAnsi="Calibri" w:cs="Calibri"/>
                <w:i/>
                <w:color w:val="auto"/>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007390">
              <w:fldChar w:fldCharType="begin">
                <w:ffData>
                  <w:name w:val="Text513"/>
                  <w:enabled/>
                  <w:calcOnExit w:val="0"/>
                  <w:textInput/>
                </w:ffData>
              </w:fldChar>
            </w:r>
            <w:r w:rsidR="00D2333B" w:rsidRPr="00007390">
              <w:instrText xml:space="preserve"> FORMTEXT </w:instrText>
            </w:r>
            <w:r w:rsidRPr="00007390">
              <w:fldChar w:fldCharType="separate"/>
            </w:r>
            <w:r w:rsidR="00D2333B" w:rsidRPr="00007390">
              <w:rPr>
                <w:noProof/>
              </w:rPr>
              <w:t> </w:t>
            </w:r>
            <w:r w:rsidR="00D2333B" w:rsidRPr="00007390">
              <w:rPr>
                <w:noProof/>
              </w:rPr>
              <w:t> </w:t>
            </w:r>
            <w:r w:rsidR="00D2333B" w:rsidRPr="00007390">
              <w:rPr>
                <w:noProof/>
              </w:rPr>
              <w:t> </w:t>
            </w:r>
            <w:r w:rsidR="00D2333B" w:rsidRPr="00007390">
              <w:rPr>
                <w:noProof/>
              </w:rPr>
              <w:t> </w:t>
            </w:r>
            <w:r w:rsidR="00D2333B" w:rsidRPr="00007390">
              <w:rPr>
                <w:noProof/>
              </w:rPr>
              <w:t> </w:t>
            </w:r>
            <w:r w:rsidRPr="0000739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i/>
                <w:color w:val="auto"/>
              </w:rPr>
              <w:t>Optional:</w:t>
            </w:r>
          </w:p>
          <w:p w:rsidR="00D2333B" w:rsidRPr="00E71F8B" w:rsidRDefault="00D2333B">
            <w:pPr>
              <w:rPr>
                <w:rFonts w:ascii="Calibri" w:hAnsi="Calibri" w:cs="Calibri"/>
                <w:color w:val="auto"/>
              </w:rPr>
            </w:pPr>
            <w:r w:rsidRPr="00E71F8B">
              <w:rPr>
                <w:rFonts w:ascii="Calibri" w:hAnsi="Calibri" w:cs="Calibri"/>
                <w:color w:val="auto"/>
              </w:rPr>
              <w:t>Heckseitig ist am Aufbau innerhalb der Konturmarkierung eine Warnmarkierung entsprechend den Vorgaben der ECE-R 104 und der DIN 14502-3 anzubringen; Ausführung als Streifenmarkierung, von der Fahrzeugmitte aus im Winkel von 45° schräg nach außen/unten verlaufend, abwechselnd in den Farben Rot (retroreflektierend) und Fluoreszierend-gelb (retroreflektierend), Streifenbreite ca. 100 mm, der Lamellenverschluss des heckseitigen Geräteraumes bleibt ohne Markierung.</w:t>
            </w:r>
          </w:p>
          <w:p w:rsidR="00D2333B" w:rsidRPr="00E71F8B" w:rsidRDefault="00D2333B">
            <w:pPr>
              <w:rPr>
                <w:rFonts w:ascii="Calibri" w:hAnsi="Calibri" w:cs="Calibri"/>
                <w:color w:val="auto"/>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EB7902">
              <w:fldChar w:fldCharType="begin">
                <w:ffData>
                  <w:name w:val="Text513"/>
                  <w:enabled/>
                  <w:calcOnExit w:val="0"/>
                  <w:textInput/>
                </w:ffData>
              </w:fldChar>
            </w:r>
            <w:r w:rsidR="00D2333B" w:rsidRPr="00EB7902">
              <w:instrText xml:space="preserve"> FORMTEXT </w:instrText>
            </w:r>
            <w:r w:rsidRPr="00EB7902">
              <w:fldChar w:fldCharType="separate"/>
            </w:r>
            <w:r w:rsidR="00D2333B" w:rsidRPr="00EB7902">
              <w:rPr>
                <w:noProof/>
              </w:rPr>
              <w:t> </w:t>
            </w:r>
            <w:r w:rsidR="00D2333B" w:rsidRPr="00EB7902">
              <w:rPr>
                <w:noProof/>
              </w:rPr>
              <w:t> </w:t>
            </w:r>
            <w:r w:rsidR="00D2333B" w:rsidRPr="00EB7902">
              <w:rPr>
                <w:noProof/>
              </w:rPr>
              <w:t> </w:t>
            </w:r>
            <w:r w:rsidR="00D2333B" w:rsidRPr="00EB7902">
              <w:rPr>
                <w:noProof/>
              </w:rPr>
              <w:t> </w:t>
            </w:r>
            <w:r w:rsidR="00D2333B" w:rsidRPr="00EB7902">
              <w:rPr>
                <w:noProof/>
              </w:rPr>
              <w:t> </w:t>
            </w:r>
            <w:r w:rsidRPr="00EB790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2.3.6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i/>
                <w:color w:val="auto"/>
              </w:rPr>
              <w:t>Optional:</w:t>
            </w:r>
          </w:p>
          <w:p w:rsidR="00D2333B" w:rsidRPr="00E71F8B" w:rsidRDefault="00D2333B">
            <w:pPr>
              <w:rPr>
                <w:rFonts w:ascii="Calibri" w:hAnsi="Calibri" w:cs="Calibri"/>
                <w:color w:val="auto"/>
              </w:rPr>
            </w:pPr>
            <w:r w:rsidRPr="00E71F8B">
              <w:rPr>
                <w:rFonts w:ascii="Calibri" w:hAnsi="Calibri" w:cs="Calibri"/>
                <w:color w:val="auto"/>
              </w:rPr>
              <w:t>Anbringen eines Design-Streifen (Klebefolie), seitlich am Fahrer-Mannschaftsraum und dem Aufbau einschl. der Lamellenverschlüsse; Der Streifen ist auf den Türen der Fahrerkabine einmal unterbrochen und schrägversetzt fortgeführt; Ausführung ca. 120 mm breit in Tagesleuchtgelb (fluoreszierend) – RAL 1026. Muster beiliegend.</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EB7902">
              <w:fldChar w:fldCharType="begin">
                <w:ffData>
                  <w:name w:val="Text513"/>
                  <w:enabled/>
                  <w:calcOnExit w:val="0"/>
                  <w:textInput/>
                </w:ffData>
              </w:fldChar>
            </w:r>
            <w:r w:rsidR="00D2333B" w:rsidRPr="00EB7902">
              <w:instrText xml:space="preserve"> FORMTEXT </w:instrText>
            </w:r>
            <w:r w:rsidRPr="00EB7902">
              <w:fldChar w:fldCharType="separate"/>
            </w:r>
            <w:r w:rsidR="00D2333B" w:rsidRPr="00EB7902">
              <w:rPr>
                <w:noProof/>
              </w:rPr>
              <w:t> </w:t>
            </w:r>
            <w:r w:rsidR="00D2333B" w:rsidRPr="00EB7902">
              <w:rPr>
                <w:noProof/>
              </w:rPr>
              <w:t> </w:t>
            </w:r>
            <w:r w:rsidR="00D2333B" w:rsidRPr="00EB7902">
              <w:rPr>
                <w:noProof/>
              </w:rPr>
              <w:t> </w:t>
            </w:r>
            <w:r w:rsidR="00D2333B" w:rsidRPr="00EB7902">
              <w:rPr>
                <w:noProof/>
              </w:rPr>
              <w:t> </w:t>
            </w:r>
            <w:r w:rsidR="00D2333B" w:rsidRPr="00EB7902">
              <w:rPr>
                <w:noProof/>
              </w:rPr>
              <w:t> </w:t>
            </w:r>
            <w:r w:rsidRPr="00EB790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i/>
                <w:color w:val="auto"/>
              </w:rPr>
              <w:t>Optional:</w:t>
            </w:r>
          </w:p>
          <w:p w:rsidR="00D2333B" w:rsidRPr="00E71F8B" w:rsidRDefault="00D2333B" w:rsidP="00022A95">
            <w:pPr>
              <w:rPr>
                <w:rFonts w:ascii="Calibri" w:hAnsi="Calibri" w:cs="Calibri"/>
                <w:color w:val="auto"/>
              </w:rPr>
            </w:pPr>
            <w:r w:rsidRPr="00E71F8B">
              <w:rPr>
                <w:rFonts w:ascii="Calibri" w:hAnsi="Calibri" w:cs="Calibri"/>
                <w:color w:val="auto"/>
              </w:rPr>
              <w:t>Anbringen eines Design-Schriftzuges an der Fahrzeugfront: "FEUERWEHR", ca. 120 mm, weiß, RAL 9010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EB7902">
              <w:fldChar w:fldCharType="begin">
                <w:ffData>
                  <w:name w:val="Text513"/>
                  <w:enabled/>
                  <w:calcOnExit w:val="0"/>
                  <w:textInput/>
                </w:ffData>
              </w:fldChar>
            </w:r>
            <w:r w:rsidR="00D2333B" w:rsidRPr="00EB7902">
              <w:instrText xml:space="preserve"> FORMTEXT </w:instrText>
            </w:r>
            <w:r w:rsidRPr="00EB7902">
              <w:fldChar w:fldCharType="separate"/>
            </w:r>
            <w:r w:rsidR="00D2333B" w:rsidRPr="00EB7902">
              <w:rPr>
                <w:noProof/>
              </w:rPr>
              <w:t> </w:t>
            </w:r>
            <w:r w:rsidR="00D2333B" w:rsidRPr="00EB7902">
              <w:rPr>
                <w:noProof/>
              </w:rPr>
              <w:t> </w:t>
            </w:r>
            <w:r w:rsidR="00D2333B" w:rsidRPr="00EB7902">
              <w:rPr>
                <w:noProof/>
              </w:rPr>
              <w:t> </w:t>
            </w:r>
            <w:r w:rsidR="00D2333B" w:rsidRPr="00EB7902">
              <w:rPr>
                <w:noProof/>
              </w:rPr>
              <w:t> </w:t>
            </w:r>
            <w:r w:rsidR="00D2333B" w:rsidRPr="00EB7902">
              <w:rPr>
                <w:noProof/>
              </w:rPr>
              <w:t> </w:t>
            </w:r>
            <w:r w:rsidRPr="00EB790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i/>
                <w:color w:val="auto"/>
              </w:rPr>
              <w:t>Optional:</w:t>
            </w:r>
          </w:p>
          <w:p w:rsidR="00D2333B" w:rsidRPr="00E71F8B" w:rsidRDefault="00D2333B">
            <w:pPr>
              <w:rPr>
                <w:rFonts w:ascii="Calibri" w:hAnsi="Calibri" w:cs="Calibri"/>
                <w:color w:val="auto"/>
              </w:rPr>
            </w:pPr>
            <w:r w:rsidRPr="00E71F8B">
              <w:rPr>
                <w:rFonts w:ascii="Calibri" w:hAnsi="Calibri" w:cs="Calibri"/>
                <w:color w:val="auto"/>
              </w:rPr>
              <w:t>Anbringen eines Design-Schriftzuges an den seitlichen oberen Aufbaublenden: "FEUERWEHR Riegelsberg", Feuerwehr-Telefonsymbol und "112", ca. 200 mm, Tagesleuchtgelb (fluoreszierend) – RAL 1026;</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EB7902">
              <w:fldChar w:fldCharType="begin">
                <w:ffData>
                  <w:name w:val="Text513"/>
                  <w:enabled/>
                  <w:calcOnExit w:val="0"/>
                  <w:textInput/>
                </w:ffData>
              </w:fldChar>
            </w:r>
            <w:r w:rsidR="00D2333B" w:rsidRPr="00EB7902">
              <w:instrText xml:space="preserve"> FORMTEXT </w:instrText>
            </w:r>
            <w:r w:rsidRPr="00EB7902">
              <w:fldChar w:fldCharType="separate"/>
            </w:r>
            <w:r w:rsidR="00D2333B" w:rsidRPr="00EB7902">
              <w:rPr>
                <w:noProof/>
              </w:rPr>
              <w:t> </w:t>
            </w:r>
            <w:r w:rsidR="00D2333B" w:rsidRPr="00EB7902">
              <w:rPr>
                <w:noProof/>
              </w:rPr>
              <w:t> </w:t>
            </w:r>
            <w:r w:rsidR="00D2333B" w:rsidRPr="00EB7902">
              <w:rPr>
                <w:noProof/>
              </w:rPr>
              <w:t> </w:t>
            </w:r>
            <w:r w:rsidR="00D2333B" w:rsidRPr="00EB7902">
              <w:rPr>
                <w:noProof/>
              </w:rPr>
              <w:t> </w:t>
            </w:r>
            <w:r w:rsidR="00D2333B" w:rsidRPr="00EB7902">
              <w:rPr>
                <w:noProof/>
              </w:rPr>
              <w:t> </w:t>
            </w:r>
            <w:r w:rsidRPr="00EB790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An der Innenseite der Fahrertür ist ein Typenschild gem. den Anforderungen der DIN EN 1846-2 und E DIN 14502-2 anzubringen. Maße mind. (HxB) 74 x 105 mm (DIN-A7). Folgende Angaben müssen auf dem Typenschild enthalten sein:</w:t>
            </w:r>
          </w:p>
          <w:p w:rsidR="00D2333B" w:rsidRPr="00E71F8B" w:rsidRDefault="00D2333B" w:rsidP="00AD5DCE">
            <w:pPr>
              <w:numPr>
                <w:ilvl w:val="0"/>
                <w:numId w:val="21"/>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Aufbauhersteller mit Anschrift</w:t>
            </w:r>
          </w:p>
          <w:p w:rsidR="00D2333B" w:rsidRPr="00E71F8B" w:rsidRDefault="00D2333B" w:rsidP="00AD5DCE">
            <w:pPr>
              <w:numPr>
                <w:ilvl w:val="0"/>
                <w:numId w:val="21"/>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Normbezeichnung des Fahrzeuges (siehe dazu Pos. 2.1.1)</w:t>
            </w:r>
          </w:p>
          <w:p w:rsidR="00D2333B" w:rsidRPr="00E71F8B" w:rsidRDefault="00D2333B" w:rsidP="00AD5DCE">
            <w:pPr>
              <w:numPr>
                <w:ilvl w:val="0"/>
                <w:numId w:val="21"/>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Zugrunde gelegte Norm-Nummer (siehe dazu Pos. 2.1.1)</w:t>
            </w:r>
          </w:p>
          <w:p w:rsidR="00D2333B" w:rsidRPr="00E71F8B" w:rsidRDefault="00D2333B" w:rsidP="00AD5DCE">
            <w:pPr>
              <w:numPr>
                <w:ilvl w:val="0"/>
                <w:numId w:val="21"/>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Serien- oder Typennummer</w:t>
            </w:r>
          </w:p>
          <w:p w:rsidR="00D2333B" w:rsidRPr="00E71F8B" w:rsidRDefault="00D2333B" w:rsidP="00AD5DCE">
            <w:pPr>
              <w:numPr>
                <w:ilvl w:val="0"/>
                <w:numId w:val="21"/>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Baujahr</w:t>
            </w:r>
          </w:p>
          <w:p w:rsidR="00D2333B" w:rsidRPr="00E71F8B" w:rsidRDefault="00D2333B" w:rsidP="00AD5DCE">
            <w:pPr>
              <w:numPr>
                <w:ilvl w:val="0"/>
                <w:numId w:val="21"/>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Gesamtübersetzungsverhältnis zwischen Antriebsmotor und Feuerlöschkreiselpumpe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773D0">
              <w:fldChar w:fldCharType="begin">
                <w:ffData>
                  <w:name w:val="Text513"/>
                  <w:enabled/>
                  <w:calcOnExit w:val="0"/>
                  <w:textInput/>
                </w:ffData>
              </w:fldChar>
            </w:r>
            <w:r w:rsidR="00D2333B" w:rsidRPr="00D773D0">
              <w:instrText xml:space="preserve"> FORMTEXT </w:instrText>
            </w:r>
            <w:r w:rsidRPr="00D773D0">
              <w:fldChar w:fldCharType="separate"/>
            </w:r>
            <w:r w:rsidR="00D2333B" w:rsidRPr="00D773D0">
              <w:rPr>
                <w:noProof/>
              </w:rPr>
              <w:t> </w:t>
            </w:r>
            <w:r w:rsidR="00D2333B" w:rsidRPr="00D773D0">
              <w:rPr>
                <w:noProof/>
              </w:rPr>
              <w:t> </w:t>
            </w:r>
            <w:r w:rsidR="00D2333B" w:rsidRPr="00D773D0">
              <w:rPr>
                <w:noProof/>
              </w:rPr>
              <w:t> </w:t>
            </w:r>
            <w:r w:rsidR="00D2333B" w:rsidRPr="00D773D0">
              <w:rPr>
                <w:noProof/>
              </w:rPr>
              <w:t> </w:t>
            </w:r>
            <w:r w:rsidR="00D2333B" w:rsidRPr="00D773D0">
              <w:rPr>
                <w:noProof/>
              </w:rPr>
              <w:t> </w:t>
            </w:r>
            <w:r w:rsidRPr="00D773D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2.3.10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Alle notwendigen bzw. vorgeschriebenen Beschriftungen sind zweckentsprechend, dauerhaft und kontrastreich auszuführen. Es sind Piktogramme entsprechend der Maschinenrichtlinie 2006/42/EG für Stellteile, Warnhinweise und Verwendungssicherheit anbringen.</w:t>
            </w:r>
          </w:p>
          <w:p w:rsidR="00D2333B" w:rsidRPr="00E71F8B" w:rsidRDefault="00D2333B" w:rsidP="00022A95">
            <w:pPr>
              <w:rPr>
                <w:rFonts w:ascii="Calibri" w:hAnsi="Calibri" w:cs="Calibri"/>
                <w:color w:val="auto"/>
              </w:rPr>
            </w:pPr>
            <w:r w:rsidRPr="00E71F8B">
              <w:rPr>
                <w:rFonts w:ascii="Calibri" w:hAnsi="Calibri" w:cs="Calibri"/>
                <w:color w:val="auto"/>
              </w:rPr>
              <w:t>Beschriftungen, die demselben Verwendungszweck dienen (z.B. Inhaltsangaben) oder derselben Beschriftungsgruppe angehören (z.B. Warnhinweise) müssen nach Absprache mit dem Kunden in einem einheitlichen Layout ausgeführt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773D0">
              <w:fldChar w:fldCharType="begin">
                <w:ffData>
                  <w:name w:val="Text513"/>
                  <w:enabled/>
                  <w:calcOnExit w:val="0"/>
                  <w:textInput/>
                </w:ffData>
              </w:fldChar>
            </w:r>
            <w:r w:rsidR="00D2333B" w:rsidRPr="00D773D0">
              <w:instrText xml:space="preserve"> FORMTEXT </w:instrText>
            </w:r>
            <w:r w:rsidRPr="00D773D0">
              <w:fldChar w:fldCharType="separate"/>
            </w:r>
            <w:r w:rsidR="00D2333B" w:rsidRPr="00D773D0">
              <w:rPr>
                <w:noProof/>
              </w:rPr>
              <w:t> </w:t>
            </w:r>
            <w:r w:rsidR="00D2333B" w:rsidRPr="00D773D0">
              <w:rPr>
                <w:noProof/>
              </w:rPr>
              <w:t> </w:t>
            </w:r>
            <w:r w:rsidR="00D2333B" w:rsidRPr="00D773D0">
              <w:rPr>
                <w:noProof/>
              </w:rPr>
              <w:t> </w:t>
            </w:r>
            <w:r w:rsidR="00D2333B" w:rsidRPr="00D773D0">
              <w:rPr>
                <w:noProof/>
              </w:rPr>
              <w:t> </w:t>
            </w:r>
            <w:r w:rsidR="00D2333B" w:rsidRPr="00D773D0">
              <w:rPr>
                <w:noProof/>
              </w:rPr>
              <w:t> </w:t>
            </w:r>
            <w:r w:rsidRPr="00D773D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Angabe des vorgeschriebenen Reifenfülldrucks (Angabe in „bar“) über dem jeweiligen Rad, z.B. am Radlauf/Kotflügel.</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773D0">
              <w:fldChar w:fldCharType="begin">
                <w:ffData>
                  <w:name w:val="Text513"/>
                  <w:enabled/>
                  <w:calcOnExit w:val="0"/>
                  <w:textInput/>
                </w:ffData>
              </w:fldChar>
            </w:r>
            <w:r w:rsidR="00D2333B" w:rsidRPr="00D773D0">
              <w:instrText xml:space="preserve"> FORMTEXT </w:instrText>
            </w:r>
            <w:r w:rsidRPr="00D773D0">
              <w:fldChar w:fldCharType="separate"/>
            </w:r>
            <w:r w:rsidR="00D2333B" w:rsidRPr="00D773D0">
              <w:rPr>
                <w:noProof/>
              </w:rPr>
              <w:t> </w:t>
            </w:r>
            <w:r w:rsidR="00D2333B" w:rsidRPr="00D773D0">
              <w:rPr>
                <w:noProof/>
              </w:rPr>
              <w:t> </w:t>
            </w:r>
            <w:r w:rsidR="00D2333B" w:rsidRPr="00D773D0">
              <w:rPr>
                <w:noProof/>
              </w:rPr>
              <w:t> </w:t>
            </w:r>
            <w:r w:rsidR="00D2333B" w:rsidRPr="00D773D0">
              <w:rPr>
                <w:noProof/>
              </w:rPr>
              <w:t> </w:t>
            </w:r>
            <w:r w:rsidR="00D2333B" w:rsidRPr="00D773D0">
              <w:rPr>
                <w:noProof/>
              </w:rPr>
              <w:t> </w:t>
            </w:r>
            <w:r w:rsidRPr="00D773D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 xml:space="preserve">Kennzeichnung der Anhängekupplung: </w:t>
            </w:r>
          </w:p>
          <w:p w:rsidR="00D2333B" w:rsidRPr="00E71F8B" w:rsidRDefault="00D2333B">
            <w:pPr>
              <w:rPr>
                <w:rFonts w:ascii="Calibri" w:hAnsi="Calibri" w:cs="Calibri"/>
                <w:color w:val="auto"/>
              </w:rPr>
            </w:pPr>
            <w:r w:rsidRPr="00E71F8B">
              <w:rPr>
                <w:rFonts w:ascii="Calibri" w:hAnsi="Calibri" w:cs="Calibri"/>
                <w:color w:val="auto"/>
              </w:rPr>
              <w:t>Anhänge- und Stützlasten, zulässige Belastbarkeit bei Verwendung als Anschlagpunkt (wie D-Wert, Angabe jedoch in „kN“).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773D0">
              <w:fldChar w:fldCharType="begin">
                <w:ffData>
                  <w:name w:val="Text513"/>
                  <w:enabled/>
                  <w:calcOnExit w:val="0"/>
                  <w:textInput/>
                </w:ffData>
              </w:fldChar>
            </w:r>
            <w:r w:rsidR="00D2333B" w:rsidRPr="00D773D0">
              <w:instrText xml:space="preserve"> FORMTEXT </w:instrText>
            </w:r>
            <w:r w:rsidRPr="00D773D0">
              <w:fldChar w:fldCharType="separate"/>
            </w:r>
            <w:r w:rsidR="00D2333B" w:rsidRPr="00D773D0">
              <w:rPr>
                <w:noProof/>
              </w:rPr>
              <w:t> </w:t>
            </w:r>
            <w:r w:rsidR="00D2333B" w:rsidRPr="00D773D0">
              <w:rPr>
                <w:noProof/>
              </w:rPr>
              <w:t> </w:t>
            </w:r>
            <w:r w:rsidR="00D2333B" w:rsidRPr="00D773D0">
              <w:rPr>
                <w:noProof/>
              </w:rPr>
              <w:t> </w:t>
            </w:r>
            <w:r w:rsidR="00D2333B" w:rsidRPr="00D773D0">
              <w:rPr>
                <w:noProof/>
              </w:rPr>
              <w:t> </w:t>
            </w:r>
            <w:r w:rsidR="00D2333B" w:rsidRPr="00D773D0">
              <w:rPr>
                <w:noProof/>
              </w:rPr>
              <w:t> </w:t>
            </w:r>
            <w:r w:rsidRPr="00D773D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Kennzeichnung der Abschleppkupplung (vorne) und Schäkel (vorne und hinten), zulässige Belastbarkeit und zulässiger Schrägzugwinkel(wie D-Wert, Angabe jedoch in „kN“).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773D0">
              <w:fldChar w:fldCharType="begin">
                <w:ffData>
                  <w:name w:val="Text513"/>
                  <w:enabled/>
                  <w:calcOnExit w:val="0"/>
                  <w:textInput/>
                </w:ffData>
              </w:fldChar>
            </w:r>
            <w:r w:rsidR="00D2333B" w:rsidRPr="00D773D0">
              <w:instrText xml:space="preserve"> FORMTEXT </w:instrText>
            </w:r>
            <w:r w:rsidRPr="00D773D0">
              <w:fldChar w:fldCharType="separate"/>
            </w:r>
            <w:r w:rsidR="00D2333B" w:rsidRPr="00D773D0">
              <w:rPr>
                <w:noProof/>
              </w:rPr>
              <w:t> </w:t>
            </w:r>
            <w:r w:rsidR="00D2333B" w:rsidRPr="00D773D0">
              <w:rPr>
                <w:noProof/>
              </w:rPr>
              <w:t> </w:t>
            </w:r>
            <w:r w:rsidR="00D2333B" w:rsidRPr="00D773D0">
              <w:rPr>
                <w:noProof/>
              </w:rPr>
              <w:t> </w:t>
            </w:r>
            <w:r w:rsidR="00D2333B" w:rsidRPr="00D773D0">
              <w:rPr>
                <w:noProof/>
              </w:rPr>
              <w:t> </w:t>
            </w:r>
            <w:r w:rsidR="00D2333B" w:rsidRPr="00D773D0">
              <w:rPr>
                <w:noProof/>
              </w:rPr>
              <w:t> </w:t>
            </w:r>
            <w:r w:rsidRPr="00D773D0">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 xml:space="preserve">Kennzeichnung der Behälter für Kraftstoff und erforderlichen Zusatzstoff (z.B. </w:t>
            </w:r>
            <w:r w:rsidRPr="00E71F8B">
              <w:rPr>
                <w:rFonts w:ascii="Calibri" w:hAnsi="Calibri" w:cs="Calibri"/>
                <w:i/>
                <w:color w:val="auto"/>
              </w:rPr>
              <w:t>Ad-Blue®</w:t>
            </w:r>
            <w:r w:rsidRPr="00E71F8B">
              <w:rPr>
                <w:rFonts w:ascii="Calibri" w:hAnsi="Calibri" w:cs="Calibri"/>
                <w:color w:val="auto"/>
              </w:rPr>
              <w:t>), Angabe der Bezeichnung für Kraft- oder Zusatzstoff und jeweilige Füllmenge.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D2333B" w:rsidRDefault="00D2333B" w:rsidP="00E71F8B">
            <w:pPr>
              <w:rPr>
                <w:rFonts w:ascii="Calibri" w:hAnsi="Calibri" w:cs="Calibri"/>
              </w:rPr>
            </w:pPr>
            <w:r w:rsidRPr="00D2333B">
              <w:rPr>
                <w:rFonts w:ascii="Calibri" w:hAnsi="Calibri" w:cs="Calibri"/>
              </w:rPr>
              <w:t>Weitere Angaben:</w:t>
            </w:r>
          </w:p>
          <w:p w:rsidR="00D2333B" w:rsidRPr="00D2333B" w:rsidRDefault="008C7BC6" w:rsidP="00E71F8B">
            <w:pPr>
              <w:rPr>
                <w:rFonts w:ascii="Calibri" w:hAnsi="Calibri" w:cs="Calibri"/>
                <w:color w:val="auto"/>
              </w:rPr>
            </w:pPr>
            <w:r w:rsidRPr="00D2333B">
              <w:fldChar w:fldCharType="begin">
                <w:ffData>
                  <w:name w:val="Text232"/>
                  <w:enabled/>
                  <w:calcOnExit w:val="0"/>
                  <w:textInput/>
                </w:ffData>
              </w:fldChar>
            </w:r>
            <w:r w:rsidR="00D2333B" w:rsidRPr="00D2333B">
              <w:rPr>
                <w:rFonts w:ascii="Calibri" w:hAnsi="Calibri" w:cs="Calibri"/>
              </w:rPr>
              <w:instrText xml:space="preserve"> FORMTEXT </w:instrText>
            </w:r>
            <w:r w:rsidRPr="00D2333B">
              <w:fldChar w:fldCharType="separate"/>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Pr="00D2333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E29CA">
              <w:fldChar w:fldCharType="begin">
                <w:ffData>
                  <w:name w:val="Text513"/>
                  <w:enabled/>
                  <w:calcOnExit w:val="0"/>
                  <w:textInput/>
                </w:ffData>
              </w:fldChar>
            </w:r>
            <w:r w:rsidR="00D2333B" w:rsidRPr="007E29CA">
              <w:instrText xml:space="preserve"> FORMTEXT </w:instrText>
            </w:r>
            <w:r w:rsidRPr="007E29CA">
              <w:fldChar w:fldCharType="separate"/>
            </w:r>
            <w:r w:rsidR="00D2333B" w:rsidRPr="007E29CA">
              <w:rPr>
                <w:noProof/>
              </w:rPr>
              <w:t> </w:t>
            </w:r>
            <w:r w:rsidR="00D2333B" w:rsidRPr="007E29CA">
              <w:rPr>
                <w:noProof/>
              </w:rPr>
              <w:t> </w:t>
            </w:r>
            <w:r w:rsidR="00D2333B" w:rsidRPr="007E29CA">
              <w:rPr>
                <w:noProof/>
              </w:rPr>
              <w:t> </w:t>
            </w:r>
            <w:r w:rsidR="00D2333B" w:rsidRPr="007E29CA">
              <w:rPr>
                <w:noProof/>
              </w:rPr>
              <w:t> </w:t>
            </w:r>
            <w:r w:rsidR="00D2333B" w:rsidRPr="007E29CA">
              <w:rPr>
                <w:noProof/>
              </w:rPr>
              <w:t> </w:t>
            </w:r>
            <w:r w:rsidRPr="007E29CA">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Vom Fahrersitz aus sichtbarer Hinweis über Fahrzeughöhe, tatsächliche Fahrzeugbreite (einschließlich der Außenspiegel) und Gesamtmasse (Angabe der Fahrzeugabmessungen in 100-mm-Schritten)</w:t>
            </w:r>
          </w:p>
          <w:p w:rsidR="00D2333B" w:rsidRPr="00E71F8B" w:rsidRDefault="00D2333B">
            <w:pPr>
              <w:rPr>
                <w:rFonts w:ascii="Calibri" w:hAnsi="Calibri" w:cs="Calibri"/>
                <w:color w:val="auto"/>
              </w:rPr>
            </w:pPr>
            <w:r w:rsidRPr="00E71F8B">
              <w:rPr>
                <w:rFonts w:ascii="Calibri" w:hAnsi="Calibri" w:cs="Calibri"/>
                <w:color w:val="auto"/>
              </w:rPr>
              <w:t>Als Gesamtmasse ist die zulässige Gesamtmasse anzugeben.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D2333B" w:rsidRDefault="00D2333B" w:rsidP="00E71F8B">
            <w:pPr>
              <w:rPr>
                <w:rFonts w:ascii="Calibri" w:hAnsi="Calibri" w:cs="Calibri"/>
              </w:rPr>
            </w:pPr>
            <w:r w:rsidRPr="00D2333B">
              <w:rPr>
                <w:rFonts w:ascii="Calibri" w:hAnsi="Calibri" w:cs="Calibri"/>
              </w:rPr>
              <w:t>Weitere Angaben:</w:t>
            </w:r>
          </w:p>
          <w:p w:rsidR="00D2333B" w:rsidRPr="00D2333B" w:rsidRDefault="008C7BC6" w:rsidP="00E71F8B">
            <w:pPr>
              <w:rPr>
                <w:rFonts w:ascii="Calibri" w:hAnsi="Calibri" w:cs="Calibri"/>
                <w:color w:val="auto"/>
              </w:rPr>
            </w:pPr>
            <w:r w:rsidRPr="00D2333B">
              <w:fldChar w:fldCharType="begin">
                <w:ffData>
                  <w:name w:val="Text232"/>
                  <w:enabled/>
                  <w:calcOnExit w:val="0"/>
                  <w:textInput/>
                </w:ffData>
              </w:fldChar>
            </w:r>
            <w:r w:rsidR="00D2333B" w:rsidRPr="00D2333B">
              <w:rPr>
                <w:rFonts w:ascii="Calibri" w:hAnsi="Calibri" w:cs="Calibri"/>
              </w:rPr>
              <w:instrText xml:space="preserve"> FORMTEXT </w:instrText>
            </w:r>
            <w:r w:rsidRPr="00D2333B">
              <w:fldChar w:fldCharType="separate"/>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Pr="00D2333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E29CA">
              <w:fldChar w:fldCharType="begin">
                <w:ffData>
                  <w:name w:val="Text513"/>
                  <w:enabled/>
                  <w:calcOnExit w:val="0"/>
                  <w:textInput/>
                </w:ffData>
              </w:fldChar>
            </w:r>
            <w:r w:rsidR="00D2333B" w:rsidRPr="007E29CA">
              <w:instrText xml:space="preserve"> FORMTEXT </w:instrText>
            </w:r>
            <w:r w:rsidRPr="007E29CA">
              <w:fldChar w:fldCharType="separate"/>
            </w:r>
            <w:r w:rsidR="00D2333B" w:rsidRPr="007E29CA">
              <w:rPr>
                <w:noProof/>
              </w:rPr>
              <w:t> </w:t>
            </w:r>
            <w:r w:rsidR="00D2333B" w:rsidRPr="007E29CA">
              <w:rPr>
                <w:noProof/>
              </w:rPr>
              <w:t> </w:t>
            </w:r>
            <w:r w:rsidR="00D2333B" w:rsidRPr="007E29CA">
              <w:rPr>
                <w:noProof/>
              </w:rPr>
              <w:t> </w:t>
            </w:r>
            <w:r w:rsidR="00D2333B" w:rsidRPr="007E29CA">
              <w:rPr>
                <w:noProof/>
              </w:rPr>
              <w:t> </w:t>
            </w:r>
            <w:r w:rsidR="00D2333B" w:rsidRPr="007E29CA">
              <w:rPr>
                <w:noProof/>
              </w:rPr>
              <w:t> </w:t>
            </w:r>
            <w:r w:rsidRPr="007E29CA">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2.3.16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i/>
                <w:color w:val="auto"/>
              </w:rPr>
            </w:pPr>
            <w:r w:rsidRPr="00E71F8B">
              <w:rPr>
                <w:rFonts w:ascii="Calibri" w:hAnsi="Calibri" w:cs="Calibri"/>
                <w:i/>
                <w:color w:val="auto"/>
              </w:rPr>
              <w:t>Optional:</w:t>
            </w:r>
          </w:p>
          <w:p w:rsidR="00D2333B" w:rsidRPr="00E71F8B" w:rsidRDefault="00D2333B">
            <w:pPr>
              <w:rPr>
                <w:rFonts w:ascii="Calibri" w:hAnsi="Calibri" w:cs="Calibri"/>
                <w:color w:val="auto"/>
              </w:rPr>
            </w:pPr>
            <w:r w:rsidRPr="00E71F8B">
              <w:rPr>
                <w:rFonts w:ascii="Calibri" w:hAnsi="Calibri" w:cs="Calibri"/>
                <w:color w:val="auto"/>
              </w:rPr>
              <w:t>Kennzeichnung der Belastbarkeit/Tragfähigkeit der Bordwandklappen, Auftritte u.ä., die Angaben sind im Einzelnen jeweils gut sichtbar auf der aufgeklappten Klappe bzw. dem ausgeschobenen Auftritt usw. anzubringen.</w:t>
            </w:r>
          </w:p>
          <w:p w:rsidR="00D2333B" w:rsidRPr="00E71F8B" w:rsidRDefault="00D2333B">
            <w:pPr>
              <w:rPr>
                <w:rFonts w:ascii="Calibri" w:hAnsi="Calibri" w:cs="Calibri"/>
                <w:color w:val="auto"/>
              </w:rPr>
            </w:pPr>
          </w:p>
          <w:p w:rsidR="00D2333B" w:rsidRPr="00E71F8B" w:rsidRDefault="00D2333B">
            <w:pPr>
              <w:rPr>
                <w:rFonts w:ascii="Calibri" w:hAnsi="Calibri" w:cs="Calibri"/>
                <w:color w:val="auto"/>
              </w:rPr>
            </w:pPr>
            <w:r w:rsidRPr="00E71F8B">
              <w:rPr>
                <w:rFonts w:ascii="Calibri" w:hAnsi="Calibri" w:cs="Calibri"/>
                <w:i/>
                <w:color w:val="auto"/>
              </w:rPr>
              <w:t>Die Notwendigkeit der Option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D2333B" w:rsidRDefault="00D2333B" w:rsidP="00E71F8B">
            <w:pPr>
              <w:rPr>
                <w:rFonts w:ascii="Calibri" w:hAnsi="Calibri" w:cs="Calibri"/>
              </w:rPr>
            </w:pPr>
            <w:r w:rsidRPr="00D2333B">
              <w:rPr>
                <w:rFonts w:ascii="Calibri" w:hAnsi="Calibri" w:cs="Calibri"/>
              </w:rPr>
              <w:t>Weitere Angaben:</w:t>
            </w:r>
          </w:p>
          <w:p w:rsidR="00D2333B" w:rsidRPr="00D2333B" w:rsidRDefault="008C7BC6" w:rsidP="00E71F8B">
            <w:pPr>
              <w:rPr>
                <w:rFonts w:ascii="Calibri" w:hAnsi="Calibri" w:cs="Calibri"/>
                <w:color w:val="auto"/>
              </w:rPr>
            </w:pPr>
            <w:r w:rsidRPr="00D2333B">
              <w:fldChar w:fldCharType="begin">
                <w:ffData>
                  <w:name w:val="Text232"/>
                  <w:enabled/>
                  <w:calcOnExit w:val="0"/>
                  <w:textInput/>
                </w:ffData>
              </w:fldChar>
            </w:r>
            <w:r w:rsidR="00D2333B" w:rsidRPr="00D2333B">
              <w:rPr>
                <w:rFonts w:ascii="Calibri" w:hAnsi="Calibri" w:cs="Calibri"/>
              </w:rPr>
              <w:instrText xml:space="preserve"> FORMTEXT </w:instrText>
            </w:r>
            <w:r w:rsidRPr="00D2333B">
              <w:fldChar w:fldCharType="separate"/>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Pr="00D2333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E29CA">
              <w:fldChar w:fldCharType="begin">
                <w:ffData>
                  <w:name w:val="Text513"/>
                  <w:enabled/>
                  <w:calcOnExit w:val="0"/>
                  <w:textInput/>
                </w:ffData>
              </w:fldChar>
            </w:r>
            <w:r w:rsidR="00D2333B" w:rsidRPr="007E29CA">
              <w:instrText xml:space="preserve"> FORMTEXT </w:instrText>
            </w:r>
            <w:r w:rsidRPr="007E29CA">
              <w:fldChar w:fldCharType="separate"/>
            </w:r>
            <w:r w:rsidR="00D2333B" w:rsidRPr="007E29CA">
              <w:rPr>
                <w:noProof/>
              </w:rPr>
              <w:t> </w:t>
            </w:r>
            <w:r w:rsidR="00D2333B" w:rsidRPr="007E29CA">
              <w:rPr>
                <w:noProof/>
              </w:rPr>
              <w:t> </w:t>
            </w:r>
            <w:r w:rsidR="00D2333B" w:rsidRPr="007E29CA">
              <w:rPr>
                <w:noProof/>
              </w:rPr>
              <w:t> </w:t>
            </w:r>
            <w:r w:rsidR="00D2333B" w:rsidRPr="007E29CA">
              <w:rPr>
                <w:noProof/>
              </w:rPr>
              <w:t> </w:t>
            </w:r>
            <w:r w:rsidR="00D2333B" w:rsidRPr="007E29CA">
              <w:rPr>
                <w:noProof/>
              </w:rPr>
              <w:t> </w:t>
            </w:r>
            <w:r w:rsidRPr="007E29CA">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Kennzeichnung elektrischer Anschlüsse im oder am Aufbau mit Spannungsangabe (z.B. Anschluss für Arbeitsscheinwerfer, Aggregate, etc.)</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D2333B" w:rsidRDefault="00D2333B" w:rsidP="00E71F8B">
            <w:pPr>
              <w:rPr>
                <w:rFonts w:ascii="Calibri" w:hAnsi="Calibri" w:cs="Calibri"/>
              </w:rPr>
            </w:pPr>
            <w:r w:rsidRPr="00D2333B">
              <w:rPr>
                <w:rFonts w:ascii="Calibri" w:hAnsi="Calibri" w:cs="Calibri"/>
              </w:rPr>
              <w:t>Weitere Angaben:</w:t>
            </w:r>
          </w:p>
          <w:p w:rsidR="00D2333B" w:rsidRPr="00D2333B" w:rsidRDefault="008C7BC6" w:rsidP="00E71F8B">
            <w:pPr>
              <w:rPr>
                <w:rFonts w:ascii="Calibri" w:hAnsi="Calibri" w:cs="Calibri"/>
                <w:color w:val="auto"/>
              </w:rPr>
            </w:pPr>
            <w:r w:rsidRPr="00D2333B">
              <w:fldChar w:fldCharType="begin">
                <w:ffData>
                  <w:name w:val="Text232"/>
                  <w:enabled/>
                  <w:calcOnExit w:val="0"/>
                  <w:textInput/>
                </w:ffData>
              </w:fldChar>
            </w:r>
            <w:r w:rsidR="00D2333B" w:rsidRPr="00D2333B">
              <w:rPr>
                <w:rFonts w:ascii="Calibri" w:hAnsi="Calibri" w:cs="Calibri"/>
              </w:rPr>
              <w:instrText xml:space="preserve"> FORMTEXT </w:instrText>
            </w:r>
            <w:r w:rsidRPr="00D2333B">
              <w:fldChar w:fldCharType="separate"/>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Pr="00D2333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E29CA">
              <w:fldChar w:fldCharType="begin">
                <w:ffData>
                  <w:name w:val="Text513"/>
                  <w:enabled/>
                  <w:calcOnExit w:val="0"/>
                  <w:textInput/>
                </w:ffData>
              </w:fldChar>
            </w:r>
            <w:r w:rsidR="00D2333B" w:rsidRPr="007E29CA">
              <w:instrText xml:space="preserve"> FORMTEXT </w:instrText>
            </w:r>
            <w:r w:rsidRPr="007E29CA">
              <w:fldChar w:fldCharType="separate"/>
            </w:r>
            <w:r w:rsidR="00D2333B" w:rsidRPr="007E29CA">
              <w:rPr>
                <w:noProof/>
              </w:rPr>
              <w:t> </w:t>
            </w:r>
            <w:r w:rsidR="00D2333B" w:rsidRPr="007E29CA">
              <w:rPr>
                <w:noProof/>
              </w:rPr>
              <w:t> </w:t>
            </w:r>
            <w:r w:rsidR="00D2333B" w:rsidRPr="007E29CA">
              <w:rPr>
                <w:noProof/>
              </w:rPr>
              <w:t> </w:t>
            </w:r>
            <w:r w:rsidR="00D2333B" w:rsidRPr="007E29CA">
              <w:rPr>
                <w:noProof/>
              </w:rPr>
              <w:t> </w:t>
            </w:r>
            <w:r w:rsidR="00D2333B" w:rsidRPr="007E29CA">
              <w:rPr>
                <w:noProof/>
              </w:rPr>
              <w:t> </w:t>
            </w:r>
            <w:r w:rsidRPr="007E29CA">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rsidP="001A7B2A">
            <w:pPr>
              <w:rPr>
                <w:rFonts w:ascii="Calibri" w:hAnsi="Calibri" w:cs="Calibri"/>
                <w:color w:val="auto"/>
              </w:rPr>
            </w:pPr>
            <w:r w:rsidRPr="00E71F8B">
              <w:rPr>
                <w:rFonts w:ascii="Calibri" w:hAnsi="Calibri" w:cs="Calibri"/>
                <w:color w:val="auto"/>
              </w:rPr>
              <w:t xml:space="preserve">Kennzeichnung </w:t>
            </w:r>
            <w:r w:rsidR="001A7B2A">
              <w:rPr>
                <w:rFonts w:ascii="Calibri" w:hAnsi="Calibri" w:cs="Calibri"/>
                <w:color w:val="auto"/>
              </w:rPr>
              <w:t xml:space="preserve">aller 12V und 24V Anschlüsse sowie </w:t>
            </w:r>
            <w:r w:rsidR="000D4087">
              <w:rPr>
                <w:rFonts w:ascii="Calibri" w:hAnsi="Calibri" w:cs="Calibri"/>
                <w:color w:val="auto"/>
              </w:rPr>
              <w:t>USB Ladeports</w:t>
            </w:r>
            <w:r w:rsidR="001A7B2A">
              <w:rPr>
                <w:rFonts w:ascii="Calibri" w:hAnsi="Calibri" w:cs="Calibri"/>
                <w:color w:val="auto"/>
              </w:rPr>
              <w:t>-</w:t>
            </w:r>
            <w:r w:rsidRPr="00E71F8B">
              <w:rPr>
                <w:rFonts w:ascii="Calibri" w:hAnsi="Calibri" w:cs="Calibri"/>
                <w:color w:val="auto"/>
              </w:rPr>
              <w:t>. Ggf. Angabe der max. Stromstärke.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D2333B" w:rsidRDefault="00D2333B" w:rsidP="00E71F8B">
            <w:pPr>
              <w:rPr>
                <w:rFonts w:ascii="Calibri" w:hAnsi="Calibri" w:cs="Calibri"/>
              </w:rPr>
            </w:pPr>
            <w:r w:rsidRPr="00D2333B">
              <w:rPr>
                <w:rFonts w:ascii="Calibri" w:hAnsi="Calibri" w:cs="Calibri"/>
              </w:rPr>
              <w:t>Weitere Angaben:</w:t>
            </w:r>
          </w:p>
          <w:p w:rsidR="00D2333B" w:rsidRPr="00D2333B" w:rsidRDefault="008C7BC6" w:rsidP="00E71F8B">
            <w:pPr>
              <w:rPr>
                <w:rFonts w:ascii="Calibri" w:hAnsi="Calibri" w:cs="Calibri"/>
                <w:color w:val="auto"/>
              </w:rPr>
            </w:pPr>
            <w:r w:rsidRPr="00D2333B">
              <w:fldChar w:fldCharType="begin">
                <w:ffData>
                  <w:name w:val="Text232"/>
                  <w:enabled/>
                  <w:calcOnExit w:val="0"/>
                  <w:textInput/>
                </w:ffData>
              </w:fldChar>
            </w:r>
            <w:r w:rsidR="00D2333B" w:rsidRPr="00D2333B">
              <w:rPr>
                <w:rFonts w:ascii="Calibri" w:hAnsi="Calibri" w:cs="Calibri"/>
              </w:rPr>
              <w:instrText xml:space="preserve"> FORMTEXT </w:instrText>
            </w:r>
            <w:r w:rsidRPr="00D2333B">
              <w:fldChar w:fldCharType="separate"/>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Pr="00D2333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E29CA">
              <w:fldChar w:fldCharType="begin">
                <w:ffData>
                  <w:name w:val="Text513"/>
                  <w:enabled/>
                  <w:calcOnExit w:val="0"/>
                  <w:textInput/>
                </w:ffData>
              </w:fldChar>
            </w:r>
            <w:r w:rsidR="00D2333B" w:rsidRPr="007E29CA">
              <w:instrText xml:space="preserve"> FORMTEXT </w:instrText>
            </w:r>
            <w:r w:rsidRPr="007E29CA">
              <w:fldChar w:fldCharType="separate"/>
            </w:r>
            <w:r w:rsidR="00D2333B" w:rsidRPr="007E29CA">
              <w:rPr>
                <w:noProof/>
              </w:rPr>
              <w:t> </w:t>
            </w:r>
            <w:r w:rsidR="00D2333B" w:rsidRPr="007E29CA">
              <w:rPr>
                <w:noProof/>
              </w:rPr>
              <w:t> </w:t>
            </w:r>
            <w:r w:rsidR="00D2333B" w:rsidRPr="007E29CA">
              <w:rPr>
                <w:noProof/>
              </w:rPr>
              <w:t> </w:t>
            </w:r>
            <w:r w:rsidR="00D2333B" w:rsidRPr="007E29CA">
              <w:rPr>
                <w:noProof/>
              </w:rPr>
              <w:t> </w:t>
            </w:r>
            <w:r w:rsidR="00D2333B" w:rsidRPr="007E29CA">
              <w:rPr>
                <w:noProof/>
              </w:rPr>
              <w:t> </w:t>
            </w:r>
            <w:r w:rsidRPr="007E29CA">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2.3.19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Kennzeichnung der 230 V-Netzeinspeisung.</w:t>
            </w:r>
          </w:p>
          <w:p w:rsidR="00D2333B" w:rsidRPr="00E71F8B" w:rsidRDefault="00D2333B">
            <w:pPr>
              <w:rPr>
                <w:rFonts w:ascii="Calibri" w:hAnsi="Calibri" w:cs="Calibri"/>
                <w:color w:val="auto"/>
              </w:rPr>
            </w:pPr>
            <w:r w:rsidRPr="00E71F8B">
              <w:rPr>
                <w:rFonts w:ascii="Calibri" w:hAnsi="Calibri" w:cs="Calibri"/>
                <w:color w:val="auto"/>
              </w:rPr>
              <w:t>Ein Hinweisschild „Einspeisung 230 V Bordnetz / Ladegerät – Achtung! – Anschluss nur an Steckvorrichtungen in Stromkreisen mit Fehlerstromschutzeinrichtungen (I</w:t>
            </w:r>
            <w:r w:rsidRPr="00E71F8B">
              <w:rPr>
                <w:rFonts w:ascii="Calibri" w:hAnsi="Calibri" w:cs="Calibri"/>
                <w:color w:val="auto"/>
                <w:vertAlign w:val="subscript"/>
              </w:rPr>
              <w:t>d</w:t>
            </w:r>
            <w:r w:rsidRPr="00E71F8B">
              <w:rPr>
                <w:rFonts w:ascii="Calibri" w:hAnsi="Calibri" w:cs="Calibri"/>
                <w:color w:val="auto"/>
              </w:rPr>
              <w:t>&lt; 30 mA), oder an Feuerwehrstromerzeuger nach DIN 14685 und DIN 14686.“ oder gleichwertig Mittleres Löschfahrzeug ist in direkter Nähe zur Einspeisung am Fahrzeug anzubringen.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D2333B" w:rsidRDefault="00D2333B" w:rsidP="00E71F8B">
            <w:pPr>
              <w:rPr>
                <w:rFonts w:ascii="Calibri" w:hAnsi="Calibri" w:cs="Calibri"/>
              </w:rPr>
            </w:pPr>
            <w:r w:rsidRPr="00D2333B">
              <w:rPr>
                <w:rFonts w:ascii="Calibri" w:hAnsi="Calibri" w:cs="Calibri"/>
              </w:rPr>
              <w:t>Weitere Angaben:</w:t>
            </w:r>
          </w:p>
          <w:p w:rsidR="00D2333B" w:rsidRPr="00D2333B" w:rsidRDefault="008C7BC6" w:rsidP="00E71F8B">
            <w:pPr>
              <w:rPr>
                <w:rFonts w:ascii="Calibri" w:hAnsi="Calibri" w:cs="Calibri"/>
                <w:color w:val="auto"/>
              </w:rPr>
            </w:pPr>
            <w:r w:rsidRPr="00D2333B">
              <w:fldChar w:fldCharType="begin">
                <w:ffData>
                  <w:name w:val="Text232"/>
                  <w:enabled/>
                  <w:calcOnExit w:val="0"/>
                  <w:textInput/>
                </w:ffData>
              </w:fldChar>
            </w:r>
            <w:r w:rsidR="00D2333B" w:rsidRPr="00D2333B">
              <w:rPr>
                <w:rFonts w:ascii="Calibri" w:hAnsi="Calibri" w:cs="Calibri"/>
              </w:rPr>
              <w:instrText xml:space="preserve"> FORMTEXT </w:instrText>
            </w:r>
            <w:r w:rsidRPr="00D2333B">
              <w:fldChar w:fldCharType="separate"/>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Pr="00D2333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E29CA">
              <w:fldChar w:fldCharType="begin">
                <w:ffData>
                  <w:name w:val="Text513"/>
                  <w:enabled/>
                  <w:calcOnExit w:val="0"/>
                  <w:textInput/>
                </w:ffData>
              </w:fldChar>
            </w:r>
            <w:r w:rsidR="00D2333B" w:rsidRPr="007E29CA">
              <w:instrText xml:space="preserve"> FORMTEXT </w:instrText>
            </w:r>
            <w:r w:rsidRPr="007E29CA">
              <w:fldChar w:fldCharType="separate"/>
            </w:r>
            <w:r w:rsidR="00D2333B" w:rsidRPr="007E29CA">
              <w:rPr>
                <w:noProof/>
              </w:rPr>
              <w:t> </w:t>
            </w:r>
            <w:r w:rsidR="00D2333B" w:rsidRPr="007E29CA">
              <w:rPr>
                <w:noProof/>
              </w:rPr>
              <w:t> </w:t>
            </w:r>
            <w:r w:rsidR="00D2333B" w:rsidRPr="007E29CA">
              <w:rPr>
                <w:noProof/>
              </w:rPr>
              <w:t> </w:t>
            </w:r>
            <w:r w:rsidR="00D2333B" w:rsidRPr="007E29CA">
              <w:rPr>
                <w:noProof/>
              </w:rPr>
              <w:t> </w:t>
            </w:r>
            <w:r w:rsidR="00D2333B" w:rsidRPr="007E29CA">
              <w:rPr>
                <w:noProof/>
              </w:rPr>
              <w:t> </w:t>
            </w:r>
            <w:r w:rsidRPr="007E29CA">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2.3.20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Auf den Lamellenverschlüssen der Geräteräume ist die Bezeichnung des jeweiligen Geräteraumes (G1 – G4, sowie GR) anzugeben. Die Geräteraumbezeichnung muss auch bei geöffnetem Rollladen sichtbar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D2333B" w:rsidRDefault="00D2333B" w:rsidP="00E71F8B">
            <w:pPr>
              <w:rPr>
                <w:rFonts w:ascii="Calibri" w:hAnsi="Calibri" w:cs="Calibri"/>
              </w:rPr>
            </w:pPr>
            <w:r w:rsidRPr="00D2333B">
              <w:rPr>
                <w:rFonts w:ascii="Calibri" w:hAnsi="Calibri" w:cs="Calibri"/>
              </w:rPr>
              <w:t>Weitere Angaben:</w:t>
            </w:r>
          </w:p>
          <w:p w:rsidR="00D2333B" w:rsidRPr="00D2333B" w:rsidRDefault="008C7BC6" w:rsidP="00E71F8B">
            <w:pPr>
              <w:rPr>
                <w:rFonts w:ascii="Calibri" w:hAnsi="Calibri" w:cs="Calibri"/>
                <w:color w:val="auto"/>
              </w:rPr>
            </w:pPr>
            <w:r w:rsidRPr="00D2333B">
              <w:fldChar w:fldCharType="begin">
                <w:ffData>
                  <w:name w:val="Text232"/>
                  <w:enabled/>
                  <w:calcOnExit w:val="0"/>
                  <w:textInput/>
                </w:ffData>
              </w:fldChar>
            </w:r>
            <w:r w:rsidR="00D2333B" w:rsidRPr="00D2333B">
              <w:rPr>
                <w:rFonts w:ascii="Calibri" w:hAnsi="Calibri" w:cs="Calibri"/>
              </w:rPr>
              <w:instrText xml:space="preserve"> FORMTEXT </w:instrText>
            </w:r>
            <w:r w:rsidRPr="00D2333B">
              <w:fldChar w:fldCharType="separate"/>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00D2333B" w:rsidRPr="00D2333B">
              <w:rPr>
                <w:rFonts w:ascii="Calibri" w:hAnsi="Calibri" w:cs="Calibri"/>
                <w:noProof/>
              </w:rPr>
              <w:t> </w:t>
            </w:r>
            <w:r w:rsidRPr="00D2333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E29CA">
              <w:fldChar w:fldCharType="begin">
                <w:ffData>
                  <w:name w:val="Text513"/>
                  <w:enabled/>
                  <w:calcOnExit w:val="0"/>
                  <w:textInput/>
                </w:ffData>
              </w:fldChar>
            </w:r>
            <w:r w:rsidR="00D2333B" w:rsidRPr="007E29CA">
              <w:instrText xml:space="preserve"> FORMTEXT </w:instrText>
            </w:r>
            <w:r w:rsidRPr="007E29CA">
              <w:fldChar w:fldCharType="separate"/>
            </w:r>
            <w:r w:rsidR="00D2333B" w:rsidRPr="007E29CA">
              <w:rPr>
                <w:noProof/>
              </w:rPr>
              <w:t> </w:t>
            </w:r>
            <w:r w:rsidR="00D2333B" w:rsidRPr="007E29CA">
              <w:rPr>
                <w:noProof/>
              </w:rPr>
              <w:t> </w:t>
            </w:r>
            <w:r w:rsidR="00D2333B" w:rsidRPr="007E29CA">
              <w:rPr>
                <w:noProof/>
              </w:rPr>
              <w:t> </w:t>
            </w:r>
            <w:r w:rsidR="00D2333B" w:rsidRPr="007E29CA">
              <w:rPr>
                <w:noProof/>
              </w:rPr>
              <w:t> </w:t>
            </w:r>
            <w:r w:rsidR="00D2333B" w:rsidRPr="007E29CA">
              <w:rPr>
                <w:noProof/>
              </w:rPr>
              <w:t> </w:t>
            </w:r>
            <w:r w:rsidRPr="007E29CA">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2.3.21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In allen Geräteräumen sowie an den Türen des Fahrer- und Mannschaftsraumes muss jeweils ein wetterbeständiges und gut lesbares Verzeichnis der darin verlasteten Beladung angebracht sein. Die Dachbeladung ist in einem weiteren Verzeichnis im rückseitigen Geräteraum (GR) aufzuführen.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Default="008C7BC6" w:rsidP="00E71F8B">
            <w:pPr>
              <w:rPr>
                <w:rFonts w:ascii="Calibri" w:hAnsi="Calibri" w:cs="Calibri"/>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p w:rsidR="00D2333B" w:rsidRPr="00E71F8B" w:rsidRDefault="00D2333B" w:rsidP="00E71F8B">
            <w:pPr>
              <w:rPr>
                <w:rFonts w:ascii="Calibri" w:hAnsi="Calibri" w:cs="Calibri"/>
                <w:color w:val="auto"/>
              </w:rPr>
            </w:pP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07C2">
              <w:fldChar w:fldCharType="begin">
                <w:ffData>
                  <w:name w:val="Text513"/>
                  <w:enabled/>
                  <w:calcOnExit w:val="0"/>
                  <w:textInput/>
                </w:ffData>
              </w:fldChar>
            </w:r>
            <w:r w:rsidR="00D2333B" w:rsidRPr="004207C2">
              <w:instrText xml:space="preserve"> FORMTEXT </w:instrText>
            </w:r>
            <w:r w:rsidRPr="004207C2">
              <w:fldChar w:fldCharType="separate"/>
            </w:r>
            <w:r w:rsidR="00D2333B" w:rsidRPr="004207C2">
              <w:rPr>
                <w:noProof/>
              </w:rPr>
              <w:t> </w:t>
            </w:r>
            <w:r w:rsidR="00D2333B" w:rsidRPr="004207C2">
              <w:rPr>
                <w:noProof/>
              </w:rPr>
              <w:t> </w:t>
            </w:r>
            <w:r w:rsidR="00D2333B" w:rsidRPr="004207C2">
              <w:rPr>
                <w:noProof/>
              </w:rPr>
              <w:t> </w:t>
            </w:r>
            <w:r w:rsidR="00D2333B" w:rsidRPr="004207C2">
              <w:rPr>
                <w:noProof/>
              </w:rPr>
              <w:t> </w:t>
            </w:r>
            <w:r w:rsidR="00D2333B" w:rsidRPr="004207C2">
              <w:rPr>
                <w:noProof/>
              </w:rPr>
              <w:t> </w:t>
            </w:r>
            <w:r w:rsidRPr="004207C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2.3.22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Auf der Stirnseite von allen entnehmbaren Kisten, Kästen und Körben muss ein Verzeichnis, mit jeweils darin enthaltener Beladung angebracht sein.</w:t>
            </w:r>
          </w:p>
          <w:p w:rsidR="00D2333B" w:rsidRPr="00E71F8B" w:rsidRDefault="00D2333B">
            <w:pPr>
              <w:rPr>
                <w:rFonts w:ascii="Calibri" w:hAnsi="Calibri" w:cs="Calibri"/>
                <w:color w:val="auto"/>
              </w:rPr>
            </w:pPr>
            <w:r w:rsidRPr="00E71F8B">
              <w:rPr>
                <w:rFonts w:ascii="Calibri" w:hAnsi="Calibri" w:cs="Calibri"/>
                <w:color w:val="auto"/>
              </w:rPr>
              <w:t>Zusätzlich muss der Lagerungsort der Kiste, des Kastens oder des Korbes durch eine entsprechende Beschriftung (Geräteraumbezeichnung und lfd. Nr. des Lagerortes sinngemäß von oben links nach unten rechts nummeriert) auf der Vorderseite angebracht sein. Alle Kennzeichnungen wetterbeständig und gut lesbar.</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07C2">
              <w:fldChar w:fldCharType="begin">
                <w:ffData>
                  <w:name w:val="Text513"/>
                  <w:enabled/>
                  <w:calcOnExit w:val="0"/>
                  <w:textInput/>
                </w:ffData>
              </w:fldChar>
            </w:r>
            <w:r w:rsidR="00D2333B" w:rsidRPr="004207C2">
              <w:instrText xml:space="preserve"> FORMTEXT </w:instrText>
            </w:r>
            <w:r w:rsidRPr="004207C2">
              <w:fldChar w:fldCharType="separate"/>
            </w:r>
            <w:r w:rsidR="00D2333B" w:rsidRPr="004207C2">
              <w:rPr>
                <w:noProof/>
              </w:rPr>
              <w:t> </w:t>
            </w:r>
            <w:r w:rsidR="00D2333B" w:rsidRPr="004207C2">
              <w:rPr>
                <w:noProof/>
              </w:rPr>
              <w:t> </w:t>
            </w:r>
            <w:r w:rsidR="00D2333B" w:rsidRPr="004207C2">
              <w:rPr>
                <w:noProof/>
              </w:rPr>
              <w:t> </w:t>
            </w:r>
            <w:r w:rsidR="00D2333B" w:rsidRPr="004207C2">
              <w:rPr>
                <w:noProof/>
              </w:rPr>
              <w:t> </w:t>
            </w:r>
            <w:r w:rsidR="00D2333B" w:rsidRPr="004207C2">
              <w:rPr>
                <w:noProof/>
              </w:rPr>
              <w:t> </w:t>
            </w:r>
            <w:r w:rsidRPr="004207C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2.3.23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Kennzeichnung aller Halterungen, Auszüge, Schubladen und übrigen Lagerungsorte wetterbeständig und gut lesbar. Bezeichnung der jeweils an der Stelle zu lagernden Artikel. Bei entnehmbaren Kisten, Kästen und Körben reicht, neben der Beschriftung nach Nr. 2.3.22, eine Kurzbezeichnung der/des jeweiligen Kiste, Kastens oder Korbes am Lagerort aus.</w:t>
            </w:r>
          </w:p>
          <w:p w:rsidR="00D2333B" w:rsidRPr="00E71F8B" w:rsidRDefault="00D2333B">
            <w:pPr>
              <w:rPr>
                <w:rFonts w:ascii="Calibri" w:hAnsi="Calibri" w:cs="Calibri"/>
                <w:color w:val="auto"/>
              </w:rPr>
            </w:pPr>
            <w:r w:rsidRPr="00E71F8B">
              <w:rPr>
                <w:rFonts w:ascii="Calibri" w:hAnsi="Calibri" w:cs="Calibri"/>
                <w:color w:val="auto"/>
              </w:rPr>
              <w:t>(Verweis)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07C2">
              <w:fldChar w:fldCharType="begin">
                <w:ffData>
                  <w:name w:val="Text513"/>
                  <w:enabled/>
                  <w:calcOnExit w:val="0"/>
                  <w:textInput/>
                </w:ffData>
              </w:fldChar>
            </w:r>
            <w:r w:rsidR="00D2333B" w:rsidRPr="004207C2">
              <w:instrText xml:space="preserve"> FORMTEXT </w:instrText>
            </w:r>
            <w:r w:rsidRPr="004207C2">
              <w:fldChar w:fldCharType="separate"/>
            </w:r>
            <w:r w:rsidR="00D2333B" w:rsidRPr="004207C2">
              <w:rPr>
                <w:noProof/>
              </w:rPr>
              <w:t> </w:t>
            </w:r>
            <w:r w:rsidR="00D2333B" w:rsidRPr="004207C2">
              <w:rPr>
                <w:noProof/>
              </w:rPr>
              <w:t> </w:t>
            </w:r>
            <w:r w:rsidR="00D2333B" w:rsidRPr="004207C2">
              <w:rPr>
                <w:noProof/>
              </w:rPr>
              <w:t> </w:t>
            </w:r>
            <w:r w:rsidR="00D2333B" w:rsidRPr="004207C2">
              <w:rPr>
                <w:noProof/>
              </w:rPr>
              <w:t> </w:t>
            </w:r>
            <w:r w:rsidR="00D2333B" w:rsidRPr="004207C2">
              <w:rPr>
                <w:noProof/>
              </w:rPr>
              <w:t> </w:t>
            </w:r>
            <w:r w:rsidRPr="004207C2">
              <w:fldChar w:fldCharType="end"/>
            </w:r>
          </w:p>
        </w:tc>
      </w:tr>
      <w:tr w:rsidR="00D2333B" w:rsidRPr="00E71F8B" w:rsidTr="008C7C40">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2.3.24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Farbkennzeichnung für Einspeisungen und Abgänge sowie dazugehörige Blindkappen, Handräder und Ventilhebel gem. DIN 14502-3:</w:t>
            </w:r>
            <w:r w:rsidRPr="00E71F8B">
              <w:rPr>
                <w:rFonts w:ascii="Calibri" w:hAnsi="Calibri" w:cs="Calibri"/>
                <w:color w:val="auto"/>
              </w:rPr>
              <w:br/>
              <w:t>rot - Tankfüll- und Pumpeneingangsstutzen</w:t>
            </w:r>
            <w:r w:rsidRPr="00E71F8B">
              <w:rPr>
                <w:rFonts w:ascii="Calibri" w:hAnsi="Calibri" w:cs="Calibri"/>
                <w:color w:val="auto"/>
              </w:rPr>
              <w:br/>
              <w:t>grün - Druckabgänge Wasser</w:t>
            </w:r>
            <w:r w:rsidRPr="00E71F8B">
              <w:rPr>
                <w:rFonts w:ascii="Calibri" w:hAnsi="Calibri" w:cs="Calibri"/>
                <w:color w:val="auto"/>
              </w:rPr>
              <w:br/>
              <w:t>blau - Entlastungs- und Entwässerungshähne, u.ä.</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E71F8B">
            <w:pPr>
              <w:rPr>
                <w:rFonts w:ascii="Calibri" w:hAnsi="Calibri" w:cs="Calibri"/>
              </w:rPr>
            </w:pPr>
            <w:r w:rsidRPr="00E71F8B">
              <w:rPr>
                <w:rFonts w:ascii="Calibri" w:hAnsi="Calibri" w:cs="Calibri"/>
              </w:rPr>
              <w:t>Weitere Angaben:</w:t>
            </w:r>
          </w:p>
          <w:p w:rsidR="00D2333B" w:rsidRPr="00E71F8B" w:rsidRDefault="008C7BC6" w:rsidP="00E71F8B">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207C2">
              <w:fldChar w:fldCharType="begin">
                <w:ffData>
                  <w:name w:val="Text513"/>
                  <w:enabled/>
                  <w:calcOnExit w:val="0"/>
                  <w:textInput/>
                </w:ffData>
              </w:fldChar>
            </w:r>
            <w:r w:rsidR="00D2333B" w:rsidRPr="004207C2">
              <w:instrText xml:space="preserve"> FORMTEXT </w:instrText>
            </w:r>
            <w:r w:rsidRPr="004207C2">
              <w:fldChar w:fldCharType="separate"/>
            </w:r>
            <w:r w:rsidR="00D2333B" w:rsidRPr="004207C2">
              <w:rPr>
                <w:noProof/>
              </w:rPr>
              <w:t> </w:t>
            </w:r>
            <w:r w:rsidR="00D2333B" w:rsidRPr="004207C2">
              <w:rPr>
                <w:noProof/>
              </w:rPr>
              <w:t> </w:t>
            </w:r>
            <w:r w:rsidR="00D2333B" w:rsidRPr="004207C2">
              <w:rPr>
                <w:noProof/>
              </w:rPr>
              <w:t> </w:t>
            </w:r>
            <w:r w:rsidR="00D2333B" w:rsidRPr="004207C2">
              <w:rPr>
                <w:noProof/>
              </w:rPr>
              <w:t> </w:t>
            </w:r>
            <w:r w:rsidR="00D2333B" w:rsidRPr="004207C2">
              <w:rPr>
                <w:noProof/>
              </w:rPr>
              <w:t> </w:t>
            </w:r>
            <w:r w:rsidRPr="004207C2">
              <w:fldChar w:fldCharType="end"/>
            </w:r>
          </w:p>
        </w:tc>
      </w:tr>
    </w:tbl>
    <w:p w:rsidR="0026402C" w:rsidRPr="00E71F8B" w:rsidRDefault="0026402C">
      <w:pPr>
        <w:tabs>
          <w:tab w:val="left" w:pos="927"/>
          <w:tab w:val="left" w:pos="14316"/>
        </w:tabs>
        <w:spacing w:after="0" w:line="240" w:lineRule="auto"/>
        <w:rPr>
          <w:b/>
        </w:rPr>
      </w:pPr>
    </w:p>
    <w:p w:rsidR="0026402C" w:rsidRPr="00E71F8B" w:rsidRDefault="0026402C">
      <w:pPr>
        <w:tabs>
          <w:tab w:val="left" w:pos="927"/>
          <w:tab w:val="left" w:pos="14316"/>
        </w:tabs>
        <w:spacing w:after="0" w:line="240" w:lineRule="auto"/>
        <w:rPr>
          <w:b/>
        </w:rPr>
      </w:pPr>
    </w:p>
    <w:p w:rsidR="0026402C" w:rsidRPr="00E71F8B" w:rsidRDefault="002123C7">
      <w:pPr>
        <w:spacing w:after="0" w:line="240" w:lineRule="auto"/>
        <w:rPr>
          <w:b/>
        </w:rPr>
      </w:pPr>
      <w:r w:rsidRPr="00E71F8B">
        <w:br w:type="page"/>
      </w:r>
    </w:p>
    <w:p w:rsidR="0026402C" w:rsidRPr="00E71F8B" w:rsidRDefault="0026402C">
      <w:pPr>
        <w:tabs>
          <w:tab w:val="left" w:pos="927"/>
          <w:tab w:val="left" w:pos="14316"/>
        </w:tabs>
        <w:spacing w:after="0" w:line="240" w:lineRule="auto"/>
        <w:rPr>
          <w:b/>
        </w:rPr>
      </w:pPr>
    </w:p>
    <w:tbl>
      <w:tblPr>
        <w:tblStyle w:val="affff7"/>
        <w:tblW w:w="14317" w:type="dxa"/>
        <w:tblInd w:w="-127" w:type="dxa"/>
        <w:tblLayout w:type="fixed"/>
        <w:tblLook w:val="0000"/>
      </w:tblPr>
      <w:tblGrid>
        <w:gridCol w:w="993"/>
        <w:gridCol w:w="5953"/>
        <w:gridCol w:w="709"/>
        <w:gridCol w:w="1276"/>
        <w:gridCol w:w="3969"/>
        <w:gridCol w:w="1417"/>
      </w:tblGrid>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sz w:val="28"/>
                <w:szCs w:val="28"/>
              </w:rPr>
            </w:pPr>
            <w:r w:rsidRPr="00E71F8B">
              <w:rPr>
                <w:b/>
                <w:sz w:val="28"/>
                <w:szCs w:val="28"/>
              </w:rPr>
              <w:t>2.4</w:t>
            </w:r>
          </w:p>
        </w:tc>
        <w:tc>
          <w:tcPr>
            <w:tcW w:w="595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sz w:val="28"/>
                <w:szCs w:val="28"/>
              </w:rPr>
            </w:pPr>
            <w:r w:rsidRPr="00E71F8B">
              <w:rPr>
                <w:b/>
                <w:sz w:val="28"/>
                <w:szCs w:val="28"/>
              </w:rPr>
              <w:t>Feuerwehrtechnischer Aufbau Kabine</w:t>
            </w:r>
          </w:p>
        </w:tc>
        <w:tc>
          <w:tcPr>
            <w:tcW w:w="70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line="240" w:lineRule="auto"/>
              <w:rPr>
                <w:b/>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r>
    </w:tbl>
    <w:p w:rsidR="0026402C" w:rsidRPr="00E71F8B" w:rsidRDefault="0026402C">
      <w:pPr>
        <w:tabs>
          <w:tab w:val="left" w:pos="927"/>
          <w:tab w:val="left" w:pos="14316"/>
        </w:tabs>
        <w:spacing w:after="0" w:line="240" w:lineRule="auto"/>
        <w:rPr>
          <w:b/>
        </w:rPr>
      </w:pPr>
    </w:p>
    <w:tbl>
      <w:tblPr>
        <w:tblStyle w:val="affff8"/>
        <w:tblW w:w="14316" w:type="dxa"/>
        <w:tblInd w:w="-70" w:type="dxa"/>
        <w:tblLayout w:type="fixed"/>
        <w:tblLook w:val="0400"/>
      </w:tblPr>
      <w:tblGrid>
        <w:gridCol w:w="991"/>
        <w:gridCol w:w="5953"/>
        <w:gridCol w:w="709"/>
        <w:gridCol w:w="1276"/>
        <w:gridCol w:w="3956"/>
        <w:gridCol w:w="1431"/>
      </w:tblGrid>
      <w:tr w:rsidR="0026402C" w:rsidRPr="00E71F8B">
        <w:trPr>
          <w:cantSplit/>
          <w:trHeight w:val="457"/>
          <w:tblHeader/>
        </w:trPr>
        <w:tc>
          <w:tcPr>
            <w:tcW w:w="991"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rPr>
            </w:pPr>
          </w:p>
        </w:tc>
        <w:tc>
          <w:tcPr>
            <w:tcW w:w="5953"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color w:val="auto"/>
              </w:rPr>
            </w:pPr>
            <w:r w:rsidRPr="00E71F8B">
              <w:rPr>
                <w:rFonts w:ascii="Calibri" w:hAnsi="Calibri" w:cs="Calibri"/>
                <w:b/>
                <w:color w:val="auto"/>
              </w:rPr>
              <w:t>Grundlegende Anforderungen</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D2333B" w:rsidRPr="00E71F8B" w:rsidTr="00560AE9">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rsidP="00560AE9">
            <w:pPr>
              <w:pBdr>
                <w:top w:val="nil"/>
                <w:left w:val="nil"/>
                <w:bottom w:val="nil"/>
                <w:right w:val="nil"/>
                <w:between w:val="nil"/>
              </w:pBdr>
              <w:rPr>
                <w:rFonts w:ascii="Calibri" w:hAnsi="Calibri" w:cs="Calibri"/>
                <w:color w:val="auto"/>
              </w:rPr>
            </w:pPr>
            <w:r w:rsidRPr="00E71F8B">
              <w:rPr>
                <w:rFonts w:ascii="Calibri" w:hAnsi="Calibri" w:cs="Calibri"/>
                <w:color w:val="auto"/>
              </w:rPr>
              <w:t>Gefordert wird eine nach ECE-R29 zertifizierte, schall- und wärmeisolierte Sicherheitskabine.</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Default="00D2333B" w:rsidP="004C38D5">
            <w:pPr>
              <w:widowControl w:val="0"/>
              <w:pBdr>
                <w:top w:val="nil"/>
                <w:left w:val="nil"/>
                <w:bottom w:val="nil"/>
                <w:right w:val="nil"/>
                <w:between w:val="nil"/>
              </w:pBdr>
              <w:rPr>
                <w:rFonts w:ascii="Calibri" w:hAnsi="Calibri" w:cs="Calibri"/>
              </w:rPr>
            </w:pPr>
          </w:p>
          <w:p w:rsidR="00D2333B" w:rsidRPr="00E71F8B" w:rsidRDefault="00D2333B" w:rsidP="004C38D5">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Default="00D2333B" w:rsidP="004C38D5">
            <w:pPr>
              <w:rPr>
                <w:rFonts w:ascii="Calibri" w:hAnsi="Calibri" w:cs="Calibri"/>
              </w:rPr>
            </w:pPr>
            <w:r w:rsidRPr="00E71F8B">
              <w:rPr>
                <w:rFonts w:ascii="Calibri" w:hAnsi="Calibri" w:cs="Calibri"/>
                <w:color w:val="auto"/>
                <w:sz w:val="16"/>
                <w:szCs w:val="16"/>
              </w:rPr>
              <w:t>Bitte machen Sie hierzu nähere Angaben auf dem Bewertungsblatt</w:t>
            </w:r>
            <w:r w:rsidRPr="00E71F8B">
              <w:rPr>
                <w:rFonts w:ascii="Calibri" w:hAnsi="Calibri" w:cs="Calibri"/>
              </w:rPr>
              <w:t xml:space="preserve"> </w:t>
            </w:r>
          </w:p>
          <w:p w:rsidR="00D2333B" w:rsidRDefault="00D2333B" w:rsidP="004C38D5">
            <w:pPr>
              <w:rPr>
                <w:rFonts w:ascii="Calibri" w:hAnsi="Calibri" w:cs="Calibri"/>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Default="008C7BC6" w:rsidP="004C38D5">
            <w:pPr>
              <w:widowControl w:val="0"/>
              <w:pBdr>
                <w:top w:val="nil"/>
                <w:left w:val="nil"/>
                <w:bottom w:val="nil"/>
                <w:right w:val="nil"/>
                <w:between w:val="nil"/>
              </w:pBdr>
              <w:rPr>
                <w:rFonts w:ascii="Calibri" w:hAnsi="Calibri" w:cs="Calibri"/>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p w:rsidR="00D2333B" w:rsidRPr="004C38D5" w:rsidRDefault="00D2333B" w:rsidP="004C38D5">
            <w:pPr>
              <w:rPr>
                <w:rFonts w:ascii="Calibri" w:hAnsi="Calibri" w:cs="Calibri"/>
                <w:color w:val="auto"/>
                <w:sz w:val="16"/>
                <w:szCs w:val="16"/>
              </w:rPr>
            </w:pP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B6073">
              <w:fldChar w:fldCharType="begin">
                <w:ffData>
                  <w:name w:val="Text513"/>
                  <w:enabled/>
                  <w:calcOnExit w:val="0"/>
                  <w:textInput/>
                </w:ffData>
              </w:fldChar>
            </w:r>
            <w:r w:rsidR="00D2333B" w:rsidRPr="00DB6073">
              <w:instrText xml:space="preserve"> FORMTEXT </w:instrText>
            </w:r>
            <w:r w:rsidRPr="00DB6073">
              <w:fldChar w:fldCharType="separate"/>
            </w:r>
            <w:r w:rsidR="00D2333B" w:rsidRPr="00DB6073">
              <w:rPr>
                <w:noProof/>
              </w:rPr>
              <w:t> </w:t>
            </w:r>
            <w:r w:rsidR="00D2333B" w:rsidRPr="00DB6073">
              <w:rPr>
                <w:noProof/>
              </w:rPr>
              <w:t> </w:t>
            </w:r>
            <w:r w:rsidR="00D2333B" w:rsidRPr="00DB6073">
              <w:rPr>
                <w:noProof/>
              </w:rPr>
              <w:t> </w:t>
            </w:r>
            <w:r w:rsidR="00D2333B" w:rsidRPr="00DB6073">
              <w:rPr>
                <w:noProof/>
              </w:rPr>
              <w:t> </w:t>
            </w:r>
            <w:r w:rsidR="00D2333B" w:rsidRPr="00DB6073">
              <w:rPr>
                <w:noProof/>
              </w:rPr>
              <w:t> </w:t>
            </w:r>
            <w:r w:rsidRPr="00DB6073">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2.4.2</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pBdr>
                <w:top w:val="nil"/>
                <w:left w:val="nil"/>
                <w:bottom w:val="nil"/>
                <w:right w:val="nil"/>
                <w:between w:val="nil"/>
              </w:pBdr>
              <w:rPr>
                <w:rFonts w:ascii="Calibri" w:hAnsi="Calibri" w:cs="Calibri"/>
                <w:color w:val="auto"/>
              </w:rPr>
            </w:pPr>
            <w:r w:rsidRPr="00E71F8B">
              <w:rPr>
                <w:rFonts w:ascii="Calibri" w:hAnsi="Calibri" w:cs="Calibri"/>
                <w:color w:val="auto"/>
              </w:rPr>
              <w:t>Die Kabine muss für die Aufnahme einer Löschstaffel (6 Sitzplätze einschl. Fahrer und Beifahrer) geeignet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B6073">
              <w:fldChar w:fldCharType="begin">
                <w:ffData>
                  <w:name w:val="Text513"/>
                  <w:enabled/>
                  <w:calcOnExit w:val="0"/>
                  <w:textInput/>
                </w:ffData>
              </w:fldChar>
            </w:r>
            <w:r w:rsidR="00D2333B" w:rsidRPr="00DB6073">
              <w:instrText xml:space="preserve"> FORMTEXT </w:instrText>
            </w:r>
            <w:r w:rsidRPr="00DB6073">
              <w:fldChar w:fldCharType="separate"/>
            </w:r>
            <w:r w:rsidR="00D2333B" w:rsidRPr="00DB6073">
              <w:rPr>
                <w:noProof/>
              </w:rPr>
              <w:t> </w:t>
            </w:r>
            <w:r w:rsidR="00D2333B" w:rsidRPr="00DB6073">
              <w:rPr>
                <w:noProof/>
              </w:rPr>
              <w:t> </w:t>
            </w:r>
            <w:r w:rsidR="00D2333B" w:rsidRPr="00DB6073">
              <w:rPr>
                <w:noProof/>
              </w:rPr>
              <w:t> </w:t>
            </w:r>
            <w:r w:rsidR="00D2333B" w:rsidRPr="00DB6073">
              <w:rPr>
                <w:noProof/>
              </w:rPr>
              <w:t> </w:t>
            </w:r>
            <w:r w:rsidR="00D2333B" w:rsidRPr="00DB6073">
              <w:rPr>
                <w:noProof/>
              </w:rPr>
              <w:t> </w:t>
            </w:r>
            <w:r w:rsidRPr="00DB6073">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2.4.3</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 xml:space="preserve">Der Ausbau und die Ausrüstung einer Serien-Doppelkabine des Fahrgestells (Pos.1.5.1, Fachlos 1 – Fahrgestell) zu einer Fahrer-Mannschaftskabine für ein MLF ist grundsätzlich möglich. </w:t>
            </w:r>
          </w:p>
          <w:p w:rsidR="00D2333B" w:rsidRPr="00E71F8B" w:rsidRDefault="00D2333B">
            <w:pPr>
              <w:rPr>
                <w:rFonts w:ascii="Calibri" w:hAnsi="Calibri" w:cs="Calibri"/>
                <w:color w:val="auto"/>
              </w:rPr>
            </w:pPr>
          </w:p>
          <w:p w:rsidR="00D2333B" w:rsidRPr="00E71F8B" w:rsidRDefault="00D2333B">
            <w:pPr>
              <w:rPr>
                <w:rFonts w:ascii="Calibri" w:hAnsi="Calibri" w:cs="Calibri"/>
                <w:i/>
                <w:color w:val="auto"/>
              </w:rPr>
            </w:pPr>
            <w:r w:rsidRPr="00E71F8B">
              <w:rPr>
                <w:rFonts w:ascii="Calibri" w:hAnsi="Calibri" w:cs="Calibri"/>
                <w:i/>
                <w:color w:val="auto"/>
              </w:rPr>
              <w:t>oder Pos. 2.4.2</w:t>
            </w:r>
          </w:p>
          <w:p w:rsidR="00D2333B" w:rsidRPr="00E71F8B" w:rsidRDefault="00D2333B">
            <w:pPr>
              <w:rPr>
                <w:rFonts w:ascii="Calibri" w:hAnsi="Calibri" w:cs="Calibri"/>
                <w:i/>
                <w:color w:val="auto"/>
              </w:rPr>
            </w:pPr>
            <w:r w:rsidRPr="00E71F8B">
              <w:rPr>
                <w:rFonts w:ascii="Calibri" w:hAnsi="Calibri" w:cs="Calibri"/>
                <w:i/>
                <w:color w:val="auto"/>
              </w:rPr>
              <w:t>Im Rahmen der Konstruktionsbesprechung ist die Ausführung der Fahrer-Mannschaftskabine mit dem Auftraggeber und ggf. mit dem Fahrgestellhersteller abzustimmen.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597CE1" w:rsidRDefault="00D2333B">
            <w:pPr>
              <w:jc w:val="center"/>
              <w:rPr>
                <w:rFonts w:ascii="Calibri" w:hAnsi="Calibri" w:cs="Calibri"/>
                <w:b/>
                <w:color w:val="auto"/>
                <w:sz w:val="20"/>
                <w:szCs w:val="20"/>
              </w:rPr>
            </w:pPr>
            <w:r w:rsidRPr="00E71F8B">
              <w:rPr>
                <w:rFonts w:ascii="Calibri" w:hAnsi="Calibri" w:cs="Calibri"/>
                <w:b/>
                <w:color w:val="auto"/>
                <w:sz w:val="20"/>
                <w:szCs w:val="20"/>
              </w:rPr>
              <w:t>A/</w:t>
            </w:r>
          </w:p>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Default="00D2333B" w:rsidP="004C38D5">
            <w:pPr>
              <w:widowControl w:val="0"/>
              <w:pBdr>
                <w:top w:val="nil"/>
                <w:left w:val="nil"/>
                <w:bottom w:val="nil"/>
                <w:right w:val="nil"/>
                <w:between w:val="nil"/>
              </w:pBdr>
              <w:rPr>
                <w:rFonts w:ascii="Calibri" w:hAnsi="Calibri" w:cs="Calibri"/>
              </w:rPr>
            </w:pPr>
          </w:p>
          <w:p w:rsidR="00D2333B" w:rsidRPr="00E71F8B" w:rsidRDefault="00D2333B" w:rsidP="004C38D5">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color w:val="auto"/>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Default="008C7BC6" w:rsidP="004C38D5">
            <w:pPr>
              <w:widowControl w:val="0"/>
              <w:pBdr>
                <w:top w:val="nil"/>
                <w:left w:val="nil"/>
                <w:bottom w:val="nil"/>
                <w:right w:val="nil"/>
                <w:between w:val="nil"/>
              </w:pBdr>
              <w:rPr>
                <w:rFonts w:ascii="Calibri" w:hAnsi="Calibri" w:cs="Calibri"/>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p w:rsidR="00D2333B" w:rsidRPr="00E71F8B" w:rsidRDefault="00D2333B" w:rsidP="004C38D5">
            <w:pPr>
              <w:rPr>
                <w:rFonts w:ascii="Calibri" w:hAnsi="Calibri" w:cs="Calibri"/>
                <w:color w:val="auto"/>
              </w:rPr>
            </w:pP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DB6073">
              <w:fldChar w:fldCharType="begin">
                <w:ffData>
                  <w:name w:val="Text513"/>
                  <w:enabled/>
                  <w:calcOnExit w:val="0"/>
                  <w:textInput/>
                </w:ffData>
              </w:fldChar>
            </w:r>
            <w:r w:rsidR="00D2333B" w:rsidRPr="00DB6073">
              <w:instrText xml:space="preserve"> FORMTEXT </w:instrText>
            </w:r>
            <w:r w:rsidRPr="00DB6073">
              <w:fldChar w:fldCharType="separate"/>
            </w:r>
            <w:r w:rsidR="00D2333B" w:rsidRPr="00DB6073">
              <w:rPr>
                <w:noProof/>
              </w:rPr>
              <w:t> </w:t>
            </w:r>
            <w:r w:rsidR="00D2333B" w:rsidRPr="00DB6073">
              <w:rPr>
                <w:noProof/>
              </w:rPr>
              <w:t> </w:t>
            </w:r>
            <w:r w:rsidR="00D2333B" w:rsidRPr="00DB6073">
              <w:rPr>
                <w:noProof/>
              </w:rPr>
              <w:t> </w:t>
            </w:r>
            <w:r w:rsidR="00D2333B" w:rsidRPr="00DB6073">
              <w:rPr>
                <w:noProof/>
              </w:rPr>
              <w:t> </w:t>
            </w:r>
            <w:r w:rsidR="00D2333B" w:rsidRPr="00DB6073">
              <w:rPr>
                <w:noProof/>
              </w:rPr>
              <w:t> </w:t>
            </w:r>
            <w:r w:rsidRPr="00DB6073">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2.4.4</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i/>
                <w:color w:val="auto"/>
              </w:rPr>
              <w:t>Optional:</w:t>
            </w:r>
          </w:p>
          <w:p w:rsidR="00D2333B" w:rsidRPr="00E71F8B" w:rsidRDefault="00D2333B">
            <w:pPr>
              <w:rPr>
                <w:rFonts w:ascii="Calibri" w:hAnsi="Calibri" w:cs="Calibri"/>
                <w:color w:val="auto"/>
              </w:rPr>
            </w:pPr>
            <w:r w:rsidRPr="00E71F8B">
              <w:rPr>
                <w:rFonts w:ascii="Calibri" w:hAnsi="Calibri" w:cs="Calibri"/>
                <w:color w:val="auto"/>
              </w:rPr>
              <w:t xml:space="preserve">Verlängerung des Serien-Fahrerhauses (Pos. 1.5.2, Fachlos 1 – Fahrgestell) zu einer Fahrer-Mannschaftskabine bzw. Anbau eines Mannschaftsraum-Moduls oder Anschluss an eine in den Aufbau integrierte Mannschaftskabine. Für Aufnahme einer Löschstaffel (6 Sitzplätze einschl. Fahrer und Beifahrer) geeignet. Die angebotene Konstruktion/Ausführung ist ausführlich zu beschreiben und ggf. mit aussagekräftigen Skizzen/ Zeichnungen zu erläutern. </w:t>
            </w:r>
          </w:p>
          <w:p w:rsidR="00D2333B" w:rsidRPr="00E71F8B" w:rsidRDefault="00D2333B">
            <w:pPr>
              <w:rPr>
                <w:rFonts w:ascii="Calibri" w:hAnsi="Calibri" w:cs="Calibri"/>
                <w:color w:val="auto"/>
              </w:rPr>
            </w:pPr>
          </w:p>
          <w:p w:rsidR="00D2333B" w:rsidRPr="00E71F8B" w:rsidRDefault="00D2333B">
            <w:pPr>
              <w:rPr>
                <w:rFonts w:ascii="Calibri" w:hAnsi="Calibri" w:cs="Calibri"/>
                <w:color w:val="auto"/>
              </w:rPr>
            </w:pPr>
            <w:r w:rsidRPr="00E71F8B">
              <w:rPr>
                <w:rFonts w:ascii="Calibri" w:hAnsi="Calibri" w:cs="Calibri"/>
                <w:color w:val="auto"/>
              </w:rPr>
              <w:t>Als Bauform der Kabine und des Aufbaues sollten möglichst senkrechte Außenwände gewählt werden, bei der die Kabine und der Aufbau oben und unten gleich breit sind</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597CE1" w:rsidRDefault="00D2333B">
            <w:pPr>
              <w:jc w:val="center"/>
              <w:rPr>
                <w:rFonts w:ascii="Calibri" w:hAnsi="Calibri" w:cs="Calibri"/>
                <w:b/>
                <w:color w:val="auto"/>
                <w:sz w:val="20"/>
                <w:szCs w:val="20"/>
              </w:rPr>
            </w:pPr>
            <w:r w:rsidRPr="00E71F8B">
              <w:rPr>
                <w:rFonts w:ascii="Calibri" w:hAnsi="Calibri" w:cs="Calibri"/>
                <w:b/>
                <w:color w:val="auto"/>
                <w:sz w:val="20"/>
                <w:szCs w:val="20"/>
              </w:rPr>
              <w:t>A/</w:t>
            </w:r>
          </w:p>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Ausführungsvariante:</w:t>
            </w:r>
          </w:p>
          <w:p w:rsidR="00D2333B" w:rsidRPr="00E71F8B" w:rsidRDefault="008C7BC6">
            <w:pPr>
              <w:rPr>
                <w:rFonts w:ascii="Calibri" w:hAnsi="Calibri" w:cs="Calibri"/>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p w:rsidR="00D2333B" w:rsidRDefault="00D2333B">
            <w:pPr>
              <w:widowControl w:val="0"/>
              <w:pBdr>
                <w:top w:val="nil"/>
                <w:left w:val="nil"/>
                <w:bottom w:val="nil"/>
                <w:right w:val="nil"/>
                <w:between w:val="nil"/>
              </w:pBdr>
              <w:rPr>
                <w:rFonts w:ascii="Calibri" w:eastAsia="Calibri" w:hAnsi="Calibri" w:cs="Calibri"/>
                <w:color w:val="auto"/>
                <w:sz w:val="16"/>
                <w:szCs w:val="16"/>
                <w:u w:val="single"/>
              </w:rPr>
            </w:pPr>
          </w:p>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color w:val="auto"/>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Pr="004C38D5" w:rsidRDefault="008C7BC6" w:rsidP="004C38D5">
            <w:pPr>
              <w:widowControl w:val="0"/>
              <w:pBdr>
                <w:top w:val="nil"/>
                <w:left w:val="nil"/>
                <w:bottom w:val="nil"/>
                <w:right w:val="nil"/>
                <w:between w:val="nil"/>
              </w:pBdr>
              <w:rPr>
                <w:rFonts w:ascii="Calibri" w:eastAsia="Calibri" w:hAnsi="Calibri" w:cs="Calibri"/>
                <w:color w:val="auto"/>
                <w:sz w:val="16"/>
                <w:szCs w:val="16"/>
                <w:u w:val="single"/>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6749D">
              <w:fldChar w:fldCharType="begin">
                <w:ffData>
                  <w:name w:val="Text513"/>
                  <w:enabled/>
                  <w:calcOnExit w:val="0"/>
                  <w:textInput/>
                </w:ffData>
              </w:fldChar>
            </w:r>
            <w:r w:rsidR="00D2333B" w:rsidRPr="0046749D">
              <w:instrText xml:space="preserve"> FORMTEXT </w:instrText>
            </w:r>
            <w:r w:rsidRPr="0046749D">
              <w:fldChar w:fldCharType="separate"/>
            </w:r>
            <w:r w:rsidR="00D2333B" w:rsidRPr="0046749D">
              <w:rPr>
                <w:noProof/>
              </w:rPr>
              <w:t> </w:t>
            </w:r>
            <w:r w:rsidR="00D2333B" w:rsidRPr="0046749D">
              <w:rPr>
                <w:noProof/>
              </w:rPr>
              <w:t> </w:t>
            </w:r>
            <w:r w:rsidR="00D2333B" w:rsidRPr="0046749D">
              <w:rPr>
                <w:noProof/>
              </w:rPr>
              <w:t> </w:t>
            </w:r>
            <w:r w:rsidR="00D2333B" w:rsidRPr="0046749D">
              <w:rPr>
                <w:noProof/>
              </w:rPr>
              <w:t> </w:t>
            </w:r>
            <w:r w:rsidR="00D2333B" w:rsidRPr="0046749D">
              <w:rPr>
                <w:noProof/>
              </w:rPr>
              <w:t> </w:t>
            </w:r>
            <w:r w:rsidRPr="0046749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pBdr>
                <w:top w:val="nil"/>
                <w:left w:val="nil"/>
                <w:bottom w:val="nil"/>
                <w:right w:val="nil"/>
                <w:between w:val="nil"/>
              </w:pBdr>
              <w:rPr>
                <w:rFonts w:ascii="Calibri" w:hAnsi="Calibri" w:cs="Calibri"/>
                <w:color w:val="auto"/>
              </w:rPr>
            </w:pPr>
            <w:r w:rsidRPr="00E71F8B">
              <w:rPr>
                <w:rFonts w:ascii="Calibri" w:hAnsi="Calibri" w:cs="Calibri"/>
                <w:color w:val="auto"/>
              </w:rPr>
              <w:t>Die angebotene Konstruktion/Ausführung ist ausführlich zu beschreiben und ggf. mit aussagekräftigen Skizzen/ Zeichnungen zu erläutern. Aspekte der Belastungsfähigkeit, des Insassenschutzes, der Wartungs- und Reparaturfreundlichkeit (Ankippen der Kabine, Wartungs- und Serviceöffnungen), des Korrosionsschutzes (Dichtigkeit, Haltbarkeit), der Geräuschdämpfung und der Federung- und Dämpfungseigenschaften sind in der Beschreibung zu erläutern bzw. darzulegen.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6749D">
              <w:fldChar w:fldCharType="begin">
                <w:ffData>
                  <w:name w:val="Text513"/>
                  <w:enabled/>
                  <w:calcOnExit w:val="0"/>
                  <w:textInput/>
                </w:ffData>
              </w:fldChar>
            </w:r>
            <w:r w:rsidR="00D2333B" w:rsidRPr="0046749D">
              <w:instrText xml:space="preserve"> FORMTEXT </w:instrText>
            </w:r>
            <w:r w:rsidRPr="0046749D">
              <w:fldChar w:fldCharType="separate"/>
            </w:r>
            <w:r w:rsidR="00D2333B" w:rsidRPr="0046749D">
              <w:rPr>
                <w:noProof/>
              </w:rPr>
              <w:t> </w:t>
            </w:r>
            <w:r w:rsidR="00D2333B" w:rsidRPr="0046749D">
              <w:rPr>
                <w:noProof/>
              </w:rPr>
              <w:t> </w:t>
            </w:r>
            <w:r w:rsidR="00D2333B" w:rsidRPr="0046749D">
              <w:rPr>
                <w:noProof/>
              </w:rPr>
              <w:t> </w:t>
            </w:r>
            <w:r w:rsidR="00D2333B" w:rsidRPr="0046749D">
              <w:rPr>
                <w:noProof/>
              </w:rPr>
              <w:t> </w:t>
            </w:r>
            <w:r w:rsidR="00D2333B" w:rsidRPr="0046749D">
              <w:rPr>
                <w:noProof/>
              </w:rPr>
              <w:t> </w:t>
            </w:r>
            <w:r w:rsidRPr="0046749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2.4.6</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Zum Vergleich unterschiedlicher Kabinenausführungen sind folgende Innenmaße der Kabine (in mm) anzugeben:</w:t>
            </w:r>
          </w:p>
          <w:p w:rsidR="00D2333B" w:rsidRPr="00E71F8B" w:rsidRDefault="00D2333B" w:rsidP="00AD5DCE">
            <w:pPr>
              <w:numPr>
                <w:ilvl w:val="0"/>
                <w:numId w:val="22"/>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Länge des Mannschaftsraumes, zwischen der Rückseite der Vordersitze oder der vorderen Kabinenwand (Zwischenwand, etc) und der Kabinenrückwand,</w:t>
            </w:r>
          </w:p>
          <w:p w:rsidR="00D2333B" w:rsidRPr="00E71F8B" w:rsidRDefault="00D2333B" w:rsidP="00AD5DCE">
            <w:pPr>
              <w:numPr>
                <w:ilvl w:val="0"/>
                <w:numId w:val="22"/>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Breite der Kabine im Bereich des hinteren Mannschaftsraumes (1. und 2. hintere Sitzreihe),</w:t>
            </w:r>
          </w:p>
          <w:p w:rsidR="00D2333B" w:rsidRPr="00E71F8B" w:rsidRDefault="00D2333B" w:rsidP="00AD5DCE">
            <w:pPr>
              <w:numPr>
                <w:ilvl w:val="0"/>
                <w:numId w:val="22"/>
              </w:numPr>
              <w:pBdr>
                <w:top w:val="nil"/>
                <w:left w:val="nil"/>
                <w:bottom w:val="nil"/>
                <w:right w:val="nil"/>
                <w:between w:val="nil"/>
              </w:pBdr>
              <w:rPr>
                <w:rFonts w:ascii="Calibri" w:eastAsia="Calibri" w:hAnsi="Calibri" w:cs="Calibri"/>
                <w:color w:val="auto"/>
              </w:rPr>
            </w:pPr>
            <w:r w:rsidRPr="00E71F8B">
              <w:rPr>
                <w:rFonts w:ascii="Calibri" w:eastAsia="Calibri" w:hAnsi="Calibri" w:cs="Calibri"/>
                <w:color w:val="auto"/>
              </w:rPr>
              <w:t>Stehhöhe im Bereich des hinteren Mannschaftsraumes zwischen 1. und 2. hinteren Sitzreihe.</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Default="00D2333B" w:rsidP="004C38D5">
            <w:pPr>
              <w:widowControl w:val="0"/>
              <w:pBdr>
                <w:top w:val="nil"/>
                <w:left w:val="nil"/>
                <w:bottom w:val="nil"/>
                <w:right w:val="nil"/>
                <w:between w:val="nil"/>
              </w:pBdr>
              <w:rPr>
                <w:rFonts w:ascii="Calibri" w:hAnsi="Calibri" w:cs="Calibri"/>
              </w:rPr>
            </w:pPr>
          </w:p>
          <w:p w:rsidR="00D2333B" w:rsidRPr="00E71F8B" w:rsidRDefault="00D2333B" w:rsidP="004C38D5">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color w:val="auto"/>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Default="008C7BC6" w:rsidP="004C38D5">
            <w:pPr>
              <w:widowControl w:val="0"/>
              <w:pBdr>
                <w:top w:val="nil"/>
                <w:left w:val="nil"/>
                <w:bottom w:val="nil"/>
                <w:right w:val="nil"/>
                <w:between w:val="nil"/>
              </w:pBdr>
              <w:rPr>
                <w:rFonts w:ascii="Calibri" w:hAnsi="Calibri" w:cs="Calibri"/>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p w:rsidR="00D2333B" w:rsidRPr="00E71F8B" w:rsidRDefault="00D2333B">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46749D">
              <w:fldChar w:fldCharType="begin">
                <w:ffData>
                  <w:name w:val="Text513"/>
                  <w:enabled/>
                  <w:calcOnExit w:val="0"/>
                  <w:textInput/>
                </w:ffData>
              </w:fldChar>
            </w:r>
            <w:r w:rsidR="00D2333B" w:rsidRPr="0046749D">
              <w:instrText xml:space="preserve"> FORMTEXT </w:instrText>
            </w:r>
            <w:r w:rsidRPr="0046749D">
              <w:fldChar w:fldCharType="separate"/>
            </w:r>
            <w:r w:rsidR="00D2333B" w:rsidRPr="0046749D">
              <w:rPr>
                <w:noProof/>
              </w:rPr>
              <w:t> </w:t>
            </w:r>
            <w:r w:rsidR="00D2333B" w:rsidRPr="0046749D">
              <w:rPr>
                <w:noProof/>
              </w:rPr>
              <w:t> </w:t>
            </w:r>
            <w:r w:rsidR="00D2333B" w:rsidRPr="0046749D">
              <w:rPr>
                <w:noProof/>
              </w:rPr>
              <w:t> </w:t>
            </w:r>
            <w:r w:rsidR="00D2333B" w:rsidRPr="0046749D">
              <w:rPr>
                <w:noProof/>
              </w:rPr>
              <w:t> </w:t>
            </w:r>
            <w:r w:rsidR="00D2333B" w:rsidRPr="0046749D">
              <w:rPr>
                <w:noProof/>
              </w:rPr>
              <w:t> </w:t>
            </w:r>
            <w:r w:rsidRPr="0046749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2.4.7</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Die Außenbreite der Kabine muss der Außenbreite des Aufbaus entsprechen.</w:t>
            </w:r>
          </w:p>
          <w:p w:rsidR="00D2333B" w:rsidRPr="00E71F8B" w:rsidRDefault="00D2333B">
            <w:pPr>
              <w:rPr>
                <w:rFonts w:ascii="Calibri" w:hAnsi="Calibri" w:cs="Calibri"/>
                <w:color w:val="auto"/>
              </w:rPr>
            </w:pPr>
            <w:r w:rsidRPr="00E71F8B">
              <w:rPr>
                <w:rFonts w:ascii="Calibri" w:hAnsi="Calibri" w:cs="Calibri"/>
                <w:color w:val="auto"/>
              </w:rPr>
              <w:t>Diese ist möglichst breit und gleichmäßig zu wählen,</w:t>
            </w:r>
          </w:p>
          <w:p w:rsidR="00D2333B" w:rsidRPr="00E71F8B" w:rsidRDefault="00D2333B">
            <w:pPr>
              <w:pBdr>
                <w:top w:val="nil"/>
                <w:left w:val="nil"/>
                <w:bottom w:val="nil"/>
                <w:right w:val="nil"/>
                <w:between w:val="nil"/>
              </w:pBdr>
              <w:rPr>
                <w:rFonts w:ascii="Calibri" w:hAnsi="Calibri" w:cs="Calibri"/>
                <w:color w:val="auto"/>
              </w:rPr>
            </w:pPr>
            <w:r w:rsidRPr="00E71F8B">
              <w:rPr>
                <w:rFonts w:ascii="Calibri" w:hAnsi="Calibri" w:cs="Calibri"/>
                <w:color w:val="auto"/>
              </w:rPr>
              <w:t>um eine größtmögliche Bewegungsfreiheit in der Kabine und maximales Platzangebot im Aufbau zu schaffen.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Default="00D2333B" w:rsidP="004C38D5">
            <w:pPr>
              <w:widowControl w:val="0"/>
              <w:pBdr>
                <w:top w:val="nil"/>
                <w:left w:val="nil"/>
                <w:bottom w:val="nil"/>
                <w:right w:val="nil"/>
                <w:between w:val="nil"/>
              </w:pBdr>
              <w:rPr>
                <w:rFonts w:ascii="Calibri" w:hAnsi="Calibri" w:cs="Calibri"/>
              </w:rPr>
            </w:pPr>
          </w:p>
          <w:p w:rsidR="00D2333B" w:rsidRPr="00E71F8B" w:rsidRDefault="00D2333B" w:rsidP="004C38D5">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Default="008C7BC6" w:rsidP="004C38D5">
            <w:pPr>
              <w:widowControl w:val="0"/>
              <w:pBdr>
                <w:top w:val="nil"/>
                <w:left w:val="nil"/>
                <w:bottom w:val="nil"/>
                <w:right w:val="nil"/>
                <w:between w:val="nil"/>
              </w:pBdr>
              <w:rPr>
                <w:rFonts w:ascii="Calibri" w:hAnsi="Calibri" w:cs="Calibri"/>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p w:rsidR="00D2333B" w:rsidRPr="00E71F8B" w:rsidRDefault="00D2333B">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B03EF">
              <w:fldChar w:fldCharType="begin">
                <w:ffData>
                  <w:name w:val="Text513"/>
                  <w:enabled/>
                  <w:calcOnExit w:val="0"/>
                  <w:textInput/>
                </w:ffData>
              </w:fldChar>
            </w:r>
            <w:r w:rsidR="00D2333B" w:rsidRPr="007B03EF">
              <w:instrText xml:space="preserve"> FORMTEXT </w:instrText>
            </w:r>
            <w:r w:rsidRPr="007B03EF">
              <w:fldChar w:fldCharType="separate"/>
            </w:r>
            <w:r w:rsidR="00D2333B" w:rsidRPr="007B03EF">
              <w:rPr>
                <w:noProof/>
              </w:rPr>
              <w:t> </w:t>
            </w:r>
            <w:r w:rsidR="00D2333B" w:rsidRPr="007B03EF">
              <w:rPr>
                <w:noProof/>
              </w:rPr>
              <w:t> </w:t>
            </w:r>
            <w:r w:rsidR="00D2333B" w:rsidRPr="007B03EF">
              <w:rPr>
                <w:noProof/>
              </w:rPr>
              <w:t> </w:t>
            </w:r>
            <w:r w:rsidR="00D2333B" w:rsidRPr="007B03EF">
              <w:rPr>
                <w:noProof/>
              </w:rPr>
              <w:t> </w:t>
            </w:r>
            <w:r w:rsidR="00D2333B" w:rsidRPr="007B03EF">
              <w:rPr>
                <w:noProof/>
              </w:rPr>
              <w:t> </w:t>
            </w:r>
            <w:r w:rsidRPr="007B03EF">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2.4.8</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i/>
                <w:color w:val="auto"/>
              </w:rPr>
            </w:pPr>
            <w:r w:rsidRPr="00E71F8B">
              <w:rPr>
                <w:rFonts w:ascii="Calibri" w:hAnsi="Calibri" w:cs="Calibri"/>
                <w:color w:val="auto"/>
              </w:rPr>
              <w:t>Eine räumliche Verbindung zwischen Fahrerkabine und Mannschaftsraum ist zu realisieren. Die Kommunikationsfläche zwischen Fahrer/Beifahrer und Mannschaft soll eine direkte Kommunikation ermöglichen und möglichst groß sowie nicht durch Karosseriebauteile eingeschränkt sein.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rsidP="003A5BD7">
            <w:pPr>
              <w:jc w:val="center"/>
              <w:rPr>
                <w:rFonts w:ascii="Calibri" w:hAnsi="Calibri" w:cs="Calibri"/>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pPr>
              <w:rPr>
                <w:rFonts w:ascii="Calibri" w:hAnsi="Calibri" w:cs="Calibri"/>
                <w:color w:val="auto"/>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B03EF">
              <w:fldChar w:fldCharType="begin">
                <w:ffData>
                  <w:name w:val="Text513"/>
                  <w:enabled/>
                  <w:calcOnExit w:val="0"/>
                  <w:textInput/>
                </w:ffData>
              </w:fldChar>
            </w:r>
            <w:r w:rsidR="00D2333B" w:rsidRPr="007B03EF">
              <w:instrText xml:space="preserve"> FORMTEXT </w:instrText>
            </w:r>
            <w:r w:rsidRPr="007B03EF">
              <w:fldChar w:fldCharType="separate"/>
            </w:r>
            <w:r w:rsidR="00D2333B" w:rsidRPr="007B03EF">
              <w:rPr>
                <w:noProof/>
              </w:rPr>
              <w:t> </w:t>
            </w:r>
            <w:r w:rsidR="00D2333B" w:rsidRPr="007B03EF">
              <w:rPr>
                <w:noProof/>
              </w:rPr>
              <w:t> </w:t>
            </w:r>
            <w:r w:rsidR="00D2333B" w:rsidRPr="007B03EF">
              <w:rPr>
                <w:noProof/>
              </w:rPr>
              <w:t> </w:t>
            </w:r>
            <w:r w:rsidR="00D2333B" w:rsidRPr="007B03EF">
              <w:rPr>
                <w:noProof/>
              </w:rPr>
              <w:t> </w:t>
            </w:r>
            <w:r w:rsidR="00D2333B" w:rsidRPr="007B03EF">
              <w:rPr>
                <w:noProof/>
              </w:rPr>
              <w:t> </w:t>
            </w:r>
            <w:r w:rsidRPr="007B03EF">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2.4.9</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rPr>
                <w:rFonts w:ascii="Calibri" w:hAnsi="Calibri" w:cs="Calibri"/>
                <w:color w:val="auto"/>
              </w:rPr>
            </w:pPr>
            <w:r w:rsidRPr="00E71F8B">
              <w:rPr>
                <w:rFonts w:ascii="Calibri" w:hAnsi="Calibri" w:cs="Calibri"/>
                <w:color w:val="auto"/>
              </w:rPr>
              <w:t>Das Mannschaftsraumdach soll nach Möglichkeit begehbar und mit einer dauerhaft rutschfesten Oberfläche versehen sein.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B03EF">
              <w:fldChar w:fldCharType="begin">
                <w:ffData>
                  <w:name w:val="Text513"/>
                  <w:enabled/>
                  <w:calcOnExit w:val="0"/>
                  <w:textInput/>
                </w:ffData>
              </w:fldChar>
            </w:r>
            <w:r w:rsidR="00D2333B" w:rsidRPr="007B03EF">
              <w:instrText xml:space="preserve"> FORMTEXT </w:instrText>
            </w:r>
            <w:r w:rsidRPr="007B03EF">
              <w:fldChar w:fldCharType="separate"/>
            </w:r>
            <w:r w:rsidR="00D2333B" w:rsidRPr="007B03EF">
              <w:rPr>
                <w:noProof/>
              </w:rPr>
              <w:t> </w:t>
            </w:r>
            <w:r w:rsidR="00D2333B" w:rsidRPr="007B03EF">
              <w:rPr>
                <w:noProof/>
              </w:rPr>
              <w:t> </w:t>
            </w:r>
            <w:r w:rsidR="00D2333B" w:rsidRPr="007B03EF">
              <w:rPr>
                <w:noProof/>
              </w:rPr>
              <w:t> </w:t>
            </w:r>
            <w:r w:rsidR="00D2333B" w:rsidRPr="007B03EF">
              <w:rPr>
                <w:noProof/>
              </w:rPr>
              <w:t> </w:t>
            </w:r>
            <w:r w:rsidR="00D2333B" w:rsidRPr="007B03EF">
              <w:rPr>
                <w:noProof/>
              </w:rPr>
              <w:t> </w:t>
            </w:r>
            <w:r w:rsidRPr="007B03EF">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2.4.10</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rsidP="00022A95">
            <w:pPr>
              <w:rPr>
                <w:rFonts w:ascii="Calibri" w:hAnsi="Calibri" w:cs="Calibri"/>
                <w:color w:val="auto"/>
              </w:rPr>
            </w:pPr>
            <w:r w:rsidRPr="00E71F8B">
              <w:rPr>
                <w:rFonts w:ascii="Calibri" w:hAnsi="Calibri" w:cs="Calibri"/>
                <w:color w:val="auto"/>
              </w:rPr>
              <w:t xml:space="preserve">Alle Türen müssen über einen Öffnungswinkel von mind. </w:t>
            </w:r>
            <w:sdt>
              <w:sdtPr>
                <w:tag w:val="goog_rdk_18"/>
                <w:id w:val="739858987"/>
              </w:sdtPr>
              <w:sdtContent/>
            </w:sdt>
            <w:r w:rsidRPr="00E71F8B">
              <w:rPr>
                <w:rFonts w:ascii="Calibri" w:hAnsi="Calibri" w:cs="Calibri"/>
                <w:color w:val="auto"/>
              </w:rPr>
              <w:t>90° verfügen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B03EF">
              <w:fldChar w:fldCharType="begin">
                <w:ffData>
                  <w:name w:val="Text513"/>
                  <w:enabled/>
                  <w:calcOnExit w:val="0"/>
                  <w:textInput/>
                </w:ffData>
              </w:fldChar>
            </w:r>
            <w:r w:rsidR="00D2333B" w:rsidRPr="007B03EF">
              <w:instrText xml:space="preserve"> FORMTEXT </w:instrText>
            </w:r>
            <w:r w:rsidRPr="007B03EF">
              <w:fldChar w:fldCharType="separate"/>
            </w:r>
            <w:r w:rsidR="00D2333B" w:rsidRPr="007B03EF">
              <w:rPr>
                <w:noProof/>
              </w:rPr>
              <w:t> </w:t>
            </w:r>
            <w:r w:rsidR="00D2333B" w:rsidRPr="007B03EF">
              <w:rPr>
                <w:noProof/>
              </w:rPr>
              <w:t> </w:t>
            </w:r>
            <w:r w:rsidR="00D2333B" w:rsidRPr="007B03EF">
              <w:rPr>
                <w:noProof/>
              </w:rPr>
              <w:t> </w:t>
            </w:r>
            <w:r w:rsidR="00D2333B" w:rsidRPr="007B03EF">
              <w:rPr>
                <w:noProof/>
              </w:rPr>
              <w:t> </w:t>
            </w:r>
            <w:r w:rsidR="00D2333B" w:rsidRPr="007B03EF">
              <w:rPr>
                <w:noProof/>
              </w:rPr>
              <w:t> </w:t>
            </w:r>
            <w:r w:rsidRPr="007B03EF">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2.4.11</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i/>
                <w:color w:val="auto"/>
              </w:rPr>
            </w:pPr>
            <w:r w:rsidRPr="00E71F8B">
              <w:rPr>
                <w:rFonts w:ascii="Calibri" w:hAnsi="Calibri" w:cs="Calibri"/>
                <w:color w:val="auto"/>
              </w:rPr>
              <w:t>Ein freier Zugang zu Motor und Getriebe muss möglich sein. Vor dem Kippen der Fahrerkabine dürfen keinerlei Montagearbeiten erforderlich sein (z.B. Lösen von Schraubverbindungen usw.)</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B03EF">
              <w:fldChar w:fldCharType="begin">
                <w:ffData>
                  <w:name w:val="Text513"/>
                  <w:enabled/>
                  <w:calcOnExit w:val="0"/>
                  <w:textInput/>
                </w:ffData>
              </w:fldChar>
            </w:r>
            <w:r w:rsidR="00D2333B" w:rsidRPr="007B03EF">
              <w:instrText xml:space="preserve"> FORMTEXT </w:instrText>
            </w:r>
            <w:r w:rsidRPr="007B03EF">
              <w:fldChar w:fldCharType="separate"/>
            </w:r>
            <w:r w:rsidR="00D2333B" w:rsidRPr="007B03EF">
              <w:rPr>
                <w:noProof/>
              </w:rPr>
              <w:t> </w:t>
            </w:r>
            <w:r w:rsidR="00D2333B" w:rsidRPr="007B03EF">
              <w:rPr>
                <w:noProof/>
              </w:rPr>
              <w:t> </w:t>
            </w:r>
            <w:r w:rsidR="00D2333B" w:rsidRPr="007B03EF">
              <w:rPr>
                <w:noProof/>
              </w:rPr>
              <w:t> </w:t>
            </w:r>
            <w:r w:rsidR="00D2333B" w:rsidRPr="007B03EF">
              <w:rPr>
                <w:noProof/>
              </w:rPr>
              <w:t> </w:t>
            </w:r>
            <w:r w:rsidR="00D2333B" w:rsidRPr="007B03EF">
              <w:rPr>
                <w:noProof/>
              </w:rPr>
              <w:t> </w:t>
            </w:r>
            <w:r w:rsidRPr="007B03EF">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2.4.12</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Zur Wartung und Reparatur ist eine Verstärkte Kipphydraulik für Fahrerhaus/Mannschaftsraumkabine gemäß DIN EN 1846-2 vorzusehen, falls nicht durch Fahrgestell-Hersteller geliefert.</w:t>
            </w:r>
          </w:p>
          <w:p w:rsidR="00D2333B" w:rsidRPr="00E71F8B" w:rsidRDefault="00D2333B">
            <w:pPr>
              <w:rPr>
                <w:rFonts w:ascii="Calibri" w:hAnsi="Calibri" w:cs="Calibri"/>
                <w:color w:val="auto"/>
              </w:rPr>
            </w:pPr>
          </w:p>
          <w:p w:rsidR="00D2333B" w:rsidRPr="00E71F8B" w:rsidRDefault="00D2333B">
            <w:pPr>
              <w:rPr>
                <w:rFonts w:ascii="Calibri" w:hAnsi="Calibri" w:cs="Calibri"/>
                <w:i/>
                <w:color w:val="auto"/>
              </w:rPr>
            </w:pPr>
            <w:r w:rsidRPr="00E71F8B">
              <w:rPr>
                <w:rFonts w:ascii="Calibri" w:hAnsi="Calibri" w:cs="Calibri"/>
                <w:i/>
                <w:color w:val="auto"/>
              </w:rPr>
              <w:t>Abhängig von der Ausführung der Mannschaftskabine (gem. Pos. 2.4.2) kann die Position eventuell entfallen.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B03EF">
              <w:fldChar w:fldCharType="begin">
                <w:ffData>
                  <w:name w:val="Text513"/>
                  <w:enabled/>
                  <w:calcOnExit w:val="0"/>
                  <w:textInput/>
                </w:ffData>
              </w:fldChar>
            </w:r>
            <w:r w:rsidR="00D2333B" w:rsidRPr="007B03EF">
              <w:instrText xml:space="preserve"> FORMTEXT </w:instrText>
            </w:r>
            <w:r w:rsidRPr="007B03EF">
              <w:fldChar w:fldCharType="separate"/>
            </w:r>
            <w:r w:rsidR="00D2333B" w:rsidRPr="007B03EF">
              <w:rPr>
                <w:noProof/>
              </w:rPr>
              <w:t> </w:t>
            </w:r>
            <w:r w:rsidR="00D2333B" w:rsidRPr="007B03EF">
              <w:rPr>
                <w:noProof/>
              </w:rPr>
              <w:t> </w:t>
            </w:r>
            <w:r w:rsidR="00D2333B" w:rsidRPr="007B03EF">
              <w:rPr>
                <w:noProof/>
              </w:rPr>
              <w:t> </w:t>
            </w:r>
            <w:r w:rsidR="00D2333B" w:rsidRPr="007B03EF">
              <w:rPr>
                <w:noProof/>
              </w:rPr>
              <w:t> </w:t>
            </w:r>
            <w:r w:rsidR="00D2333B" w:rsidRPr="007B03EF">
              <w:rPr>
                <w:noProof/>
              </w:rPr>
              <w:t> </w:t>
            </w:r>
            <w:r w:rsidRPr="007B03EF">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2.4.13</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Neben den Hubfenstern ist eine weitere regengeschützte Be- und Entlüftungsmöglichkeit für den Mannschaftsraum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r w:rsidR="00D2333B" w:rsidRPr="00E71F8B">
              <w:rPr>
                <w:rFonts w:ascii="Calibri" w:hAnsi="Calibri" w:cs="Calibri"/>
                <w:color w:val="auto"/>
              </w:rPr>
              <w:t> </w:t>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7B03EF">
              <w:fldChar w:fldCharType="begin">
                <w:ffData>
                  <w:name w:val="Text513"/>
                  <w:enabled/>
                  <w:calcOnExit w:val="0"/>
                  <w:textInput/>
                </w:ffData>
              </w:fldChar>
            </w:r>
            <w:r w:rsidR="00D2333B" w:rsidRPr="007B03EF">
              <w:instrText xml:space="preserve"> FORMTEXT </w:instrText>
            </w:r>
            <w:r w:rsidRPr="007B03EF">
              <w:fldChar w:fldCharType="separate"/>
            </w:r>
            <w:r w:rsidR="00D2333B" w:rsidRPr="007B03EF">
              <w:rPr>
                <w:noProof/>
              </w:rPr>
              <w:t> </w:t>
            </w:r>
            <w:r w:rsidR="00D2333B" w:rsidRPr="007B03EF">
              <w:rPr>
                <w:noProof/>
              </w:rPr>
              <w:t> </w:t>
            </w:r>
            <w:r w:rsidR="00D2333B" w:rsidRPr="007B03EF">
              <w:rPr>
                <w:noProof/>
              </w:rPr>
              <w:t> </w:t>
            </w:r>
            <w:r w:rsidR="00D2333B" w:rsidRPr="007B03EF">
              <w:rPr>
                <w:noProof/>
              </w:rPr>
              <w:t> </w:t>
            </w:r>
            <w:r w:rsidR="00D2333B" w:rsidRPr="007B03EF">
              <w:rPr>
                <w:noProof/>
              </w:rPr>
              <w:t> </w:t>
            </w:r>
            <w:r w:rsidRPr="007B03EF">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2.4.14</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Eine Motorunabhängige Zusatzheizung (Warmluftheizung)  ist in der Mannschaftskabine gem. E DIN 14502-2 sofern nicht über Fahrerraumkabine abbildbar.</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5A5120">
              <w:fldChar w:fldCharType="begin">
                <w:ffData>
                  <w:name w:val="Text513"/>
                  <w:enabled/>
                  <w:calcOnExit w:val="0"/>
                  <w:textInput/>
                </w:ffData>
              </w:fldChar>
            </w:r>
            <w:r w:rsidR="00D2333B" w:rsidRPr="005A5120">
              <w:instrText xml:space="preserve"> FORMTEXT </w:instrText>
            </w:r>
            <w:r w:rsidRPr="005A5120">
              <w:fldChar w:fldCharType="separate"/>
            </w:r>
            <w:r w:rsidR="00D2333B" w:rsidRPr="005A5120">
              <w:rPr>
                <w:noProof/>
              </w:rPr>
              <w:t> </w:t>
            </w:r>
            <w:r w:rsidR="00D2333B" w:rsidRPr="005A5120">
              <w:rPr>
                <w:noProof/>
              </w:rPr>
              <w:t> </w:t>
            </w:r>
            <w:r w:rsidR="00D2333B" w:rsidRPr="005A5120">
              <w:rPr>
                <w:noProof/>
              </w:rPr>
              <w:t> </w:t>
            </w:r>
            <w:r w:rsidR="00D2333B" w:rsidRPr="005A5120">
              <w:rPr>
                <w:noProof/>
              </w:rPr>
              <w:t> </w:t>
            </w:r>
            <w:r w:rsidR="00D2333B" w:rsidRPr="005A5120">
              <w:rPr>
                <w:noProof/>
              </w:rPr>
              <w:t> </w:t>
            </w:r>
            <w:r w:rsidRPr="005A5120">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Eine Klimaanlage für Fahrer- und Mannschaftsraum ist vorzuhalten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5A5120">
              <w:fldChar w:fldCharType="begin">
                <w:ffData>
                  <w:name w:val="Text513"/>
                  <w:enabled/>
                  <w:calcOnExit w:val="0"/>
                  <w:textInput/>
                </w:ffData>
              </w:fldChar>
            </w:r>
            <w:r w:rsidR="00D2333B" w:rsidRPr="005A5120">
              <w:instrText xml:space="preserve"> FORMTEXT </w:instrText>
            </w:r>
            <w:r w:rsidRPr="005A5120">
              <w:fldChar w:fldCharType="separate"/>
            </w:r>
            <w:r w:rsidR="00D2333B" w:rsidRPr="005A5120">
              <w:rPr>
                <w:noProof/>
              </w:rPr>
              <w:t> </w:t>
            </w:r>
            <w:r w:rsidR="00D2333B" w:rsidRPr="005A5120">
              <w:rPr>
                <w:noProof/>
              </w:rPr>
              <w:t> </w:t>
            </w:r>
            <w:r w:rsidR="00D2333B" w:rsidRPr="005A5120">
              <w:rPr>
                <w:noProof/>
              </w:rPr>
              <w:t> </w:t>
            </w:r>
            <w:r w:rsidR="00D2333B" w:rsidRPr="005A5120">
              <w:rPr>
                <w:noProof/>
              </w:rPr>
              <w:t> </w:t>
            </w:r>
            <w:r w:rsidR="00D2333B" w:rsidRPr="005A5120">
              <w:rPr>
                <w:noProof/>
              </w:rPr>
              <w:t> </w:t>
            </w:r>
            <w:r w:rsidRPr="005A5120">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2.4.16</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Lieferung und Montage von 2 Nothämmern (Signalfarbe nachleuchtend) mit integriertem Gurtschneider. Jeweils einer in der Fahrerkabine und einer im Mannschaftsraum für die Insassen gut zugänglich montiert.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5A5120">
              <w:fldChar w:fldCharType="begin">
                <w:ffData>
                  <w:name w:val="Text513"/>
                  <w:enabled/>
                  <w:calcOnExit w:val="0"/>
                  <w:textInput/>
                </w:ffData>
              </w:fldChar>
            </w:r>
            <w:r w:rsidR="00D2333B" w:rsidRPr="005A5120">
              <w:instrText xml:space="preserve"> FORMTEXT </w:instrText>
            </w:r>
            <w:r w:rsidRPr="005A5120">
              <w:fldChar w:fldCharType="separate"/>
            </w:r>
            <w:r w:rsidR="00D2333B" w:rsidRPr="005A5120">
              <w:rPr>
                <w:noProof/>
              </w:rPr>
              <w:t> </w:t>
            </w:r>
            <w:r w:rsidR="00D2333B" w:rsidRPr="005A5120">
              <w:rPr>
                <w:noProof/>
              </w:rPr>
              <w:t> </w:t>
            </w:r>
            <w:r w:rsidR="00D2333B" w:rsidRPr="005A5120">
              <w:rPr>
                <w:noProof/>
              </w:rPr>
              <w:t> </w:t>
            </w:r>
            <w:r w:rsidR="00D2333B" w:rsidRPr="005A5120">
              <w:rPr>
                <w:noProof/>
              </w:rPr>
              <w:t> </w:t>
            </w:r>
            <w:r w:rsidR="00D2333B" w:rsidRPr="005A5120">
              <w:rPr>
                <w:noProof/>
              </w:rPr>
              <w:t> </w:t>
            </w:r>
            <w:r w:rsidRPr="005A5120">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2.4.17</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Lagerung der Warndreiecke und der Warnleuchten (n. StVZO) innerhalb der Fahrer-Mannschaftskabine. Lagerposition beispielsweise an den Türen des Mannschaftsraumes.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5A5120">
              <w:fldChar w:fldCharType="begin">
                <w:ffData>
                  <w:name w:val="Text513"/>
                  <w:enabled/>
                  <w:calcOnExit w:val="0"/>
                  <w:textInput/>
                </w:ffData>
              </w:fldChar>
            </w:r>
            <w:r w:rsidR="00D2333B" w:rsidRPr="005A5120">
              <w:instrText xml:space="preserve"> FORMTEXT </w:instrText>
            </w:r>
            <w:r w:rsidRPr="005A5120">
              <w:fldChar w:fldCharType="separate"/>
            </w:r>
            <w:r w:rsidR="00D2333B" w:rsidRPr="005A5120">
              <w:rPr>
                <w:noProof/>
              </w:rPr>
              <w:t> </w:t>
            </w:r>
            <w:r w:rsidR="00D2333B" w:rsidRPr="005A5120">
              <w:rPr>
                <w:noProof/>
              </w:rPr>
              <w:t> </w:t>
            </w:r>
            <w:r w:rsidR="00D2333B" w:rsidRPr="005A5120">
              <w:rPr>
                <w:noProof/>
              </w:rPr>
              <w:t> </w:t>
            </w:r>
            <w:r w:rsidR="00D2333B" w:rsidRPr="005A5120">
              <w:rPr>
                <w:noProof/>
              </w:rPr>
              <w:t> </w:t>
            </w:r>
            <w:r w:rsidR="00D2333B" w:rsidRPr="005A5120">
              <w:rPr>
                <w:noProof/>
              </w:rPr>
              <w:t> </w:t>
            </w:r>
            <w:r w:rsidRPr="005A5120">
              <w:fldChar w:fldCharType="end"/>
            </w:r>
          </w:p>
        </w:tc>
      </w:tr>
    </w:tbl>
    <w:p w:rsidR="0026402C" w:rsidRPr="00E71F8B" w:rsidRDefault="0026402C">
      <w:pPr>
        <w:tabs>
          <w:tab w:val="left" w:pos="927"/>
          <w:tab w:val="left" w:pos="14316"/>
        </w:tabs>
        <w:spacing w:after="0" w:line="240" w:lineRule="auto"/>
        <w:rPr>
          <w:b/>
        </w:rPr>
      </w:pPr>
    </w:p>
    <w:tbl>
      <w:tblPr>
        <w:tblStyle w:val="affff9"/>
        <w:tblW w:w="14317" w:type="dxa"/>
        <w:tblInd w:w="-127" w:type="dxa"/>
        <w:tblLayout w:type="fixed"/>
        <w:tblLook w:val="0000"/>
      </w:tblPr>
      <w:tblGrid>
        <w:gridCol w:w="993"/>
        <w:gridCol w:w="5953"/>
        <w:gridCol w:w="709"/>
        <w:gridCol w:w="1276"/>
        <w:gridCol w:w="3969"/>
        <w:gridCol w:w="1417"/>
      </w:tblGrid>
      <w:tr w:rsidR="0026402C" w:rsidRPr="00E71F8B">
        <w:trPr>
          <w:cantSplit/>
          <w:trHeight w:val="494"/>
          <w:tblHeader/>
        </w:trPr>
        <w:tc>
          <w:tcPr>
            <w:tcW w:w="99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c>
          <w:tcPr>
            <w:tcW w:w="595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 xml:space="preserve">Ausstattung Fahrerhaus </w:t>
            </w:r>
          </w:p>
        </w:tc>
        <w:tc>
          <w:tcPr>
            <w:tcW w:w="70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center"/>
              <w:rPr>
                <w:b/>
              </w:rPr>
            </w:pPr>
            <w:r w:rsidRPr="00E71F8B">
              <w:rPr>
                <w:b/>
              </w:rPr>
              <w:t>2.4.18</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245D72">
            <w:pPr>
              <w:spacing w:after="0" w:line="240" w:lineRule="auto"/>
              <w:ind w:left="127"/>
            </w:pPr>
            <w:r w:rsidRPr="00E71F8B">
              <w:t>Optional:</w:t>
            </w:r>
          </w:p>
          <w:p w:rsidR="0026402C" w:rsidRPr="00E71F8B" w:rsidRDefault="002123C7" w:rsidP="00245D72">
            <w:pPr>
              <w:spacing w:after="0" w:line="240" w:lineRule="auto"/>
              <w:ind w:left="127"/>
              <w:rPr>
                <w:b/>
              </w:rPr>
            </w:pPr>
            <w:r w:rsidRPr="00E71F8B">
              <w:t>Für die Fahrerkabine ist alternativ die Lieferung und der Einbau eines Beifahrersitzes, Ausführung als Schwingsitz, in Länge und Höhe verstellbar anzubieten.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rPr>
                <w:b/>
                <w:sz w:val="20"/>
                <w:szCs w:val="20"/>
              </w:rPr>
            </w:pPr>
            <w:r w:rsidRPr="00E71F8B">
              <w:rPr>
                <w:b/>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jc w:val="center"/>
              <w:rPr>
                <w:b/>
              </w:rPr>
            </w:pPr>
            <w:r w:rsidRPr="00E71F8B">
              <w:fldChar w:fldCharType="begin">
                <w:ffData>
                  <w:name w:val="Dropdown1"/>
                  <w:enabled/>
                  <w:calcOnExit w:val="0"/>
                  <w:ddList>
                    <w:listEntry w:val="ja"/>
                    <w:listEntry w:val="nein"/>
                  </w:ddList>
                </w:ffData>
              </w:fldChar>
            </w:r>
            <w:r w:rsidR="003A5BD7"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38D5" w:rsidRPr="00E71F8B" w:rsidRDefault="004C38D5" w:rsidP="004C38D5">
            <w:pPr>
              <w:spacing w:after="0" w:line="240" w:lineRule="auto"/>
              <w:ind w:left="127"/>
            </w:pPr>
            <w:r w:rsidRPr="00E71F8B">
              <w:t>Weitere Angaben:</w:t>
            </w:r>
          </w:p>
          <w:p w:rsidR="0026402C" w:rsidRPr="00E71F8B" w:rsidRDefault="008C7BC6" w:rsidP="004C38D5">
            <w:pPr>
              <w:spacing w:after="0" w:line="240" w:lineRule="auto"/>
              <w:ind w:left="127"/>
            </w:pPr>
            <w:r w:rsidRPr="00E71F8B">
              <w:fldChar w:fldCharType="begin">
                <w:ffData>
                  <w:name w:val="Text232"/>
                  <w:enabled/>
                  <w:calcOnExit w:val="0"/>
                  <w:textInput/>
                </w:ffData>
              </w:fldChar>
            </w:r>
            <w:r w:rsidR="004C38D5" w:rsidRPr="00E71F8B">
              <w:instrText xml:space="preserve"> FORMTEXT </w:instrText>
            </w:r>
            <w:r w:rsidRPr="00E71F8B">
              <w:fldChar w:fldCharType="separate"/>
            </w:r>
            <w:r w:rsidR="004C38D5" w:rsidRPr="00E71F8B">
              <w:rPr>
                <w:noProof/>
              </w:rPr>
              <w:t> </w:t>
            </w:r>
            <w:r w:rsidR="004C38D5" w:rsidRPr="00E71F8B">
              <w:rPr>
                <w:noProof/>
              </w:rPr>
              <w:t> </w:t>
            </w:r>
            <w:r w:rsidR="004C38D5" w:rsidRPr="00E71F8B">
              <w:rPr>
                <w:noProof/>
              </w:rPr>
              <w:t> </w:t>
            </w:r>
            <w:r w:rsidR="004C38D5" w:rsidRPr="00E71F8B">
              <w:rPr>
                <w:noProof/>
              </w:rPr>
              <w:t> </w:t>
            </w:r>
            <w:r w:rsidR="004C38D5"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rsidP="00D2333B">
            <w:pPr>
              <w:spacing w:after="0" w:line="240" w:lineRule="auto"/>
              <w:ind w:left="127"/>
              <w:rPr>
                <w:b/>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bl>
    <w:tbl>
      <w:tblPr>
        <w:tblStyle w:val="affffa"/>
        <w:tblW w:w="14317" w:type="dxa"/>
        <w:tblInd w:w="-27" w:type="dxa"/>
        <w:tblLayout w:type="fixed"/>
        <w:tblLook w:val="0400"/>
      </w:tblPr>
      <w:tblGrid>
        <w:gridCol w:w="993"/>
        <w:gridCol w:w="5953"/>
        <w:gridCol w:w="709"/>
        <w:gridCol w:w="1276"/>
        <w:gridCol w:w="3969"/>
        <w:gridCol w:w="1417"/>
      </w:tblGrid>
      <w:tr w:rsidR="00D2333B" w:rsidRPr="00E71F8B" w:rsidTr="008C7C40">
        <w:trPr>
          <w:cantSplit/>
          <w:trHeight w:val="567"/>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2.4.19</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Ablage- und Staufach zwischen Fahrer- und Beifahrersitz, unterteilt u.a. geeignet zur Lagerung von Kleinteilen, einer Atemschutzüberwachungstafel und ca. 4-5 stehenden Aktenordnern (DIN A4, mit Fahrzeug- und Einsatzunterlagen).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17" w:type="dxa"/>
            <w:tcBorders>
              <w:top w:val="single" w:sz="4" w:space="0" w:color="000000"/>
              <w:left w:val="nil"/>
              <w:bottom w:val="single" w:sz="4" w:space="0" w:color="000000"/>
              <w:right w:val="single" w:sz="4" w:space="0" w:color="000000"/>
            </w:tcBorders>
            <w:shd w:val="clear" w:color="auto" w:fill="auto"/>
          </w:tcPr>
          <w:p w:rsidR="00D2333B" w:rsidRDefault="008C7BC6">
            <w:r w:rsidRPr="00D970E9">
              <w:fldChar w:fldCharType="begin">
                <w:ffData>
                  <w:name w:val="Text513"/>
                  <w:enabled/>
                  <w:calcOnExit w:val="0"/>
                  <w:textInput/>
                </w:ffData>
              </w:fldChar>
            </w:r>
            <w:r w:rsidR="00D2333B" w:rsidRPr="00D970E9">
              <w:instrText xml:space="preserve"> FORMTEXT </w:instrText>
            </w:r>
            <w:r w:rsidRPr="00D970E9">
              <w:fldChar w:fldCharType="separate"/>
            </w:r>
            <w:r w:rsidR="00D2333B" w:rsidRPr="00D970E9">
              <w:rPr>
                <w:noProof/>
              </w:rPr>
              <w:t> </w:t>
            </w:r>
            <w:r w:rsidR="00D2333B" w:rsidRPr="00D970E9">
              <w:rPr>
                <w:noProof/>
              </w:rPr>
              <w:t> </w:t>
            </w:r>
            <w:r w:rsidR="00D2333B" w:rsidRPr="00D970E9">
              <w:rPr>
                <w:noProof/>
              </w:rPr>
              <w:t> </w:t>
            </w:r>
            <w:r w:rsidR="00D2333B" w:rsidRPr="00D970E9">
              <w:rPr>
                <w:noProof/>
              </w:rPr>
              <w:t> </w:t>
            </w:r>
            <w:r w:rsidR="00D2333B" w:rsidRPr="00D970E9">
              <w:rPr>
                <w:noProof/>
              </w:rPr>
              <w:t> </w:t>
            </w:r>
            <w:r w:rsidRPr="00D970E9">
              <w:fldChar w:fldCharType="end"/>
            </w:r>
          </w:p>
        </w:tc>
      </w:tr>
      <w:tr w:rsidR="00D2333B" w:rsidRPr="00E71F8B" w:rsidTr="008C7C40">
        <w:trPr>
          <w:cantSplit/>
          <w:trHeight w:val="567"/>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2.4.20</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widowControl w:val="0"/>
              <w:pBdr>
                <w:top w:val="nil"/>
                <w:left w:val="nil"/>
                <w:bottom w:val="nil"/>
                <w:right w:val="nil"/>
                <w:between w:val="nil"/>
              </w:pBdr>
              <w:ind w:right="95"/>
              <w:jc w:val="both"/>
              <w:rPr>
                <w:rFonts w:ascii="Calibri" w:eastAsia="Calibri" w:hAnsi="Calibri" w:cs="Calibri"/>
                <w:color w:val="auto"/>
              </w:rPr>
            </w:pPr>
            <w:r w:rsidRPr="00E71F8B">
              <w:rPr>
                <w:rFonts w:ascii="Calibri" w:eastAsia="Calibri" w:hAnsi="Calibri" w:cs="Calibri"/>
                <w:color w:val="auto"/>
              </w:rPr>
              <w:t xml:space="preserve">Für den Bereich zwischen Fahrer und Beifahrer ist ein Schlüsseltresor mit Zahlencode zu liefern und einzubauen. </w:t>
            </w:r>
          </w:p>
          <w:p w:rsidR="00D2333B" w:rsidRPr="00E71F8B" w:rsidRDefault="00D2333B">
            <w:pPr>
              <w:rPr>
                <w:rFonts w:ascii="Calibri" w:hAnsi="Calibri" w:cs="Calibri"/>
                <w:color w:val="auto"/>
              </w:rPr>
            </w:pPr>
            <w:r w:rsidRPr="00E71F8B">
              <w:rPr>
                <w:rFonts w:ascii="Calibri" w:hAnsi="Calibri" w:cs="Calibri"/>
                <w:color w:val="auto"/>
              </w:rPr>
              <w:t>Die genaue Positionierung sollte in Absprache mit dem Auftraggeber erfolgen.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17" w:type="dxa"/>
            <w:tcBorders>
              <w:top w:val="single" w:sz="4" w:space="0" w:color="000000"/>
              <w:left w:val="nil"/>
              <w:bottom w:val="single" w:sz="4" w:space="0" w:color="000000"/>
              <w:right w:val="single" w:sz="4" w:space="0" w:color="000000"/>
            </w:tcBorders>
            <w:shd w:val="clear" w:color="auto" w:fill="auto"/>
          </w:tcPr>
          <w:p w:rsidR="00D2333B" w:rsidRDefault="008C7BC6">
            <w:r w:rsidRPr="00D970E9">
              <w:fldChar w:fldCharType="begin">
                <w:ffData>
                  <w:name w:val="Text513"/>
                  <w:enabled/>
                  <w:calcOnExit w:val="0"/>
                  <w:textInput/>
                </w:ffData>
              </w:fldChar>
            </w:r>
            <w:r w:rsidR="00D2333B" w:rsidRPr="00D970E9">
              <w:instrText xml:space="preserve"> FORMTEXT </w:instrText>
            </w:r>
            <w:r w:rsidRPr="00D970E9">
              <w:fldChar w:fldCharType="separate"/>
            </w:r>
            <w:r w:rsidR="00D2333B" w:rsidRPr="00D970E9">
              <w:rPr>
                <w:noProof/>
              </w:rPr>
              <w:t> </w:t>
            </w:r>
            <w:r w:rsidR="00D2333B" w:rsidRPr="00D970E9">
              <w:rPr>
                <w:noProof/>
              </w:rPr>
              <w:t> </w:t>
            </w:r>
            <w:r w:rsidR="00D2333B" w:rsidRPr="00D970E9">
              <w:rPr>
                <w:noProof/>
              </w:rPr>
              <w:t> </w:t>
            </w:r>
            <w:r w:rsidR="00D2333B" w:rsidRPr="00D970E9">
              <w:rPr>
                <w:noProof/>
              </w:rPr>
              <w:t> </w:t>
            </w:r>
            <w:r w:rsidR="00D2333B" w:rsidRPr="00D970E9">
              <w:rPr>
                <w:noProof/>
              </w:rPr>
              <w:t> </w:t>
            </w:r>
            <w:r w:rsidRPr="00D970E9">
              <w:fldChar w:fldCharType="end"/>
            </w:r>
          </w:p>
        </w:tc>
      </w:tr>
      <w:tr w:rsidR="00D2333B" w:rsidRPr="00E71F8B" w:rsidTr="008C7C40">
        <w:trPr>
          <w:cantSplit/>
          <w:trHeight w:val="567"/>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2.4.21</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jc w:val="both"/>
              <w:rPr>
                <w:rFonts w:ascii="Calibri" w:hAnsi="Calibri" w:cs="Calibri"/>
                <w:color w:val="auto"/>
              </w:rPr>
            </w:pPr>
            <w:r w:rsidRPr="00E71F8B">
              <w:rPr>
                <w:rFonts w:ascii="Calibri" w:hAnsi="Calibri" w:cs="Calibri"/>
                <w:color w:val="auto"/>
              </w:rPr>
              <w:t>Auf der Beifahrerseite ist eine LED Schwanenhalsleseleuchte an der A-Säule zu montieren (Lieferung durch AN)</w:t>
            </w:r>
          </w:p>
          <w:p w:rsidR="00D2333B" w:rsidRPr="00E71F8B" w:rsidRDefault="00D2333B">
            <w:pPr>
              <w:jc w:val="both"/>
              <w:rPr>
                <w:rFonts w:ascii="Calibri" w:hAnsi="Calibri" w:cs="Calibri"/>
                <w:color w:val="auto"/>
                <w:sz w:val="24"/>
                <w:szCs w:val="24"/>
              </w:rPr>
            </w:pPr>
            <w:r w:rsidRPr="00E71F8B">
              <w:rPr>
                <w:rFonts w:ascii="Calibri" w:hAnsi="Calibri" w:cs="Calibri"/>
                <w:color w:val="auto"/>
              </w:rPr>
              <w:t>Fabrikat Hella oder gleichwertig).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17" w:type="dxa"/>
            <w:tcBorders>
              <w:top w:val="single" w:sz="4" w:space="0" w:color="000000"/>
              <w:left w:val="nil"/>
              <w:bottom w:val="single" w:sz="4" w:space="0" w:color="000000"/>
              <w:right w:val="single" w:sz="4" w:space="0" w:color="000000"/>
            </w:tcBorders>
            <w:shd w:val="clear" w:color="auto" w:fill="auto"/>
          </w:tcPr>
          <w:p w:rsidR="00D2333B" w:rsidRDefault="008C7BC6">
            <w:r w:rsidRPr="00D970E9">
              <w:fldChar w:fldCharType="begin">
                <w:ffData>
                  <w:name w:val="Text513"/>
                  <w:enabled/>
                  <w:calcOnExit w:val="0"/>
                  <w:textInput/>
                </w:ffData>
              </w:fldChar>
            </w:r>
            <w:r w:rsidR="00D2333B" w:rsidRPr="00D970E9">
              <w:instrText xml:space="preserve"> FORMTEXT </w:instrText>
            </w:r>
            <w:r w:rsidRPr="00D970E9">
              <w:fldChar w:fldCharType="separate"/>
            </w:r>
            <w:r w:rsidR="00D2333B" w:rsidRPr="00D970E9">
              <w:rPr>
                <w:noProof/>
              </w:rPr>
              <w:t> </w:t>
            </w:r>
            <w:r w:rsidR="00D2333B" w:rsidRPr="00D970E9">
              <w:rPr>
                <w:noProof/>
              </w:rPr>
              <w:t> </w:t>
            </w:r>
            <w:r w:rsidR="00D2333B" w:rsidRPr="00D970E9">
              <w:rPr>
                <w:noProof/>
              </w:rPr>
              <w:t> </w:t>
            </w:r>
            <w:r w:rsidR="00D2333B" w:rsidRPr="00D970E9">
              <w:rPr>
                <w:noProof/>
              </w:rPr>
              <w:t> </w:t>
            </w:r>
            <w:r w:rsidR="00D2333B" w:rsidRPr="00D970E9">
              <w:rPr>
                <w:noProof/>
              </w:rPr>
              <w:t> </w:t>
            </w:r>
            <w:r w:rsidRPr="00D970E9">
              <w:fldChar w:fldCharType="end"/>
            </w:r>
          </w:p>
        </w:tc>
      </w:tr>
      <w:tr w:rsidR="00D2333B" w:rsidRPr="00E71F8B" w:rsidTr="008C7C40">
        <w:trPr>
          <w:cantSplit/>
          <w:trHeight w:val="567"/>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2.4.22</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jc w:val="both"/>
              <w:rPr>
                <w:rFonts w:ascii="Calibri" w:hAnsi="Calibri" w:cs="Calibri"/>
                <w:color w:val="auto"/>
                <w:sz w:val="24"/>
                <w:szCs w:val="24"/>
              </w:rPr>
            </w:pPr>
            <w:r w:rsidRPr="00E71F8B">
              <w:rPr>
                <w:rFonts w:ascii="Calibri" w:hAnsi="Calibri" w:cs="Calibri"/>
                <w:color w:val="auto"/>
              </w:rPr>
              <w:t xml:space="preserve">Zwischen Fahrer- und Beifahrersitz sind 2 zusätzliche 12 V </w:t>
            </w:r>
            <w:sdt>
              <w:sdtPr>
                <w:tag w:val="goog_rdk_19"/>
                <w:id w:val="739858988"/>
                <w:showingPlcHdr/>
              </w:sdtPr>
              <w:sdtContent>
                <w:r w:rsidR="00245D72" w:rsidRPr="00245D72">
                  <w:rPr>
                    <w:rFonts w:ascii="Calibri" w:hAnsi="Calibri" w:cs="Calibri"/>
                  </w:rPr>
                  <w:t xml:space="preserve">     </w:t>
                </w:r>
              </w:sdtContent>
            </w:sdt>
            <w:r w:rsidR="00245D72" w:rsidRPr="00245D72">
              <w:rPr>
                <w:rFonts w:ascii="Calibri" w:hAnsi="Calibri" w:cs="Calibri"/>
              </w:rPr>
              <w:t xml:space="preserve">und 24 V </w:t>
            </w:r>
            <w:r w:rsidRPr="00E71F8B">
              <w:rPr>
                <w:rFonts w:ascii="Calibri" w:hAnsi="Calibri" w:cs="Calibri"/>
                <w:color w:val="auto"/>
              </w:rPr>
              <w:t>Steckdosen zu montieren</w:t>
            </w:r>
            <w:r w:rsidR="00245D72">
              <w:rPr>
                <w:rFonts w:ascii="Calibri" w:hAnsi="Calibri" w:cs="Calibri"/>
                <w:color w:val="auto"/>
              </w:rPr>
              <w:t xml:space="preserve"> (Energie zündungsunabhängig)</w:t>
            </w:r>
            <w:r w:rsidRPr="00E71F8B">
              <w:rPr>
                <w:rFonts w:ascii="Calibri" w:hAnsi="Calibri" w:cs="Calibri"/>
                <w:color w:val="auto"/>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17" w:type="dxa"/>
            <w:tcBorders>
              <w:top w:val="single" w:sz="4" w:space="0" w:color="000000"/>
              <w:left w:val="nil"/>
              <w:bottom w:val="single" w:sz="4" w:space="0" w:color="000000"/>
              <w:right w:val="single" w:sz="4" w:space="0" w:color="000000"/>
            </w:tcBorders>
            <w:shd w:val="clear" w:color="auto" w:fill="auto"/>
          </w:tcPr>
          <w:p w:rsidR="00D2333B" w:rsidRDefault="008C7BC6">
            <w:r w:rsidRPr="00D970E9">
              <w:fldChar w:fldCharType="begin">
                <w:ffData>
                  <w:name w:val="Text513"/>
                  <w:enabled/>
                  <w:calcOnExit w:val="0"/>
                  <w:textInput/>
                </w:ffData>
              </w:fldChar>
            </w:r>
            <w:r w:rsidR="00D2333B" w:rsidRPr="00D970E9">
              <w:instrText xml:space="preserve"> FORMTEXT </w:instrText>
            </w:r>
            <w:r w:rsidRPr="00D970E9">
              <w:fldChar w:fldCharType="separate"/>
            </w:r>
            <w:r w:rsidR="00D2333B" w:rsidRPr="00D970E9">
              <w:rPr>
                <w:noProof/>
              </w:rPr>
              <w:t> </w:t>
            </w:r>
            <w:r w:rsidR="00D2333B" w:rsidRPr="00D970E9">
              <w:rPr>
                <w:noProof/>
              </w:rPr>
              <w:t> </w:t>
            </w:r>
            <w:r w:rsidR="00D2333B" w:rsidRPr="00D970E9">
              <w:rPr>
                <w:noProof/>
              </w:rPr>
              <w:t> </w:t>
            </w:r>
            <w:r w:rsidR="00D2333B" w:rsidRPr="00D970E9">
              <w:rPr>
                <w:noProof/>
              </w:rPr>
              <w:t> </w:t>
            </w:r>
            <w:r w:rsidR="00D2333B" w:rsidRPr="00D970E9">
              <w:rPr>
                <w:noProof/>
              </w:rPr>
              <w:t> </w:t>
            </w:r>
            <w:r w:rsidRPr="00D970E9">
              <w:fldChar w:fldCharType="end"/>
            </w:r>
          </w:p>
        </w:tc>
      </w:tr>
      <w:tr w:rsidR="0026402C" w:rsidRPr="00E71F8B" w:rsidTr="00D2333B">
        <w:trPr>
          <w:cantSplit/>
          <w:trHeight w:val="567"/>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lastRenderedPageBreak/>
              <w:t>2.4.23</w:t>
            </w:r>
          </w:p>
        </w:tc>
        <w:tc>
          <w:tcPr>
            <w:tcW w:w="5953" w:type="dxa"/>
            <w:tcBorders>
              <w:top w:val="single" w:sz="4" w:space="0" w:color="000000"/>
              <w:left w:val="nil"/>
              <w:bottom w:val="single" w:sz="4" w:space="0" w:color="000000"/>
              <w:right w:val="single" w:sz="4" w:space="0" w:color="000000"/>
            </w:tcBorders>
            <w:shd w:val="clear" w:color="auto" w:fill="auto"/>
          </w:tcPr>
          <w:p w:rsidR="0026402C" w:rsidRPr="00E71F8B" w:rsidRDefault="002123C7">
            <w:pPr>
              <w:jc w:val="both"/>
              <w:rPr>
                <w:rFonts w:ascii="Calibri" w:hAnsi="Calibri" w:cs="Calibri"/>
                <w:color w:val="auto"/>
                <w:sz w:val="24"/>
                <w:szCs w:val="24"/>
              </w:rPr>
            </w:pPr>
            <w:r w:rsidRPr="00E71F8B">
              <w:rPr>
                <w:rFonts w:ascii="Calibri" w:hAnsi="Calibri" w:cs="Calibri"/>
                <w:color w:val="auto"/>
              </w:rPr>
              <w:t>Eine Halterung für ein Tablet-PC ist zu liefern und gebrauchsfertig einzubauen Details in Absprache mit dem AG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C38D5" w:rsidRPr="00E71F8B" w:rsidRDefault="004C38D5" w:rsidP="004C38D5">
            <w:pPr>
              <w:rPr>
                <w:rFonts w:ascii="Calibri" w:hAnsi="Calibri" w:cs="Calibri"/>
              </w:rPr>
            </w:pPr>
            <w:r w:rsidRPr="00E71F8B">
              <w:rPr>
                <w:rFonts w:ascii="Calibri" w:hAnsi="Calibri" w:cs="Calibri"/>
              </w:rPr>
              <w:t>Weitere Angaben:</w:t>
            </w:r>
          </w:p>
          <w:p w:rsidR="0026402C"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4C38D5" w:rsidRPr="00E71F8B">
              <w:rPr>
                <w:rFonts w:ascii="Calibri" w:hAnsi="Calibri" w:cs="Calibri"/>
              </w:rPr>
              <w:instrText xml:space="preserve"> FORMTEXT </w:instrText>
            </w:r>
            <w:r w:rsidRPr="00E71F8B">
              <w:fldChar w:fldCharType="separate"/>
            </w:r>
            <w:r w:rsidR="004C38D5" w:rsidRPr="00E71F8B">
              <w:rPr>
                <w:rFonts w:ascii="Calibri" w:hAnsi="Calibri" w:cs="Calibri"/>
                <w:noProof/>
              </w:rPr>
              <w:t> </w:t>
            </w:r>
            <w:r w:rsidR="004C38D5" w:rsidRPr="00E71F8B">
              <w:rPr>
                <w:rFonts w:ascii="Calibri" w:hAnsi="Calibri" w:cs="Calibri"/>
                <w:noProof/>
              </w:rPr>
              <w:t> </w:t>
            </w:r>
            <w:r w:rsidR="004C38D5" w:rsidRPr="00E71F8B">
              <w:rPr>
                <w:rFonts w:ascii="Calibri" w:hAnsi="Calibri" w:cs="Calibri"/>
                <w:noProof/>
              </w:rPr>
              <w:t> </w:t>
            </w:r>
            <w:r w:rsidR="004C38D5" w:rsidRPr="00E71F8B">
              <w:rPr>
                <w:rFonts w:ascii="Calibri" w:hAnsi="Calibri" w:cs="Calibri"/>
                <w:noProof/>
              </w:rPr>
              <w:t> </w:t>
            </w:r>
            <w:r w:rsidR="004C38D5" w:rsidRPr="00E71F8B">
              <w:rPr>
                <w:rFonts w:ascii="Calibri" w:hAnsi="Calibri" w:cs="Calibri"/>
                <w:noProof/>
              </w:rPr>
              <w:t> </w:t>
            </w:r>
            <w:r w:rsidRPr="00E71F8B">
              <w:fldChar w:fldCharType="end"/>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bl>
    <w:tbl>
      <w:tblPr>
        <w:tblStyle w:val="affffb"/>
        <w:tblW w:w="14317" w:type="dxa"/>
        <w:tblInd w:w="-127" w:type="dxa"/>
        <w:tblLayout w:type="fixed"/>
        <w:tblLook w:val="0000"/>
      </w:tblPr>
      <w:tblGrid>
        <w:gridCol w:w="993"/>
        <w:gridCol w:w="5953"/>
        <w:gridCol w:w="709"/>
        <w:gridCol w:w="1276"/>
        <w:gridCol w:w="3969"/>
        <w:gridCol w:w="1417"/>
      </w:tblGrid>
      <w:tr w:rsidR="00D2333B" w:rsidRPr="00E71F8B" w:rsidTr="008C7C40">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333B" w:rsidRPr="00E71F8B" w:rsidRDefault="00D2333B">
            <w:pPr>
              <w:spacing w:after="0" w:line="240" w:lineRule="auto"/>
              <w:jc w:val="center"/>
              <w:rPr>
                <w:b/>
              </w:rPr>
            </w:pPr>
            <w:r w:rsidRPr="00E71F8B">
              <w:rPr>
                <w:b/>
              </w:rPr>
              <w:t>2.4.24</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rPr>
                <w:rFonts w:eastAsia="Arial"/>
              </w:rPr>
            </w:pPr>
            <w:r w:rsidRPr="00E71F8B">
              <w:rPr>
                <w:rFonts w:eastAsia="Arial"/>
              </w:rPr>
              <w:t>In der Fahrerkabine sind 2 und im Mannschaftsraum mind. 4 Kleiderhaken für Einsatzjacken vorzusehen. Belastbarkeit je Haken mind. 10 kg.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jc w:val="center"/>
              <w:rPr>
                <w:b/>
                <w:sz w:val="20"/>
                <w:szCs w:val="20"/>
              </w:rPr>
            </w:pPr>
            <w:r w:rsidRPr="00E71F8B">
              <w:rPr>
                <w:b/>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spacing w:after="0" w:line="240" w:lineRule="auto"/>
              <w:jc w:val="center"/>
              <w:rPr>
                <w:b/>
              </w:rPr>
            </w:pPr>
            <w:r w:rsidRPr="00E71F8B">
              <w:fldChar w:fldCharType="begin">
                <w:ffData>
                  <w:name w:val="Dropdown1"/>
                  <w:enabled/>
                  <w:calcOnExit w:val="0"/>
                  <w:ddList>
                    <w:listEntry w:val="ja"/>
                    <w:listEntry w:val="nein"/>
                  </w:ddList>
                </w:ffData>
              </w:fldChar>
            </w:r>
            <w:r w:rsidR="00D2333B"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rsidP="004C38D5">
            <w:pPr>
              <w:spacing w:after="0" w:line="240" w:lineRule="auto"/>
              <w:ind w:left="127"/>
            </w:pPr>
            <w:r w:rsidRPr="00E71F8B">
              <w:t>Weitere Angaben:</w:t>
            </w:r>
          </w:p>
          <w:p w:rsidR="00D2333B" w:rsidRPr="00E71F8B" w:rsidRDefault="008C7BC6" w:rsidP="004C38D5">
            <w:pPr>
              <w:spacing w:after="0" w:line="240" w:lineRule="auto"/>
              <w:ind w:left="127"/>
            </w:pPr>
            <w:r w:rsidRPr="00E71F8B">
              <w:fldChar w:fldCharType="begin">
                <w:ffData>
                  <w:name w:val="Text232"/>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33B" w:rsidRDefault="008C7BC6">
            <w:r w:rsidRPr="000733C2">
              <w:fldChar w:fldCharType="begin">
                <w:ffData>
                  <w:name w:val="Text513"/>
                  <w:enabled/>
                  <w:calcOnExit w:val="0"/>
                  <w:textInput/>
                </w:ffData>
              </w:fldChar>
            </w:r>
            <w:r w:rsidR="00D2333B" w:rsidRPr="000733C2">
              <w:instrText xml:space="preserve"> FORMTEXT </w:instrText>
            </w:r>
            <w:r w:rsidRPr="000733C2">
              <w:fldChar w:fldCharType="separate"/>
            </w:r>
            <w:r w:rsidR="00D2333B" w:rsidRPr="000733C2">
              <w:rPr>
                <w:noProof/>
              </w:rPr>
              <w:t> </w:t>
            </w:r>
            <w:r w:rsidR="00D2333B" w:rsidRPr="000733C2">
              <w:rPr>
                <w:noProof/>
              </w:rPr>
              <w:t> </w:t>
            </w:r>
            <w:r w:rsidR="00D2333B" w:rsidRPr="000733C2">
              <w:rPr>
                <w:noProof/>
              </w:rPr>
              <w:t> </w:t>
            </w:r>
            <w:r w:rsidR="00D2333B" w:rsidRPr="000733C2">
              <w:rPr>
                <w:noProof/>
              </w:rPr>
              <w:t> </w:t>
            </w:r>
            <w:r w:rsidR="00D2333B" w:rsidRPr="000733C2">
              <w:rPr>
                <w:noProof/>
              </w:rPr>
              <w:t> </w:t>
            </w:r>
            <w:r w:rsidRPr="000733C2">
              <w:fldChar w:fldCharType="end"/>
            </w:r>
          </w:p>
        </w:tc>
      </w:tr>
      <w:tr w:rsidR="00D2333B" w:rsidRPr="00E71F8B" w:rsidTr="008C7C40">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333B" w:rsidRPr="00E71F8B" w:rsidRDefault="00D2333B">
            <w:pPr>
              <w:spacing w:after="0" w:line="240" w:lineRule="auto"/>
              <w:jc w:val="center"/>
              <w:rPr>
                <w:b/>
              </w:rPr>
            </w:pPr>
            <w:r w:rsidRPr="00E71F8B">
              <w:rPr>
                <w:b/>
              </w:rPr>
              <w:t>2.4.25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rPr>
                <w:rFonts w:eastAsia="Arial"/>
              </w:rPr>
            </w:pPr>
            <w:r w:rsidRPr="00E71F8B">
              <w:rPr>
                <w:rFonts w:eastAsia="Arial"/>
              </w:rPr>
              <w:t>In der Fahrerkabine sind 2 transportsichere Helmablagepunkte vorzusehen.</w:t>
            </w:r>
          </w:p>
          <w:p w:rsidR="00D2333B" w:rsidRPr="00E71F8B" w:rsidRDefault="00D2333B">
            <w:pPr>
              <w:spacing w:after="0" w:line="240" w:lineRule="auto"/>
              <w:rPr>
                <w:rFonts w:eastAsia="Arial"/>
              </w:rPr>
            </w:pPr>
          </w:p>
          <w:p w:rsidR="00D2333B" w:rsidRPr="00E71F8B" w:rsidRDefault="00D2333B">
            <w:pPr>
              <w:spacing w:after="0" w:line="240" w:lineRule="auto"/>
              <w:rPr>
                <w:rFonts w:eastAsia="Arial"/>
              </w:rPr>
            </w:pPr>
            <w:r w:rsidRPr="00E71F8B">
              <w:rPr>
                <w:rFonts w:eastAsia="Arial"/>
                <w:i/>
              </w:rPr>
              <w:t>Die Größe und Ausstattung der zu lagernden Helme sowie die Position der Helmablagepunkte sind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spacing w:after="0" w:line="240" w:lineRule="auto"/>
              <w:jc w:val="center"/>
              <w:rPr>
                <w:b/>
                <w:sz w:val="20"/>
                <w:szCs w:val="20"/>
              </w:rPr>
            </w:pPr>
            <w:r w:rsidRPr="00E71F8B">
              <w:rPr>
                <w:b/>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spacing w:after="0" w:line="240" w:lineRule="auto"/>
              <w:jc w:val="center"/>
              <w:rPr>
                <w:b/>
              </w:rPr>
            </w:pPr>
            <w:r w:rsidRPr="00E71F8B">
              <w:fldChar w:fldCharType="begin">
                <w:ffData>
                  <w:name w:val="Dropdown1"/>
                  <w:enabled/>
                  <w:calcOnExit w:val="0"/>
                  <w:ddList>
                    <w:listEntry w:val="ja"/>
                    <w:listEntry w:val="nein"/>
                  </w:ddList>
                </w:ffData>
              </w:fldChar>
            </w:r>
            <w:r w:rsidR="00D2333B"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rsidP="004C38D5">
            <w:pPr>
              <w:spacing w:after="0" w:line="240" w:lineRule="auto"/>
              <w:ind w:left="127"/>
            </w:pPr>
            <w:r w:rsidRPr="00E71F8B">
              <w:t>Weitere Angaben:</w:t>
            </w:r>
          </w:p>
          <w:p w:rsidR="00D2333B" w:rsidRPr="00E71F8B" w:rsidRDefault="008C7BC6" w:rsidP="004C38D5">
            <w:pPr>
              <w:spacing w:after="0" w:line="240" w:lineRule="auto"/>
              <w:ind w:left="127"/>
            </w:pPr>
            <w:r w:rsidRPr="00E71F8B">
              <w:fldChar w:fldCharType="begin">
                <w:ffData>
                  <w:name w:val="Text232"/>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33B" w:rsidRDefault="008C7BC6">
            <w:r w:rsidRPr="000733C2">
              <w:fldChar w:fldCharType="begin">
                <w:ffData>
                  <w:name w:val="Text513"/>
                  <w:enabled/>
                  <w:calcOnExit w:val="0"/>
                  <w:textInput/>
                </w:ffData>
              </w:fldChar>
            </w:r>
            <w:r w:rsidR="00D2333B" w:rsidRPr="000733C2">
              <w:instrText xml:space="preserve"> FORMTEXT </w:instrText>
            </w:r>
            <w:r w:rsidRPr="000733C2">
              <w:fldChar w:fldCharType="separate"/>
            </w:r>
            <w:r w:rsidR="00D2333B" w:rsidRPr="000733C2">
              <w:rPr>
                <w:noProof/>
              </w:rPr>
              <w:t> </w:t>
            </w:r>
            <w:r w:rsidR="00D2333B" w:rsidRPr="000733C2">
              <w:rPr>
                <w:noProof/>
              </w:rPr>
              <w:t> </w:t>
            </w:r>
            <w:r w:rsidR="00D2333B" w:rsidRPr="000733C2">
              <w:rPr>
                <w:noProof/>
              </w:rPr>
              <w:t> </w:t>
            </w:r>
            <w:r w:rsidR="00D2333B" w:rsidRPr="000733C2">
              <w:rPr>
                <w:noProof/>
              </w:rPr>
              <w:t> </w:t>
            </w:r>
            <w:r w:rsidR="00D2333B" w:rsidRPr="000733C2">
              <w:rPr>
                <w:noProof/>
              </w:rPr>
              <w:t> </w:t>
            </w:r>
            <w:r w:rsidRPr="000733C2">
              <w:fldChar w:fldCharType="end"/>
            </w:r>
          </w:p>
        </w:tc>
      </w:tr>
    </w:tbl>
    <w:p w:rsidR="0026402C" w:rsidRDefault="0026402C">
      <w:pPr>
        <w:tabs>
          <w:tab w:val="left" w:pos="927"/>
          <w:tab w:val="left" w:pos="14316"/>
        </w:tabs>
        <w:spacing w:after="0" w:line="240" w:lineRule="auto"/>
        <w:rPr>
          <w:b/>
        </w:rPr>
      </w:pPr>
    </w:p>
    <w:p w:rsidR="00BD187D" w:rsidRPr="00E71F8B" w:rsidRDefault="00BD187D">
      <w:pPr>
        <w:tabs>
          <w:tab w:val="left" w:pos="927"/>
          <w:tab w:val="left" w:pos="14316"/>
        </w:tabs>
        <w:spacing w:after="0" w:line="240" w:lineRule="auto"/>
        <w:rPr>
          <w:b/>
        </w:rPr>
      </w:pPr>
    </w:p>
    <w:tbl>
      <w:tblPr>
        <w:tblStyle w:val="affffd"/>
        <w:tblW w:w="14316" w:type="dxa"/>
        <w:tblInd w:w="-70" w:type="dxa"/>
        <w:tblLayout w:type="fixed"/>
        <w:tblLook w:val="0400"/>
      </w:tblPr>
      <w:tblGrid>
        <w:gridCol w:w="991"/>
        <w:gridCol w:w="5953"/>
        <w:gridCol w:w="709"/>
        <w:gridCol w:w="1276"/>
        <w:gridCol w:w="3956"/>
        <w:gridCol w:w="1431"/>
      </w:tblGrid>
      <w:tr w:rsidR="00BD187D" w:rsidRPr="00E71F8B" w:rsidTr="00BD187D">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BD187D" w:rsidRPr="00E71F8B" w:rsidRDefault="00BD187D" w:rsidP="00472369">
            <w:pPr>
              <w:jc w:val="center"/>
              <w:rPr>
                <w:rFonts w:ascii="Calibri" w:hAnsi="Calibri" w:cs="Calibri"/>
                <w:b/>
                <w:color w:val="auto"/>
              </w:rPr>
            </w:pPr>
          </w:p>
        </w:tc>
        <w:tc>
          <w:tcPr>
            <w:tcW w:w="5953" w:type="dxa"/>
            <w:tcBorders>
              <w:top w:val="single" w:sz="4" w:space="0" w:color="000000"/>
              <w:left w:val="nil"/>
              <w:bottom w:val="single" w:sz="4" w:space="0" w:color="000000"/>
              <w:right w:val="single" w:sz="4" w:space="0" w:color="000000"/>
            </w:tcBorders>
            <w:shd w:val="clear" w:color="auto" w:fill="FABF8F" w:themeFill="accent6" w:themeFillTint="99"/>
          </w:tcPr>
          <w:p w:rsidR="00BD187D" w:rsidRPr="00BD187D" w:rsidRDefault="00BD187D" w:rsidP="00472369">
            <w:pPr>
              <w:widowControl w:val="0"/>
              <w:pBdr>
                <w:top w:val="nil"/>
                <w:left w:val="nil"/>
                <w:bottom w:val="nil"/>
                <w:right w:val="nil"/>
                <w:between w:val="nil"/>
              </w:pBdr>
              <w:tabs>
                <w:tab w:val="left" w:pos="1820"/>
                <w:tab w:val="left" w:pos="2730"/>
              </w:tabs>
              <w:ind w:right="98"/>
              <w:rPr>
                <w:rFonts w:ascii="Calibri" w:hAnsi="Calibri" w:cs="Calibri"/>
                <w:color w:val="auto"/>
              </w:rPr>
            </w:pPr>
            <w:r w:rsidRPr="00BD187D">
              <w:rPr>
                <w:rFonts w:ascii="Calibri" w:hAnsi="Calibri" w:cs="Calibri"/>
                <w:b/>
              </w:rPr>
              <w:t>Ausstattung Mannschaftsraum</w:t>
            </w:r>
          </w:p>
        </w:tc>
        <w:tc>
          <w:tcPr>
            <w:tcW w:w="709" w:type="dxa"/>
            <w:tcBorders>
              <w:top w:val="single" w:sz="4" w:space="0" w:color="000000"/>
              <w:left w:val="nil"/>
              <w:bottom w:val="single" w:sz="4" w:space="0" w:color="000000"/>
              <w:right w:val="single" w:sz="4" w:space="0" w:color="000000"/>
            </w:tcBorders>
            <w:shd w:val="clear" w:color="auto" w:fill="FABF8F" w:themeFill="accent6" w:themeFillTint="99"/>
            <w:vAlign w:val="center"/>
          </w:tcPr>
          <w:p w:rsidR="00BD187D" w:rsidRPr="00E71F8B" w:rsidRDefault="00BD187D" w:rsidP="00472369">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BD187D" w:rsidRPr="00E71F8B" w:rsidRDefault="00BD187D" w:rsidP="00472369">
            <w:pPr>
              <w:jc w:val="cente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BF8F" w:themeFill="accent6" w:themeFillTint="99"/>
            <w:vAlign w:val="center"/>
          </w:tcPr>
          <w:p w:rsidR="00BD187D" w:rsidRPr="00E71F8B" w:rsidRDefault="00BD187D" w:rsidP="00472369">
            <w:pPr>
              <w:rPr>
                <w:rFonts w:ascii="Calibri" w:hAnsi="Calibri" w:cs="Calibri"/>
                <w:color w:val="auto"/>
              </w:rPr>
            </w:pPr>
          </w:p>
        </w:tc>
        <w:tc>
          <w:tcPr>
            <w:tcW w:w="1431" w:type="dxa"/>
            <w:tcBorders>
              <w:top w:val="single" w:sz="4" w:space="0" w:color="000000"/>
              <w:left w:val="nil"/>
              <w:bottom w:val="single" w:sz="4" w:space="0" w:color="000000"/>
              <w:right w:val="single" w:sz="4" w:space="0" w:color="000000"/>
            </w:tcBorders>
            <w:shd w:val="clear" w:color="auto" w:fill="FABF8F" w:themeFill="accent6" w:themeFillTint="99"/>
          </w:tcPr>
          <w:p w:rsidR="00BD187D" w:rsidRDefault="00BD187D" w:rsidP="00472369"/>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2.4.26</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widowControl w:val="0"/>
              <w:pBdr>
                <w:top w:val="nil"/>
                <w:left w:val="nil"/>
                <w:bottom w:val="nil"/>
                <w:right w:val="nil"/>
                <w:between w:val="nil"/>
              </w:pBdr>
              <w:tabs>
                <w:tab w:val="left" w:pos="1820"/>
                <w:tab w:val="left" w:pos="2730"/>
              </w:tabs>
              <w:ind w:right="98"/>
              <w:rPr>
                <w:rFonts w:ascii="Calibri" w:hAnsi="Calibri" w:cs="Calibri"/>
                <w:color w:val="auto"/>
              </w:rPr>
            </w:pPr>
            <w:r w:rsidRPr="00E71F8B">
              <w:rPr>
                <w:rFonts w:ascii="Calibri" w:hAnsi="Calibri" w:cs="Calibri"/>
                <w:color w:val="auto"/>
              </w:rPr>
              <w:t xml:space="preserve">Der Mannschaftsraum ist großzügig auszulegen und mit 4 Sitzplätzen zu versehen.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5E4C74">
              <w:fldChar w:fldCharType="begin">
                <w:ffData>
                  <w:name w:val="Text513"/>
                  <w:enabled/>
                  <w:calcOnExit w:val="0"/>
                  <w:textInput/>
                </w:ffData>
              </w:fldChar>
            </w:r>
            <w:r w:rsidR="00D2333B" w:rsidRPr="005E4C74">
              <w:instrText xml:space="preserve"> FORMTEXT </w:instrText>
            </w:r>
            <w:r w:rsidRPr="005E4C74">
              <w:fldChar w:fldCharType="separate"/>
            </w:r>
            <w:r w:rsidR="00D2333B" w:rsidRPr="005E4C74">
              <w:rPr>
                <w:noProof/>
              </w:rPr>
              <w:t> </w:t>
            </w:r>
            <w:r w:rsidR="00D2333B" w:rsidRPr="005E4C74">
              <w:rPr>
                <w:noProof/>
              </w:rPr>
              <w:t> </w:t>
            </w:r>
            <w:r w:rsidR="00D2333B" w:rsidRPr="005E4C74">
              <w:rPr>
                <w:noProof/>
              </w:rPr>
              <w:t> </w:t>
            </w:r>
            <w:r w:rsidR="00D2333B" w:rsidRPr="005E4C74">
              <w:rPr>
                <w:noProof/>
              </w:rPr>
              <w:t> </w:t>
            </w:r>
            <w:r w:rsidR="00D2333B" w:rsidRPr="005E4C74">
              <w:rPr>
                <w:noProof/>
              </w:rPr>
              <w:t> </w:t>
            </w:r>
            <w:r w:rsidRPr="005E4C74">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2.4.27</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widowControl w:val="0"/>
              <w:pBdr>
                <w:top w:val="nil"/>
                <w:left w:val="nil"/>
                <w:bottom w:val="nil"/>
                <w:right w:val="nil"/>
                <w:between w:val="nil"/>
              </w:pBdr>
              <w:tabs>
                <w:tab w:val="left" w:pos="3084"/>
              </w:tabs>
              <w:ind w:right="97"/>
              <w:rPr>
                <w:rFonts w:ascii="Calibri" w:hAnsi="Calibri" w:cs="Calibri"/>
                <w:color w:val="auto"/>
              </w:rPr>
            </w:pPr>
            <w:r w:rsidRPr="00E71F8B">
              <w:rPr>
                <w:rFonts w:ascii="Calibri" w:hAnsi="Calibri" w:cs="Calibri"/>
                <w:color w:val="auto"/>
              </w:rPr>
              <w:t>Die Innenhöhe des Mannschaftsraums muss mind. 1.600 mm betragen. (Durchgehend gleich hoch; ohne Stufe)</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5E4C74">
              <w:fldChar w:fldCharType="begin">
                <w:ffData>
                  <w:name w:val="Text513"/>
                  <w:enabled/>
                  <w:calcOnExit w:val="0"/>
                  <w:textInput/>
                </w:ffData>
              </w:fldChar>
            </w:r>
            <w:r w:rsidR="00D2333B" w:rsidRPr="005E4C74">
              <w:instrText xml:space="preserve"> FORMTEXT </w:instrText>
            </w:r>
            <w:r w:rsidRPr="005E4C74">
              <w:fldChar w:fldCharType="separate"/>
            </w:r>
            <w:r w:rsidR="00D2333B" w:rsidRPr="005E4C74">
              <w:rPr>
                <w:noProof/>
              </w:rPr>
              <w:t> </w:t>
            </w:r>
            <w:r w:rsidR="00D2333B" w:rsidRPr="005E4C74">
              <w:rPr>
                <w:noProof/>
              </w:rPr>
              <w:t> </w:t>
            </w:r>
            <w:r w:rsidR="00D2333B" w:rsidRPr="005E4C74">
              <w:rPr>
                <w:noProof/>
              </w:rPr>
              <w:t> </w:t>
            </w:r>
            <w:r w:rsidR="00D2333B" w:rsidRPr="005E4C74">
              <w:rPr>
                <w:noProof/>
              </w:rPr>
              <w:t> </w:t>
            </w:r>
            <w:r w:rsidR="00D2333B" w:rsidRPr="005E4C74">
              <w:rPr>
                <w:noProof/>
              </w:rPr>
              <w:t> </w:t>
            </w:r>
            <w:r w:rsidRPr="005E4C74">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2.4.28</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E71F8B" w:rsidRDefault="00D2333B">
            <w:pPr>
              <w:rPr>
                <w:rFonts w:ascii="Calibri" w:hAnsi="Calibri" w:cs="Calibri"/>
                <w:color w:val="auto"/>
              </w:rPr>
            </w:pPr>
            <w:r w:rsidRPr="00E71F8B">
              <w:rPr>
                <w:rFonts w:ascii="Calibri" w:hAnsi="Calibri" w:cs="Calibri"/>
                <w:color w:val="auto"/>
              </w:rPr>
              <w:t>Der Mannschaftsraumboden muss ohne Stufe nach außen bis zur Tür in einer Ebene ausgeführt werden.</w:t>
            </w:r>
          </w:p>
          <w:p w:rsidR="00D2333B" w:rsidRPr="00E71F8B" w:rsidRDefault="00D2333B">
            <w:pPr>
              <w:rPr>
                <w:rFonts w:ascii="Calibri" w:hAnsi="Calibri" w:cs="Calibri"/>
                <w:color w:val="auto"/>
                <w:sz w:val="24"/>
                <w:szCs w:val="24"/>
              </w:rPr>
            </w:pPr>
            <w:r w:rsidRPr="00E71F8B">
              <w:rPr>
                <w:rFonts w:ascii="Calibri" w:hAnsi="Calibri" w:cs="Calibri"/>
                <w:color w:val="auto"/>
              </w:rPr>
              <w:t>Eine detaillierte Zeichnung sowie genaue Beschreibungen sind dem Angebot beizufügen.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5E4C74">
              <w:fldChar w:fldCharType="begin">
                <w:ffData>
                  <w:name w:val="Text513"/>
                  <w:enabled/>
                  <w:calcOnExit w:val="0"/>
                  <w:textInput/>
                </w:ffData>
              </w:fldChar>
            </w:r>
            <w:r w:rsidR="00D2333B" w:rsidRPr="005E4C74">
              <w:instrText xml:space="preserve"> FORMTEXT </w:instrText>
            </w:r>
            <w:r w:rsidRPr="005E4C74">
              <w:fldChar w:fldCharType="separate"/>
            </w:r>
            <w:r w:rsidR="00D2333B" w:rsidRPr="005E4C74">
              <w:rPr>
                <w:noProof/>
              </w:rPr>
              <w:t> </w:t>
            </w:r>
            <w:r w:rsidR="00D2333B" w:rsidRPr="005E4C74">
              <w:rPr>
                <w:noProof/>
              </w:rPr>
              <w:t> </w:t>
            </w:r>
            <w:r w:rsidR="00D2333B" w:rsidRPr="005E4C74">
              <w:rPr>
                <w:noProof/>
              </w:rPr>
              <w:t> </w:t>
            </w:r>
            <w:r w:rsidR="00D2333B" w:rsidRPr="005E4C74">
              <w:rPr>
                <w:noProof/>
              </w:rPr>
              <w:t> </w:t>
            </w:r>
            <w:r w:rsidR="00D2333B" w:rsidRPr="005E4C74">
              <w:rPr>
                <w:noProof/>
              </w:rPr>
              <w:t> </w:t>
            </w:r>
            <w:r w:rsidRPr="005E4C74">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lastRenderedPageBreak/>
              <w:t>2.4.29</w:t>
            </w:r>
          </w:p>
        </w:tc>
        <w:tc>
          <w:tcPr>
            <w:tcW w:w="5953" w:type="dxa"/>
            <w:tcBorders>
              <w:top w:val="single" w:sz="4" w:space="0" w:color="000000"/>
              <w:left w:val="nil"/>
              <w:bottom w:val="single" w:sz="4" w:space="0" w:color="000000"/>
              <w:right w:val="single" w:sz="4" w:space="0" w:color="000000"/>
            </w:tcBorders>
            <w:shd w:val="clear" w:color="auto" w:fill="auto"/>
          </w:tcPr>
          <w:p w:rsidR="00D2333B" w:rsidRPr="00BD187D" w:rsidRDefault="00D2333B" w:rsidP="008E104D">
            <w:pPr>
              <w:rPr>
                <w:rFonts w:ascii="Calibri" w:hAnsi="Calibri" w:cs="Calibri"/>
                <w:color w:val="auto"/>
              </w:rPr>
            </w:pPr>
            <w:r w:rsidRPr="00E71F8B">
              <w:rPr>
                <w:rFonts w:ascii="Calibri" w:hAnsi="Calibri" w:cs="Calibri"/>
                <w:color w:val="auto"/>
              </w:rPr>
              <w:t xml:space="preserve">Der Boden des </w:t>
            </w:r>
            <w:r w:rsidR="008E104D" w:rsidRPr="00E71F8B">
              <w:rPr>
                <w:rFonts w:ascii="Calibri" w:hAnsi="Calibri" w:cs="Calibri"/>
                <w:color w:val="auto"/>
              </w:rPr>
              <w:t>Mannschaftraums ist so auszustatten, dass dieser Rutschfest (DIN EN 1846-2) und wasserundurchlässig ist. Das Reinigen mit einem Wasserstrahl muss möglich sein.</w:t>
            </w:r>
            <w:r w:rsidR="008E104D">
              <w:rPr>
                <w:rFonts w:ascii="Calibri" w:hAnsi="Calibri" w:cs="Calibri"/>
                <w:color w:val="auto"/>
              </w:rPr>
              <w:t xml:space="preserve"> Er </w:t>
            </w:r>
            <w:r w:rsidRPr="00E71F8B">
              <w:rPr>
                <w:rFonts w:ascii="Calibri" w:hAnsi="Calibri" w:cs="Calibri"/>
                <w:color w:val="auto"/>
              </w:rPr>
              <w:t>ist mit einem entnehmbaren öl- und säurebeständigen Antirutsch-Kunststoff-Belag zu versehen. Dieser muss leicht zu reinigen sein.</w:t>
            </w:r>
            <w:r w:rsidR="00BD187D">
              <w:rPr>
                <w:rFonts w:ascii="Calibri" w:hAnsi="Calibri" w:cs="Calibri"/>
                <w:color w:val="auto"/>
              </w:rPr>
              <w:t xml:space="preserve"> </w:t>
            </w:r>
            <w:r w:rsidRPr="00E71F8B">
              <w:rPr>
                <w:rFonts w:ascii="Calibri" w:hAnsi="Calibri" w:cs="Calibri"/>
                <w:color w:val="auto"/>
              </w:rPr>
              <w:t>Holzwerkstoffe werden nicht zugelassen.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21BAD">
              <w:fldChar w:fldCharType="begin">
                <w:ffData>
                  <w:name w:val="Text513"/>
                  <w:enabled/>
                  <w:calcOnExit w:val="0"/>
                  <w:textInput/>
                </w:ffData>
              </w:fldChar>
            </w:r>
            <w:r w:rsidR="00D2333B" w:rsidRPr="00F21BAD">
              <w:instrText xml:space="preserve"> FORMTEXT </w:instrText>
            </w:r>
            <w:r w:rsidRPr="00F21BAD">
              <w:fldChar w:fldCharType="separate"/>
            </w:r>
            <w:r w:rsidR="00D2333B" w:rsidRPr="00F21BAD">
              <w:rPr>
                <w:noProof/>
              </w:rPr>
              <w:t> </w:t>
            </w:r>
            <w:r w:rsidR="00D2333B" w:rsidRPr="00F21BAD">
              <w:rPr>
                <w:noProof/>
              </w:rPr>
              <w:t> </w:t>
            </w:r>
            <w:r w:rsidR="00D2333B" w:rsidRPr="00F21BAD">
              <w:rPr>
                <w:noProof/>
              </w:rPr>
              <w:t> </w:t>
            </w:r>
            <w:r w:rsidR="00D2333B" w:rsidRPr="00F21BAD">
              <w:rPr>
                <w:noProof/>
              </w:rPr>
              <w:t> </w:t>
            </w:r>
            <w:r w:rsidR="00D2333B" w:rsidRPr="00F21BAD">
              <w:rPr>
                <w:noProof/>
              </w:rPr>
              <w:t> </w:t>
            </w:r>
            <w:r w:rsidRPr="00F21BA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2.4.30</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Die Einstiege in den Mannschaftsraum haben über Auftritte oder automatisch ausklappende Trittstufen zu erfolgen. Die Stufen sind mit rutschfester Oberfläche vorzugsweise über die gesamte Türbreite auszuführen. Die Tritttiefe der einzelnen Stufen hat mind. 150 mm zu betragen. Die Vorderkanten aufeinanderfolgender Trittstufen sollen vorzugsweise einen horizontalen Abstand mind. 150 mm aufweisen.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21BAD">
              <w:fldChar w:fldCharType="begin">
                <w:ffData>
                  <w:name w:val="Text513"/>
                  <w:enabled/>
                  <w:calcOnExit w:val="0"/>
                  <w:textInput/>
                </w:ffData>
              </w:fldChar>
            </w:r>
            <w:r w:rsidR="00D2333B" w:rsidRPr="00F21BAD">
              <w:instrText xml:space="preserve"> FORMTEXT </w:instrText>
            </w:r>
            <w:r w:rsidRPr="00F21BAD">
              <w:fldChar w:fldCharType="separate"/>
            </w:r>
            <w:r w:rsidR="00D2333B" w:rsidRPr="00F21BAD">
              <w:rPr>
                <w:noProof/>
              </w:rPr>
              <w:t> </w:t>
            </w:r>
            <w:r w:rsidR="00D2333B" w:rsidRPr="00F21BAD">
              <w:rPr>
                <w:noProof/>
              </w:rPr>
              <w:t> </w:t>
            </w:r>
            <w:r w:rsidR="00D2333B" w:rsidRPr="00F21BAD">
              <w:rPr>
                <w:noProof/>
              </w:rPr>
              <w:t> </w:t>
            </w:r>
            <w:r w:rsidR="00D2333B" w:rsidRPr="00F21BAD">
              <w:rPr>
                <w:noProof/>
              </w:rPr>
              <w:t> </w:t>
            </w:r>
            <w:r w:rsidR="00D2333B" w:rsidRPr="00F21BAD">
              <w:rPr>
                <w:noProof/>
              </w:rPr>
              <w:t> </w:t>
            </w:r>
            <w:r w:rsidRPr="00F21BA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2.4.31</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Die Mannschaftskabine ist mit möglichst großen Fensterflächen für einen guten Rundumblick und einen hellen Innenraum auszustatten .</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D2333B" w:rsidRPr="00E71F8B" w:rsidRDefault="00D2333B">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D2333B" w:rsidRDefault="00D2333B" w:rsidP="004C38D5">
            <w:pPr>
              <w:rPr>
                <w:rFonts w:ascii="Calibri" w:hAnsi="Calibri" w:cs="Calibri"/>
              </w:rPr>
            </w:pPr>
          </w:p>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21BAD">
              <w:fldChar w:fldCharType="begin">
                <w:ffData>
                  <w:name w:val="Text513"/>
                  <w:enabled/>
                  <w:calcOnExit w:val="0"/>
                  <w:textInput/>
                </w:ffData>
              </w:fldChar>
            </w:r>
            <w:r w:rsidR="00D2333B" w:rsidRPr="00F21BAD">
              <w:instrText xml:space="preserve"> FORMTEXT </w:instrText>
            </w:r>
            <w:r w:rsidRPr="00F21BAD">
              <w:fldChar w:fldCharType="separate"/>
            </w:r>
            <w:r w:rsidR="00D2333B" w:rsidRPr="00F21BAD">
              <w:rPr>
                <w:noProof/>
              </w:rPr>
              <w:t> </w:t>
            </w:r>
            <w:r w:rsidR="00D2333B" w:rsidRPr="00F21BAD">
              <w:rPr>
                <w:noProof/>
              </w:rPr>
              <w:t> </w:t>
            </w:r>
            <w:r w:rsidR="00D2333B" w:rsidRPr="00F21BAD">
              <w:rPr>
                <w:noProof/>
              </w:rPr>
              <w:t> </w:t>
            </w:r>
            <w:r w:rsidR="00D2333B" w:rsidRPr="00F21BAD">
              <w:rPr>
                <w:noProof/>
              </w:rPr>
              <w:t> </w:t>
            </w:r>
            <w:r w:rsidR="00D2333B" w:rsidRPr="00F21BAD">
              <w:rPr>
                <w:noProof/>
              </w:rPr>
              <w:t> </w:t>
            </w:r>
            <w:r w:rsidRPr="00F21BA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2.4.32</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Griffstangen sind in gelber oder oranger Signalfarbe zum sicheren Ein- und Aussteigen auf beiden Fahrzeugseiten jeweils links und rechts der Mannschaftsraumeinstiege anzubringen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21BAD">
              <w:fldChar w:fldCharType="begin">
                <w:ffData>
                  <w:name w:val="Text513"/>
                  <w:enabled/>
                  <w:calcOnExit w:val="0"/>
                  <w:textInput/>
                </w:ffData>
              </w:fldChar>
            </w:r>
            <w:r w:rsidR="00D2333B" w:rsidRPr="00F21BAD">
              <w:instrText xml:space="preserve"> FORMTEXT </w:instrText>
            </w:r>
            <w:r w:rsidRPr="00F21BAD">
              <w:fldChar w:fldCharType="separate"/>
            </w:r>
            <w:r w:rsidR="00D2333B" w:rsidRPr="00F21BAD">
              <w:rPr>
                <w:noProof/>
              </w:rPr>
              <w:t> </w:t>
            </w:r>
            <w:r w:rsidR="00D2333B" w:rsidRPr="00F21BAD">
              <w:rPr>
                <w:noProof/>
              </w:rPr>
              <w:t> </w:t>
            </w:r>
            <w:r w:rsidR="00D2333B" w:rsidRPr="00F21BAD">
              <w:rPr>
                <w:noProof/>
              </w:rPr>
              <w:t> </w:t>
            </w:r>
            <w:r w:rsidR="00D2333B" w:rsidRPr="00F21BAD">
              <w:rPr>
                <w:noProof/>
              </w:rPr>
              <w:t> </w:t>
            </w:r>
            <w:r w:rsidR="00D2333B" w:rsidRPr="00F21BAD">
              <w:rPr>
                <w:noProof/>
              </w:rPr>
              <w:t> </w:t>
            </w:r>
            <w:r w:rsidRPr="00F21BA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2.4.33</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pPr>
              <w:rPr>
                <w:rFonts w:ascii="Calibri" w:hAnsi="Calibri" w:cs="Calibri"/>
                <w:color w:val="auto"/>
              </w:rPr>
            </w:pPr>
            <w:r w:rsidRPr="00E71F8B">
              <w:rPr>
                <w:rFonts w:ascii="Calibri" w:hAnsi="Calibri" w:cs="Calibri"/>
                <w:color w:val="auto"/>
              </w:rPr>
              <w:t>Die Oberflächen des Mannschaftsraums (Wandverkleidungen, Sitzflächen, etc.) sind so auszulegen, dass diese leicht zu reinigen und ggf. zu desinfizieren sind.</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21BAD">
              <w:fldChar w:fldCharType="begin">
                <w:ffData>
                  <w:name w:val="Text513"/>
                  <w:enabled/>
                  <w:calcOnExit w:val="0"/>
                  <w:textInput/>
                </w:ffData>
              </w:fldChar>
            </w:r>
            <w:r w:rsidR="00D2333B" w:rsidRPr="00F21BAD">
              <w:instrText xml:space="preserve"> FORMTEXT </w:instrText>
            </w:r>
            <w:r w:rsidRPr="00F21BAD">
              <w:fldChar w:fldCharType="separate"/>
            </w:r>
            <w:r w:rsidR="00D2333B" w:rsidRPr="00F21BAD">
              <w:rPr>
                <w:noProof/>
              </w:rPr>
              <w:t> </w:t>
            </w:r>
            <w:r w:rsidR="00D2333B" w:rsidRPr="00F21BAD">
              <w:rPr>
                <w:noProof/>
              </w:rPr>
              <w:t> </w:t>
            </w:r>
            <w:r w:rsidR="00D2333B" w:rsidRPr="00F21BAD">
              <w:rPr>
                <w:noProof/>
              </w:rPr>
              <w:t> </w:t>
            </w:r>
            <w:r w:rsidR="00D2333B" w:rsidRPr="00F21BAD">
              <w:rPr>
                <w:noProof/>
              </w:rPr>
              <w:t> </w:t>
            </w:r>
            <w:r w:rsidR="00D2333B" w:rsidRPr="00F21BAD">
              <w:rPr>
                <w:noProof/>
              </w:rPr>
              <w:t> </w:t>
            </w:r>
            <w:r w:rsidRPr="00F21BAD">
              <w:fldChar w:fldCharType="end"/>
            </w:r>
          </w:p>
        </w:tc>
      </w:tr>
      <w:tr w:rsidR="00D2333B"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rPr>
            </w:pPr>
            <w:r w:rsidRPr="00E71F8B">
              <w:rPr>
                <w:rFonts w:ascii="Calibri" w:hAnsi="Calibri" w:cs="Calibri"/>
                <w:b/>
                <w:color w:val="auto"/>
              </w:rPr>
              <w:t>2.4.34</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D2333B" w:rsidRPr="00E71F8B" w:rsidRDefault="00D2333B" w:rsidP="001F7756">
            <w:pPr>
              <w:rPr>
                <w:rFonts w:ascii="Calibri" w:hAnsi="Calibri" w:cs="Calibri"/>
                <w:color w:val="auto"/>
              </w:rPr>
            </w:pPr>
            <w:r w:rsidRPr="00E71F8B">
              <w:rPr>
                <w:rFonts w:ascii="Calibri" w:hAnsi="Calibri" w:cs="Calibri"/>
                <w:color w:val="auto"/>
              </w:rPr>
              <w:t xml:space="preserve">An der Mannschaftsraumdecke sind 2 durchgehende Haltegriffstangen </w:t>
            </w:r>
            <w:r w:rsidR="008E104D">
              <w:rPr>
                <w:rFonts w:ascii="Calibri" w:hAnsi="Calibri" w:cs="Calibri"/>
                <w:color w:val="auto"/>
              </w:rPr>
              <w:t xml:space="preserve">ebenfalls in gelber oder orangener Signalfarbe </w:t>
            </w:r>
            <w:r w:rsidRPr="00E71F8B">
              <w:rPr>
                <w:rFonts w:ascii="Calibri" w:hAnsi="Calibri" w:cs="Calibri"/>
                <w:color w:val="auto"/>
              </w:rPr>
              <w:t>optional mit integrierter Innenraumbeleuchtung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3B"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D2333B"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D2333B" w:rsidRPr="00E71F8B" w:rsidRDefault="00D2333B" w:rsidP="004C38D5">
            <w:pPr>
              <w:rPr>
                <w:rFonts w:ascii="Calibri" w:hAnsi="Calibri" w:cs="Calibri"/>
              </w:rPr>
            </w:pPr>
            <w:r w:rsidRPr="00E71F8B">
              <w:rPr>
                <w:rFonts w:ascii="Calibri" w:hAnsi="Calibri" w:cs="Calibri"/>
              </w:rPr>
              <w:t>Weitere Angaben:</w:t>
            </w:r>
          </w:p>
          <w:p w:rsidR="00D2333B"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D2333B" w:rsidRPr="00E71F8B">
              <w:rPr>
                <w:rFonts w:ascii="Calibri" w:hAnsi="Calibri" w:cs="Calibri"/>
              </w:rPr>
              <w:instrText xml:space="preserve"> FORMTEXT </w:instrText>
            </w:r>
            <w:r w:rsidRPr="00E71F8B">
              <w:fldChar w:fldCharType="separate"/>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00D2333B"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D2333B" w:rsidRDefault="008C7BC6">
            <w:r w:rsidRPr="00F21BAD">
              <w:fldChar w:fldCharType="begin">
                <w:ffData>
                  <w:name w:val="Text513"/>
                  <w:enabled/>
                  <w:calcOnExit w:val="0"/>
                  <w:textInput/>
                </w:ffData>
              </w:fldChar>
            </w:r>
            <w:r w:rsidR="00D2333B" w:rsidRPr="00F21BAD">
              <w:instrText xml:space="preserve"> FORMTEXT </w:instrText>
            </w:r>
            <w:r w:rsidRPr="00F21BAD">
              <w:fldChar w:fldCharType="separate"/>
            </w:r>
            <w:r w:rsidR="00D2333B" w:rsidRPr="00F21BAD">
              <w:rPr>
                <w:noProof/>
              </w:rPr>
              <w:t> </w:t>
            </w:r>
            <w:r w:rsidR="00D2333B" w:rsidRPr="00F21BAD">
              <w:rPr>
                <w:noProof/>
              </w:rPr>
              <w:t> </w:t>
            </w:r>
            <w:r w:rsidR="00D2333B" w:rsidRPr="00F21BAD">
              <w:rPr>
                <w:noProof/>
              </w:rPr>
              <w:t> </w:t>
            </w:r>
            <w:r w:rsidR="00D2333B" w:rsidRPr="00F21BAD">
              <w:rPr>
                <w:noProof/>
              </w:rPr>
              <w:t> </w:t>
            </w:r>
            <w:r w:rsidR="00D2333B" w:rsidRPr="00F21BAD">
              <w:rPr>
                <w:noProof/>
              </w:rPr>
              <w:t> </w:t>
            </w:r>
            <w:r w:rsidRPr="00F21BAD">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lastRenderedPageBreak/>
              <w:t>2.4.3</w:t>
            </w:r>
            <w:r w:rsidR="008104FB">
              <w:rPr>
                <w:rFonts w:ascii="Calibri" w:hAnsi="Calibri" w:cs="Calibri"/>
                <w:b/>
                <w:color w:val="auto"/>
              </w:rPr>
              <w:t>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1. hintere Sitzreihe für 2 Personen -entgegen der Fahrtrichtung- und 2. hintere Sitzreihe für 2 Personen -in Fahrtrichtung; alle Sitz- und Rückenpolster mit leicht zu pflegenden, verschleiß- und rutschfesten Bezügen.</w:t>
            </w:r>
          </w:p>
          <w:p w:rsidR="008E104D" w:rsidRPr="00E71F8B" w:rsidRDefault="008E104D">
            <w:pPr>
              <w:rPr>
                <w:rFonts w:ascii="Calibri" w:hAnsi="Calibri" w:cs="Calibri"/>
                <w:color w:val="auto"/>
              </w:rPr>
            </w:pPr>
          </w:p>
          <w:p w:rsidR="008E104D" w:rsidRPr="00E71F8B" w:rsidRDefault="008E104D">
            <w:pPr>
              <w:rPr>
                <w:rFonts w:ascii="Calibri" w:hAnsi="Calibri" w:cs="Calibri"/>
                <w:i/>
                <w:color w:val="auto"/>
              </w:rPr>
            </w:pPr>
            <w:r w:rsidRPr="00E71F8B">
              <w:rPr>
                <w:rFonts w:ascii="Calibri" w:hAnsi="Calibri" w:cs="Calibri"/>
                <w:i/>
                <w:color w:val="auto"/>
              </w:rPr>
              <w:t>Abhängig von der Ausführung der Mannschaftskabine (gem. Pos. 2.4.2) kann die Anordnung oder Ausführung der Sitze ggf.auch in einer anderen Variante (z.B. Sitzbank für 4 Personen) erfolgen.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1E5A48">
              <w:fldChar w:fldCharType="begin">
                <w:ffData>
                  <w:name w:val="Text513"/>
                  <w:enabled/>
                  <w:calcOnExit w:val="0"/>
                  <w:textInput/>
                </w:ffData>
              </w:fldChar>
            </w:r>
            <w:r w:rsidR="008E104D" w:rsidRPr="001E5A48">
              <w:instrText xml:space="preserve"> FORMTEXT </w:instrText>
            </w:r>
            <w:r w:rsidRPr="001E5A48">
              <w:fldChar w:fldCharType="separate"/>
            </w:r>
            <w:r w:rsidR="008E104D" w:rsidRPr="001E5A48">
              <w:rPr>
                <w:noProof/>
              </w:rPr>
              <w:t> </w:t>
            </w:r>
            <w:r w:rsidR="008E104D" w:rsidRPr="001E5A48">
              <w:rPr>
                <w:noProof/>
              </w:rPr>
              <w:t> </w:t>
            </w:r>
            <w:r w:rsidR="008E104D" w:rsidRPr="001E5A48">
              <w:rPr>
                <w:noProof/>
              </w:rPr>
              <w:t> </w:t>
            </w:r>
            <w:r w:rsidR="008E104D" w:rsidRPr="001E5A48">
              <w:rPr>
                <w:noProof/>
              </w:rPr>
              <w:t> </w:t>
            </w:r>
            <w:r w:rsidR="008E104D" w:rsidRPr="001E5A48">
              <w:rPr>
                <w:noProof/>
              </w:rPr>
              <w:t> </w:t>
            </w:r>
            <w:r w:rsidRPr="001E5A48">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w:t>
            </w:r>
            <w:r w:rsidR="008104FB">
              <w:rPr>
                <w:rFonts w:ascii="Calibri" w:hAnsi="Calibri" w:cs="Calibri"/>
                <w:b/>
                <w:color w:val="auto"/>
              </w:rPr>
              <w:t>36</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3-Punkt-Sicherheitsautomatikgurte für alle Sitzplätze in der Mannschaftskabine, Länge ausreichend für Sicherung von Person bekleidet mit PSA.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1E5A48">
              <w:fldChar w:fldCharType="begin">
                <w:ffData>
                  <w:name w:val="Text513"/>
                  <w:enabled/>
                  <w:calcOnExit w:val="0"/>
                  <w:textInput/>
                </w:ffData>
              </w:fldChar>
            </w:r>
            <w:r w:rsidR="008E104D" w:rsidRPr="001E5A48">
              <w:instrText xml:space="preserve"> FORMTEXT </w:instrText>
            </w:r>
            <w:r w:rsidRPr="001E5A48">
              <w:fldChar w:fldCharType="separate"/>
            </w:r>
            <w:r w:rsidR="008E104D" w:rsidRPr="001E5A48">
              <w:rPr>
                <w:noProof/>
              </w:rPr>
              <w:t> </w:t>
            </w:r>
            <w:r w:rsidR="008E104D" w:rsidRPr="001E5A48">
              <w:rPr>
                <w:noProof/>
              </w:rPr>
              <w:t> </w:t>
            </w:r>
            <w:r w:rsidR="008E104D" w:rsidRPr="001E5A48">
              <w:rPr>
                <w:noProof/>
              </w:rPr>
              <w:t> </w:t>
            </w:r>
            <w:r w:rsidR="008E104D" w:rsidRPr="001E5A48">
              <w:rPr>
                <w:noProof/>
              </w:rPr>
              <w:t> </w:t>
            </w:r>
            <w:r w:rsidR="008E104D" w:rsidRPr="001E5A48">
              <w:rPr>
                <w:noProof/>
              </w:rPr>
              <w:t> </w:t>
            </w:r>
            <w:r w:rsidRPr="001E5A48">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w:t>
            </w:r>
            <w:r w:rsidR="008104FB">
              <w:rPr>
                <w:rFonts w:ascii="Calibri" w:hAnsi="Calibri" w:cs="Calibri"/>
                <w:b/>
                <w:color w:val="auto"/>
              </w:rPr>
              <w:t>37</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Für jeden Sitzplatz im Mannschaftsraum ist ein erreichbarer Haltegriff, eine Griffstange oder gleichwertiges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1E5A48">
              <w:fldChar w:fldCharType="begin">
                <w:ffData>
                  <w:name w:val="Text513"/>
                  <w:enabled/>
                  <w:calcOnExit w:val="0"/>
                  <w:textInput/>
                </w:ffData>
              </w:fldChar>
            </w:r>
            <w:r w:rsidR="008E104D" w:rsidRPr="001E5A48">
              <w:instrText xml:space="preserve"> FORMTEXT </w:instrText>
            </w:r>
            <w:r w:rsidRPr="001E5A48">
              <w:fldChar w:fldCharType="separate"/>
            </w:r>
            <w:r w:rsidR="008E104D" w:rsidRPr="001E5A48">
              <w:rPr>
                <w:noProof/>
              </w:rPr>
              <w:t> </w:t>
            </w:r>
            <w:r w:rsidR="008E104D" w:rsidRPr="001E5A48">
              <w:rPr>
                <w:noProof/>
              </w:rPr>
              <w:t> </w:t>
            </w:r>
            <w:r w:rsidR="008E104D" w:rsidRPr="001E5A48">
              <w:rPr>
                <w:noProof/>
              </w:rPr>
              <w:t> </w:t>
            </w:r>
            <w:r w:rsidR="008E104D" w:rsidRPr="001E5A48">
              <w:rPr>
                <w:noProof/>
              </w:rPr>
              <w:t> </w:t>
            </w:r>
            <w:r w:rsidR="008E104D" w:rsidRPr="001E5A48">
              <w:rPr>
                <w:noProof/>
              </w:rPr>
              <w:t> </w:t>
            </w:r>
            <w:r w:rsidRPr="001E5A48">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w:t>
            </w:r>
            <w:r w:rsidR="008104FB">
              <w:rPr>
                <w:rFonts w:ascii="Calibri" w:hAnsi="Calibri" w:cs="Calibri"/>
                <w:b/>
                <w:color w:val="auto"/>
              </w:rPr>
              <w:t>38</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In der 1. hinteren Sitzreihe müssen zwei Sitzplätze mit integrierten Halterungen zur Aufnahme von jeweils einem Atemschutzgerät, geeignet zum Anlegen der Geräte während der Fahrt, vorhanden sein. Eine elektro-mechanische oder pneumatische Sicherungsverriegelung, geschaltet über die Feststellbremse des Fahrzeugs, muss vorhanden sein.</w:t>
            </w:r>
          </w:p>
          <w:p w:rsidR="008E104D" w:rsidRPr="00E71F8B" w:rsidRDefault="008E104D">
            <w:pPr>
              <w:rPr>
                <w:rFonts w:ascii="Calibri" w:hAnsi="Calibri" w:cs="Calibri"/>
                <w:color w:val="auto"/>
              </w:rPr>
            </w:pPr>
          </w:p>
          <w:p w:rsidR="008E104D" w:rsidRPr="00E71F8B" w:rsidRDefault="008E104D">
            <w:pPr>
              <w:rPr>
                <w:rFonts w:ascii="Calibri" w:hAnsi="Calibri" w:cs="Calibri"/>
                <w:color w:val="auto"/>
              </w:rPr>
            </w:pPr>
            <w:r w:rsidRPr="00E71F8B">
              <w:rPr>
                <w:rFonts w:ascii="Calibri" w:hAnsi="Calibri" w:cs="Calibri"/>
                <w:i/>
                <w:color w:val="auto"/>
              </w:rPr>
              <w:t>Abhängig von der Ausführung der Mannschaftskabine (gem. Pos. 2.4.2) kann die Anordnung oder Ausführung der Sitze mit Atemschutzhalterung ggf. in einer anderen Variante erfolgen.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207ACF">
              <w:fldChar w:fldCharType="begin">
                <w:ffData>
                  <w:name w:val="Text513"/>
                  <w:enabled/>
                  <w:calcOnExit w:val="0"/>
                  <w:textInput/>
                </w:ffData>
              </w:fldChar>
            </w:r>
            <w:r w:rsidR="008E104D" w:rsidRPr="00207ACF">
              <w:instrText xml:space="preserve"> FORMTEXT </w:instrText>
            </w:r>
            <w:r w:rsidRPr="00207ACF">
              <w:fldChar w:fldCharType="separate"/>
            </w:r>
            <w:r w:rsidR="008E104D" w:rsidRPr="00207ACF">
              <w:rPr>
                <w:noProof/>
              </w:rPr>
              <w:t> </w:t>
            </w:r>
            <w:r w:rsidR="008E104D" w:rsidRPr="00207ACF">
              <w:rPr>
                <w:noProof/>
              </w:rPr>
              <w:t> </w:t>
            </w:r>
            <w:r w:rsidR="008E104D" w:rsidRPr="00207ACF">
              <w:rPr>
                <w:noProof/>
              </w:rPr>
              <w:t> </w:t>
            </w:r>
            <w:r w:rsidR="008E104D" w:rsidRPr="00207ACF">
              <w:rPr>
                <w:noProof/>
              </w:rPr>
              <w:t> </w:t>
            </w:r>
            <w:r w:rsidR="008E104D" w:rsidRPr="00207ACF">
              <w:rPr>
                <w:noProof/>
              </w:rPr>
              <w:t> </w:t>
            </w:r>
            <w:r w:rsidRPr="00207ACF">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w:t>
            </w:r>
            <w:r w:rsidR="008104FB">
              <w:rPr>
                <w:rFonts w:ascii="Calibri" w:hAnsi="Calibri" w:cs="Calibri"/>
                <w:b/>
                <w:color w:val="auto"/>
              </w:rPr>
              <w:t>39</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Optional:</w:t>
            </w:r>
          </w:p>
          <w:p w:rsidR="008E104D" w:rsidRPr="008E104D" w:rsidRDefault="008E104D">
            <w:pPr>
              <w:rPr>
                <w:rFonts w:ascii="Calibri" w:hAnsi="Calibri" w:cs="Calibri"/>
                <w:color w:val="auto"/>
              </w:rPr>
            </w:pPr>
            <w:r w:rsidRPr="00E71F8B">
              <w:rPr>
                <w:rFonts w:ascii="Calibri" w:hAnsi="Calibri" w:cs="Calibri"/>
                <w:color w:val="auto"/>
              </w:rPr>
              <w:t>Zwei weitere Sitzplätze in der Mannschaftskabine mit integrierten Halterungen zur Aufnahme von jeweils einem Atemschutzgerät, geeignet zum Anlegen der Geräte während der Fahrt. Eine elektromechanische oder pneumatische Sicherungsverriegelung, geschaltet über die Feststellbremse des Fahrzeugs, muss vorhanden sein. Die Mindestmaße für den Mannschaftsraum gemäß DIN EN 1846-2, Nr. 5.1.2.2.7, dürfen dadur</w:t>
            </w:r>
            <w:r>
              <w:rPr>
                <w:rFonts w:ascii="Calibri" w:hAnsi="Calibri" w:cs="Calibri"/>
                <w:color w:val="auto"/>
              </w:rPr>
              <w:t>ch nicht unterschritten werden;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207ACF">
              <w:fldChar w:fldCharType="begin">
                <w:ffData>
                  <w:name w:val="Text513"/>
                  <w:enabled/>
                  <w:calcOnExit w:val="0"/>
                  <w:textInput/>
                </w:ffData>
              </w:fldChar>
            </w:r>
            <w:r w:rsidR="008E104D" w:rsidRPr="00207ACF">
              <w:instrText xml:space="preserve"> FORMTEXT </w:instrText>
            </w:r>
            <w:r w:rsidRPr="00207ACF">
              <w:fldChar w:fldCharType="separate"/>
            </w:r>
            <w:r w:rsidR="008E104D" w:rsidRPr="00207ACF">
              <w:rPr>
                <w:noProof/>
              </w:rPr>
              <w:t> </w:t>
            </w:r>
            <w:r w:rsidR="008E104D" w:rsidRPr="00207ACF">
              <w:rPr>
                <w:noProof/>
              </w:rPr>
              <w:t> </w:t>
            </w:r>
            <w:r w:rsidR="008E104D" w:rsidRPr="00207ACF">
              <w:rPr>
                <w:noProof/>
              </w:rPr>
              <w:t> </w:t>
            </w:r>
            <w:r w:rsidR="008E104D" w:rsidRPr="00207ACF">
              <w:rPr>
                <w:noProof/>
              </w:rPr>
              <w:t> </w:t>
            </w:r>
            <w:r w:rsidR="008E104D" w:rsidRPr="00207ACF">
              <w:rPr>
                <w:noProof/>
              </w:rPr>
              <w:t> </w:t>
            </w:r>
            <w:r w:rsidRPr="00207ACF">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lastRenderedPageBreak/>
              <w:t>2.4.4</w:t>
            </w:r>
            <w:r w:rsidR="008104FB">
              <w:rPr>
                <w:rFonts w:ascii="Calibri" w:hAnsi="Calibri" w:cs="Calibri"/>
                <w:b/>
                <w:color w:val="auto"/>
              </w:rPr>
              <w:t>0</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Die Atemschutzgerätehalterungen müssen für alle Flaschen Typen und Verbindungen schnell einstellbar sein.(z.B. 2 x 4l/200 bar oder 2 x 6,8l/300 bar). Detaillierte Zeichnung sowie genaue Beschreibungen sind dem Angebot beizufügen und mit dem Auftraggeber abzuklären.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207ACF">
              <w:fldChar w:fldCharType="begin">
                <w:ffData>
                  <w:name w:val="Text513"/>
                  <w:enabled/>
                  <w:calcOnExit w:val="0"/>
                  <w:textInput/>
                </w:ffData>
              </w:fldChar>
            </w:r>
            <w:r w:rsidR="008E104D" w:rsidRPr="00207ACF">
              <w:instrText xml:space="preserve"> FORMTEXT </w:instrText>
            </w:r>
            <w:r w:rsidRPr="00207ACF">
              <w:fldChar w:fldCharType="separate"/>
            </w:r>
            <w:r w:rsidR="008E104D" w:rsidRPr="00207ACF">
              <w:rPr>
                <w:noProof/>
              </w:rPr>
              <w:t> </w:t>
            </w:r>
            <w:r w:rsidR="008E104D" w:rsidRPr="00207ACF">
              <w:rPr>
                <w:noProof/>
              </w:rPr>
              <w:t> </w:t>
            </w:r>
            <w:r w:rsidR="008E104D" w:rsidRPr="00207ACF">
              <w:rPr>
                <w:noProof/>
              </w:rPr>
              <w:t> </w:t>
            </w:r>
            <w:r w:rsidR="008E104D" w:rsidRPr="00207ACF">
              <w:rPr>
                <w:noProof/>
              </w:rPr>
              <w:t> </w:t>
            </w:r>
            <w:r w:rsidR="008E104D" w:rsidRPr="00207ACF">
              <w:rPr>
                <w:noProof/>
              </w:rPr>
              <w:t> </w:t>
            </w:r>
            <w:r w:rsidRPr="00207ACF">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2.4.4</w:t>
            </w:r>
            <w:r w:rsidR="008104FB">
              <w:rPr>
                <w:rFonts w:ascii="Calibri" w:hAnsi="Calibri" w:cs="Calibri"/>
                <w:b/>
                <w:color w:val="auto"/>
              </w:rPr>
              <w:t>1</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 xml:space="preserve">Die Lagerung der Atemanschlüsse, ohne Maskentragedose sind im Mannschaftsraum vorzusehen.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207ACF">
              <w:fldChar w:fldCharType="begin">
                <w:ffData>
                  <w:name w:val="Text513"/>
                  <w:enabled/>
                  <w:calcOnExit w:val="0"/>
                  <w:textInput/>
                </w:ffData>
              </w:fldChar>
            </w:r>
            <w:r w:rsidR="008E104D" w:rsidRPr="00207ACF">
              <w:instrText xml:space="preserve"> FORMTEXT </w:instrText>
            </w:r>
            <w:r w:rsidRPr="00207ACF">
              <w:fldChar w:fldCharType="separate"/>
            </w:r>
            <w:r w:rsidR="008E104D" w:rsidRPr="00207ACF">
              <w:rPr>
                <w:noProof/>
              </w:rPr>
              <w:t> </w:t>
            </w:r>
            <w:r w:rsidR="008E104D" w:rsidRPr="00207ACF">
              <w:rPr>
                <w:noProof/>
              </w:rPr>
              <w:t> </w:t>
            </w:r>
            <w:r w:rsidR="008E104D" w:rsidRPr="00207ACF">
              <w:rPr>
                <w:noProof/>
              </w:rPr>
              <w:t> </w:t>
            </w:r>
            <w:r w:rsidR="008E104D" w:rsidRPr="00207ACF">
              <w:rPr>
                <w:noProof/>
              </w:rPr>
              <w:t> </w:t>
            </w:r>
            <w:r w:rsidR="008E104D" w:rsidRPr="00207ACF">
              <w:rPr>
                <w:noProof/>
              </w:rPr>
              <w:t> </w:t>
            </w:r>
            <w:r w:rsidRPr="00207ACF">
              <w:fldChar w:fldCharType="end"/>
            </w:r>
          </w:p>
        </w:tc>
      </w:tr>
      <w:tr w:rsidR="008E104D" w:rsidRPr="00E71F8B" w:rsidTr="00D97C15">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2.4.4</w:t>
            </w:r>
            <w:r w:rsidR="008104FB">
              <w:rPr>
                <w:rFonts w:ascii="Calibri" w:hAnsi="Calibri" w:cs="Calibri"/>
                <w:b/>
                <w:color w:val="auto"/>
              </w:rPr>
              <w:t>2</w:t>
            </w:r>
          </w:p>
        </w:tc>
        <w:tc>
          <w:tcPr>
            <w:tcW w:w="5953" w:type="dxa"/>
            <w:tcBorders>
              <w:top w:val="single" w:sz="4" w:space="0" w:color="000000"/>
              <w:left w:val="nil"/>
              <w:bottom w:val="single" w:sz="4" w:space="0" w:color="000000"/>
              <w:right w:val="single" w:sz="4" w:space="0" w:color="000000"/>
            </w:tcBorders>
            <w:shd w:val="clear" w:color="auto" w:fill="auto"/>
          </w:tcPr>
          <w:p w:rsidR="008E104D" w:rsidRPr="00E71F8B" w:rsidRDefault="008E104D" w:rsidP="00D97C15">
            <w:pPr>
              <w:rPr>
                <w:rFonts w:ascii="Calibri" w:hAnsi="Calibri" w:cs="Calibri"/>
                <w:color w:val="auto"/>
              </w:rPr>
            </w:pPr>
            <w:r w:rsidRPr="00E71F8B">
              <w:rPr>
                <w:rFonts w:ascii="Calibri" w:hAnsi="Calibri" w:cs="Calibri"/>
                <w:color w:val="auto"/>
              </w:rPr>
              <w:t>Die Sitze der AGT sind mit einem lösbaren Dreipunkt-Automatik-Schultergurt auszustatten.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8E104D" w:rsidRPr="00E71F8B" w:rsidRDefault="008E104D">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207ACF">
              <w:fldChar w:fldCharType="begin">
                <w:ffData>
                  <w:name w:val="Text513"/>
                  <w:enabled/>
                  <w:calcOnExit w:val="0"/>
                  <w:textInput/>
                </w:ffData>
              </w:fldChar>
            </w:r>
            <w:r w:rsidR="008E104D" w:rsidRPr="00207ACF">
              <w:instrText xml:space="preserve"> FORMTEXT </w:instrText>
            </w:r>
            <w:r w:rsidRPr="00207ACF">
              <w:fldChar w:fldCharType="separate"/>
            </w:r>
            <w:r w:rsidR="008E104D" w:rsidRPr="00207ACF">
              <w:rPr>
                <w:noProof/>
              </w:rPr>
              <w:t> </w:t>
            </w:r>
            <w:r w:rsidR="008E104D" w:rsidRPr="00207ACF">
              <w:rPr>
                <w:noProof/>
              </w:rPr>
              <w:t> </w:t>
            </w:r>
            <w:r w:rsidR="008E104D" w:rsidRPr="00207ACF">
              <w:rPr>
                <w:noProof/>
              </w:rPr>
              <w:t> </w:t>
            </w:r>
            <w:r w:rsidR="008E104D" w:rsidRPr="00207ACF">
              <w:rPr>
                <w:noProof/>
              </w:rPr>
              <w:t> </w:t>
            </w:r>
            <w:r w:rsidR="008E104D" w:rsidRPr="00207ACF">
              <w:rPr>
                <w:noProof/>
              </w:rPr>
              <w:t> </w:t>
            </w:r>
            <w:r w:rsidRPr="00207ACF">
              <w:fldChar w:fldCharType="end"/>
            </w:r>
          </w:p>
        </w:tc>
      </w:tr>
      <w:tr w:rsidR="008E104D" w:rsidRPr="00E71F8B" w:rsidTr="00D97C15">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2.4.4</w:t>
            </w:r>
            <w:r w:rsidR="008104FB">
              <w:rPr>
                <w:rFonts w:ascii="Calibri" w:hAnsi="Calibri" w:cs="Calibri"/>
                <w:b/>
                <w:color w:val="auto"/>
              </w:rPr>
              <w:t>3</w:t>
            </w:r>
          </w:p>
        </w:tc>
        <w:tc>
          <w:tcPr>
            <w:tcW w:w="5953" w:type="dxa"/>
            <w:tcBorders>
              <w:top w:val="single" w:sz="4" w:space="0" w:color="000000"/>
              <w:left w:val="nil"/>
              <w:bottom w:val="single" w:sz="4" w:space="0" w:color="000000"/>
              <w:right w:val="single" w:sz="4" w:space="0" w:color="000000"/>
            </w:tcBorders>
            <w:shd w:val="clear" w:color="auto" w:fill="auto"/>
          </w:tcPr>
          <w:p w:rsidR="008E104D" w:rsidRPr="00E71F8B" w:rsidRDefault="008E104D" w:rsidP="00D97C15">
            <w:pPr>
              <w:rPr>
                <w:rFonts w:ascii="Calibri" w:hAnsi="Calibri" w:cs="Calibri"/>
                <w:color w:val="auto"/>
              </w:rPr>
            </w:pPr>
            <w:r w:rsidRPr="00E71F8B">
              <w:rPr>
                <w:rFonts w:ascii="Calibri" w:hAnsi="Calibri" w:cs="Calibri"/>
                <w:color w:val="auto"/>
              </w:rPr>
              <w:t>Die Kennzeichnung der Dreipun</w:t>
            </w:r>
            <w:r w:rsidR="002046E4">
              <w:rPr>
                <w:rFonts w:ascii="Calibri" w:hAnsi="Calibri" w:cs="Calibri"/>
                <w:color w:val="auto"/>
              </w:rPr>
              <w:t>kt-Automatik-Schultergurt hat i</w:t>
            </w:r>
            <w:r w:rsidRPr="00E71F8B">
              <w:rPr>
                <w:rFonts w:ascii="Calibri" w:hAnsi="Calibri" w:cs="Calibri"/>
                <w:color w:val="auto"/>
              </w:rPr>
              <w:t>n der Farbe orange zu erfolgen.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8E104D" w:rsidRPr="00E71F8B" w:rsidRDefault="008E104D">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8E104D" w:rsidRDefault="008E104D" w:rsidP="004C38D5">
            <w:pPr>
              <w:rPr>
                <w:rFonts w:ascii="Calibri" w:hAnsi="Calibri" w:cs="Calibri"/>
              </w:rPr>
            </w:pPr>
          </w:p>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0B0420">
              <w:fldChar w:fldCharType="begin">
                <w:ffData>
                  <w:name w:val="Text513"/>
                  <w:enabled/>
                  <w:calcOnExit w:val="0"/>
                  <w:textInput/>
                </w:ffData>
              </w:fldChar>
            </w:r>
            <w:r w:rsidR="008E104D" w:rsidRPr="000B0420">
              <w:instrText xml:space="preserve"> FORMTEXT </w:instrText>
            </w:r>
            <w:r w:rsidRPr="000B0420">
              <w:fldChar w:fldCharType="separate"/>
            </w:r>
            <w:r w:rsidR="008E104D" w:rsidRPr="000B0420">
              <w:rPr>
                <w:noProof/>
              </w:rPr>
              <w:t> </w:t>
            </w:r>
            <w:r w:rsidR="008E104D" w:rsidRPr="000B0420">
              <w:rPr>
                <w:noProof/>
              </w:rPr>
              <w:t> </w:t>
            </w:r>
            <w:r w:rsidR="008E104D" w:rsidRPr="000B0420">
              <w:rPr>
                <w:noProof/>
              </w:rPr>
              <w:t> </w:t>
            </w:r>
            <w:r w:rsidR="008E104D" w:rsidRPr="000B0420">
              <w:rPr>
                <w:noProof/>
              </w:rPr>
              <w:t> </w:t>
            </w:r>
            <w:r w:rsidR="008E104D" w:rsidRPr="000B0420">
              <w:rPr>
                <w:noProof/>
              </w:rPr>
              <w:t> </w:t>
            </w:r>
            <w:r w:rsidRPr="000B0420">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2.4.4</w:t>
            </w:r>
            <w:r w:rsidR="008104FB">
              <w:rPr>
                <w:rFonts w:ascii="Calibri" w:hAnsi="Calibri" w:cs="Calibri"/>
                <w:b/>
                <w:color w:val="auto"/>
              </w:rPr>
              <w:t>4</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Die Einzelsitze in der Mannschaftskabine sind aus geschäumtem Kunststoff körpergerecht nach den neuesten arbeitsergonomischen Kenntnissen zu gestalten.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0B0420">
              <w:fldChar w:fldCharType="begin">
                <w:ffData>
                  <w:name w:val="Text513"/>
                  <w:enabled/>
                  <w:calcOnExit w:val="0"/>
                  <w:textInput/>
                </w:ffData>
              </w:fldChar>
            </w:r>
            <w:r w:rsidR="008E104D" w:rsidRPr="000B0420">
              <w:instrText xml:space="preserve"> FORMTEXT </w:instrText>
            </w:r>
            <w:r w:rsidRPr="000B0420">
              <w:fldChar w:fldCharType="separate"/>
            </w:r>
            <w:r w:rsidR="008E104D" w:rsidRPr="000B0420">
              <w:rPr>
                <w:noProof/>
              </w:rPr>
              <w:t> </w:t>
            </w:r>
            <w:r w:rsidR="008E104D" w:rsidRPr="000B0420">
              <w:rPr>
                <w:noProof/>
              </w:rPr>
              <w:t> </w:t>
            </w:r>
            <w:r w:rsidR="008E104D" w:rsidRPr="000B0420">
              <w:rPr>
                <w:noProof/>
              </w:rPr>
              <w:t> </w:t>
            </w:r>
            <w:r w:rsidR="008E104D" w:rsidRPr="000B0420">
              <w:rPr>
                <w:noProof/>
              </w:rPr>
              <w:t> </w:t>
            </w:r>
            <w:r w:rsidR="008E104D" w:rsidRPr="000B0420">
              <w:rPr>
                <w:noProof/>
              </w:rPr>
              <w:t> </w:t>
            </w:r>
            <w:r w:rsidRPr="000B0420">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2.4.4</w:t>
            </w:r>
            <w:r w:rsidR="008104FB">
              <w:rPr>
                <w:rFonts w:ascii="Calibri" w:hAnsi="Calibri" w:cs="Calibri"/>
                <w:b/>
                <w:color w:val="auto"/>
              </w:rPr>
              <w:t>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2046E4">
            <w:pPr>
              <w:rPr>
                <w:rFonts w:ascii="Calibri" w:hAnsi="Calibri" w:cs="Calibri"/>
                <w:color w:val="auto"/>
              </w:rPr>
            </w:pPr>
            <w:r>
              <w:rPr>
                <w:rFonts w:ascii="Calibri" w:hAnsi="Calibri" w:cs="Calibri"/>
                <w:color w:val="auto"/>
              </w:rPr>
              <w:t>Alle im Mannschaftsraum befindlichen Sitzplätze</w:t>
            </w:r>
            <w:r w:rsidR="008E104D" w:rsidRPr="00E71F8B">
              <w:rPr>
                <w:rFonts w:ascii="Calibri" w:hAnsi="Calibri" w:cs="Calibri"/>
                <w:color w:val="auto"/>
              </w:rPr>
              <w:t xml:space="preserve"> sind mit Kopfstützen auszustatten.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0B0420">
              <w:fldChar w:fldCharType="begin">
                <w:ffData>
                  <w:name w:val="Text513"/>
                  <w:enabled/>
                  <w:calcOnExit w:val="0"/>
                  <w:textInput/>
                </w:ffData>
              </w:fldChar>
            </w:r>
            <w:r w:rsidR="008E104D" w:rsidRPr="000B0420">
              <w:instrText xml:space="preserve"> FORMTEXT </w:instrText>
            </w:r>
            <w:r w:rsidRPr="000B0420">
              <w:fldChar w:fldCharType="separate"/>
            </w:r>
            <w:r w:rsidR="008E104D" w:rsidRPr="000B0420">
              <w:rPr>
                <w:noProof/>
              </w:rPr>
              <w:t> </w:t>
            </w:r>
            <w:r w:rsidR="008E104D" w:rsidRPr="000B0420">
              <w:rPr>
                <w:noProof/>
              </w:rPr>
              <w:t> </w:t>
            </w:r>
            <w:r w:rsidR="008E104D" w:rsidRPr="000B0420">
              <w:rPr>
                <w:noProof/>
              </w:rPr>
              <w:t> </w:t>
            </w:r>
            <w:r w:rsidR="008E104D" w:rsidRPr="000B0420">
              <w:rPr>
                <w:noProof/>
              </w:rPr>
              <w:t> </w:t>
            </w:r>
            <w:r w:rsidR="008E104D" w:rsidRPr="000B0420">
              <w:rPr>
                <w:noProof/>
              </w:rPr>
              <w:t> </w:t>
            </w:r>
            <w:r w:rsidRPr="000B0420">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w:t>
            </w:r>
            <w:r w:rsidR="008104FB">
              <w:rPr>
                <w:rFonts w:ascii="Calibri" w:hAnsi="Calibri" w:cs="Calibri"/>
                <w:b/>
                <w:color w:val="auto"/>
              </w:rPr>
              <w:t>46</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Ausführung der Sitze in der 1. hinteren Sitzreihe im Mannschaftsraum mit von hinten eingeschobenen Staukästen (z.B. Metall- oder Kunststoffkästen) für Ausrüstung, usw. Die Kästen müssen gem. den Anforderungen der DIN EN 1846-2, Nr. 5.1.2.2.2 sicher gelagert sein und einer negativen Beschleunigung von 10 g in Fahrtrichtung statthalten.</w:t>
            </w:r>
          </w:p>
          <w:p w:rsidR="008E104D" w:rsidRPr="00E71F8B" w:rsidRDefault="008E104D">
            <w:pPr>
              <w:rPr>
                <w:rFonts w:ascii="Calibri" w:hAnsi="Calibri" w:cs="Calibri"/>
                <w:color w:val="auto"/>
              </w:rPr>
            </w:pPr>
            <w:r w:rsidRPr="00E71F8B">
              <w:rPr>
                <w:rFonts w:ascii="Calibri" w:hAnsi="Calibri" w:cs="Calibri"/>
                <w:color w:val="auto"/>
              </w:rPr>
              <w:t>Anzahl, Aufteilung und Bestückung der einzelnen Kästen bzw. Stauplätze in Absprache.</w:t>
            </w:r>
          </w:p>
          <w:p w:rsidR="008E104D" w:rsidRPr="00E71F8B" w:rsidRDefault="008E104D">
            <w:pPr>
              <w:rPr>
                <w:rFonts w:ascii="Calibri" w:hAnsi="Calibri" w:cs="Calibri"/>
                <w:color w:val="auto"/>
              </w:rPr>
            </w:pPr>
          </w:p>
          <w:p w:rsidR="008E104D" w:rsidRPr="00E71F8B" w:rsidRDefault="008E104D">
            <w:pPr>
              <w:rPr>
                <w:rFonts w:ascii="Calibri" w:hAnsi="Calibri" w:cs="Calibri"/>
                <w:color w:val="auto"/>
              </w:rPr>
            </w:pPr>
            <w:r w:rsidRPr="00E71F8B">
              <w:rPr>
                <w:rFonts w:ascii="Calibri" w:hAnsi="Calibri" w:cs="Calibri"/>
                <w:i/>
                <w:color w:val="auto"/>
              </w:rPr>
              <w:t>Abhängig von der Ausführung der Mannschaftskabine (gem. Pos. 2.4.2) kann die Anordnung oder Ausführung der Staukästen unter den Sitzen ggf. auch in einer anderen Variante erfolgen.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0B0420">
              <w:fldChar w:fldCharType="begin">
                <w:ffData>
                  <w:name w:val="Text513"/>
                  <w:enabled/>
                  <w:calcOnExit w:val="0"/>
                  <w:textInput/>
                </w:ffData>
              </w:fldChar>
            </w:r>
            <w:r w:rsidR="008E104D" w:rsidRPr="000B0420">
              <w:instrText xml:space="preserve"> FORMTEXT </w:instrText>
            </w:r>
            <w:r w:rsidRPr="000B0420">
              <w:fldChar w:fldCharType="separate"/>
            </w:r>
            <w:r w:rsidR="008E104D" w:rsidRPr="000B0420">
              <w:rPr>
                <w:noProof/>
              </w:rPr>
              <w:t> </w:t>
            </w:r>
            <w:r w:rsidR="008E104D" w:rsidRPr="000B0420">
              <w:rPr>
                <w:noProof/>
              </w:rPr>
              <w:t> </w:t>
            </w:r>
            <w:r w:rsidR="008E104D" w:rsidRPr="000B0420">
              <w:rPr>
                <w:noProof/>
              </w:rPr>
              <w:t> </w:t>
            </w:r>
            <w:r w:rsidR="008E104D" w:rsidRPr="000B0420">
              <w:rPr>
                <w:noProof/>
              </w:rPr>
              <w:t> </w:t>
            </w:r>
            <w:r w:rsidR="008E104D" w:rsidRPr="000B0420">
              <w:rPr>
                <w:noProof/>
              </w:rPr>
              <w:t> </w:t>
            </w:r>
            <w:r w:rsidRPr="000B0420">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lastRenderedPageBreak/>
              <w:t>2.4.</w:t>
            </w:r>
            <w:r w:rsidR="008104FB">
              <w:rPr>
                <w:rFonts w:ascii="Calibri" w:hAnsi="Calibri" w:cs="Calibri"/>
                <w:b/>
                <w:color w:val="auto"/>
              </w:rPr>
              <w:t>47</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 xml:space="preserve">In der Fahrerkabine und im Mannschaftsraum sind Ablagepunkte für persönliche Wertgegenstände (wie z.B. Brillen, Geldbörsen, Schmuck, Mobiltelefone, etc.) vorzusehen. Ausführung als fest montierte Kästen (keine Netze oder Körbe). Vorzugsweise mit </w:t>
            </w:r>
            <w:sdt>
              <w:sdtPr>
                <w:tag w:val="goog_rdk_21"/>
                <w:id w:val="739858990"/>
              </w:sdtPr>
              <w:sdtContent/>
            </w:sdt>
            <w:r w:rsidRPr="00E71F8B">
              <w:rPr>
                <w:rFonts w:ascii="Calibri" w:hAnsi="Calibri" w:cs="Calibri"/>
                <w:color w:val="auto"/>
              </w:rPr>
              <w:t>Verschlussdeckel</w:t>
            </w:r>
            <w:r w:rsidR="009306EE">
              <w:rPr>
                <w:rFonts w:ascii="Calibri" w:hAnsi="Calibri" w:cs="Calibri"/>
                <w:color w:val="auto"/>
              </w:rPr>
              <w:t xml:space="preserve"> und weicher Innenauskleidung</w:t>
            </w:r>
            <w:r w:rsidRPr="00E71F8B">
              <w:rPr>
                <w:rFonts w:ascii="Calibri" w:hAnsi="Calibri" w:cs="Calibri"/>
                <w:color w:val="auto"/>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0B0420">
              <w:fldChar w:fldCharType="begin">
                <w:ffData>
                  <w:name w:val="Text513"/>
                  <w:enabled/>
                  <w:calcOnExit w:val="0"/>
                  <w:textInput/>
                </w:ffData>
              </w:fldChar>
            </w:r>
            <w:r w:rsidR="008E104D" w:rsidRPr="000B0420">
              <w:instrText xml:space="preserve"> FORMTEXT </w:instrText>
            </w:r>
            <w:r w:rsidRPr="000B0420">
              <w:fldChar w:fldCharType="separate"/>
            </w:r>
            <w:r w:rsidR="008E104D" w:rsidRPr="000B0420">
              <w:rPr>
                <w:noProof/>
              </w:rPr>
              <w:t> </w:t>
            </w:r>
            <w:r w:rsidR="008E104D" w:rsidRPr="000B0420">
              <w:rPr>
                <w:noProof/>
              </w:rPr>
              <w:t> </w:t>
            </w:r>
            <w:r w:rsidR="008E104D" w:rsidRPr="000B0420">
              <w:rPr>
                <w:noProof/>
              </w:rPr>
              <w:t> </w:t>
            </w:r>
            <w:r w:rsidR="008E104D" w:rsidRPr="000B0420">
              <w:rPr>
                <w:noProof/>
              </w:rPr>
              <w:t> </w:t>
            </w:r>
            <w:r w:rsidR="008E104D" w:rsidRPr="000B0420">
              <w:rPr>
                <w:noProof/>
              </w:rPr>
              <w:t> </w:t>
            </w:r>
            <w:r w:rsidRPr="000B0420">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w:t>
            </w:r>
            <w:r w:rsidR="008104FB">
              <w:rPr>
                <w:rFonts w:ascii="Calibri" w:hAnsi="Calibri" w:cs="Calibri"/>
                <w:b/>
                <w:color w:val="auto"/>
              </w:rPr>
              <w:t>48</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i/>
                <w:color w:val="auto"/>
              </w:rPr>
            </w:pPr>
            <w:r w:rsidRPr="00E71F8B">
              <w:rPr>
                <w:rFonts w:ascii="Calibri" w:hAnsi="Calibri" w:cs="Calibri"/>
                <w:color w:val="auto"/>
              </w:rPr>
              <w:t>Netze sind über den einzelnen Fahrzeugsitzen am Fahrzeughimmel der Mannschaftskabine zur Unterbringung der Warnwesten anzubringen. Alternativ können die Netze auch an den Fahrzeugsitzen angebracht werden.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0B0420">
              <w:fldChar w:fldCharType="begin">
                <w:ffData>
                  <w:name w:val="Text513"/>
                  <w:enabled/>
                  <w:calcOnExit w:val="0"/>
                  <w:textInput/>
                </w:ffData>
              </w:fldChar>
            </w:r>
            <w:r w:rsidR="008E104D" w:rsidRPr="000B0420">
              <w:instrText xml:space="preserve"> FORMTEXT </w:instrText>
            </w:r>
            <w:r w:rsidRPr="000B0420">
              <w:fldChar w:fldCharType="separate"/>
            </w:r>
            <w:r w:rsidR="008E104D" w:rsidRPr="000B0420">
              <w:rPr>
                <w:noProof/>
              </w:rPr>
              <w:t> </w:t>
            </w:r>
            <w:r w:rsidR="008E104D" w:rsidRPr="000B0420">
              <w:rPr>
                <w:noProof/>
              </w:rPr>
              <w:t> </w:t>
            </w:r>
            <w:r w:rsidR="008E104D" w:rsidRPr="000B0420">
              <w:rPr>
                <w:noProof/>
              </w:rPr>
              <w:t> </w:t>
            </w:r>
            <w:r w:rsidR="008E104D" w:rsidRPr="000B0420">
              <w:rPr>
                <w:noProof/>
              </w:rPr>
              <w:t> </w:t>
            </w:r>
            <w:r w:rsidR="008E104D" w:rsidRPr="000B0420">
              <w:rPr>
                <w:noProof/>
              </w:rPr>
              <w:t> </w:t>
            </w:r>
            <w:r w:rsidRPr="000B0420">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w:t>
            </w:r>
            <w:r w:rsidR="008104FB">
              <w:rPr>
                <w:rFonts w:ascii="Calibri" w:hAnsi="Calibri" w:cs="Calibri"/>
                <w:b/>
                <w:color w:val="auto"/>
              </w:rPr>
              <w:t>49</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8E104D" w:rsidRPr="00E71F8B" w:rsidRDefault="008E104D">
            <w:pPr>
              <w:rPr>
                <w:rFonts w:ascii="Calibri" w:hAnsi="Calibri" w:cs="Calibri"/>
                <w:color w:val="auto"/>
              </w:rPr>
            </w:pPr>
            <w:r w:rsidRPr="00E71F8B">
              <w:rPr>
                <w:rFonts w:ascii="Calibri" w:hAnsi="Calibri" w:cs="Calibri"/>
                <w:color w:val="auto"/>
              </w:rPr>
              <w:t>In der Mannschaftskabine sind 4 transportsichere Helmablagepunkte vorzusehen.</w:t>
            </w:r>
          </w:p>
          <w:p w:rsidR="008E104D" w:rsidRPr="00E71F8B" w:rsidRDefault="008E104D">
            <w:pPr>
              <w:rPr>
                <w:rFonts w:ascii="Calibri" w:hAnsi="Calibri" w:cs="Calibri"/>
                <w:color w:val="auto"/>
              </w:rPr>
            </w:pPr>
          </w:p>
          <w:p w:rsidR="008E104D" w:rsidRPr="00E71F8B" w:rsidRDefault="008E104D">
            <w:pPr>
              <w:rPr>
                <w:rFonts w:ascii="Calibri" w:hAnsi="Calibri" w:cs="Calibri"/>
                <w:i/>
                <w:color w:val="auto"/>
              </w:rPr>
            </w:pPr>
            <w:r w:rsidRPr="00E71F8B">
              <w:rPr>
                <w:rFonts w:ascii="Calibri" w:hAnsi="Calibri" w:cs="Calibri"/>
                <w:i/>
                <w:color w:val="auto"/>
              </w:rPr>
              <w:t>Die Typ, Größe und Ausstattung der zu lagernden Helme sowie die Position der Helmablagepunkte sind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A30AEC">
              <w:fldChar w:fldCharType="begin">
                <w:ffData>
                  <w:name w:val="Text513"/>
                  <w:enabled/>
                  <w:calcOnExit w:val="0"/>
                  <w:textInput/>
                </w:ffData>
              </w:fldChar>
            </w:r>
            <w:r w:rsidR="008E104D" w:rsidRPr="00A30AEC">
              <w:instrText xml:space="preserve"> FORMTEXT </w:instrText>
            </w:r>
            <w:r w:rsidRPr="00A30AEC">
              <w:fldChar w:fldCharType="separate"/>
            </w:r>
            <w:r w:rsidR="008E104D" w:rsidRPr="00A30AEC">
              <w:rPr>
                <w:noProof/>
              </w:rPr>
              <w:t> </w:t>
            </w:r>
            <w:r w:rsidR="008E104D" w:rsidRPr="00A30AEC">
              <w:rPr>
                <w:noProof/>
              </w:rPr>
              <w:t> </w:t>
            </w:r>
            <w:r w:rsidR="008E104D" w:rsidRPr="00A30AEC">
              <w:rPr>
                <w:noProof/>
              </w:rPr>
              <w:t> </w:t>
            </w:r>
            <w:r w:rsidR="008E104D" w:rsidRPr="00A30AEC">
              <w:rPr>
                <w:noProof/>
              </w:rPr>
              <w:t> </w:t>
            </w:r>
            <w:r w:rsidR="008E104D" w:rsidRPr="00A30AEC">
              <w:rPr>
                <w:noProof/>
              </w:rPr>
              <w:t> </w:t>
            </w:r>
            <w:r w:rsidRPr="00A30AEC">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2.4.5</w:t>
            </w:r>
            <w:r w:rsidR="008104FB">
              <w:rPr>
                <w:rFonts w:ascii="Calibri" w:hAnsi="Calibri" w:cs="Calibri"/>
                <w:b/>
                <w:color w:val="auto"/>
              </w:rPr>
              <w:t>0</w:t>
            </w:r>
          </w:p>
        </w:tc>
        <w:tc>
          <w:tcPr>
            <w:tcW w:w="5953" w:type="dxa"/>
            <w:tcBorders>
              <w:top w:val="single" w:sz="4" w:space="0" w:color="000000"/>
              <w:left w:val="nil"/>
              <w:bottom w:val="single" w:sz="4" w:space="0" w:color="000000"/>
              <w:right w:val="single" w:sz="4" w:space="0" w:color="000000"/>
            </w:tcBorders>
            <w:shd w:val="clear" w:color="auto" w:fill="auto"/>
          </w:tcPr>
          <w:p w:rsidR="008E104D" w:rsidRPr="00E71F8B" w:rsidRDefault="008E104D">
            <w:pPr>
              <w:rPr>
                <w:rFonts w:ascii="Calibri" w:hAnsi="Calibri" w:cs="Calibri"/>
                <w:color w:val="auto"/>
              </w:rPr>
            </w:pPr>
            <w:r w:rsidRPr="00E71F8B">
              <w:rPr>
                <w:rFonts w:ascii="Calibri" w:hAnsi="Calibri" w:cs="Calibri"/>
                <w:color w:val="auto"/>
              </w:rPr>
              <w:t>Für den Einstieg in den Mannschaftsraum sind sichere Auftrittstreppen vorzusehen. Diese sollen mechanisch zwangsgesteuert sein und automatisch beim Öffnen bzw. Schließen der jeweiligen Mannschaftsraum-Einstiegstür ein- bzw. ausschwenken bzw. auf und abzuklappen. Die Konstruktion der Auftrittstreppen ist so auszuführen, dass ein Aus- und Einsteigen der Mannschaft mit angelegtem Pressluftatmer sogar im Vorwärtsgang gefahrlos in jedem Öffnungswinkel der Türen erfolgen kann.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A30AEC">
              <w:fldChar w:fldCharType="begin">
                <w:ffData>
                  <w:name w:val="Text513"/>
                  <w:enabled/>
                  <w:calcOnExit w:val="0"/>
                  <w:textInput/>
                </w:ffData>
              </w:fldChar>
            </w:r>
            <w:r w:rsidR="008E104D" w:rsidRPr="00A30AEC">
              <w:instrText xml:space="preserve"> FORMTEXT </w:instrText>
            </w:r>
            <w:r w:rsidRPr="00A30AEC">
              <w:fldChar w:fldCharType="separate"/>
            </w:r>
            <w:r w:rsidR="008E104D" w:rsidRPr="00A30AEC">
              <w:rPr>
                <w:noProof/>
              </w:rPr>
              <w:t> </w:t>
            </w:r>
            <w:r w:rsidR="008E104D" w:rsidRPr="00A30AEC">
              <w:rPr>
                <w:noProof/>
              </w:rPr>
              <w:t> </w:t>
            </w:r>
            <w:r w:rsidR="008E104D" w:rsidRPr="00A30AEC">
              <w:rPr>
                <w:noProof/>
              </w:rPr>
              <w:t> </w:t>
            </w:r>
            <w:r w:rsidR="008E104D" w:rsidRPr="00A30AEC">
              <w:rPr>
                <w:noProof/>
              </w:rPr>
              <w:t> </w:t>
            </w:r>
            <w:r w:rsidR="008E104D" w:rsidRPr="00A30AEC">
              <w:rPr>
                <w:noProof/>
              </w:rPr>
              <w:t> </w:t>
            </w:r>
            <w:r w:rsidRPr="00A30AEC">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2.4.5</w:t>
            </w:r>
            <w:r w:rsidR="008104FB">
              <w:rPr>
                <w:rFonts w:ascii="Calibri" w:hAnsi="Calibri" w:cs="Calibri"/>
                <w:b/>
                <w:color w:val="auto"/>
              </w:rPr>
              <w:t>1</w:t>
            </w:r>
          </w:p>
        </w:tc>
        <w:tc>
          <w:tcPr>
            <w:tcW w:w="5953" w:type="dxa"/>
            <w:tcBorders>
              <w:top w:val="single" w:sz="4" w:space="0" w:color="000000"/>
              <w:left w:val="nil"/>
              <w:bottom w:val="single" w:sz="4" w:space="0" w:color="000000"/>
              <w:right w:val="single" w:sz="4" w:space="0" w:color="000000"/>
            </w:tcBorders>
            <w:shd w:val="clear" w:color="auto" w:fill="auto"/>
          </w:tcPr>
          <w:p w:rsidR="008E104D" w:rsidRPr="00E71F8B" w:rsidRDefault="008E104D">
            <w:pPr>
              <w:rPr>
                <w:rFonts w:ascii="Calibri" w:hAnsi="Calibri" w:cs="Calibri"/>
                <w:color w:val="auto"/>
              </w:rPr>
            </w:pPr>
            <w:r w:rsidRPr="00E71F8B">
              <w:rPr>
                <w:rFonts w:ascii="Calibri" w:hAnsi="Calibri" w:cs="Calibri"/>
                <w:color w:val="auto"/>
              </w:rPr>
              <w:t>Die nach Norm vorgegebenen Abmessungen und Winkel sind zwingend einzuhalten.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A30AEC">
              <w:fldChar w:fldCharType="begin">
                <w:ffData>
                  <w:name w:val="Text513"/>
                  <w:enabled/>
                  <w:calcOnExit w:val="0"/>
                  <w:textInput/>
                </w:ffData>
              </w:fldChar>
            </w:r>
            <w:r w:rsidR="008E104D" w:rsidRPr="00A30AEC">
              <w:instrText xml:space="preserve"> FORMTEXT </w:instrText>
            </w:r>
            <w:r w:rsidRPr="00A30AEC">
              <w:fldChar w:fldCharType="separate"/>
            </w:r>
            <w:r w:rsidR="008E104D" w:rsidRPr="00A30AEC">
              <w:rPr>
                <w:noProof/>
              </w:rPr>
              <w:t> </w:t>
            </w:r>
            <w:r w:rsidR="008E104D" w:rsidRPr="00A30AEC">
              <w:rPr>
                <w:noProof/>
              </w:rPr>
              <w:t> </w:t>
            </w:r>
            <w:r w:rsidR="008E104D" w:rsidRPr="00A30AEC">
              <w:rPr>
                <w:noProof/>
              </w:rPr>
              <w:t> </w:t>
            </w:r>
            <w:r w:rsidR="008E104D" w:rsidRPr="00A30AEC">
              <w:rPr>
                <w:noProof/>
              </w:rPr>
              <w:t> </w:t>
            </w:r>
            <w:r w:rsidR="008E104D" w:rsidRPr="00A30AEC">
              <w:rPr>
                <w:noProof/>
              </w:rPr>
              <w:t> </w:t>
            </w:r>
            <w:r w:rsidRPr="00A30AEC">
              <w:fldChar w:fldCharType="end"/>
            </w:r>
          </w:p>
        </w:tc>
      </w:tr>
      <w:tr w:rsidR="008E104D" w:rsidRPr="00E71F8B" w:rsidTr="008C7C4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E104D" w:rsidP="008104FB">
            <w:pPr>
              <w:jc w:val="center"/>
              <w:rPr>
                <w:rFonts w:ascii="Calibri" w:hAnsi="Calibri" w:cs="Calibri"/>
                <w:b/>
                <w:color w:val="auto"/>
              </w:rPr>
            </w:pPr>
            <w:r w:rsidRPr="00E71F8B">
              <w:rPr>
                <w:rFonts w:ascii="Calibri" w:hAnsi="Calibri" w:cs="Calibri"/>
                <w:b/>
                <w:color w:val="auto"/>
              </w:rPr>
              <w:t>2.4.5</w:t>
            </w:r>
            <w:r w:rsidR="008104FB">
              <w:rPr>
                <w:rFonts w:ascii="Calibri" w:hAnsi="Calibri" w:cs="Calibri"/>
                <w:b/>
                <w:color w:val="auto"/>
              </w:rPr>
              <w:t>2</w:t>
            </w:r>
          </w:p>
        </w:tc>
        <w:tc>
          <w:tcPr>
            <w:tcW w:w="5953" w:type="dxa"/>
            <w:tcBorders>
              <w:top w:val="single" w:sz="4" w:space="0" w:color="000000"/>
              <w:left w:val="nil"/>
              <w:bottom w:val="single" w:sz="4" w:space="0" w:color="000000"/>
              <w:right w:val="single" w:sz="4" w:space="0" w:color="000000"/>
            </w:tcBorders>
            <w:shd w:val="clear" w:color="auto" w:fill="auto"/>
          </w:tcPr>
          <w:p w:rsidR="008E104D" w:rsidRPr="00E71F8B" w:rsidRDefault="008E104D">
            <w:pPr>
              <w:rPr>
                <w:rFonts w:ascii="Calibri" w:hAnsi="Calibri" w:cs="Calibri"/>
                <w:color w:val="auto"/>
              </w:rPr>
            </w:pPr>
            <w:r w:rsidRPr="00E71F8B">
              <w:rPr>
                <w:rFonts w:ascii="Calibri" w:hAnsi="Calibri" w:cs="Calibri"/>
                <w:color w:val="auto"/>
              </w:rPr>
              <w:t>Die Trittstufen zum Mannschaftsraum sind mit einer möglichst rutschsicheren und haltbaren Oberfläche mindestens der Rutschhaftungsklasse R 12 auszuführen.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04D"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8E104D"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8E104D" w:rsidRPr="00E71F8B" w:rsidRDefault="008E104D" w:rsidP="004C38D5">
            <w:pPr>
              <w:rPr>
                <w:rFonts w:ascii="Calibri" w:hAnsi="Calibri" w:cs="Calibri"/>
              </w:rPr>
            </w:pPr>
            <w:r w:rsidRPr="00E71F8B">
              <w:rPr>
                <w:rFonts w:ascii="Calibri" w:hAnsi="Calibri" w:cs="Calibri"/>
              </w:rPr>
              <w:t>Weitere Angaben:</w:t>
            </w:r>
          </w:p>
          <w:p w:rsidR="008E104D"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8E104D" w:rsidRPr="00E71F8B">
              <w:rPr>
                <w:rFonts w:ascii="Calibri" w:hAnsi="Calibri" w:cs="Calibri"/>
              </w:rPr>
              <w:instrText xml:space="preserve"> FORMTEXT </w:instrText>
            </w:r>
            <w:r w:rsidRPr="00E71F8B">
              <w:fldChar w:fldCharType="separate"/>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008E104D"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8E104D" w:rsidRDefault="008C7BC6">
            <w:r w:rsidRPr="00A30AEC">
              <w:fldChar w:fldCharType="begin">
                <w:ffData>
                  <w:name w:val="Text513"/>
                  <w:enabled/>
                  <w:calcOnExit w:val="0"/>
                  <w:textInput/>
                </w:ffData>
              </w:fldChar>
            </w:r>
            <w:r w:rsidR="008E104D" w:rsidRPr="00A30AEC">
              <w:instrText xml:space="preserve"> FORMTEXT </w:instrText>
            </w:r>
            <w:r w:rsidRPr="00A30AEC">
              <w:fldChar w:fldCharType="separate"/>
            </w:r>
            <w:r w:rsidR="008E104D" w:rsidRPr="00A30AEC">
              <w:rPr>
                <w:noProof/>
              </w:rPr>
              <w:t> </w:t>
            </w:r>
            <w:r w:rsidR="008E104D" w:rsidRPr="00A30AEC">
              <w:rPr>
                <w:noProof/>
              </w:rPr>
              <w:t> </w:t>
            </w:r>
            <w:r w:rsidR="008E104D" w:rsidRPr="00A30AEC">
              <w:rPr>
                <w:noProof/>
              </w:rPr>
              <w:t> </w:t>
            </w:r>
            <w:r w:rsidR="008E104D" w:rsidRPr="00A30AEC">
              <w:rPr>
                <w:noProof/>
              </w:rPr>
              <w:t> </w:t>
            </w:r>
            <w:r w:rsidR="008E104D" w:rsidRPr="00A30AEC">
              <w:rPr>
                <w:noProof/>
              </w:rPr>
              <w:t> </w:t>
            </w:r>
            <w:r w:rsidRPr="00A30AEC">
              <w:fldChar w:fldCharType="end"/>
            </w:r>
          </w:p>
        </w:tc>
      </w:tr>
    </w:tbl>
    <w:p w:rsidR="0026402C" w:rsidRPr="00E71F8B" w:rsidRDefault="0026402C">
      <w:pPr>
        <w:tabs>
          <w:tab w:val="left" w:pos="927"/>
          <w:tab w:val="left" w:pos="14316"/>
        </w:tabs>
        <w:spacing w:after="0" w:line="240" w:lineRule="auto"/>
        <w:rPr>
          <w:b/>
        </w:rPr>
      </w:pPr>
    </w:p>
    <w:p w:rsidR="008C7C40" w:rsidRDefault="008C7C40">
      <w:pPr>
        <w:rPr>
          <w:b/>
        </w:rPr>
      </w:pPr>
      <w:r>
        <w:rPr>
          <w:b/>
        </w:rPr>
        <w:br w:type="page"/>
      </w:r>
    </w:p>
    <w:p w:rsidR="0026402C" w:rsidRPr="00E71F8B" w:rsidRDefault="0026402C">
      <w:pPr>
        <w:tabs>
          <w:tab w:val="left" w:pos="927"/>
          <w:tab w:val="left" w:pos="14316"/>
        </w:tabs>
        <w:spacing w:after="0" w:line="240" w:lineRule="auto"/>
        <w:rPr>
          <w:b/>
        </w:rPr>
      </w:pPr>
    </w:p>
    <w:tbl>
      <w:tblPr>
        <w:tblStyle w:val="affffe"/>
        <w:tblW w:w="14317" w:type="dxa"/>
        <w:tblInd w:w="-127" w:type="dxa"/>
        <w:tblLayout w:type="fixed"/>
        <w:tblLook w:val="0000"/>
      </w:tblPr>
      <w:tblGrid>
        <w:gridCol w:w="993"/>
        <w:gridCol w:w="5953"/>
        <w:gridCol w:w="709"/>
        <w:gridCol w:w="1276"/>
        <w:gridCol w:w="3969"/>
        <w:gridCol w:w="1417"/>
      </w:tblGrid>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sz w:val="28"/>
                <w:szCs w:val="28"/>
              </w:rPr>
            </w:pPr>
            <w:r w:rsidRPr="00E71F8B">
              <w:rPr>
                <w:b/>
                <w:sz w:val="28"/>
                <w:szCs w:val="28"/>
              </w:rPr>
              <w:t>2.5</w:t>
            </w:r>
          </w:p>
        </w:tc>
        <w:tc>
          <w:tcPr>
            <w:tcW w:w="595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sz w:val="28"/>
                <w:szCs w:val="28"/>
              </w:rPr>
            </w:pPr>
            <w:r w:rsidRPr="00E71F8B">
              <w:rPr>
                <w:b/>
                <w:sz w:val="28"/>
                <w:szCs w:val="28"/>
              </w:rPr>
              <w:t>Feuerwehrtechnischer Aufbau Geräteraum</w:t>
            </w:r>
          </w:p>
        </w:tc>
        <w:tc>
          <w:tcPr>
            <w:tcW w:w="70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line="240" w:lineRule="auto"/>
              <w:rPr>
                <w:b/>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r>
    </w:tbl>
    <w:p w:rsidR="0026402C" w:rsidRPr="00E71F8B" w:rsidRDefault="0026402C">
      <w:pPr>
        <w:tabs>
          <w:tab w:val="left" w:pos="927"/>
          <w:tab w:val="left" w:pos="14316"/>
        </w:tabs>
        <w:spacing w:after="0" w:line="240" w:lineRule="auto"/>
        <w:rPr>
          <w:b/>
        </w:rPr>
      </w:pPr>
    </w:p>
    <w:tbl>
      <w:tblPr>
        <w:tblStyle w:val="afffff"/>
        <w:tblW w:w="14316" w:type="dxa"/>
        <w:tblInd w:w="-70" w:type="dxa"/>
        <w:tblLayout w:type="fixed"/>
        <w:tblLook w:val="0400"/>
      </w:tblPr>
      <w:tblGrid>
        <w:gridCol w:w="991"/>
        <w:gridCol w:w="5953"/>
        <w:gridCol w:w="709"/>
        <w:gridCol w:w="1276"/>
        <w:gridCol w:w="3956"/>
        <w:gridCol w:w="1431"/>
      </w:tblGrid>
      <w:tr w:rsidR="0026402C" w:rsidRPr="00E71F8B">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rPr>
            </w:pPr>
          </w:p>
        </w:tc>
        <w:tc>
          <w:tcPr>
            <w:tcW w:w="5953"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Grundlegende Anforderungen</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26402C" w:rsidRPr="00E71F8B">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2.5.1</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Feuerwehrtechnischer Aufbau zur Aufnahme der nach DIN 14530, Teil 25 vorgesehenen Beladung, passend zum in Los 1 beschriebenem Fahrgestell.</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C38D5" w:rsidRPr="00E71F8B" w:rsidRDefault="004C38D5" w:rsidP="004C38D5">
            <w:pPr>
              <w:rPr>
                <w:rFonts w:ascii="Calibri" w:hAnsi="Calibri" w:cs="Calibri"/>
              </w:rPr>
            </w:pPr>
            <w:r w:rsidRPr="00E71F8B">
              <w:rPr>
                <w:rFonts w:ascii="Calibri" w:hAnsi="Calibri" w:cs="Calibri"/>
              </w:rPr>
              <w:t>Weitere Angaben:</w:t>
            </w:r>
          </w:p>
          <w:p w:rsidR="0026402C"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4C38D5" w:rsidRPr="00E71F8B">
              <w:rPr>
                <w:rFonts w:ascii="Calibri" w:hAnsi="Calibri" w:cs="Calibri"/>
              </w:rPr>
              <w:instrText xml:space="preserve"> FORMTEXT </w:instrText>
            </w:r>
            <w:r w:rsidRPr="00E71F8B">
              <w:fldChar w:fldCharType="separate"/>
            </w:r>
            <w:r w:rsidR="004C38D5" w:rsidRPr="00E71F8B">
              <w:rPr>
                <w:rFonts w:ascii="Calibri" w:hAnsi="Calibri" w:cs="Calibri"/>
                <w:noProof/>
              </w:rPr>
              <w:t> </w:t>
            </w:r>
            <w:r w:rsidR="004C38D5" w:rsidRPr="00E71F8B">
              <w:rPr>
                <w:rFonts w:ascii="Calibri" w:hAnsi="Calibri" w:cs="Calibri"/>
                <w:noProof/>
              </w:rPr>
              <w:t> </w:t>
            </w:r>
            <w:r w:rsidR="004C38D5" w:rsidRPr="00E71F8B">
              <w:rPr>
                <w:rFonts w:ascii="Calibri" w:hAnsi="Calibri" w:cs="Calibri"/>
                <w:noProof/>
              </w:rPr>
              <w:t> </w:t>
            </w:r>
            <w:r w:rsidR="004C38D5" w:rsidRPr="00E71F8B">
              <w:rPr>
                <w:rFonts w:ascii="Calibri" w:hAnsi="Calibri" w:cs="Calibri"/>
                <w:noProof/>
              </w:rPr>
              <w:t> </w:t>
            </w:r>
            <w:r w:rsidR="004C38D5"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D2333B" w:rsidRPr="00E71F8B">
              <w:instrText xml:space="preserve"> FORMTEXT </w:instrText>
            </w:r>
            <w:r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Pr="00E71F8B">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2.5.2</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Der feuerwehrtechnische Aufbau ist als 2- oder 3-geteilter Kofferaufbau mit tiefergezogenen Geräteräumen vor und hinter der Hinterachse und dahinterliegendem Stauraum zu erstellen. Die Verbindung zum Fahrgestell ist zu erläutern.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396D7E">
              <w:fldChar w:fldCharType="begin">
                <w:ffData>
                  <w:name w:val="Text513"/>
                  <w:enabled/>
                  <w:calcOnExit w:val="0"/>
                  <w:textInput/>
                </w:ffData>
              </w:fldChar>
            </w:r>
            <w:r w:rsidR="00744CC2" w:rsidRPr="00396D7E">
              <w:instrText xml:space="preserve"> FORMTEXT </w:instrText>
            </w:r>
            <w:r w:rsidRPr="00396D7E">
              <w:fldChar w:fldCharType="separate"/>
            </w:r>
            <w:r w:rsidR="00744CC2" w:rsidRPr="00396D7E">
              <w:rPr>
                <w:noProof/>
              </w:rPr>
              <w:t> </w:t>
            </w:r>
            <w:r w:rsidR="00744CC2" w:rsidRPr="00396D7E">
              <w:rPr>
                <w:noProof/>
              </w:rPr>
              <w:t> </w:t>
            </w:r>
            <w:r w:rsidR="00744CC2" w:rsidRPr="00396D7E">
              <w:rPr>
                <w:noProof/>
              </w:rPr>
              <w:t> </w:t>
            </w:r>
            <w:r w:rsidR="00744CC2" w:rsidRPr="00396D7E">
              <w:rPr>
                <w:noProof/>
              </w:rPr>
              <w:t> </w:t>
            </w:r>
            <w:r w:rsidR="00744CC2" w:rsidRPr="00396D7E">
              <w:rPr>
                <w:noProof/>
              </w:rPr>
              <w:t> </w:t>
            </w:r>
            <w:r w:rsidRPr="00396D7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2.5.3</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angebotene Konstruktion ist ausführlich zu beschreiben und ggf. mit aussagekräftigen Skizzen/Zeichnungen zu erläutern. Aspekte der Belastungsfähigkeit (Festigkeit), der Raumausnutzung, der Wartungs- und Reparaturfreundlichkeit, des Korrosionsschutzes (Dichtigkeit, Haltbarkeit), der Gewichtverteilung/-optimierung und der Auswirkungen auf die Fahreigenschaften sind in der Beschreibung zu erläutern bzw. darzulegen.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744CC2">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396D7E">
              <w:fldChar w:fldCharType="begin">
                <w:ffData>
                  <w:name w:val="Text513"/>
                  <w:enabled/>
                  <w:calcOnExit w:val="0"/>
                  <w:textInput/>
                </w:ffData>
              </w:fldChar>
            </w:r>
            <w:r w:rsidR="00744CC2" w:rsidRPr="00396D7E">
              <w:instrText xml:space="preserve"> FORMTEXT </w:instrText>
            </w:r>
            <w:r w:rsidRPr="00396D7E">
              <w:fldChar w:fldCharType="separate"/>
            </w:r>
            <w:r w:rsidR="00744CC2" w:rsidRPr="00396D7E">
              <w:rPr>
                <w:noProof/>
              </w:rPr>
              <w:t> </w:t>
            </w:r>
            <w:r w:rsidR="00744CC2" w:rsidRPr="00396D7E">
              <w:rPr>
                <w:noProof/>
              </w:rPr>
              <w:t> </w:t>
            </w:r>
            <w:r w:rsidR="00744CC2" w:rsidRPr="00396D7E">
              <w:rPr>
                <w:noProof/>
              </w:rPr>
              <w:t> </w:t>
            </w:r>
            <w:r w:rsidR="00744CC2" w:rsidRPr="00396D7E">
              <w:rPr>
                <w:noProof/>
              </w:rPr>
              <w:t> </w:t>
            </w:r>
            <w:r w:rsidR="00744CC2" w:rsidRPr="00396D7E">
              <w:rPr>
                <w:noProof/>
              </w:rPr>
              <w:t> </w:t>
            </w:r>
            <w:r w:rsidRPr="00396D7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2.5.4</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Der Aufbau ist komplett in korrosionsbeständiger Sandwich-Profilbauweise auszulegen, geschraubt und geklebt, nicht geschweißt.</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396D7E">
              <w:fldChar w:fldCharType="begin">
                <w:ffData>
                  <w:name w:val="Text513"/>
                  <w:enabled/>
                  <w:calcOnExit w:val="0"/>
                  <w:textInput/>
                </w:ffData>
              </w:fldChar>
            </w:r>
            <w:r w:rsidR="00744CC2" w:rsidRPr="00396D7E">
              <w:instrText xml:space="preserve"> FORMTEXT </w:instrText>
            </w:r>
            <w:r w:rsidRPr="00396D7E">
              <w:fldChar w:fldCharType="separate"/>
            </w:r>
            <w:r w:rsidR="00744CC2" w:rsidRPr="00396D7E">
              <w:rPr>
                <w:noProof/>
              </w:rPr>
              <w:t> </w:t>
            </w:r>
            <w:r w:rsidR="00744CC2" w:rsidRPr="00396D7E">
              <w:rPr>
                <w:noProof/>
              </w:rPr>
              <w:t> </w:t>
            </w:r>
            <w:r w:rsidR="00744CC2" w:rsidRPr="00396D7E">
              <w:rPr>
                <w:noProof/>
              </w:rPr>
              <w:t> </w:t>
            </w:r>
            <w:r w:rsidR="00744CC2" w:rsidRPr="00396D7E">
              <w:rPr>
                <w:noProof/>
              </w:rPr>
              <w:t> </w:t>
            </w:r>
            <w:r w:rsidR="00744CC2" w:rsidRPr="00396D7E">
              <w:rPr>
                <w:noProof/>
              </w:rPr>
              <w:t> </w:t>
            </w:r>
            <w:r w:rsidRPr="00396D7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Der Aufbau ist mit einem Unterbodenschutz zu versehen. Die Hohlräume sind geeignet mit einer Langzeit-Hohlraumkonservierung zu versiegeln.</w:t>
            </w:r>
            <w:r w:rsidR="009306EE">
              <w:rPr>
                <w:rFonts w:ascii="Calibri" w:hAnsi="Calibri" w:cs="Calibri"/>
                <w:color w:val="auto"/>
              </w:rPr>
              <w:t xml:space="preserve"> </w:t>
            </w:r>
            <w:r w:rsidR="00377A51">
              <w:rPr>
                <w:rFonts w:ascii="Calibri" w:hAnsi="Calibri" w:cs="Calibri"/>
                <w:color w:val="auto"/>
              </w:rPr>
              <w:t>Die Ausführung ist in der Beschreibung zu erläutern bzw. darzulegen.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396D7E">
              <w:fldChar w:fldCharType="begin">
                <w:ffData>
                  <w:name w:val="Text513"/>
                  <w:enabled/>
                  <w:calcOnExit w:val="0"/>
                  <w:textInput/>
                </w:ffData>
              </w:fldChar>
            </w:r>
            <w:r w:rsidR="00744CC2" w:rsidRPr="00396D7E">
              <w:instrText xml:space="preserve"> FORMTEXT </w:instrText>
            </w:r>
            <w:r w:rsidRPr="00396D7E">
              <w:fldChar w:fldCharType="separate"/>
            </w:r>
            <w:r w:rsidR="00744CC2" w:rsidRPr="00396D7E">
              <w:rPr>
                <w:noProof/>
              </w:rPr>
              <w:t> </w:t>
            </w:r>
            <w:r w:rsidR="00744CC2" w:rsidRPr="00396D7E">
              <w:rPr>
                <w:noProof/>
              </w:rPr>
              <w:t> </w:t>
            </w:r>
            <w:r w:rsidR="00744CC2" w:rsidRPr="00396D7E">
              <w:rPr>
                <w:noProof/>
              </w:rPr>
              <w:t> </w:t>
            </w:r>
            <w:r w:rsidR="00744CC2" w:rsidRPr="00396D7E">
              <w:rPr>
                <w:noProof/>
              </w:rPr>
              <w:t> </w:t>
            </w:r>
            <w:r w:rsidR="00744CC2" w:rsidRPr="00396D7E">
              <w:rPr>
                <w:noProof/>
              </w:rPr>
              <w:t> </w:t>
            </w:r>
            <w:r w:rsidRPr="00396D7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2.5.6</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Geräteräume sind unter Beachtung der geforderten Bodenfreiheit und des hinteren Überhangwinkels (n. DIN EN 1846-2) vorzugsweise tiefgezogen bzw. alternativ mit hinter der HA unter gebauten Gerätekästen (Traversenkästen) auszutatten.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rPr>
                <w:rFonts w:ascii="Calibri" w:hAnsi="Calibri" w:cs="Calibri"/>
                <w:color w:val="auto"/>
              </w:rPr>
            </w:pPr>
            <w:r w:rsidRPr="00E71F8B">
              <w:rPr>
                <w:rFonts w:ascii="Calibri" w:hAnsi="Calibri" w:cs="Calibri"/>
                <w:color w:val="auto"/>
              </w:rPr>
              <w:t>Vordere Geräteräume tiefgezogen:</w:t>
            </w:r>
          </w:p>
          <w:p w:rsidR="00744CC2" w:rsidRPr="00E71F8B" w:rsidRDefault="008C7BC6">
            <w:pPr>
              <w:rPr>
                <w:rFonts w:ascii="Calibri" w:hAnsi="Calibri" w:cs="Calibri"/>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p w:rsidR="00D2333B" w:rsidRDefault="00744CC2" w:rsidP="004C38D5">
            <w:r w:rsidRPr="00E71F8B">
              <w:rPr>
                <w:rFonts w:ascii="Calibri" w:hAnsi="Calibri" w:cs="Calibri"/>
                <w:color w:val="auto"/>
              </w:rPr>
              <w:t xml:space="preserve">Hintere Geräteräume tiefgezogen:   </w:t>
            </w:r>
            <w:r w:rsidR="008C7BC6" w:rsidRPr="00E71F8B">
              <w:fldChar w:fldCharType="begin">
                <w:ffData>
                  <w:name w:val="Text513"/>
                  <w:enabled/>
                  <w:calcOnExit w:val="0"/>
                  <w:textInput/>
                </w:ffData>
              </w:fldChar>
            </w:r>
            <w:r w:rsidR="00D2333B" w:rsidRPr="00E71F8B">
              <w:instrText xml:space="preserve"> FORMTEXT </w:instrText>
            </w:r>
            <w:r w:rsidR="008C7BC6" w:rsidRPr="00E71F8B">
              <w:fldChar w:fldCharType="separate"/>
            </w:r>
            <w:r w:rsidR="00D2333B" w:rsidRPr="00E71F8B">
              <w:rPr>
                <w:noProof/>
              </w:rPr>
              <w:t> </w:t>
            </w:r>
            <w:r w:rsidR="00D2333B" w:rsidRPr="00E71F8B">
              <w:rPr>
                <w:noProof/>
              </w:rPr>
              <w:t> </w:t>
            </w:r>
            <w:r w:rsidR="00D2333B" w:rsidRPr="00E71F8B">
              <w:rPr>
                <w:noProof/>
              </w:rPr>
              <w:t> </w:t>
            </w:r>
            <w:r w:rsidR="00D2333B" w:rsidRPr="00E71F8B">
              <w:rPr>
                <w:noProof/>
              </w:rPr>
              <w:t> </w:t>
            </w:r>
            <w:r w:rsidR="00D2333B" w:rsidRPr="00E71F8B">
              <w:rPr>
                <w:noProof/>
              </w:rPr>
              <w:t> </w:t>
            </w:r>
            <w:r w:rsidR="008C7BC6" w:rsidRPr="00E71F8B">
              <w:fldChar w:fldCharType="end"/>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D2333B">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396D7E">
              <w:fldChar w:fldCharType="begin">
                <w:ffData>
                  <w:name w:val="Text513"/>
                  <w:enabled/>
                  <w:calcOnExit w:val="0"/>
                  <w:textInput/>
                </w:ffData>
              </w:fldChar>
            </w:r>
            <w:r w:rsidR="00744CC2" w:rsidRPr="00396D7E">
              <w:instrText xml:space="preserve"> FORMTEXT </w:instrText>
            </w:r>
            <w:r w:rsidRPr="00396D7E">
              <w:fldChar w:fldCharType="separate"/>
            </w:r>
            <w:r w:rsidR="00744CC2" w:rsidRPr="00396D7E">
              <w:rPr>
                <w:noProof/>
              </w:rPr>
              <w:t> </w:t>
            </w:r>
            <w:r w:rsidR="00744CC2" w:rsidRPr="00396D7E">
              <w:rPr>
                <w:noProof/>
              </w:rPr>
              <w:t> </w:t>
            </w:r>
            <w:r w:rsidR="00744CC2" w:rsidRPr="00396D7E">
              <w:rPr>
                <w:noProof/>
              </w:rPr>
              <w:t> </w:t>
            </w:r>
            <w:r w:rsidR="00744CC2" w:rsidRPr="00396D7E">
              <w:rPr>
                <w:noProof/>
              </w:rPr>
              <w:t> </w:t>
            </w:r>
            <w:r w:rsidR="00744CC2" w:rsidRPr="00396D7E">
              <w:rPr>
                <w:noProof/>
              </w:rPr>
              <w:t> </w:t>
            </w:r>
            <w:r w:rsidRPr="00396D7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2.5.7</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widowControl w:val="0"/>
              <w:pBdr>
                <w:top w:val="nil"/>
                <w:left w:val="nil"/>
                <w:bottom w:val="nil"/>
                <w:right w:val="nil"/>
                <w:between w:val="nil"/>
              </w:pBdr>
              <w:ind w:right="94"/>
              <w:jc w:val="both"/>
              <w:rPr>
                <w:rFonts w:ascii="Calibri" w:eastAsia="Calibri" w:hAnsi="Calibri" w:cs="Calibri"/>
                <w:color w:val="auto"/>
              </w:rPr>
            </w:pPr>
            <w:r w:rsidRPr="00E71F8B">
              <w:rPr>
                <w:rFonts w:ascii="Calibri" w:eastAsia="Calibri" w:hAnsi="Calibri" w:cs="Calibri"/>
                <w:color w:val="auto"/>
              </w:rPr>
              <w:t>Alle begehbaren Flächen (Einstieg Mannschaftsraum, begehbares Aufbaudach o.ä ) müssen mit dauerhaft rutsch- und trittsicherer Oberflächen-Struktur ausgefertigt und Kanten sichtlich gekennzeichnet sein.</w:t>
            </w:r>
          </w:p>
          <w:p w:rsidR="00744CC2" w:rsidRPr="00E71F8B" w:rsidRDefault="00744CC2">
            <w:pPr>
              <w:rPr>
                <w:rFonts w:ascii="Calibri" w:hAnsi="Calibri" w:cs="Calibri"/>
                <w:color w:val="auto"/>
              </w:rPr>
            </w:pPr>
            <w:r w:rsidRPr="00E71F8B">
              <w:rPr>
                <w:rFonts w:ascii="Calibri" w:hAnsi="Calibri" w:cs="Calibri"/>
                <w:color w:val="auto"/>
              </w:rPr>
              <w:t>Als "Anti-Rutsch-Beschichtung" gilt mindestens die Anforderung R11.</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396D7E">
              <w:fldChar w:fldCharType="begin">
                <w:ffData>
                  <w:name w:val="Text513"/>
                  <w:enabled/>
                  <w:calcOnExit w:val="0"/>
                  <w:textInput/>
                </w:ffData>
              </w:fldChar>
            </w:r>
            <w:r w:rsidR="00744CC2" w:rsidRPr="00396D7E">
              <w:instrText xml:space="preserve"> FORMTEXT </w:instrText>
            </w:r>
            <w:r w:rsidRPr="00396D7E">
              <w:fldChar w:fldCharType="separate"/>
            </w:r>
            <w:r w:rsidR="00744CC2" w:rsidRPr="00396D7E">
              <w:rPr>
                <w:noProof/>
              </w:rPr>
              <w:t> </w:t>
            </w:r>
            <w:r w:rsidR="00744CC2" w:rsidRPr="00396D7E">
              <w:rPr>
                <w:noProof/>
              </w:rPr>
              <w:t> </w:t>
            </w:r>
            <w:r w:rsidR="00744CC2" w:rsidRPr="00396D7E">
              <w:rPr>
                <w:noProof/>
              </w:rPr>
              <w:t> </w:t>
            </w:r>
            <w:r w:rsidR="00744CC2" w:rsidRPr="00396D7E">
              <w:rPr>
                <w:noProof/>
              </w:rPr>
              <w:t> </w:t>
            </w:r>
            <w:r w:rsidR="00744CC2" w:rsidRPr="00396D7E">
              <w:rPr>
                <w:noProof/>
              </w:rPr>
              <w:t> </w:t>
            </w:r>
            <w:r w:rsidRPr="00396D7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2.5.8</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Zur leichteren Entnahme von Beladung aus den oberen Teilen der Geräteräume sind Aufstiegshilfen (Trittklappen u.ä.) vorzusehen; Es sind dabei arbeitsergonomische Gesichtspunkte zu berücksichtigen. Die Auftritt-/Bordwandklappen zwischen den Achsen müssen jeweils für eine Lastaufnahme von mind. 250 kg, hinter der Hinterachse für jeweils mind. 125 kg geeignet sein; Die Trittfläche ist mit einer/m verschleißfesten Antirutschbeschichtung/-belag (mind. R11) und einem Kantenschutz auszustatten.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CB288D">
              <w:fldChar w:fldCharType="begin">
                <w:ffData>
                  <w:name w:val="Text513"/>
                  <w:enabled/>
                  <w:calcOnExit w:val="0"/>
                  <w:textInput/>
                </w:ffData>
              </w:fldChar>
            </w:r>
            <w:r w:rsidR="00744CC2" w:rsidRPr="00CB288D">
              <w:instrText xml:space="preserve"> FORMTEXT </w:instrText>
            </w:r>
            <w:r w:rsidRPr="00CB288D">
              <w:fldChar w:fldCharType="separate"/>
            </w:r>
            <w:r w:rsidR="00744CC2" w:rsidRPr="00CB288D">
              <w:rPr>
                <w:noProof/>
              </w:rPr>
              <w:t> </w:t>
            </w:r>
            <w:r w:rsidR="00744CC2" w:rsidRPr="00CB288D">
              <w:rPr>
                <w:noProof/>
              </w:rPr>
              <w:t> </w:t>
            </w:r>
            <w:r w:rsidR="00744CC2" w:rsidRPr="00CB288D">
              <w:rPr>
                <w:noProof/>
              </w:rPr>
              <w:t> </w:t>
            </w:r>
            <w:r w:rsidR="00744CC2" w:rsidRPr="00CB288D">
              <w:rPr>
                <w:noProof/>
              </w:rPr>
              <w:t> </w:t>
            </w:r>
            <w:r w:rsidR="00744CC2" w:rsidRPr="00CB288D">
              <w:rPr>
                <w:noProof/>
              </w:rPr>
              <w:t> </w:t>
            </w:r>
            <w:r w:rsidRPr="00CB288D">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2.5.9</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Zur Unterstützung beim Schließen von Klappen sind Gasdruckdämpfer vorzusehen. Die Gefahr durch eine sich schließende Klappe eingeklemmt zu werden, ist durch einen geeigneten Sicherungsmechanismus zu verhindern.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n</w:t>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CB288D">
              <w:fldChar w:fldCharType="begin">
                <w:ffData>
                  <w:name w:val="Text513"/>
                  <w:enabled/>
                  <w:calcOnExit w:val="0"/>
                  <w:textInput/>
                </w:ffData>
              </w:fldChar>
            </w:r>
            <w:r w:rsidR="00744CC2" w:rsidRPr="00CB288D">
              <w:instrText xml:space="preserve"> FORMTEXT </w:instrText>
            </w:r>
            <w:r w:rsidRPr="00CB288D">
              <w:fldChar w:fldCharType="separate"/>
            </w:r>
            <w:r w:rsidR="00744CC2" w:rsidRPr="00CB288D">
              <w:rPr>
                <w:noProof/>
              </w:rPr>
              <w:t> </w:t>
            </w:r>
            <w:r w:rsidR="00744CC2" w:rsidRPr="00CB288D">
              <w:rPr>
                <w:noProof/>
              </w:rPr>
              <w:t> </w:t>
            </w:r>
            <w:r w:rsidR="00744CC2" w:rsidRPr="00CB288D">
              <w:rPr>
                <w:noProof/>
              </w:rPr>
              <w:t> </w:t>
            </w:r>
            <w:r w:rsidR="00744CC2" w:rsidRPr="00CB288D">
              <w:rPr>
                <w:noProof/>
              </w:rPr>
              <w:t> </w:t>
            </w:r>
            <w:r w:rsidR="00744CC2" w:rsidRPr="00CB288D">
              <w:rPr>
                <w:noProof/>
              </w:rPr>
              <w:t> </w:t>
            </w:r>
            <w:r w:rsidRPr="00CB288D">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2.5.10</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Um ein ungewolltes Abklappen aller Auftritte z.B. während der Fahrt zu vermeiden, muss eine zusätzliche Sicherung verbaut werden.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en</w:t>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CB288D">
              <w:fldChar w:fldCharType="begin">
                <w:ffData>
                  <w:name w:val="Text513"/>
                  <w:enabled/>
                  <w:calcOnExit w:val="0"/>
                  <w:textInput/>
                </w:ffData>
              </w:fldChar>
            </w:r>
            <w:r w:rsidR="00744CC2" w:rsidRPr="00CB288D">
              <w:instrText xml:space="preserve"> FORMTEXT </w:instrText>
            </w:r>
            <w:r w:rsidRPr="00CB288D">
              <w:fldChar w:fldCharType="separate"/>
            </w:r>
            <w:r w:rsidR="00744CC2" w:rsidRPr="00CB288D">
              <w:rPr>
                <w:noProof/>
              </w:rPr>
              <w:t> </w:t>
            </w:r>
            <w:r w:rsidR="00744CC2" w:rsidRPr="00CB288D">
              <w:rPr>
                <w:noProof/>
              </w:rPr>
              <w:t> </w:t>
            </w:r>
            <w:r w:rsidR="00744CC2" w:rsidRPr="00CB288D">
              <w:rPr>
                <w:noProof/>
              </w:rPr>
              <w:t> </w:t>
            </w:r>
            <w:r w:rsidR="00744CC2" w:rsidRPr="00CB288D">
              <w:rPr>
                <w:noProof/>
              </w:rPr>
              <w:t> </w:t>
            </w:r>
            <w:r w:rsidR="00744CC2" w:rsidRPr="00CB288D">
              <w:rPr>
                <w:noProof/>
              </w:rPr>
              <w:t> </w:t>
            </w:r>
            <w:r w:rsidRPr="00CB288D">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2.5.11</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In den Auftritten müssen stirnseitig gelbe Blinkleuchten eingebaut werden, die im ausgeklappten Zustand automatisch eingeschaltet werden.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CB288D">
              <w:fldChar w:fldCharType="begin">
                <w:ffData>
                  <w:name w:val="Text513"/>
                  <w:enabled/>
                  <w:calcOnExit w:val="0"/>
                  <w:textInput/>
                </w:ffData>
              </w:fldChar>
            </w:r>
            <w:r w:rsidR="00744CC2" w:rsidRPr="00CB288D">
              <w:instrText xml:space="preserve"> FORMTEXT </w:instrText>
            </w:r>
            <w:r w:rsidRPr="00CB288D">
              <w:fldChar w:fldCharType="separate"/>
            </w:r>
            <w:r w:rsidR="00744CC2" w:rsidRPr="00CB288D">
              <w:rPr>
                <w:noProof/>
              </w:rPr>
              <w:t> </w:t>
            </w:r>
            <w:r w:rsidR="00744CC2" w:rsidRPr="00CB288D">
              <w:rPr>
                <w:noProof/>
              </w:rPr>
              <w:t> </w:t>
            </w:r>
            <w:r w:rsidR="00744CC2" w:rsidRPr="00CB288D">
              <w:rPr>
                <w:noProof/>
              </w:rPr>
              <w:t> </w:t>
            </w:r>
            <w:r w:rsidR="00744CC2" w:rsidRPr="00CB288D">
              <w:rPr>
                <w:noProof/>
              </w:rPr>
              <w:t> </w:t>
            </w:r>
            <w:r w:rsidR="00744CC2" w:rsidRPr="00CB288D">
              <w:rPr>
                <w:noProof/>
              </w:rPr>
              <w:t> </w:t>
            </w:r>
            <w:r w:rsidRPr="00CB288D">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2.5.12</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Alle Auftritte müssen ein gleiches Höhenniveau und eine gleiche Tiefe aufweisen.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CB288D">
              <w:fldChar w:fldCharType="begin">
                <w:ffData>
                  <w:name w:val="Text513"/>
                  <w:enabled/>
                  <w:calcOnExit w:val="0"/>
                  <w:textInput/>
                </w:ffData>
              </w:fldChar>
            </w:r>
            <w:r w:rsidR="00744CC2" w:rsidRPr="00CB288D">
              <w:instrText xml:space="preserve"> FORMTEXT </w:instrText>
            </w:r>
            <w:r w:rsidRPr="00CB288D">
              <w:fldChar w:fldCharType="separate"/>
            </w:r>
            <w:r w:rsidR="00744CC2" w:rsidRPr="00CB288D">
              <w:rPr>
                <w:noProof/>
              </w:rPr>
              <w:t> </w:t>
            </w:r>
            <w:r w:rsidR="00744CC2" w:rsidRPr="00CB288D">
              <w:rPr>
                <w:noProof/>
              </w:rPr>
              <w:t> </w:t>
            </w:r>
            <w:r w:rsidR="00744CC2" w:rsidRPr="00CB288D">
              <w:rPr>
                <w:noProof/>
              </w:rPr>
              <w:t> </w:t>
            </w:r>
            <w:r w:rsidR="00744CC2" w:rsidRPr="00CB288D">
              <w:rPr>
                <w:noProof/>
              </w:rPr>
              <w:t> </w:t>
            </w:r>
            <w:r w:rsidR="00744CC2" w:rsidRPr="00CB288D">
              <w:rPr>
                <w:noProof/>
              </w:rPr>
              <w:t> </w:t>
            </w:r>
            <w:r w:rsidRPr="00CB288D">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2.5.13</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Über jeder Aufstiegshilfe sind in den jeweiligen Geräteräumen Haltegriffe links und rechts vorzusehen.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CB288D">
              <w:fldChar w:fldCharType="begin">
                <w:ffData>
                  <w:name w:val="Text513"/>
                  <w:enabled/>
                  <w:calcOnExit w:val="0"/>
                  <w:textInput/>
                </w:ffData>
              </w:fldChar>
            </w:r>
            <w:r w:rsidR="00744CC2" w:rsidRPr="00CB288D">
              <w:instrText xml:space="preserve"> FORMTEXT </w:instrText>
            </w:r>
            <w:r w:rsidRPr="00CB288D">
              <w:fldChar w:fldCharType="separate"/>
            </w:r>
            <w:r w:rsidR="00744CC2" w:rsidRPr="00CB288D">
              <w:rPr>
                <w:noProof/>
              </w:rPr>
              <w:t> </w:t>
            </w:r>
            <w:r w:rsidR="00744CC2" w:rsidRPr="00CB288D">
              <w:rPr>
                <w:noProof/>
              </w:rPr>
              <w:t> </w:t>
            </w:r>
            <w:r w:rsidR="00744CC2" w:rsidRPr="00CB288D">
              <w:rPr>
                <w:noProof/>
              </w:rPr>
              <w:t> </w:t>
            </w:r>
            <w:r w:rsidR="00744CC2" w:rsidRPr="00CB288D">
              <w:rPr>
                <w:noProof/>
              </w:rPr>
              <w:t> </w:t>
            </w:r>
            <w:r w:rsidR="00744CC2" w:rsidRPr="00CB288D">
              <w:rPr>
                <w:noProof/>
              </w:rPr>
              <w:t> </w:t>
            </w:r>
            <w:r w:rsidRPr="00CB288D">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2.5.14</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Geräteraumverschlüsse aus Aluminiumlamellen (Rollläden) mit Querstangenverschlüssen und durchgehender Griffleiste über die gesamte Schlossschienenbreite; Zum leichteren Schließen der Rollladen sind in den Geräteräumen seitlich Gurtbänder anzubringen, durch die die Rollladen bis zu einer gut erreichbaren Höhe (ca. Hälfte der Fahrzeughöhe) heruntergezogen werden können.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CB288D">
              <w:fldChar w:fldCharType="begin">
                <w:ffData>
                  <w:name w:val="Text513"/>
                  <w:enabled/>
                  <w:calcOnExit w:val="0"/>
                  <w:textInput/>
                </w:ffData>
              </w:fldChar>
            </w:r>
            <w:r w:rsidR="00744CC2" w:rsidRPr="00CB288D">
              <w:instrText xml:space="preserve"> FORMTEXT </w:instrText>
            </w:r>
            <w:r w:rsidRPr="00CB288D">
              <w:fldChar w:fldCharType="separate"/>
            </w:r>
            <w:r w:rsidR="00744CC2" w:rsidRPr="00CB288D">
              <w:rPr>
                <w:noProof/>
              </w:rPr>
              <w:t> </w:t>
            </w:r>
            <w:r w:rsidR="00744CC2" w:rsidRPr="00CB288D">
              <w:rPr>
                <w:noProof/>
              </w:rPr>
              <w:t> </w:t>
            </w:r>
            <w:r w:rsidR="00744CC2" w:rsidRPr="00CB288D">
              <w:rPr>
                <w:noProof/>
              </w:rPr>
              <w:t> </w:t>
            </w:r>
            <w:r w:rsidR="00744CC2" w:rsidRPr="00CB288D">
              <w:rPr>
                <w:noProof/>
              </w:rPr>
              <w:t> </w:t>
            </w:r>
            <w:r w:rsidR="00744CC2" w:rsidRPr="00CB288D">
              <w:rPr>
                <w:noProof/>
              </w:rPr>
              <w:t> </w:t>
            </w:r>
            <w:r w:rsidRPr="00CB288D">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Rollladenverschlüsse müssen abschließbar sein. Gleichschließende Schließzylinder sind für alle Geräteraumverschlüsse vorzusehen.</w:t>
            </w:r>
            <w:r w:rsidR="00377A51">
              <w:rPr>
                <w:rFonts w:ascii="Calibri" w:hAnsi="Calibri" w:cs="Calibri"/>
                <w:color w:val="auto"/>
              </w:rPr>
              <w:t xml:space="preserve"> Es sind 3 Schlüsselsätze mit auszuliefern.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92BB1">
              <w:fldChar w:fldCharType="begin">
                <w:ffData>
                  <w:name w:val="Text513"/>
                  <w:enabled/>
                  <w:calcOnExit w:val="0"/>
                  <w:textInput/>
                </w:ffData>
              </w:fldChar>
            </w:r>
            <w:r w:rsidR="00744CC2" w:rsidRPr="00A92BB1">
              <w:instrText xml:space="preserve"> FORMTEXT </w:instrText>
            </w:r>
            <w:r w:rsidRPr="00A92BB1">
              <w:fldChar w:fldCharType="separate"/>
            </w:r>
            <w:r w:rsidR="00744CC2" w:rsidRPr="00A92BB1">
              <w:rPr>
                <w:noProof/>
              </w:rPr>
              <w:t> </w:t>
            </w:r>
            <w:r w:rsidR="00744CC2" w:rsidRPr="00A92BB1">
              <w:rPr>
                <w:noProof/>
              </w:rPr>
              <w:t> </w:t>
            </w:r>
            <w:r w:rsidR="00744CC2" w:rsidRPr="00A92BB1">
              <w:rPr>
                <w:noProof/>
              </w:rPr>
              <w:t> </w:t>
            </w:r>
            <w:r w:rsidR="00744CC2" w:rsidRPr="00A92BB1">
              <w:rPr>
                <w:noProof/>
              </w:rPr>
              <w:t> </w:t>
            </w:r>
            <w:r w:rsidR="00744CC2" w:rsidRPr="00A92BB1">
              <w:rPr>
                <w:noProof/>
              </w:rPr>
              <w:t> </w:t>
            </w:r>
            <w:r w:rsidRPr="00A92BB1">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2.5.16</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Aufbaukanten unterhalb der Rollladenverschlüsse sind durch geeignete Verstärkung, Abdeckung oder Ausführung vor mechanischer Beanspruchung (Anstoßen, Verkratzen, etc.) zu schützen.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rPr>
                <w:rFonts w:ascii="Calibri" w:hAnsi="Calibri" w:cs="Calibri"/>
                <w:color w:val="auto"/>
              </w:rPr>
            </w:pPr>
            <w:r w:rsidRPr="00E71F8B">
              <w:rPr>
                <w:rFonts w:ascii="Calibri" w:hAnsi="Calibri" w:cs="Calibri"/>
                <w:color w:val="auto"/>
              </w:rPr>
              <w:t>Art der Ausführung:</w:t>
            </w:r>
          </w:p>
          <w:p w:rsidR="00744CC2" w:rsidRPr="00E71F8B" w:rsidRDefault="008C7BC6">
            <w:pPr>
              <w:rPr>
                <w:rFonts w:ascii="Calibri" w:hAnsi="Calibri" w:cs="Calibri"/>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92BB1">
              <w:fldChar w:fldCharType="begin">
                <w:ffData>
                  <w:name w:val="Text513"/>
                  <w:enabled/>
                  <w:calcOnExit w:val="0"/>
                  <w:textInput/>
                </w:ffData>
              </w:fldChar>
            </w:r>
            <w:r w:rsidR="00744CC2" w:rsidRPr="00A92BB1">
              <w:instrText xml:space="preserve"> FORMTEXT </w:instrText>
            </w:r>
            <w:r w:rsidRPr="00A92BB1">
              <w:fldChar w:fldCharType="separate"/>
            </w:r>
            <w:r w:rsidR="00744CC2" w:rsidRPr="00A92BB1">
              <w:rPr>
                <w:noProof/>
              </w:rPr>
              <w:t> </w:t>
            </w:r>
            <w:r w:rsidR="00744CC2" w:rsidRPr="00A92BB1">
              <w:rPr>
                <w:noProof/>
              </w:rPr>
              <w:t> </w:t>
            </w:r>
            <w:r w:rsidR="00744CC2" w:rsidRPr="00A92BB1">
              <w:rPr>
                <w:noProof/>
              </w:rPr>
              <w:t> </w:t>
            </w:r>
            <w:r w:rsidR="00744CC2" w:rsidRPr="00A92BB1">
              <w:rPr>
                <w:noProof/>
              </w:rPr>
              <w:t> </w:t>
            </w:r>
            <w:r w:rsidR="00744CC2" w:rsidRPr="00A92BB1">
              <w:rPr>
                <w:noProof/>
              </w:rPr>
              <w:t> </w:t>
            </w:r>
            <w:r w:rsidRPr="00A92BB1">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2.5.17</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Optional: </w:t>
            </w:r>
          </w:p>
          <w:p w:rsidR="00744CC2" w:rsidRPr="00E71F8B" w:rsidRDefault="00744CC2">
            <w:pPr>
              <w:rPr>
                <w:rFonts w:ascii="Calibri" w:hAnsi="Calibri" w:cs="Calibri"/>
                <w:color w:val="auto"/>
              </w:rPr>
            </w:pPr>
            <w:r w:rsidRPr="00E71F8B">
              <w:rPr>
                <w:rFonts w:ascii="Calibri" w:hAnsi="Calibri" w:cs="Calibri"/>
                <w:color w:val="auto"/>
              </w:rPr>
              <w:t>Rückseitiger Geräteraum (GR) mit Heckklappe mit oder ohne integriertem Rolladen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rPr>
                <w:rFonts w:ascii="Calibri" w:hAnsi="Calibri" w:cs="Calibri"/>
                <w:color w:val="auto"/>
              </w:rPr>
            </w:pPr>
            <w:r w:rsidRPr="00E71F8B">
              <w:rPr>
                <w:rFonts w:ascii="Calibri" w:hAnsi="Calibri" w:cs="Calibri"/>
                <w:color w:val="auto"/>
              </w:rPr>
              <w:t>Art der Ausführung:</w:t>
            </w:r>
          </w:p>
          <w:p w:rsidR="00744CC2" w:rsidRPr="00E71F8B" w:rsidRDefault="008C7BC6">
            <w:pPr>
              <w:rPr>
                <w:rFonts w:ascii="Calibri" w:hAnsi="Calibri" w:cs="Calibri"/>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w:t>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92BB1">
              <w:fldChar w:fldCharType="begin">
                <w:ffData>
                  <w:name w:val="Text513"/>
                  <w:enabled/>
                  <w:calcOnExit w:val="0"/>
                  <w:textInput/>
                </w:ffData>
              </w:fldChar>
            </w:r>
            <w:r w:rsidR="00744CC2" w:rsidRPr="00A92BB1">
              <w:instrText xml:space="preserve"> FORMTEXT </w:instrText>
            </w:r>
            <w:r w:rsidRPr="00A92BB1">
              <w:fldChar w:fldCharType="separate"/>
            </w:r>
            <w:r w:rsidR="00744CC2" w:rsidRPr="00A92BB1">
              <w:rPr>
                <w:noProof/>
              </w:rPr>
              <w:t> </w:t>
            </w:r>
            <w:r w:rsidR="00744CC2" w:rsidRPr="00A92BB1">
              <w:rPr>
                <w:noProof/>
              </w:rPr>
              <w:t> </w:t>
            </w:r>
            <w:r w:rsidR="00744CC2" w:rsidRPr="00A92BB1">
              <w:rPr>
                <w:noProof/>
              </w:rPr>
              <w:t> </w:t>
            </w:r>
            <w:r w:rsidR="00744CC2" w:rsidRPr="00A92BB1">
              <w:rPr>
                <w:noProof/>
              </w:rPr>
              <w:t> </w:t>
            </w:r>
            <w:r w:rsidR="00744CC2" w:rsidRPr="00A92BB1">
              <w:rPr>
                <w:noProof/>
              </w:rPr>
              <w:t> </w:t>
            </w:r>
            <w:r w:rsidRPr="00A92BB1">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2.5.18</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 Dachkasten zur Aufnahme von Besen, Schlauchbrücken, Feuerpatschen etc.  ist gefordert.</w:t>
            </w:r>
          </w:p>
          <w:p w:rsidR="00744CC2" w:rsidRPr="00E71F8B" w:rsidRDefault="00744CC2">
            <w:pPr>
              <w:rPr>
                <w:rFonts w:ascii="Calibri" w:hAnsi="Calibri" w:cs="Calibri"/>
                <w:color w:val="auto"/>
              </w:rPr>
            </w:pPr>
            <w:r w:rsidRPr="00E71F8B">
              <w:rPr>
                <w:rFonts w:ascii="Calibri" w:hAnsi="Calibri" w:cs="Calibri"/>
                <w:color w:val="auto"/>
              </w:rPr>
              <w:t>Die Abmessungen sind analog zur Größe der Leiterhalterung auszuführen und im Rahmen der Baubesprechung abzustimmen.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92BB1">
              <w:fldChar w:fldCharType="begin">
                <w:ffData>
                  <w:name w:val="Text513"/>
                  <w:enabled/>
                  <w:calcOnExit w:val="0"/>
                  <w:textInput/>
                </w:ffData>
              </w:fldChar>
            </w:r>
            <w:r w:rsidR="00744CC2" w:rsidRPr="00A92BB1">
              <w:instrText xml:space="preserve"> FORMTEXT </w:instrText>
            </w:r>
            <w:r w:rsidRPr="00A92BB1">
              <w:fldChar w:fldCharType="separate"/>
            </w:r>
            <w:r w:rsidR="00744CC2" w:rsidRPr="00A92BB1">
              <w:rPr>
                <w:noProof/>
              </w:rPr>
              <w:t> </w:t>
            </w:r>
            <w:r w:rsidR="00744CC2" w:rsidRPr="00A92BB1">
              <w:rPr>
                <w:noProof/>
              </w:rPr>
              <w:t> </w:t>
            </w:r>
            <w:r w:rsidR="00744CC2" w:rsidRPr="00A92BB1">
              <w:rPr>
                <w:noProof/>
              </w:rPr>
              <w:t> </w:t>
            </w:r>
            <w:r w:rsidR="00744CC2" w:rsidRPr="00A92BB1">
              <w:rPr>
                <w:noProof/>
              </w:rPr>
              <w:t> </w:t>
            </w:r>
            <w:r w:rsidR="00744CC2" w:rsidRPr="00A92BB1">
              <w:rPr>
                <w:noProof/>
              </w:rPr>
              <w:t> </w:t>
            </w:r>
            <w:r w:rsidRPr="00A92BB1">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2.5.19</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Im Heck RECHTS ist eine Alu-Aufstiegsleiter entsprechend den UVV - Vorschriften zu montieren. Die Aufstiegsleiter soll mit einem Plateau am oberen Ende ausgestattet sein und über einen Dachüberstiegsbügel rechts verfügen. Eine detaillierte Zeichnung sowie eine genaue Beschreibung sind dem Angebot beizufügen.</w:t>
            </w:r>
          </w:p>
          <w:p w:rsidR="00744CC2" w:rsidRPr="00E71F8B" w:rsidRDefault="00744CC2">
            <w:pPr>
              <w:rPr>
                <w:rFonts w:ascii="Calibri" w:hAnsi="Calibri" w:cs="Calibri"/>
                <w:color w:val="auto"/>
              </w:rPr>
            </w:pPr>
            <w:r w:rsidRPr="00E71F8B">
              <w:rPr>
                <w:rFonts w:ascii="Calibri" w:hAnsi="Calibri" w:cs="Calibri"/>
                <w:color w:val="auto"/>
              </w:rPr>
              <w:t>An der Aufstiegsleiter ist ein Warnhinweis „Vorsicht vor Oberleitung“ anzubringen.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92BB1">
              <w:fldChar w:fldCharType="begin">
                <w:ffData>
                  <w:name w:val="Text513"/>
                  <w:enabled/>
                  <w:calcOnExit w:val="0"/>
                  <w:textInput/>
                </w:ffData>
              </w:fldChar>
            </w:r>
            <w:r w:rsidR="00744CC2" w:rsidRPr="00A92BB1">
              <w:instrText xml:space="preserve"> FORMTEXT </w:instrText>
            </w:r>
            <w:r w:rsidRPr="00A92BB1">
              <w:fldChar w:fldCharType="separate"/>
            </w:r>
            <w:r w:rsidR="00744CC2" w:rsidRPr="00A92BB1">
              <w:rPr>
                <w:noProof/>
              </w:rPr>
              <w:t> </w:t>
            </w:r>
            <w:r w:rsidR="00744CC2" w:rsidRPr="00A92BB1">
              <w:rPr>
                <w:noProof/>
              </w:rPr>
              <w:t> </w:t>
            </w:r>
            <w:r w:rsidR="00744CC2" w:rsidRPr="00A92BB1">
              <w:rPr>
                <w:noProof/>
              </w:rPr>
              <w:t> </w:t>
            </w:r>
            <w:r w:rsidR="00744CC2" w:rsidRPr="00A92BB1">
              <w:rPr>
                <w:noProof/>
              </w:rPr>
              <w:t> </w:t>
            </w:r>
            <w:r w:rsidR="00744CC2" w:rsidRPr="00A92BB1">
              <w:rPr>
                <w:noProof/>
              </w:rPr>
              <w:t> </w:t>
            </w:r>
            <w:r w:rsidRPr="00A92BB1">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2.5.20</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Anstelle einer Dachgalerie sind seitliche und hintere Dachblenden anzubringen.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92BB1">
              <w:fldChar w:fldCharType="begin">
                <w:ffData>
                  <w:name w:val="Text513"/>
                  <w:enabled/>
                  <w:calcOnExit w:val="0"/>
                  <w:textInput/>
                </w:ffData>
              </w:fldChar>
            </w:r>
            <w:r w:rsidR="00744CC2" w:rsidRPr="00A92BB1">
              <w:instrText xml:space="preserve"> FORMTEXT </w:instrText>
            </w:r>
            <w:r w:rsidRPr="00A92BB1">
              <w:fldChar w:fldCharType="separate"/>
            </w:r>
            <w:r w:rsidR="00744CC2" w:rsidRPr="00A92BB1">
              <w:rPr>
                <w:noProof/>
              </w:rPr>
              <w:t> </w:t>
            </w:r>
            <w:r w:rsidR="00744CC2" w:rsidRPr="00A92BB1">
              <w:rPr>
                <w:noProof/>
              </w:rPr>
              <w:t> </w:t>
            </w:r>
            <w:r w:rsidR="00744CC2" w:rsidRPr="00A92BB1">
              <w:rPr>
                <w:noProof/>
              </w:rPr>
              <w:t> </w:t>
            </w:r>
            <w:r w:rsidR="00744CC2" w:rsidRPr="00A92BB1">
              <w:rPr>
                <w:noProof/>
              </w:rPr>
              <w:t> </w:t>
            </w:r>
            <w:r w:rsidR="00744CC2" w:rsidRPr="00A92BB1">
              <w:rPr>
                <w:noProof/>
              </w:rPr>
              <w:t> </w:t>
            </w:r>
            <w:r w:rsidRPr="00A92BB1">
              <w:fldChar w:fldCharType="end"/>
            </w:r>
          </w:p>
        </w:tc>
      </w:tr>
    </w:tbl>
    <w:p w:rsidR="005A2D10" w:rsidRPr="00E71F8B" w:rsidRDefault="005A2D10">
      <w:pPr>
        <w:spacing w:after="0" w:line="240" w:lineRule="auto"/>
      </w:pPr>
    </w:p>
    <w:p w:rsidR="005A2D10" w:rsidRPr="00E71F8B" w:rsidRDefault="005A2D10">
      <w:pPr>
        <w:spacing w:after="0" w:line="240" w:lineRule="auto"/>
      </w:pPr>
    </w:p>
    <w:tbl>
      <w:tblPr>
        <w:tblStyle w:val="afffff0"/>
        <w:tblW w:w="14316" w:type="dxa"/>
        <w:tblInd w:w="-70" w:type="dxa"/>
        <w:tblLayout w:type="fixed"/>
        <w:tblLook w:val="0400"/>
      </w:tblPr>
      <w:tblGrid>
        <w:gridCol w:w="991"/>
        <w:gridCol w:w="5953"/>
        <w:gridCol w:w="709"/>
        <w:gridCol w:w="1276"/>
        <w:gridCol w:w="3956"/>
        <w:gridCol w:w="1431"/>
      </w:tblGrid>
      <w:tr w:rsidR="0026402C" w:rsidRPr="00E71F8B">
        <w:trPr>
          <w:cantSplit/>
          <w:trHeight w:val="314"/>
          <w:tblHeader/>
        </w:trPr>
        <w:tc>
          <w:tcPr>
            <w:tcW w:w="99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595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123C7">
            <w:pPr>
              <w:rPr>
                <w:rFonts w:ascii="Calibri" w:hAnsi="Calibri" w:cs="Calibri"/>
                <w:color w:val="auto"/>
              </w:rPr>
            </w:pPr>
            <w:r w:rsidRPr="00E71F8B">
              <w:rPr>
                <w:rFonts w:ascii="Calibri" w:hAnsi="Calibri" w:cs="Calibri"/>
                <w:b/>
                <w:color w:val="auto"/>
              </w:rPr>
              <w:t>Lagerungen und Halterungen im Geräteraum</w:t>
            </w:r>
          </w:p>
        </w:tc>
        <w:tc>
          <w:tcPr>
            <w:tcW w:w="709"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2.5.21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Die Lagerung aller Geräte und Ausrüstung nach DIN 14530, Teil 25 (Standardbeladung) und nach DIN 14800-18 (Zusatzbeladung) sowie der Wunschbeladung hat nach Vorgaben des Auftraggebers zu erfolgen. Die Ausrüstungsgegenstände müssen übersichtlich, ergonomisch und entnahmefreundlich in Dreh- und Schwenkfächern, in Schubladen auf Teleskopauszügen, auf Auszugswänden und festen Geräteböden sowie in Alu/PVC Containern gelagert sein.</w:t>
            </w:r>
          </w:p>
          <w:p w:rsidR="00744CC2" w:rsidRPr="00E71F8B" w:rsidRDefault="00744CC2">
            <w:pPr>
              <w:rPr>
                <w:rFonts w:ascii="Calibri" w:hAnsi="Calibri" w:cs="Calibri"/>
                <w:color w:val="auto"/>
              </w:rPr>
            </w:pPr>
            <w:r w:rsidRPr="00E71F8B">
              <w:rPr>
                <w:rFonts w:ascii="Calibri" w:hAnsi="Calibri" w:cs="Calibri"/>
                <w:color w:val="auto"/>
              </w:rPr>
              <w:t>Eine Einhand-Bedienung wird gefordert.</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902175">
              <w:fldChar w:fldCharType="begin">
                <w:ffData>
                  <w:name w:val="Text513"/>
                  <w:enabled/>
                  <w:calcOnExit w:val="0"/>
                  <w:textInput/>
                </w:ffData>
              </w:fldChar>
            </w:r>
            <w:r w:rsidR="00744CC2" w:rsidRPr="00902175">
              <w:instrText xml:space="preserve"> FORMTEXT </w:instrText>
            </w:r>
            <w:r w:rsidRPr="00902175">
              <w:fldChar w:fldCharType="separate"/>
            </w:r>
            <w:r w:rsidR="00744CC2" w:rsidRPr="00902175">
              <w:rPr>
                <w:noProof/>
              </w:rPr>
              <w:t> </w:t>
            </w:r>
            <w:r w:rsidR="00744CC2" w:rsidRPr="00902175">
              <w:rPr>
                <w:noProof/>
              </w:rPr>
              <w:t> </w:t>
            </w:r>
            <w:r w:rsidR="00744CC2" w:rsidRPr="00902175">
              <w:rPr>
                <w:noProof/>
              </w:rPr>
              <w:t> </w:t>
            </w:r>
            <w:r w:rsidR="00744CC2" w:rsidRPr="00902175">
              <w:rPr>
                <w:noProof/>
              </w:rPr>
              <w:t> </w:t>
            </w:r>
            <w:r w:rsidR="00744CC2" w:rsidRPr="00902175">
              <w:rPr>
                <w:noProof/>
              </w:rPr>
              <w:t> </w:t>
            </w:r>
            <w:r w:rsidRPr="00902175">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2.5.22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Es ist in dem Zusammenhang darauf zu achten, dass</w:t>
            </w:r>
          </w:p>
          <w:p w:rsidR="00744CC2" w:rsidRPr="00E71F8B" w:rsidRDefault="00744CC2">
            <w:pPr>
              <w:ind w:left="277" w:hanging="283"/>
              <w:rPr>
                <w:rFonts w:ascii="Calibri" w:hAnsi="Calibri" w:cs="Calibri"/>
                <w:color w:val="auto"/>
              </w:rPr>
            </w:pPr>
            <w:r w:rsidRPr="00E71F8B">
              <w:rPr>
                <w:rFonts w:ascii="Calibri" w:hAnsi="Calibri" w:cs="Calibri"/>
                <w:color w:val="auto"/>
              </w:rPr>
              <w:t>-  die max. zulässigen DIN-Maße im ausgeschwenkten bzw. ausgezogenen Zustand eingehalten werden.</w:t>
            </w:r>
          </w:p>
          <w:p w:rsidR="00744CC2" w:rsidRPr="00E71F8B" w:rsidRDefault="00744CC2">
            <w:pPr>
              <w:ind w:left="277" w:hanging="283"/>
              <w:rPr>
                <w:rFonts w:ascii="Calibri" w:hAnsi="Calibri" w:cs="Calibri"/>
                <w:color w:val="auto"/>
              </w:rPr>
            </w:pPr>
            <w:r w:rsidRPr="00E71F8B">
              <w:rPr>
                <w:rFonts w:ascii="Calibri" w:hAnsi="Calibri" w:cs="Calibri"/>
                <w:color w:val="auto"/>
              </w:rPr>
              <w:t>-  ein kontrolliertes Aus- und Einschwenken sowie Arretieren der Wände auch bei Schieflage oder Verschränkung des Aufbaus möglich ist.</w:t>
            </w:r>
          </w:p>
          <w:p w:rsidR="00744CC2" w:rsidRPr="00E71F8B" w:rsidRDefault="00744CC2">
            <w:pPr>
              <w:ind w:left="277" w:hanging="283"/>
              <w:rPr>
                <w:rFonts w:ascii="Calibri" w:hAnsi="Calibri" w:cs="Calibri"/>
                <w:color w:val="auto"/>
              </w:rPr>
            </w:pPr>
            <w:r w:rsidRPr="00E71F8B">
              <w:rPr>
                <w:rFonts w:ascii="Calibri" w:hAnsi="Calibri" w:cs="Calibri"/>
                <w:color w:val="auto"/>
              </w:rPr>
              <w:t>-  ein "Durchlaufen" von Schubladen in jeder Aufbaulage oder ein schnelles Herauslaufen, aus großer Fahrzeughöhe durch den Einbau geeigneter Endanschläge und Dämpfungselemente wirkungsvoll verhindert wird.</w:t>
            </w:r>
          </w:p>
          <w:p w:rsidR="00744CC2" w:rsidRPr="00E71F8B" w:rsidRDefault="00744CC2">
            <w:pPr>
              <w:ind w:left="277" w:hanging="283"/>
              <w:rPr>
                <w:rFonts w:ascii="Calibri" w:hAnsi="Calibri" w:cs="Calibri"/>
                <w:color w:val="auto"/>
              </w:rPr>
            </w:pPr>
            <w:r w:rsidRPr="00E71F8B">
              <w:rPr>
                <w:rFonts w:ascii="Calibri" w:hAnsi="Calibri" w:cs="Calibri"/>
                <w:color w:val="auto"/>
              </w:rPr>
              <w:t>-  die Auszüge und Schubladen für eine maximale, dauerhafte, mechanische Belastung unter Berücksichtig von schweren Beladungsteilen ausgelegt sind.</w:t>
            </w:r>
          </w:p>
          <w:p w:rsidR="00744CC2" w:rsidRPr="00E71F8B" w:rsidRDefault="00744CC2">
            <w:pPr>
              <w:ind w:left="277" w:hanging="283"/>
              <w:rPr>
                <w:rFonts w:ascii="Calibri" w:hAnsi="Calibri" w:cs="Calibri"/>
                <w:color w:val="auto"/>
              </w:rPr>
            </w:pPr>
            <w:r w:rsidRPr="00E71F8B">
              <w:rPr>
                <w:rFonts w:ascii="Calibri" w:hAnsi="Calibri" w:cs="Calibri"/>
                <w:color w:val="auto"/>
              </w:rPr>
              <w:t>-  die Schubladen, im Sinne der sicheren Bedienung, so kurz wie möglich zu konstruieren sind und sich die Einbauhöhen und Massen (Schublade mit Beladung) an den Empfehlungen aus Anhang D der DIN EN 1846-2 orientieren.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rPr>
                <w:rFonts w:ascii="Calibri" w:hAnsi="Calibri" w:cs="Calibri"/>
                <w:color w:val="auto"/>
              </w:rPr>
            </w:pPr>
            <w:r w:rsidRPr="00E71F8B">
              <w:rPr>
                <w:rFonts w:ascii="Calibri" w:hAnsi="Calibri" w:cs="Calibri"/>
                <w:color w:val="auto"/>
              </w:rPr>
              <w:t xml:space="preserve">Vorgesehene Anzahl Auszüge und Schubladen: </w:t>
            </w:r>
          </w:p>
          <w:p w:rsidR="00744CC2" w:rsidRPr="00E71F8B" w:rsidRDefault="00744CC2">
            <w:pPr>
              <w:rPr>
                <w:rFonts w:ascii="Calibri" w:hAnsi="Calibri" w:cs="Calibri"/>
                <w:color w:val="auto"/>
              </w:rPr>
            </w:pPr>
            <w:r w:rsidRPr="00E71F8B">
              <w:rPr>
                <w:rFonts w:ascii="Calibri" w:hAnsi="Calibri" w:cs="Calibri"/>
                <w:color w:val="auto"/>
              </w:rPr>
              <w:t xml:space="preserve">Klicken Sie hier, um Text einzugeben. </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902175">
              <w:fldChar w:fldCharType="begin">
                <w:ffData>
                  <w:name w:val="Text513"/>
                  <w:enabled/>
                  <w:calcOnExit w:val="0"/>
                  <w:textInput/>
                </w:ffData>
              </w:fldChar>
            </w:r>
            <w:r w:rsidR="00744CC2" w:rsidRPr="00902175">
              <w:instrText xml:space="preserve"> FORMTEXT </w:instrText>
            </w:r>
            <w:r w:rsidRPr="00902175">
              <w:fldChar w:fldCharType="separate"/>
            </w:r>
            <w:r w:rsidR="00744CC2" w:rsidRPr="00902175">
              <w:rPr>
                <w:noProof/>
              </w:rPr>
              <w:t> </w:t>
            </w:r>
            <w:r w:rsidR="00744CC2" w:rsidRPr="00902175">
              <w:rPr>
                <w:noProof/>
              </w:rPr>
              <w:t> </w:t>
            </w:r>
            <w:r w:rsidR="00744CC2" w:rsidRPr="00902175">
              <w:rPr>
                <w:noProof/>
              </w:rPr>
              <w:t> </w:t>
            </w:r>
            <w:r w:rsidR="00744CC2" w:rsidRPr="00902175">
              <w:rPr>
                <w:noProof/>
              </w:rPr>
              <w:t> </w:t>
            </w:r>
            <w:r w:rsidR="00744CC2" w:rsidRPr="00902175">
              <w:rPr>
                <w:noProof/>
              </w:rPr>
              <w:t> </w:t>
            </w:r>
            <w:r w:rsidRPr="00902175">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2.5.23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Zusammengehörende Geräte mit Zubehör müssen soweit möglich zusammen</w:t>
            </w:r>
            <w:r w:rsidR="00377A51">
              <w:rPr>
                <w:rFonts w:ascii="Calibri" w:hAnsi="Calibri" w:cs="Calibri"/>
                <w:color w:val="auto"/>
              </w:rPr>
              <w:t xml:space="preserve"> </w:t>
            </w:r>
            <w:r w:rsidRPr="00E71F8B">
              <w:rPr>
                <w:rFonts w:ascii="Calibri" w:hAnsi="Calibri" w:cs="Calibri"/>
                <w:color w:val="auto"/>
              </w:rPr>
              <w:t>gelagert sein. Es sind Beladungsgruppen zu bilden.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902175">
              <w:fldChar w:fldCharType="begin">
                <w:ffData>
                  <w:name w:val="Text513"/>
                  <w:enabled/>
                  <w:calcOnExit w:val="0"/>
                  <w:textInput/>
                </w:ffData>
              </w:fldChar>
            </w:r>
            <w:r w:rsidR="00744CC2" w:rsidRPr="00902175">
              <w:instrText xml:space="preserve"> FORMTEXT </w:instrText>
            </w:r>
            <w:r w:rsidRPr="00902175">
              <w:fldChar w:fldCharType="separate"/>
            </w:r>
            <w:r w:rsidR="00744CC2" w:rsidRPr="00902175">
              <w:rPr>
                <w:noProof/>
              </w:rPr>
              <w:t> </w:t>
            </w:r>
            <w:r w:rsidR="00744CC2" w:rsidRPr="00902175">
              <w:rPr>
                <w:noProof/>
              </w:rPr>
              <w:t> </w:t>
            </w:r>
            <w:r w:rsidR="00744CC2" w:rsidRPr="00902175">
              <w:rPr>
                <w:noProof/>
              </w:rPr>
              <w:t> </w:t>
            </w:r>
            <w:r w:rsidR="00744CC2" w:rsidRPr="00902175">
              <w:rPr>
                <w:noProof/>
              </w:rPr>
              <w:t> </w:t>
            </w:r>
            <w:r w:rsidR="00744CC2" w:rsidRPr="00902175">
              <w:rPr>
                <w:noProof/>
              </w:rPr>
              <w:t> </w:t>
            </w:r>
            <w:r w:rsidRPr="00902175">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2.5.24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Mögliche Freiräume dürfen nicht unnötig durch Einbauten zugebaut werden.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2.5.25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Für die Zusammenfassung der Baugruppen sind baugleiche - zumindest aber maßabgestimmte - ausreichend stabile Kunststoffbehälter oder Aluminiumbehälter zu verwenden. Die Behälter sind jeweils auf Stirn- und Rückseite zu beschriften. Die Behälter sind 4- seitig mit Haltegriffen bzw. innenliegenden Griffmuscheln zu versehen. Alle Montageböden sind stufenlos verstellbar auszuführen. Eine detaillierte Absprache über die Lagerung hat mit dem Auftraggeber zu erfolgen.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2.5.26</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Der Aufbauhersteller ist für die ordnungsgemäße Lagerung der gesamten feuerwehrtechnischen Beladung im Fahrzeug  gem. UVV verantwortlich (bei Übergabe des Fahrzeugs).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Der Ausbau des Geräteaufbaus ist in einem Beladeplanvorschlag (Beladeplanzeichnung) darzustellen und unbedingt dem Angebot beizulegen. Aus dem Beladeplanvorschlag muss die Unter</w:t>
            </w:r>
            <w:r w:rsidR="00377A51">
              <w:rPr>
                <w:rFonts w:ascii="Calibri" w:hAnsi="Calibri" w:cs="Calibri"/>
                <w:color w:val="auto"/>
              </w:rPr>
              <w:t>bringung aller Ausrüstungsgegen</w:t>
            </w:r>
            <w:r w:rsidRPr="00E71F8B">
              <w:rPr>
                <w:rFonts w:ascii="Calibri" w:hAnsi="Calibri" w:cs="Calibri"/>
                <w:color w:val="auto"/>
              </w:rPr>
              <w:t>stände eindeutig hervorgehen.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2.5.28</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Die Nutzbarkeit der Geräteräume soll möglichst flexibel gestaltet sein. Der Innenausbau in allen Geräteräumen hat möglichst variabel durch ein Alu-Profilsystem zu erfolgen. Ein Umbau durch feuerwehreigene Kräfte muss ohne Spezialwerkzeug möglich sein.</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2.5.29</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both"/>
              <w:rPr>
                <w:rFonts w:ascii="Calibri" w:hAnsi="Calibri" w:cs="Calibri"/>
                <w:color w:val="auto"/>
              </w:rPr>
            </w:pPr>
            <w:r w:rsidRPr="00E71F8B">
              <w:rPr>
                <w:rFonts w:ascii="Calibri" w:hAnsi="Calibri" w:cs="Calibri"/>
                <w:color w:val="auto"/>
              </w:rPr>
              <w:t>Holzwerkstoffe werden nicht akzeptiert.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2.5.30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widowControl w:val="0"/>
              <w:pBdr>
                <w:top w:val="nil"/>
                <w:left w:val="nil"/>
                <w:bottom w:val="nil"/>
                <w:right w:val="nil"/>
                <w:between w:val="nil"/>
              </w:pBdr>
              <w:ind w:right="96"/>
              <w:jc w:val="both"/>
              <w:rPr>
                <w:rFonts w:ascii="Calibri" w:hAnsi="Calibri" w:cs="Calibri"/>
                <w:color w:val="auto"/>
              </w:rPr>
            </w:pPr>
            <w:r w:rsidRPr="00E71F8B">
              <w:rPr>
                <w:rFonts w:ascii="Calibri" w:hAnsi="Calibri" w:cs="Calibri"/>
                <w:color w:val="auto"/>
              </w:rPr>
              <w:t>Aus den Angebotsunterlagen muss erkennbar sein, welche Kästen aus Kunststoff bzw. nicht aus Aluminium gefertigt sind.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2.5.31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widowControl w:val="0"/>
              <w:pBdr>
                <w:top w:val="nil"/>
                <w:left w:val="nil"/>
                <w:bottom w:val="nil"/>
                <w:right w:val="nil"/>
                <w:between w:val="nil"/>
              </w:pBdr>
              <w:tabs>
                <w:tab w:val="left" w:pos="2038"/>
                <w:tab w:val="left" w:pos="3251"/>
              </w:tabs>
              <w:ind w:right="96"/>
              <w:rPr>
                <w:rFonts w:ascii="Calibri" w:hAnsi="Calibri" w:cs="Calibri"/>
                <w:color w:val="auto"/>
              </w:rPr>
            </w:pPr>
            <w:r w:rsidRPr="00E71F8B">
              <w:rPr>
                <w:rFonts w:ascii="Calibri" w:hAnsi="Calibri" w:cs="Calibri"/>
                <w:color w:val="auto"/>
              </w:rPr>
              <w:t>Gerätschaften mit hohem Gewicht sind vorzugsweise tief in den Geräteräumen unterzubringen.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136BE">
              <w:fldChar w:fldCharType="begin">
                <w:ffData>
                  <w:name w:val="Text513"/>
                  <w:enabled/>
                  <w:calcOnExit w:val="0"/>
                  <w:textInput/>
                </w:ffData>
              </w:fldChar>
            </w:r>
            <w:r w:rsidR="00744CC2" w:rsidRPr="000136BE">
              <w:instrText xml:space="preserve"> FORMTEXT </w:instrText>
            </w:r>
            <w:r w:rsidRPr="000136BE">
              <w:fldChar w:fldCharType="separate"/>
            </w:r>
            <w:r w:rsidR="00744CC2" w:rsidRPr="000136BE">
              <w:rPr>
                <w:noProof/>
              </w:rPr>
              <w:t> </w:t>
            </w:r>
            <w:r w:rsidR="00744CC2" w:rsidRPr="000136BE">
              <w:rPr>
                <w:noProof/>
              </w:rPr>
              <w:t> </w:t>
            </w:r>
            <w:r w:rsidR="00744CC2" w:rsidRPr="000136BE">
              <w:rPr>
                <w:noProof/>
              </w:rPr>
              <w:t> </w:t>
            </w:r>
            <w:r w:rsidR="00744CC2" w:rsidRPr="000136BE">
              <w:rPr>
                <w:noProof/>
              </w:rPr>
              <w:t> </w:t>
            </w:r>
            <w:r w:rsidR="00744CC2" w:rsidRPr="000136BE">
              <w:rPr>
                <w:noProof/>
              </w:rPr>
              <w:t> </w:t>
            </w:r>
            <w:r w:rsidRPr="000136BE">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2.5.32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widowControl w:val="0"/>
              <w:pBdr>
                <w:top w:val="nil"/>
                <w:left w:val="nil"/>
                <w:bottom w:val="nil"/>
                <w:right w:val="nil"/>
                <w:between w:val="nil"/>
              </w:pBdr>
              <w:ind w:left="21" w:right="-15" w:firstLine="14"/>
              <w:rPr>
                <w:rFonts w:ascii="Calibri" w:hAnsi="Calibri" w:cs="Calibri"/>
                <w:color w:val="auto"/>
              </w:rPr>
            </w:pPr>
            <w:r w:rsidRPr="00E71F8B">
              <w:rPr>
                <w:rFonts w:ascii="Calibri" w:hAnsi="Calibri" w:cs="Calibri"/>
                <w:color w:val="auto"/>
              </w:rPr>
              <w:t>Eine ausgewogene Gewichtsverteilung der Beladung muss sichergestellt sein. Die Fahreigenschaften des Fahrzeuges dürfen durch die Lage der Beladung nicht negativ beeinflusst werden.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A667C">
              <w:fldChar w:fldCharType="begin">
                <w:ffData>
                  <w:name w:val="Text513"/>
                  <w:enabled/>
                  <w:calcOnExit w:val="0"/>
                  <w:textInput/>
                </w:ffData>
              </w:fldChar>
            </w:r>
            <w:r w:rsidR="00744CC2" w:rsidRPr="005A667C">
              <w:instrText xml:space="preserve"> FORMTEXT </w:instrText>
            </w:r>
            <w:r w:rsidRPr="005A667C">
              <w:fldChar w:fldCharType="separate"/>
            </w:r>
            <w:r w:rsidR="00744CC2" w:rsidRPr="005A667C">
              <w:rPr>
                <w:noProof/>
              </w:rPr>
              <w:t> </w:t>
            </w:r>
            <w:r w:rsidR="00744CC2" w:rsidRPr="005A667C">
              <w:rPr>
                <w:noProof/>
              </w:rPr>
              <w:t> </w:t>
            </w:r>
            <w:r w:rsidR="00744CC2" w:rsidRPr="005A667C">
              <w:rPr>
                <w:noProof/>
              </w:rPr>
              <w:t> </w:t>
            </w:r>
            <w:r w:rsidR="00744CC2" w:rsidRPr="005A667C">
              <w:rPr>
                <w:noProof/>
              </w:rPr>
              <w:t> </w:t>
            </w:r>
            <w:r w:rsidR="00744CC2" w:rsidRPr="005A667C">
              <w:rPr>
                <w:noProof/>
              </w:rPr>
              <w:t> </w:t>
            </w:r>
            <w:r w:rsidRPr="005A667C">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2.5.33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widowControl w:val="0"/>
              <w:pBdr>
                <w:top w:val="nil"/>
                <w:left w:val="nil"/>
                <w:bottom w:val="nil"/>
                <w:right w:val="nil"/>
                <w:between w:val="nil"/>
              </w:pBdr>
              <w:ind w:right="95"/>
              <w:jc w:val="both"/>
              <w:rPr>
                <w:rFonts w:ascii="Calibri" w:hAnsi="Calibri" w:cs="Calibri"/>
                <w:color w:val="auto"/>
              </w:rPr>
            </w:pPr>
            <w:r w:rsidRPr="00E71F8B">
              <w:rPr>
                <w:rFonts w:ascii="Calibri" w:hAnsi="Calibri" w:cs="Calibri"/>
                <w:color w:val="auto"/>
              </w:rPr>
              <w:t>Der Fahrzeugschwerpunkt soll möglichst tief liegen.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A667C">
              <w:fldChar w:fldCharType="begin">
                <w:ffData>
                  <w:name w:val="Text513"/>
                  <w:enabled/>
                  <w:calcOnExit w:val="0"/>
                  <w:textInput/>
                </w:ffData>
              </w:fldChar>
            </w:r>
            <w:r w:rsidR="00744CC2" w:rsidRPr="005A667C">
              <w:instrText xml:space="preserve"> FORMTEXT </w:instrText>
            </w:r>
            <w:r w:rsidRPr="005A667C">
              <w:fldChar w:fldCharType="separate"/>
            </w:r>
            <w:r w:rsidR="00744CC2" w:rsidRPr="005A667C">
              <w:rPr>
                <w:noProof/>
              </w:rPr>
              <w:t> </w:t>
            </w:r>
            <w:r w:rsidR="00744CC2" w:rsidRPr="005A667C">
              <w:rPr>
                <w:noProof/>
              </w:rPr>
              <w:t> </w:t>
            </w:r>
            <w:r w:rsidR="00744CC2" w:rsidRPr="005A667C">
              <w:rPr>
                <w:noProof/>
              </w:rPr>
              <w:t> </w:t>
            </w:r>
            <w:r w:rsidR="00744CC2" w:rsidRPr="005A667C">
              <w:rPr>
                <w:noProof/>
              </w:rPr>
              <w:t> </w:t>
            </w:r>
            <w:r w:rsidR="00744CC2" w:rsidRPr="005A667C">
              <w:rPr>
                <w:noProof/>
              </w:rPr>
              <w:t> </w:t>
            </w:r>
            <w:r w:rsidRPr="005A667C">
              <w:fldChar w:fldCharType="end"/>
            </w:r>
          </w:p>
        </w:tc>
      </w:tr>
      <w:tr w:rsidR="00744CC2" w:rsidRPr="00E71F8B" w:rsidTr="005A2D1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2.5.34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Geräte oder in Kästen zusammengefasste Ausrüstung sind ab einer Gesamtmasse ≥ 25 kg auf Auszügen, Teleskopauszügen oder ähnlichen Entnahmehilfen zu lagern.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Vorgesehene Anzahl Teleskopauszüge</w:t>
            </w:r>
          </w:p>
          <w:p w:rsidR="00744CC2" w:rsidRPr="00E71F8B" w:rsidRDefault="008C7BC6">
            <w:pPr>
              <w:rPr>
                <w:rFonts w:ascii="Calibri" w:hAnsi="Calibri" w:cs="Calibri"/>
                <w:color w:val="auto"/>
              </w:rPr>
            </w:pPr>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p>
          <w:p w:rsidR="00744CC2" w:rsidRDefault="00744CC2">
            <w:pPr>
              <w:rPr>
                <w:rFonts w:ascii="Calibri" w:hAnsi="Calibri" w:cs="Calibri"/>
                <w:color w:val="auto"/>
              </w:rPr>
            </w:pPr>
            <w:r w:rsidRPr="00E71F8B">
              <w:rPr>
                <w:rFonts w:ascii="Calibri" w:hAnsi="Calibri" w:cs="Calibri"/>
                <w:color w:val="auto"/>
              </w:rPr>
              <w:t xml:space="preserve">Vorgesehene Anzahl der Schwenkwände: </w:t>
            </w:r>
          </w:p>
          <w:p w:rsidR="008C7C40" w:rsidRPr="00E71F8B" w:rsidRDefault="008C7BC6">
            <w:pPr>
              <w:rPr>
                <w:rFonts w:ascii="Calibri" w:hAnsi="Calibri" w:cs="Calibri"/>
                <w:color w:val="auto"/>
              </w:rPr>
            </w:pPr>
            <w:r w:rsidRPr="00E71F8B">
              <w:fldChar w:fldCharType="begin">
                <w:ffData>
                  <w:name w:val="Text513"/>
                  <w:enabled/>
                  <w:calcOnExit w:val="0"/>
                  <w:textInput/>
                </w:ffData>
              </w:fldChar>
            </w:r>
            <w:r w:rsidR="008C7C40" w:rsidRPr="00E71F8B">
              <w:instrText xml:space="preserve"> FORMTEXT </w:instrText>
            </w:r>
            <w:r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Pr="00E71F8B">
              <w:fldChar w:fldCharType="end"/>
            </w:r>
          </w:p>
          <w:p w:rsidR="00744CC2" w:rsidRPr="00E71F8B" w:rsidRDefault="00744CC2">
            <w:pPr>
              <w:rPr>
                <w:rFonts w:ascii="Calibri" w:hAnsi="Calibri" w:cs="Calibri"/>
                <w:color w:val="auto"/>
              </w:rPr>
            </w:pPr>
            <w:r w:rsidRPr="00E71F8B">
              <w:rPr>
                <w:rFonts w:ascii="Calibri" w:hAnsi="Calibri" w:cs="Calibri"/>
                <w:color w:val="auto"/>
              </w:rPr>
              <w:t xml:space="preserve">Klicken Sie hier, um Text einzugeben. </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A667C">
              <w:fldChar w:fldCharType="begin">
                <w:ffData>
                  <w:name w:val="Text513"/>
                  <w:enabled/>
                  <w:calcOnExit w:val="0"/>
                  <w:textInput/>
                </w:ffData>
              </w:fldChar>
            </w:r>
            <w:r w:rsidR="00744CC2" w:rsidRPr="005A667C">
              <w:instrText xml:space="preserve"> FORMTEXT </w:instrText>
            </w:r>
            <w:r w:rsidRPr="005A667C">
              <w:fldChar w:fldCharType="separate"/>
            </w:r>
            <w:r w:rsidR="00744CC2" w:rsidRPr="005A667C">
              <w:rPr>
                <w:noProof/>
              </w:rPr>
              <w:t> </w:t>
            </w:r>
            <w:r w:rsidR="00744CC2" w:rsidRPr="005A667C">
              <w:rPr>
                <w:noProof/>
              </w:rPr>
              <w:t> </w:t>
            </w:r>
            <w:r w:rsidR="00744CC2" w:rsidRPr="005A667C">
              <w:rPr>
                <w:noProof/>
              </w:rPr>
              <w:t> </w:t>
            </w:r>
            <w:r w:rsidR="00744CC2" w:rsidRPr="005A667C">
              <w:rPr>
                <w:noProof/>
              </w:rPr>
              <w:t> </w:t>
            </w:r>
            <w:r w:rsidR="00744CC2" w:rsidRPr="005A667C">
              <w:rPr>
                <w:noProof/>
              </w:rPr>
              <w:t> </w:t>
            </w:r>
            <w:r w:rsidRPr="005A667C">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2.5.35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In den Geräteräumen, in denen Kraftstoffe, Stromerzeuger und weitere Aggregate mit Verbrennungsmotor (z.B. Drucklüfter, Tragkraftspritze, etc.) gelagert werden, sind jeweils mind. eine wettergeschützte, tiefgelegene Entlüftungsmöglichkeit pro Geräteraum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rPr>
                <w:rFonts w:ascii="Calibri" w:hAnsi="Calibri" w:cs="Calibri"/>
                <w:color w:val="auto"/>
              </w:rPr>
            </w:pPr>
            <w:r w:rsidRPr="00E71F8B">
              <w:rPr>
                <w:rFonts w:ascii="Calibri" w:hAnsi="Calibri" w:cs="Calibri"/>
                <w:color w:val="auto"/>
              </w:rPr>
              <w:t>Art der Ausführung:</w:t>
            </w:r>
            <w:r w:rsidR="008C7C40">
              <w:rPr>
                <w:rFonts w:ascii="Calibri" w:hAnsi="Calibri" w:cs="Calibri"/>
                <w:color w:val="auto"/>
              </w:rPr>
              <w:t xml:space="preserve"> </w:t>
            </w:r>
            <w:r w:rsidR="008C7BC6" w:rsidRPr="00E71F8B">
              <w:fldChar w:fldCharType="begin">
                <w:ffData>
                  <w:name w:val="Text513"/>
                  <w:enabled/>
                  <w:calcOnExit w:val="0"/>
                  <w:textInput/>
                </w:ffData>
              </w:fldChar>
            </w:r>
            <w:r w:rsidR="008C7C40" w:rsidRPr="00E71F8B">
              <w:instrText xml:space="preserve"> FORMTEXT </w:instrText>
            </w:r>
            <w:r w:rsidR="008C7BC6"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008C7BC6" w:rsidRPr="00E71F8B">
              <w:fldChar w:fldCharType="end"/>
            </w:r>
          </w:p>
          <w:p w:rsidR="00744CC2" w:rsidRPr="00E71F8B" w:rsidRDefault="00744CC2">
            <w:pPr>
              <w:rPr>
                <w:rFonts w:ascii="Calibri" w:hAnsi="Calibri" w:cs="Calibri"/>
                <w:color w:val="auto"/>
              </w:rPr>
            </w:pPr>
            <w:r w:rsidRPr="00E71F8B">
              <w:rPr>
                <w:rFonts w:ascii="Calibri" w:hAnsi="Calibri" w:cs="Calibri"/>
                <w:color w:val="auto"/>
              </w:rPr>
              <w:t>Klicken Sie hier, um Text einzugeben.</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A667C">
              <w:fldChar w:fldCharType="begin">
                <w:ffData>
                  <w:name w:val="Text513"/>
                  <w:enabled/>
                  <w:calcOnExit w:val="0"/>
                  <w:textInput/>
                </w:ffData>
              </w:fldChar>
            </w:r>
            <w:r w:rsidR="00744CC2" w:rsidRPr="005A667C">
              <w:instrText xml:space="preserve"> FORMTEXT </w:instrText>
            </w:r>
            <w:r w:rsidRPr="005A667C">
              <w:fldChar w:fldCharType="separate"/>
            </w:r>
            <w:r w:rsidR="00744CC2" w:rsidRPr="005A667C">
              <w:rPr>
                <w:noProof/>
              </w:rPr>
              <w:t> </w:t>
            </w:r>
            <w:r w:rsidR="00744CC2" w:rsidRPr="005A667C">
              <w:rPr>
                <w:noProof/>
              </w:rPr>
              <w:t> </w:t>
            </w:r>
            <w:r w:rsidR="00744CC2" w:rsidRPr="005A667C">
              <w:rPr>
                <w:noProof/>
              </w:rPr>
              <w:t> </w:t>
            </w:r>
            <w:r w:rsidR="00744CC2" w:rsidRPr="005A667C">
              <w:rPr>
                <w:noProof/>
              </w:rPr>
              <w:t> </w:t>
            </w:r>
            <w:r w:rsidR="00744CC2" w:rsidRPr="005A667C">
              <w:rPr>
                <w:noProof/>
              </w:rPr>
              <w:t> </w:t>
            </w:r>
            <w:r w:rsidRPr="005A667C">
              <w:fldChar w:fldCharType="end"/>
            </w:r>
          </w:p>
        </w:tc>
      </w:tr>
      <w:tr w:rsidR="00744CC2" w:rsidRPr="00E71F8B" w:rsidTr="00744CC2">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2.5.36</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 xml:space="preserve">Alle entnehmbaren Kisten, Kästen, Container und Körbe müssen mit einer selbsttätigen oder zwangsläufigen Verriegelung gesichert sein. Sofern diese über keinen Endanschlag verfügen, ist darauf durch eine entsprechende Beschriftung der Kisten, Kästen, Container und Körbe hinzuweisen. Alle Kisten, Kästen und Körbe müssen einzeln und direkt entnehmbar sein. In Ausnahmefällen können diese hintereinander verlastet werden. Für die Beladung sind vorzugsweise herausnehmbare </w:t>
            </w:r>
            <w:r w:rsidR="008E50FE">
              <w:rPr>
                <w:rFonts w:ascii="Calibri" w:hAnsi="Calibri" w:cs="Calibri"/>
                <w:color w:val="auto"/>
              </w:rPr>
              <w:t>Euro-Norm-Boxen</w:t>
            </w:r>
            <w:r w:rsidRPr="00E71F8B">
              <w:rPr>
                <w:rFonts w:ascii="Calibri" w:hAnsi="Calibri" w:cs="Calibri"/>
                <w:color w:val="auto"/>
              </w:rPr>
              <w:t xml:space="preserve"> mit Entnahmestopp in Aluminium- oder Edelstahlschienenführung mit Gleiteinlage vorzusehen.</w:t>
            </w:r>
          </w:p>
          <w:p w:rsidR="00744CC2" w:rsidRPr="00E71F8B" w:rsidRDefault="00744CC2">
            <w:pPr>
              <w:rPr>
                <w:rFonts w:ascii="Calibri" w:hAnsi="Calibri" w:cs="Calibri"/>
                <w:color w:val="auto"/>
              </w:rPr>
            </w:pPr>
            <w:r w:rsidRPr="00E71F8B">
              <w:rPr>
                <w:rFonts w:ascii="Calibri" w:hAnsi="Calibri" w:cs="Calibri"/>
                <w:color w:val="auto"/>
              </w:rPr>
              <w:t>Die Kisten, Kästen und Container sollten im Euroformat ausgelegt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A667C">
              <w:fldChar w:fldCharType="begin">
                <w:ffData>
                  <w:name w:val="Text513"/>
                  <w:enabled/>
                  <w:calcOnExit w:val="0"/>
                  <w:textInput/>
                </w:ffData>
              </w:fldChar>
            </w:r>
            <w:r w:rsidR="00744CC2" w:rsidRPr="005A667C">
              <w:instrText xml:space="preserve"> FORMTEXT </w:instrText>
            </w:r>
            <w:r w:rsidRPr="005A667C">
              <w:fldChar w:fldCharType="separate"/>
            </w:r>
            <w:r w:rsidR="00744CC2" w:rsidRPr="005A667C">
              <w:rPr>
                <w:noProof/>
              </w:rPr>
              <w:t> </w:t>
            </w:r>
            <w:r w:rsidR="00744CC2" w:rsidRPr="005A667C">
              <w:rPr>
                <w:noProof/>
              </w:rPr>
              <w:t> </w:t>
            </w:r>
            <w:r w:rsidR="00744CC2" w:rsidRPr="005A667C">
              <w:rPr>
                <w:noProof/>
              </w:rPr>
              <w:t> </w:t>
            </w:r>
            <w:r w:rsidR="00744CC2" w:rsidRPr="005A667C">
              <w:rPr>
                <w:noProof/>
              </w:rPr>
              <w:t> </w:t>
            </w:r>
            <w:r w:rsidR="00744CC2" w:rsidRPr="005A667C">
              <w:rPr>
                <w:noProof/>
              </w:rPr>
              <w:t> </w:t>
            </w:r>
            <w:r w:rsidRPr="005A667C">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2.5.37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Optional:</w:t>
            </w:r>
          </w:p>
          <w:p w:rsidR="00744CC2" w:rsidRPr="00E71F8B" w:rsidRDefault="00744CC2">
            <w:pPr>
              <w:rPr>
                <w:rFonts w:ascii="Calibri" w:hAnsi="Calibri" w:cs="Calibri"/>
                <w:color w:val="auto"/>
              </w:rPr>
            </w:pPr>
            <w:r w:rsidRPr="00E71F8B">
              <w:rPr>
                <w:rFonts w:ascii="Calibri" w:hAnsi="Calibri" w:cs="Calibri"/>
                <w:color w:val="auto"/>
              </w:rPr>
              <w:t>Eurobox für Einsatzstellenhygiene mit B-Storz-Kupplung auf Wasserhahn mit Gardenaanschluss, Druckluftpistole (Versorgung aus der Druckluftanlage des Fahrzeugs, mit Absperrventil und Luftschlauch mit Druckluftkupplung), Papierhandtuchspender, Spender für Handwaschseife und Handdesinfektionsmittel und Halterungen für 1 Waschbürste, mit Schlauchanschluss, 1 Pack. Infektionsschutzhandschuhe, 1 Rolle Müllsäcke. Anforderungen angelehnt an einen "Beladesatz Grobreinigung L1 n. DIN 14800-18 Bbl. 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Art der Ausführung:</w:t>
            </w:r>
          </w:p>
          <w:p w:rsidR="00744CC2" w:rsidRPr="00E71F8B" w:rsidRDefault="00744CC2">
            <w:pPr>
              <w:rPr>
                <w:rFonts w:ascii="Calibri" w:hAnsi="Calibri" w:cs="Calibri"/>
                <w:color w:val="auto"/>
              </w:rPr>
            </w:pPr>
            <w:r w:rsidRPr="00E71F8B">
              <w:rPr>
                <w:rFonts w:ascii="Calibri" w:hAnsi="Calibri" w:cs="Calibri"/>
                <w:color w:val="auto"/>
              </w:rPr>
              <w:t>Klicken Sie hier, um Text einzugeben.</w:t>
            </w:r>
          </w:p>
          <w:p w:rsidR="00744CC2" w:rsidRPr="00E71F8B" w:rsidRDefault="00744CC2">
            <w:pPr>
              <w:rPr>
                <w:rFonts w:ascii="Calibri" w:hAnsi="Calibri" w:cs="Calibri"/>
                <w:color w:val="auto"/>
              </w:rPr>
            </w:pPr>
            <w:r w:rsidRPr="00E71F8B">
              <w:rPr>
                <w:rFonts w:ascii="Calibri" w:hAnsi="Calibri" w:cs="Calibri"/>
                <w:color w:val="auto"/>
              </w:rPr>
              <w:t>Anforderungen werden erfüllt:</w:t>
            </w:r>
          </w:p>
          <w:p w:rsidR="00744CC2" w:rsidRPr="00E71F8B" w:rsidRDefault="00744CC2">
            <w:pPr>
              <w:rPr>
                <w:rFonts w:ascii="Calibri" w:hAnsi="Calibri" w:cs="Calibri"/>
                <w:color w:val="auto"/>
              </w:rPr>
            </w:pPr>
            <w:r w:rsidRPr="00E71F8B">
              <w:rPr>
                <w:rFonts w:ascii="Calibri" w:hAnsi="Calibri" w:cs="Calibri"/>
                <w:color w:val="auto"/>
              </w:rPr>
              <w:t>Wählen Sie ein Element aus.</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96C2A">
              <w:fldChar w:fldCharType="begin">
                <w:ffData>
                  <w:name w:val="Text513"/>
                  <w:enabled/>
                  <w:calcOnExit w:val="0"/>
                  <w:textInput/>
                </w:ffData>
              </w:fldChar>
            </w:r>
            <w:r w:rsidR="00744CC2" w:rsidRPr="00896C2A">
              <w:instrText xml:space="preserve"> FORMTEXT </w:instrText>
            </w:r>
            <w:r w:rsidRPr="00896C2A">
              <w:fldChar w:fldCharType="separate"/>
            </w:r>
            <w:r w:rsidR="00744CC2" w:rsidRPr="00896C2A">
              <w:rPr>
                <w:noProof/>
              </w:rPr>
              <w:t> </w:t>
            </w:r>
            <w:r w:rsidR="00744CC2" w:rsidRPr="00896C2A">
              <w:rPr>
                <w:noProof/>
              </w:rPr>
              <w:t> </w:t>
            </w:r>
            <w:r w:rsidR="00744CC2" w:rsidRPr="00896C2A">
              <w:rPr>
                <w:noProof/>
              </w:rPr>
              <w:t> </w:t>
            </w:r>
            <w:r w:rsidR="00744CC2" w:rsidRPr="00896C2A">
              <w:rPr>
                <w:noProof/>
              </w:rPr>
              <w:t> </w:t>
            </w:r>
            <w:r w:rsidR="00744CC2" w:rsidRPr="00896C2A">
              <w:rPr>
                <w:noProof/>
              </w:rPr>
              <w:t> </w:t>
            </w:r>
            <w:r w:rsidRPr="00896C2A">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2.5.38</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Lagerung für B B-CBC-Verteiler mit einem angekuppeltem B-Druckschlauch (Schnellangriffsverteiler) auf der rechten Fahrzeugseite im hinteren unteren Geräteraum/Traversenkasten.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96C2A">
              <w:fldChar w:fldCharType="begin">
                <w:ffData>
                  <w:name w:val="Text513"/>
                  <w:enabled/>
                  <w:calcOnExit w:val="0"/>
                  <w:textInput/>
                </w:ffData>
              </w:fldChar>
            </w:r>
            <w:r w:rsidR="00744CC2" w:rsidRPr="00896C2A">
              <w:instrText xml:space="preserve"> FORMTEXT </w:instrText>
            </w:r>
            <w:r w:rsidRPr="00896C2A">
              <w:fldChar w:fldCharType="separate"/>
            </w:r>
            <w:r w:rsidR="00744CC2" w:rsidRPr="00896C2A">
              <w:rPr>
                <w:noProof/>
              </w:rPr>
              <w:t> </w:t>
            </w:r>
            <w:r w:rsidR="00744CC2" w:rsidRPr="00896C2A">
              <w:rPr>
                <w:noProof/>
              </w:rPr>
              <w:t> </w:t>
            </w:r>
            <w:r w:rsidR="00744CC2" w:rsidRPr="00896C2A">
              <w:rPr>
                <w:noProof/>
              </w:rPr>
              <w:t> </w:t>
            </w:r>
            <w:r w:rsidR="00744CC2" w:rsidRPr="00896C2A">
              <w:rPr>
                <w:noProof/>
              </w:rPr>
              <w:t> </w:t>
            </w:r>
            <w:r w:rsidR="00744CC2" w:rsidRPr="00896C2A">
              <w:rPr>
                <w:noProof/>
              </w:rPr>
              <w:t> </w:t>
            </w:r>
            <w:r w:rsidRPr="00896C2A">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2.5.40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Schwenklagerung oder drehbare Teleskopauszuglagerung für Stromerzeuger vorzugsweise im Tiefraum. Der Betrieb auf der Lagerung ist zu gewährleisten, mit Arretierungen für den Stromerzeuger parallel und quer zur Fahrzeuglängsachse. Zur besseren Entnahme und Verlastung des Stromerzeugers muss sich vorzugweise die Längsachse des Stromerzeugers in einem Winkel von 90° zur Längsachse des Fahrzeugs befinden bzw. gedreht oder geschwenkt werden können.</w:t>
            </w:r>
          </w:p>
          <w:p w:rsidR="00744CC2" w:rsidRPr="00E71F8B" w:rsidRDefault="00744CC2">
            <w:pPr>
              <w:rPr>
                <w:rFonts w:ascii="Calibri" w:hAnsi="Calibri" w:cs="Calibri"/>
                <w:i/>
                <w:color w:val="auto"/>
              </w:rPr>
            </w:pPr>
          </w:p>
          <w:p w:rsidR="00744CC2" w:rsidRPr="00E71F8B" w:rsidRDefault="00744CC2">
            <w:pPr>
              <w:rPr>
                <w:rFonts w:ascii="Calibri" w:hAnsi="Calibri" w:cs="Calibri"/>
                <w:color w:val="auto"/>
              </w:rPr>
            </w:pPr>
            <w:r w:rsidRPr="00E71F8B">
              <w:rPr>
                <w:rFonts w:ascii="Calibri" w:hAnsi="Calibri" w:cs="Calibri"/>
                <w:color w:val="auto"/>
              </w:rPr>
              <w:t xml:space="preserve">Beispielsweise passend für tragbaren Stromerzeuger (n. DIN 14685), </w:t>
            </w:r>
            <w:r w:rsidRPr="00E71F8B">
              <w:rPr>
                <w:rFonts w:ascii="Calibri" w:hAnsi="Calibri" w:cs="Calibri"/>
                <w:i/>
                <w:color w:val="auto"/>
              </w:rPr>
              <w:t>(Hersteller/Typ – Leitfabrikat)</w:t>
            </w:r>
            <w:r w:rsidRPr="00E71F8B">
              <w:rPr>
                <w:rFonts w:ascii="Calibri" w:hAnsi="Calibri" w:cs="Calibri"/>
                <w:color w:val="auto"/>
              </w:rPr>
              <w:t xml:space="preserve"> Ausführung </w:t>
            </w:r>
            <w:r w:rsidRPr="00E71F8B">
              <w:rPr>
                <w:rFonts w:ascii="Calibri" w:hAnsi="Calibri" w:cs="Calibri"/>
                <w:i/>
                <w:color w:val="auto"/>
              </w:rPr>
              <w:t xml:space="preserve">(Angabe), </w:t>
            </w:r>
            <w:r w:rsidRPr="00E71F8B">
              <w:rPr>
                <w:rFonts w:ascii="Calibri" w:hAnsi="Calibri" w:cs="Calibri"/>
                <w:color w:val="auto"/>
              </w:rPr>
              <w:t xml:space="preserve">Leistung </w:t>
            </w:r>
            <w:r w:rsidRPr="00E71F8B">
              <w:rPr>
                <w:rFonts w:ascii="Calibri" w:hAnsi="Calibri" w:cs="Calibri"/>
                <w:i/>
                <w:color w:val="auto"/>
              </w:rPr>
              <w:t>(Angabe)</w:t>
            </w:r>
            <w:r w:rsidRPr="00E71F8B">
              <w:rPr>
                <w:rFonts w:ascii="Calibri" w:hAnsi="Calibri" w:cs="Calibri"/>
                <w:color w:val="auto"/>
              </w:rPr>
              <w:t>oder gleichwertig.</w:t>
            </w:r>
          </w:p>
          <w:p w:rsidR="00744CC2" w:rsidRPr="00E71F8B" w:rsidRDefault="00744CC2">
            <w:pPr>
              <w:rPr>
                <w:rFonts w:ascii="Calibri" w:hAnsi="Calibri" w:cs="Calibri"/>
                <w:color w:val="auto"/>
              </w:rPr>
            </w:pPr>
          </w:p>
          <w:p w:rsidR="00744CC2" w:rsidRPr="00E71F8B" w:rsidRDefault="00744CC2">
            <w:pPr>
              <w:rPr>
                <w:rFonts w:ascii="Calibri" w:hAnsi="Calibri" w:cs="Calibri"/>
                <w:color w:val="auto"/>
              </w:rPr>
            </w:pPr>
            <w:r w:rsidRPr="00E71F8B">
              <w:rPr>
                <w:rFonts w:ascii="Calibri" w:hAnsi="Calibri" w:cs="Calibri"/>
                <w:i/>
                <w:color w:val="auto"/>
              </w:rPr>
              <w:t>Die Notwendigkeit und Ausführung dieser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 xml:space="preserve">Ausführung der Lagerung für Stromerzeuger: </w:t>
            </w:r>
          </w:p>
          <w:p w:rsidR="00744CC2" w:rsidRPr="00E71F8B" w:rsidRDefault="00744CC2">
            <w:pPr>
              <w:rPr>
                <w:rFonts w:ascii="Calibri" w:hAnsi="Calibri" w:cs="Calibri"/>
                <w:color w:val="auto"/>
              </w:rPr>
            </w:pPr>
            <w:r w:rsidRPr="00E71F8B">
              <w:rPr>
                <w:rFonts w:ascii="Calibri" w:hAnsi="Calibri" w:cs="Calibri"/>
                <w:color w:val="auto"/>
              </w:rPr>
              <w:t>Klicken Sie hier, um Text einzugeben.</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96C2A">
              <w:fldChar w:fldCharType="begin">
                <w:ffData>
                  <w:name w:val="Text513"/>
                  <w:enabled/>
                  <w:calcOnExit w:val="0"/>
                  <w:textInput/>
                </w:ffData>
              </w:fldChar>
            </w:r>
            <w:r w:rsidR="00744CC2" w:rsidRPr="00896C2A">
              <w:instrText xml:space="preserve"> FORMTEXT </w:instrText>
            </w:r>
            <w:r w:rsidRPr="00896C2A">
              <w:fldChar w:fldCharType="separate"/>
            </w:r>
            <w:r w:rsidR="00744CC2" w:rsidRPr="00896C2A">
              <w:rPr>
                <w:noProof/>
              </w:rPr>
              <w:t> </w:t>
            </w:r>
            <w:r w:rsidR="00744CC2" w:rsidRPr="00896C2A">
              <w:rPr>
                <w:noProof/>
              </w:rPr>
              <w:t> </w:t>
            </w:r>
            <w:r w:rsidR="00744CC2" w:rsidRPr="00896C2A">
              <w:rPr>
                <w:noProof/>
              </w:rPr>
              <w:t> </w:t>
            </w:r>
            <w:r w:rsidR="00744CC2" w:rsidRPr="00896C2A">
              <w:rPr>
                <w:noProof/>
              </w:rPr>
              <w:t> </w:t>
            </w:r>
            <w:r w:rsidR="00744CC2" w:rsidRPr="00896C2A">
              <w:rPr>
                <w:noProof/>
              </w:rPr>
              <w:t> </w:t>
            </w:r>
            <w:r w:rsidRPr="00896C2A">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2.5.41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Teleskopauszuglagerung für eine PFPN 10/1500 (Tragkraftspritze) in einem der vorderen Geräteräume. Arretierungen für die Tragkraftspritze parallel und quer zur Fahrzeuglängsachse; Bei der Unterbringung der Tragkraftspritze im Aufbau sind die Lagerungsmaße gemäß dem Anhang zu DIN EN 14466 zu beachten. Es ist sicherzustellen, dass eine Vielzahl von Tragkraftspritzenmodellen untergebracht werden kann. Durch die vorgesehene Konzeption des Aufbaus entstehende Einschränkungen bei den Maßen sind anzugeben.</w:t>
            </w:r>
          </w:p>
          <w:p w:rsidR="00744CC2" w:rsidRPr="00E71F8B" w:rsidRDefault="00744CC2">
            <w:pPr>
              <w:rPr>
                <w:rFonts w:ascii="Calibri" w:hAnsi="Calibri" w:cs="Calibri"/>
                <w:color w:val="auto"/>
              </w:rPr>
            </w:pPr>
          </w:p>
          <w:p w:rsidR="00744CC2" w:rsidRPr="00E71F8B" w:rsidRDefault="00744CC2">
            <w:pPr>
              <w:rPr>
                <w:rFonts w:ascii="Calibri" w:hAnsi="Calibri" w:cs="Calibri"/>
                <w:color w:val="auto"/>
              </w:rPr>
            </w:pPr>
            <w:r w:rsidRPr="00E71F8B">
              <w:rPr>
                <w:rFonts w:ascii="Calibri" w:hAnsi="Calibri" w:cs="Calibri"/>
                <w:i/>
                <w:color w:val="auto"/>
              </w:rPr>
              <w:t>Die Notwendigkeit der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Art der Lagerung:</w:t>
            </w:r>
          </w:p>
          <w:p w:rsidR="00744CC2" w:rsidRPr="00E71F8B" w:rsidRDefault="00744CC2">
            <w:pPr>
              <w:rPr>
                <w:rFonts w:ascii="Calibri" w:hAnsi="Calibri" w:cs="Calibri"/>
                <w:color w:val="auto"/>
              </w:rPr>
            </w:pPr>
            <w:r w:rsidRPr="00E71F8B">
              <w:rPr>
                <w:rFonts w:ascii="Calibri" w:hAnsi="Calibri" w:cs="Calibri"/>
                <w:color w:val="auto"/>
              </w:rPr>
              <w:t>Klicken Sie hier, um Text einzugeben.</w:t>
            </w:r>
          </w:p>
          <w:p w:rsidR="00744CC2" w:rsidRPr="00E71F8B" w:rsidRDefault="00744CC2">
            <w:pPr>
              <w:rPr>
                <w:rFonts w:ascii="Calibri" w:hAnsi="Calibri" w:cs="Calibri"/>
                <w:color w:val="auto"/>
              </w:rPr>
            </w:pPr>
            <w:r w:rsidRPr="00E71F8B">
              <w:rPr>
                <w:rFonts w:ascii="Calibri" w:hAnsi="Calibri" w:cs="Calibri"/>
                <w:color w:val="auto"/>
              </w:rPr>
              <w:t>Passend für Tragkraftspritzen PFPN 10/1500 der Hersteller/Typen:</w:t>
            </w:r>
          </w:p>
          <w:p w:rsidR="00744CC2" w:rsidRPr="00E71F8B" w:rsidRDefault="00744CC2" w:rsidP="004C38D5">
            <w:pPr>
              <w:rPr>
                <w:rFonts w:ascii="Calibri" w:hAnsi="Calibri" w:cs="Calibri"/>
              </w:rPr>
            </w:pPr>
            <w:r w:rsidRPr="00E71F8B">
              <w:rPr>
                <w:rFonts w:ascii="Calibri" w:hAnsi="Calibri" w:cs="Calibri"/>
                <w:color w:val="auto"/>
              </w:rPr>
              <w:t xml:space="preserve">Klicken Sie hier, um Text einzugeben. </w:t>
            </w: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940B3E">
              <w:fldChar w:fldCharType="begin">
                <w:ffData>
                  <w:name w:val="Text513"/>
                  <w:enabled/>
                  <w:calcOnExit w:val="0"/>
                  <w:textInput/>
                </w:ffData>
              </w:fldChar>
            </w:r>
            <w:r w:rsidR="00744CC2" w:rsidRPr="00940B3E">
              <w:instrText xml:space="preserve"> FORMTEXT </w:instrText>
            </w:r>
            <w:r w:rsidRPr="00940B3E">
              <w:fldChar w:fldCharType="separate"/>
            </w:r>
            <w:r w:rsidR="00744CC2" w:rsidRPr="00940B3E">
              <w:rPr>
                <w:noProof/>
              </w:rPr>
              <w:t> </w:t>
            </w:r>
            <w:r w:rsidR="00744CC2" w:rsidRPr="00940B3E">
              <w:rPr>
                <w:noProof/>
              </w:rPr>
              <w:t> </w:t>
            </w:r>
            <w:r w:rsidR="00744CC2" w:rsidRPr="00940B3E">
              <w:rPr>
                <w:noProof/>
              </w:rPr>
              <w:t> </w:t>
            </w:r>
            <w:r w:rsidR="00744CC2" w:rsidRPr="00940B3E">
              <w:rPr>
                <w:noProof/>
              </w:rPr>
              <w:t> </w:t>
            </w:r>
            <w:r w:rsidR="00744CC2" w:rsidRPr="00940B3E">
              <w:rPr>
                <w:noProof/>
              </w:rPr>
              <w:t> </w:t>
            </w:r>
            <w:r w:rsidRPr="00940B3E">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2.5.42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Teleskopauszuglagerung zur Aufnahme von Wechselmodulen</w:t>
            </w:r>
          </w:p>
          <w:p w:rsidR="00744CC2" w:rsidRPr="00E71F8B" w:rsidRDefault="00744CC2">
            <w:pPr>
              <w:rPr>
                <w:rFonts w:ascii="Calibri" w:hAnsi="Calibri" w:cs="Calibri"/>
                <w:i/>
                <w:color w:val="auto"/>
              </w:rPr>
            </w:pPr>
          </w:p>
          <w:p w:rsidR="00744CC2" w:rsidRPr="00E71F8B" w:rsidRDefault="00744CC2">
            <w:pPr>
              <w:rPr>
                <w:rFonts w:ascii="Calibri" w:hAnsi="Calibri" w:cs="Calibri"/>
                <w:i/>
                <w:color w:val="auto"/>
              </w:rPr>
            </w:pPr>
            <w:r w:rsidRPr="00E71F8B">
              <w:rPr>
                <w:rFonts w:ascii="Calibri" w:hAnsi="Calibri" w:cs="Calibri"/>
                <w:i/>
                <w:color w:val="auto"/>
              </w:rPr>
              <w:t>Die Notwendigkeit und Ausführung dieser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940B3E">
              <w:fldChar w:fldCharType="begin">
                <w:ffData>
                  <w:name w:val="Text513"/>
                  <w:enabled/>
                  <w:calcOnExit w:val="0"/>
                  <w:textInput/>
                </w:ffData>
              </w:fldChar>
            </w:r>
            <w:r w:rsidR="00744CC2" w:rsidRPr="00940B3E">
              <w:instrText xml:space="preserve"> FORMTEXT </w:instrText>
            </w:r>
            <w:r w:rsidRPr="00940B3E">
              <w:fldChar w:fldCharType="separate"/>
            </w:r>
            <w:r w:rsidR="00744CC2" w:rsidRPr="00940B3E">
              <w:rPr>
                <w:noProof/>
              </w:rPr>
              <w:t> </w:t>
            </w:r>
            <w:r w:rsidR="00744CC2" w:rsidRPr="00940B3E">
              <w:rPr>
                <w:noProof/>
              </w:rPr>
              <w:t> </w:t>
            </w:r>
            <w:r w:rsidR="00744CC2" w:rsidRPr="00940B3E">
              <w:rPr>
                <w:noProof/>
              </w:rPr>
              <w:t> </w:t>
            </w:r>
            <w:r w:rsidR="00744CC2" w:rsidRPr="00940B3E">
              <w:rPr>
                <w:noProof/>
              </w:rPr>
              <w:t> </w:t>
            </w:r>
            <w:r w:rsidR="00744CC2" w:rsidRPr="00940B3E">
              <w:rPr>
                <w:noProof/>
              </w:rPr>
              <w:t> </w:t>
            </w:r>
            <w:r w:rsidRPr="00940B3E">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2.5.43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Wechselmodul mit einem Aluminiumbehälter zur Aufnahme von kontaminierter PSA</w:t>
            </w:r>
          </w:p>
          <w:p w:rsidR="00744CC2" w:rsidRPr="00E71F8B" w:rsidRDefault="00744CC2">
            <w:pPr>
              <w:rPr>
                <w:rFonts w:ascii="Calibri" w:hAnsi="Calibri" w:cs="Calibri"/>
                <w:i/>
                <w:color w:val="auto"/>
              </w:rPr>
            </w:pPr>
          </w:p>
          <w:p w:rsidR="00744CC2" w:rsidRPr="00E71F8B" w:rsidRDefault="00744CC2">
            <w:pPr>
              <w:rPr>
                <w:rFonts w:ascii="Calibri" w:hAnsi="Calibri" w:cs="Calibri"/>
                <w:i/>
                <w:color w:val="auto"/>
              </w:rPr>
            </w:pPr>
            <w:r w:rsidRPr="00E71F8B">
              <w:rPr>
                <w:rFonts w:ascii="Calibri" w:hAnsi="Calibri" w:cs="Calibri"/>
                <w:i/>
                <w:color w:val="auto"/>
              </w:rPr>
              <w:t>Die Notwendigkeit und Ausführung dieser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940B3E">
              <w:fldChar w:fldCharType="begin">
                <w:ffData>
                  <w:name w:val="Text513"/>
                  <w:enabled/>
                  <w:calcOnExit w:val="0"/>
                  <w:textInput/>
                </w:ffData>
              </w:fldChar>
            </w:r>
            <w:r w:rsidR="00744CC2" w:rsidRPr="00940B3E">
              <w:instrText xml:space="preserve"> FORMTEXT </w:instrText>
            </w:r>
            <w:r w:rsidRPr="00940B3E">
              <w:fldChar w:fldCharType="separate"/>
            </w:r>
            <w:r w:rsidR="00744CC2" w:rsidRPr="00940B3E">
              <w:rPr>
                <w:noProof/>
              </w:rPr>
              <w:t> </w:t>
            </w:r>
            <w:r w:rsidR="00744CC2" w:rsidRPr="00940B3E">
              <w:rPr>
                <w:noProof/>
              </w:rPr>
              <w:t> </w:t>
            </w:r>
            <w:r w:rsidR="00744CC2" w:rsidRPr="00940B3E">
              <w:rPr>
                <w:noProof/>
              </w:rPr>
              <w:t> </w:t>
            </w:r>
            <w:r w:rsidR="00744CC2" w:rsidRPr="00940B3E">
              <w:rPr>
                <w:noProof/>
              </w:rPr>
              <w:t> </w:t>
            </w:r>
            <w:r w:rsidR="00744CC2" w:rsidRPr="00940B3E">
              <w:rPr>
                <w:noProof/>
              </w:rPr>
              <w:t> </w:t>
            </w:r>
            <w:r w:rsidRPr="00940B3E">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2.5. 44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Wechselmodul zur Aufnahme einer Beladung für die Technische Hilfe, bestehend aus einer akkubetriebenen hydr. Rettungsschere sowie einem Rettungsspreizer, einem Stützsystem</w:t>
            </w:r>
          </w:p>
          <w:p w:rsidR="00744CC2" w:rsidRPr="00E71F8B" w:rsidRDefault="00744CC2">
            <w:pPr>
              <w:rPr>
                <w:rFonts w:ascii="Calibri" w:hAnsi="Calibri" w:cs="Calibri"/>
                <w:i/>
                <w:color w:val="auto"/>
              </w:rPr>
            </w:pPr>
          </w:p>
          <w:p w:rsidR="00744CC2" w:rsidRPr="00E71F8B" w:rsidRDefault="00744CC2">
            <w:pPr>
              <w:rPr>
                <w:rFonts w:ascii="Calibri" w:hAnsi="Calibri" w:cs="Calibri"/>
                <w:i/>
                <w:color w:val="auto"/>
              </w:rPr>
            </w:pPr>
            <w:r w:rsidRPr="00E71F8B">
              <w:rPr>
                <w:rFonts w:ascii="Calibri" w:hAnsi="Calibri" w:cs="Calibri"/>
                <w:i/>
                <w:color w:val="auto"/>
              </w:rPr>
              <w:t>Die Notwendigkeit und Ausführung dieser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940B3E">
              <w:fldChar w:fldCharType="begin">
                <w:ffData>
                  <w:name w:val="Text513"/>
                  <w:enabled/>
                  <w:calcOnExit w:val="0"/>
                  <w:textInput/>
                </w:ffData>
              </w:fldChar>
            </w:r>
            <w:r w:rsidR="00744CC2" w:rsidRPr="00940B3E">
              <w:instrText xml:space="preserve"> FORMTEXT </w:instrText>
            </w:r>
            <w:r w:rsidRPr="00940B3E">
              <w:fldChar w:fldCharType="separate"/>
            </w:r>
            <w:r w:rsidR="00744CC2" w:rsidRPr="00940B3E">
              <w:rPr>
                <w:noProof/>
              </w:rPr>
              <w:t> </w:t>
            </w:r>
            <w:r w:rsidR="00744CC2" w:rsidRPr="00940B3E">
              <w:rPr>
                <w:noProof/>
              </w:rPr>
              <w:t> </w:t>
            </w:r>
            <w:r w:rsidR="00744CC2" w:rsidRPr="00940B3E">
              <w:rPr>
                <w:noProof/>
              </w:rPr>
              <w:t> </w:t>
            </w:r>
            <w:r w:rsidR="00744CC2" w:rsidRPr="00940B3E">
              <w:rPr>
                <w:noProof/>
              </w:rPr>
              <w:t> </w:t>
            </w:r>
            <w:r w:rsidR="00744CC2" w:rsidRPr="00940B3E">
              <w:rPr>
                <w:noProof/>
              </w:rPr>
              <w:t> </w:t>
            </w:r>
            <w:r w:rsidRPr="00940B3E">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2.5. 45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Wechselmodul zur Aufnahme einer Beladung für die Ausbildung der Jugendfeuerwehr, bestehend aus D-Schläuchen, Verteiler, Strahlrohre, Jugend-PA etc.</w:t>
            </w:r>
          </w:p>
          <w:p w:rsidR="00744CC2" w:rsidRPr="00E71F8B" w:rsidRDefault="00744CC2">
            <w:pPr>
              <w:rPr>
                <w:rFonts w:ascii="Calibri" w:hAnsi="Calibri" w:cs="Calibri"/>
                <w:i/>
                <w:color w:val="auto"/>
              </w:rPr>
            </w:pPr>
          </w:p>
          <w:p w:rsidR="00744CC2" w:rsidRPr="00E71F8B" w:rsidRDefault="00744CC2">
            <w:pPr>
              <w:rPr>
                <w:rFonts w:ascii="Calibri" w:hAnsi="Calibri" w:cs="Calibri"/>
                <w:i/>
                <w:color w:val="auto"/>
              </w:rPr>
            </w:pPr>
            <w:r w:rsidRPr="00E71F8B">
              <w:rPr>
                <w:rFonts w:ascii="Calibri" w:hAnsi="Calibri" w:cs="Calibri"/>
                <w:i/>
                <w:color w:val="auto"/>
              </w:rPr>
              <w:t>Die Notwendigkeit und Ausführung dieser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3311A">
              <w:fldChar w:fldCharType="begin">
                <w:ffData>
                  <w:name w:val="Text513"/>
                  <w:enabled/>
                  <w:calcOnExit w:val="0"/>
                  <w:textInput/>
                </w:ffData>
              </w:fldChar>
            </w:r>
            <w:r w:rsidR="00744CC2" w:rsidRPr="00D3311A">
              <w:instrText xml:space="preserve"> FORMTEXT </w:instrText>
            </w:r>
            <w:r w:rsidRPr="00D3311A">
              <w:fldChar w:fldCharType="separate"/>
            </w:r>
            <w:r w:rsidR="00744CC2" w:rsidRPr="00D3311A">
              <w:rPr>
                <w:noProof/>
              </w:rPr>
              <w:t> </w:t>
            </w:r>
            <w:r w:rsidR="00744CC2" w:rsidRPr="00D3311A">
              <w:rPr>
                <w:noProof/>
              </w:rPr>
              <w:t> </w:t>
            </w:r>
            <w:r w:rsidR="00744CC2" w:rsidRPr="00D3311A">
              <w:rPr>
                <w:noProof/>
              </w:rPr>
              <w:t> </w:t>
            </w:r>
            <w:r w:rsidR="00744CC2" w:rsidRPr="00D3311A">
              <w:rPr>
                <w:noProof/>
              </w:rPr>
              <w:t> </w:t>
            </w:r>
            <w:r w:rsidR="00744CC2" w:rsidRPr="00D3311A">
              <w:rPr>
                <w:noProof/>
              </w:rPr>
              <w:t> </w:t>
            </w:r>
            <w:r w:rsidRPr="00D3311A">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2.5. 46</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Wechselmodul zur Aufnahme einer Beladung für die Vegetationsbrandbekämpfung, bestehend aus Löschrucksäcke, D-Schlauch-Rucksäcke, Waldbrandäxte</w:t>
            </w:r>
          </w:p>
          <w:p w:rsidR="00744CC2" w:rsidRPr="00E71F8B" w:rsidRDefault="00744CC2">
            <w:pPr>
              <w:rPr>
                <w:rFonts w:ascii="Calibri" w:hAnsi="Calibri" w:cs="Calibri"/>
                <w:i/>
                <w:color w:val="auto"/>
              </w:rPr>
            </w:pPr>
          </w:p>
          <w:p w:rsidR="00744CC2" w:rsidRPr="00E71F8B" w:rsidRDefault="00744CC2">
            <w:pPr>
              <w:rPr>
                <w:rFonts w:ascii="Calibri" w:hAnsi="Calibri" w:cs="Calibri"/>
                <w:i/>
                <w:color w:val="auto"/>
              </w:rPr>
            </w:pPr>
            <w:r w:rsidRPr="00E71F8B">
              <w:rPr>
                <w:rFonts w:ascii="Calibri" w:hAnsi="Calibri" w:cs="Calibri"/>
                <w:i/>
                <w:color w:val="auto"/>
              </w:rPr>
              <w:t>Die Notwendigkeit und Ausführung dieser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3311A">
              <w:fldChar w:fldCharType="begin">
                <w:ffData>
                  <w:name w:val="Text513"/>
                  <w:enabled/>
                  <w:calcOnExit w:val="0"/>
                  <w:textInput/>
                </w:ffData>
              </w:fldChar>
            </w:r>
            <w:r w:rsidR="00744CC2" w:rsidRPr="00D3311A">
              <w:instrText xml:space="preserve"> FORMTEXT </w:instrText>
            </w:r>
            <w:r w:rsidRPr="00D3311A">
              <w:fldChar w:fldCharType="separate"/>
            </w:r>
            <w:r w:rsidR="00744CC2" w:rsidRPr="00D3311A">
              <w:rPr>
                <w:noProof/>
              </w:rPr>
              <w:t> </w:t>
            </w:r>
            <w:r w:rsidR="00744CC2" w:rsidRPr="00D3311A">
              <w:rPr>
                <w:noProof/>
              </w:rPr>
              <w:t> </w:t>
            </w:r>
            <w:r w:rsidR="00744CC2" w:rsidRPr="00D3311A">
              <w:rPr>
                <w:noProof/>
              </w:rPr>
              <w:t> </w:t>
            </w:r>
            <w:r w:rsidR="00744CC2" w:rsidRPr="00D3311A">
              <w:rPr>
                <w:noProof/>
              </w:rPr>
              <w:t> </w:t>
            </w:r>
            <w:r w:rsidR="00744CC2" w:rsidRPr="00D3311A">
              <w:rPr>
                <w:noProof/>
              </w:rPr>
              <w:t> </w:t>
            </w:r>
            <w:r w:rsidRPr="00D3311A">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2.5. 47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 xml:space="preserve">Wechselmodul zur Aufnahme einer Beladung für die Ereignisbewältigung in Folge von Unwettern, analog Beladungssatz H Wasserschaden nach DIN 14-800-18 Beiblatt 8 </w:t>
            </w:r>
          </w:p>
          <w:p w:rsidR="00744CC2" w:rsidRPr="00E71F8B" w:rsidRDefault="00744CC2">
            <w:pPr>
              <w:rPr>
                <w:rFonts w:ascii="Calibri" w:hAnsi="Calibri" w:cs="Calibri"/>
                <w:i/>
                <w:color w:val="auto"/>
              </w:rPr>
            </w:pPr>
          </w:p>
          <w:p w:rsidR="00744CC2" w:rsidRPr="00E71F8B" w:rsidRDefault="00744CC2">
            <w:pPr>
              <w:rPr>
                <w:rFonts w:ascii="Calibri" w:hAnsi="Calibri" w:cs="Calibri"/>
                <w:i/>
                <w:color w:val="auto"/>
              </w:rPr>
            </w:pPr>
            <w:r w:rsidRPr="00E71F8B">
              <w:rPr>
                <w:rFonts w:ascii="Calibri" w:hAnsi="Calibri" w:cs="Calibri"/>
                <w:i/>
                <w:color w:val="auto"/>
              </w:rPr>
              <w:t>Die Notwendigkeit und Ausführung dieser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3311A">
              <w:fldChar w:fldCharType="begin">
                <w:ffData>
                  <w:name w:val="Text513"/>
                  <w:enabled/>
                  <w:calcOnExit w:val="0"/>
                  <w:textInput/>
                </w:ffData>
              </w:fldChar>
            </w:r>
            <w:r w:rsidR="00744CC2" w:rsidRPr="00D3311A">
              <w:instrText xml:space="preserve"> FORMTEXT </w:instrText>
            </w:r>
            <w:r w:rsidRPr="00D3311A">
              <w:fldChar w:fldCharType="separate"/>
            </w:r>
            <w:r w:rsidR="00744CC2" w:rsidRPr="00D3311A">
              <w:rPr>
                <w:noProof/>
              </w:rPr>
              <w:t> </w:t>
            </w:r>
            <w:r w:rsidR="00744CC2" w:rsidRPr="00D3311A">
              <w:rPr>
                <w:noProof/>
              </w:rPr>
              <w:t> </w:t>
            </w:r>
            <w:r w:rsidR="00744CC2" w:rsidRPr="00D3311A">
              <w:rPr>
                <w:noProof/>
              </w:rPr>
              <w:t> </w:t>
            </w:r>
            <w:r w:rsidR="00744CC2" w:rsidRPr="00D3311A">
              <w:rPr>
                <w:noProof/>
              </w:rPr>
              <w:t> </w:t>
            </w:r>
            <w:r w:rsidR="00744CC2" w:rsidRPr="00D3311A">
              <w:rPr>
                <w:noProof/>
              </w:rPr>
              <w:t> </w:t>
            </w:r>
            <w:r w:rsidRPr="00D3311A">
              <w:fldChar w:fldCharType="end"/>
            </w:r>
          </w:p>
        </w:tc>
      </w:tr>
      <w:tr w:rsidR="00744CC2" w:rsidRPr="00E71F8B" w:rsidTr="002E1550">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2.5. 48</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Halterungen für die Gerätschaften für Hilfeleistungen an Straßenbahnanlagen (5 Erdungsstangen- kabel,- und magnete, 1 Kurzschlusskasten)</w:t>
            </w:r>
          </w:p>
          <w:p w:rsidR="00744CC2" w:rsidRPr="00E71F8B" w:rsidRDefault="00744CC2">
            <w:pPr>
              <w:rPr>
                <w:rFonts w:ascii="Calibri" w:hAnsi="Calibri" w:cs="Calibri"/>
                <w:color w:val="auto"/>
              </w:rPr>
            </w:pPr>
          </w:p>
          <w:p w:rsidR="00744CC2" w:rsidRPr="00E71F8B" w:rsidRDefault="00744CC2">
            <w:pPr>
              <w:rPr>
                <w:rFonts w:ascii="Calibri" w:hAnsi="Calibri" w:cs="Calibri"/>
                <w:i/>
                <w:color w:val="auto"/>
              </w:rPr>
            </w:pPr>
            <w:r w:rsidRPr="00E71F8B">
              <w:rPr>
                <w:rFonts w:ascii="Calibri" w:hAnsi="Calibri" w:cs="Calibri"/>
                <w:i/>
                <w:color w:val="auto"/>
              </w:rPr>
              <w:t>Die Ausführung dieser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3311A">
              <w:fldChar w:fldCharType="begin">
                <w:ffData>
                  <w:name w:val="Text513"/>
                  <w:enabled/>
                  <w:calcOnExit w:val="0"/>
                  <w:textInput/>
                </w:ffData>
              </w:fldChar>
            </w:r>
            <w:r w:rsidR="00744CC2" w:rsidRPr="00D3311A">
              <w:instrText xml:space="preserve"> FORMTEXT </w:instrText>
            </w:r>
            <w:r w:rsidRPr="00D3311A">
              <w:fldChar w:fldCharType="separate"/>
            </w:r>
            <w:r w:rsidR="00744CC2" w:rsidRPr="00D3311A">
              <w:rPr>
                <w:noProof/>
              </w:rPr>
              <w:t> </w:t>
            </w:r>
            <w:r w:rsidR="00744CC2" w:rsidRPr="00D3311A">
              <w:rPr>
                <w:noProof/>
              </w:rPr>
              <w:t> </w:t>
            </w:r>
            <w:r w:rsidR="00744CC2" w:rsidRPr="00D3311A">
              <w:rPr>
                <w:noProof/>
              </w:rPr>
              <w:t> </w:t>
            </w:r>
            <w:r w:rsidR="00744CC2" w:rsidRPr="00D3311A">
              <w:rPr>
                <w:noProof/>
              </w:rPr>
              <w:t> </w:t>
            </w:r>
            <w:r w:rsidR="00744CC2" w:rsidRPr="00D3311A">
              <w:rPr>
                <w:noProof/>
              </w:rPr>
              <w:t> </w:t>
            </w:r>
            <w:r w:rsidRPr="00D3311A">
              <w:fldChar w:fldCharType="end"/>
            </w:r>
          </w:p>
        </w:tc>
      </w:tr>
    </w:tbl>
    <w:p w:rsidR="0026402C" w:rsidRPr="00E71F8B" w:rsidRDefault="0026402C">
      <w:pPr>
        <w:spacing w:after="0" w:line="240" w:lineRule="auto"/>
      </w:pPr>
    </w:p>
    <w:p w:rsidR="002E1550" w:rsidRPr="00E71F8B" w:rsidRDefault="002E1550">
      <w:r w:rsidRPr="00E71F8B">
        <w:br w:type="page"/>
      </w:r>
    </w:p>
    <w:p w:rsidR="0026402C" w:rsidRPr="00E71F8B" w:rsidRDefault="0026402C">
      <w:pPr>
        <w:spacing w:after="0" w:line="240" w:lineRule="auto"/>
      </w:pPr>
    </w:p>
    <w:tbl>
      <w:tblPr>
        <w:tblStyle w:val="afffff1"/>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2.6</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Feuerlöschkreiselpumpe</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Lieferung, Einbau und Anschluss einer Feuerlöschkreiselpumpe FPN 10-2000 (n. DIN EN 1028-1) im Fahrzeugheck; Die Pumpe muss über den rückseitigen Geräteraum (GR) in günstiger Höhe bedienbar sein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63272D">
              <w:fldChar w:fldCharType="begin">
                <w:ffData>
                  <w:name w:val="Text513"/>
                  <w:enabled/>
                  <w:calcOnExit w:val="0"/>
                  <w:textInput/>
                </w:ffData>
              </w:fldChar>
            </w:r>
            <w:r w:rsidR="00744CC2" w:rsidRPr="0063272D">
              <w:instrText xml:space="preserve"> FORMTEXT </w:instrText>
            </w:r>
            <w:r w:rsidRPr="0063272D">
              <w:fldChar w:fldCharType="separate"/>
            </w:r>
            <w:r w:rsidR="00744CC2" w:rsidRPr="0063272D">
              <w:rPr>
                <w:noProof/>
              </w:rPr>
              <w:t> </w:t>
            </w:r>
            <w:r w:rsidR="00744CC2" w:rsidRPr="0063272D">
              <w:rPr>
                <w:noProof/>
              </w:rPr>
              <w:t> </w:t>
            </w:r>
            <w:r w:rsidR="00744CC2" w:rsidRPr="0063272D">
              <w:rPr>
                <w:noProof/>
              </w:rPr>
              <w:t> </w:t>
            </w:r>
            <w:r w:rsidR="00744CC2" w:rsidRPr="0063272D">
              <w:rPr>
                <w:noProof/>
              </w:rPr>
              <w:t> </w:t>
            </w:r>
            <w:r w:rsidR="00744CC2" w:rsidRPr="0063272D">
              <w:rPr>
                <w:noProof/>
              </w:rPr>
              <w:t> </w:t>
            </w:r>
            <w:r w:rsidRPr="0063272D">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2.6.2</w:t>
            </w:r>
          </w:p>
        </w:tc>
        <w:tc>
          <w:tcPr>
            <w:tcW w:w="6017" w:type="dxa"/>
            <w:tcBorders>
              <w:top w:val="single" w:sz="4" w:space="0" w:color="000000"/>
              <w:left w:val="nil"/>
              <w:bottom w:val="single" w:sz="4" w:space="0" w:color="000000"/>
              <w:right w:val="single" w:sz="4" w:space="0" w:color="000000"/>
            </w:tcBorders>
            <w:shd w:val="clear" w:color="auto" w:fill="auto"/>
          </w:tcPr>
          <w:p w:rsidR="00744CC2" w:rsidRPr="00E71F8B" w:rsidRDefault="00744CC2" w:rsidP="006060AD">
            <w:pPr>
              <w:rPr>
                <w:rFonts w:ascii="Calibri" w:hAnsi="Calibri" w:cs="Calibri"/>
                <w:color w:val="auto"/>
              </w:rPr>
            </w:pPr>
            <w:r w:rsidRPr="00E71F8B">
              <w:rPr>
                <w:rFonts w:ascii="Calibri" w:hAnsi="Calibri" w:cs="Calibri"/>
                <w:color w:val="auto"/>
              </w:rPr>
              <w:t>Die Pumpe muss über eine automatische Entlüftungseinrichtung verfügen; auf eine manuelle Abschaltung der Entlüftungseinrichtung kann bei Gewährleistung eines störungsfreien Lenzbetriebes verzichtet werden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63272D">
              <w:fldChar w:fldCharType="begin">
                <w:ffData>
                  <w:name w:val="Text513"/>
                  <w:enabled/>
                  <w:calcOnExit w:val="0"/>
                  <w:textInput/>
                </w:ffData>
              </w:fldChar>
            </w:r>
            <w:r w:rsidR="00744CC2" w:rsidRPr="0063272D">
              <w:instrText xml:space="preserve"> FORMTEXT </w:instrText>
            </w:r>
            <w:r w:rsidRPr="0063272D">
              <w:fldChar w:fldCharType="separate"/>
            </w:r>
            <w:r w:rsidR="00744CC2" w:rsidRPr="0063272D">
              <w:rPr>
                <w:noProof/>
              </w:rPr>
              <w:t> </w:t>
            </w:r>
            <w:r w:rsidR="00744CC2" w:rsidRPr="0063272D">
              <w:rPr>
                <w:noProof/>
              </w:rPr>
              <w:t> </w:t>
            </w:r>
            <w:r w:rsidR="00744CC2" w:rsidRPr="0063272D">
              <w:rPr>
                <w:noProof/>
              </w:rPr>
              <w:t> </w:t>
            </w:r>
            <w:r w:rsidR="00744CC2" w:rsidRPr="0063272D">
              <w:rPr>
                <w:noProof/>
              </w:rPr>
              <w:t> </w:t>
            </w:r>
            <w:r w:rsidR="00744CC2" w:rsidRPr="0063272D">
              <w:rPr>
                <w:noProof/>
              </w:rPr>
              <w:t> </w:t>
            </w:r>
            <w:r w:rsidRPr="0063272D">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sdt>
              <w:sdtPr>
                <w:tag w:val="goog_rdk_23"/>
                <w:id w:val="739858992"/>
              </w:sdtPr>
              <w:sdtContent/>
            </w:sdt>
            <w:r w:rsidR="00744CC2" w:rsidRPr="00E71F8B">
              <w:rPr>
                <w:rFonts w:ascii="Calibri" w:hAnsi="Calibri" w:cs="Calibri"/>
                <w:b/>
                <w:color w:val="auto"/>
              </w:rPr>
              <w:t>2.6.3</w:t>
            </w:r>
          </w:p>
        </w:tc>
        <w:tc>
          <w:tcPr>
            <w:tcW w:w="6017" w:type="dxa"/>
            <w:tcBorders>
              <w:top w:val="single" w:sz="4" w:space="0" w:color="000000"/>
              <w:left w:val="nil"/>
              <w:bottom w:val="single" w:sz="4" w:space="0" w:color="000000"/>
              <w:right w:val="single" w:sz="4" w:space="0" w:color="000000"/>
            </w:tcBorders>
            <w:shd w:val="clear" w:color="auto" w:fill="auto"/>
          </w:tcPr>
          <w:p w:rsidR="006060AD" w:rsidRPr="00E71F8B" w:rsidRDefault="00744CC2" w:rsidP="006060AD">
            <w:pPr>
              <w:rPr>
                <w:rFonts w:ascii="Calibri" w:hAnsi="Calibri" w:cs="Calibri"/>
                <w:color w:val="auto"/>
              </w:rPr>
            </w:pPr>
            <w:r w:rsidRPr="00E71F8B">
              <w:rPr>
                <w:rFonts w:ascii="Calibri" w:hAnsi="Calibri" w:cs="Calibri"/>
                <w:color w:val="auto"/>
              </w:rPr>
              <w:t xml:space="preserve">Die Pumpe </w:t>
            </w:r>
            <w:r w:rsidR="006060AD" w:rsidRPr="00E71F8B">
              <w:rPr>
                <w:rFonts w:ascii="Calibri" w:hAnsi="Calibri" w:cs="Calibri"/>
                <w:color w:val="auto"/>
              </w:rPr>
              <w:t>ist mit automatischem Kavitations- und Überhitzungsschutz auszustatten</w:t>
            </w:r>
            <w:r w:rsidR="006060AD">
              <w:rPr>
                <w:rFonts w:ascii="Calibri" w:hAnsi="Calibri" w:cs="Calibri"/>
                <w:color w:val="auto"/>
              </w:rPr>
              <w:t xml:space="preserve"> – vorzugsweise mit einer Kavitationswarneinrichtung</w:t>
            </w:r>
            <w:r w:rsidR="006060AD" w:rsidRPr="00E71F8B">
              <w:rPr>
                <w:rFonts w:ascii="Calibri" w:hAnsi="Calibri" w:cs="Calibri"/>
                <w:color w:val="auto"/>
              </w:rPr>
              <w:t>;</w:t>
            </w:r>
          </w:p>
          <w:p w:rsidR="00744CC2" w:rsidRPr="00E71F8B" w:rsidRDefault="006060AD" w:rsidP="006060AD">
            <w:pPr>
              <w:rPr>
                <w:rFonts w:ascii="Calibri" w:hAnsi="Calibri" w:cs="Calibri"/>
                <w:color w:val="auto"/>
              </w:rPr>
            </w:pPr>
            <w:r w:rsidRPr="00E71F8B">
              <w:rPr>
                <w:rFonts w:ascii="Calibri" w:hAnsi="Calibri" w:cs="Calibri"/>
                <w:color w:val="auto"/>
              </w:rPr>
              <w:t>Fabrikat und Ausführung sind genau zu beschreiben und ein Leistungsdiagramm ist dem Angebot beizufügen;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63272D">
              <w:fldChar w:fldCharType="begin">
                <w:ffData>
                  <w:name w:val="Text513"/>
                  <w:enabled/>
                  <w:calcOnExit w:val="0"/>
                  <w:textInput/>
                </w:ffData>
              </w:fldChar>
            </w:r>
            <w:r w:rsidR="00744CC2" w:rsidRPr="0063272D">
              <w:instrText xml:space="preserve"> FORMTEXT </w:instrText>
            </w:r>
            <w:r w:rsidRPr="0063272D">
              <w:fldChar w:fldCharType="separate"/>
            </w:r>
            <w:r w:rsidR="00744CC2" w:rsidRPr="0063272D">
              <w:rPr>
                <w:noProof/>
              </w:rPr>
              <w:t> </w:t>
            </w:r>
            <w:r w:rsidR="00744CC2" w:rsidRPr="0063272D">
              <w:rPr>
                <w:noProof/>
              </w:rPr>
              <w:t> </w:t>
            </w:r>
            <w:r w:rsidR="00744CC2" w:rsidRPr="0063272D">
              <w:rPr>
                <w:noProof/>
              </w:rPr>
              <w:t> </w:t>
            </w:r>
            <w:r w:rsidR="00744CC2" w:rsidRPr="0063272D">
              <w:rPr>
                <w:noProof/>
              </w:rPr>
              <w:t> </w:t>
            </w:r>
            <w:r w:rsidR="00744CC2" w:rsidRPr="0063272D">
              <w:rPr>
                <w:noProof/>
              </w:rPr>
              <w:t> </w:t>
            </w:r>
            <w:r w:rsidRPr="0063272D">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2.6.4</w:t>
            </w:r>
          </w:p>
        </w:tc>
        <w:tc>
          <w:tcPr>
            <w:tcW w:w="6017" w:type="dxa"/>
            <w:tcBorders>
              <w:top w:val="single" w:sz="4" w:space="0" w:color="000000"/>
              <w:left w:val="nil"/>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Die Pumpe muss über einen Zentralentwässerungsblock verfügen und die Pumpenentwässerung am tiefsten Punkt der Pumpe, vom Heck aus bedienbar angebracht werden.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63272D">
              <w:fldChar w:fldCharType="begin">
                <w:ffData>
                  <w:name w:val="Text513"/>
                  <w:enabled/>
                  <w:calcOnExit w:val="0"/>
                  <w:textInput/>
                </w:ffData>
              </w:fldChar>
            </w:r>
            <w:r w:rsidR="00744CC2" w:rsidRPr="0063272D">
              <w:instrText xml:space="preserve"> FORMTEXT </w:instrText>
            </w:r>
            <w:r w:rsidRPr="0063272D">
              <w:fldChar w:fldCharType="separate"/>
            </w:r>
            <w:r w:rsidR="00744CC2" w:rsidRPr="0063272D">
              <w:rPr>
                <w:noProof/>
              </w:rPr>
              <w:t> </w:t>
            </w:r>
            <w:r w:rsidR="00744CC2" w:rsidRPr="0063272D">
              <w:rPr>
                <w:noProof/>
              </w:rPr>
              <w:t> </w:t>
            </w:r>
            <w:r w:rsidR="00744CC2" w:rsidRPr="0063272D">
              <w:rPr>
                <w:noProof/>
              </w:rPr>
              <w:t> </w:t>
            </w:r>
            <w:r w:rsidR="00744CC2" w:rsidRPr="0063272D">
              <w:rPr>
                <w:noProof/>
              </w:rPr>
              <w:t> </w:t>
            </w:r>
            <w:r w:rsidR="00744CC2" w:rsidRPr="0063272D">
              <w:rPr>
                <w:noProof/>
              </w:rPr>
              <w:t> </w:t>
            </w:r>
            <w:r w:rsidRPr="0063272D">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Pumpe und der Pumpenantrieb sollen für geringe Wartungskosten möglichst verschleißarm (z.B. durch wenige bewegte Teile) konstruiert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63272D">
              <w:fldChar w:fldCharType="begin">
                <w:ffData>
                  <w:name w:val="Text513"/>
                  <w:enabled/>
                  <w:calcOnExit w:val="0"/>
                  <w:textInput/>
                </w:ffData>
              </w:fldChar>
            </w:r>
            <w:r w:rsidR="00744CC2" w:rsidRPr="0063272D">
              <w:instrText xml:space="preserve"> FORMTEXT </w:instrText>
            </w:r>
            <w:r w:rsidRPr="0063272D">
              <w:fldChar w:fldCharType="separate"/>
            </w:r>
            <w:r w:rsidR="00744CC2" w:rsidRPr="0063272D">
              <w:rPr>
                <w:noProof/>
              </w:rPr>
              <w:t> </w:t>
            </w:r>
            <w:r w:rsidR="00744CC2" w:rsidRPr="0063272D">
              <w:rPr>
                <w:noProof/>
              </w:rPr>
              <w:t> </w:t>
            </w:r>
            <w:r w:rsidR="00744CC2" w:rsidRPr="0063272D">
              <w:rPr>
                <w:noProof/>
              </w:rPr>
              <w:t> </w:t>
            </w:r>
            <w:r w:rsidR="00744CC2" w:rsidRPr="0063272D">
              <w:rPr>
                <w:noProof/>
              </w:rPr>
              <w:t> </w:t>
            </w:r>
            <w:r w:rsidR="00744CC2" w:rsidRPr="0063272D">
              <w:rPr>
                <w:noProof/>
              </w:rPr>
              <w:t> </w:t>
            </w:r>
            <w:r w:rsidRPr="0063272D">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Eine einfache Zugänglichkeit der Pumpe für Wartungsarbeiten muss möglich sein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63272D">
              <w:fldChar w:fldCharType="begin">
                <w:ffData>
                  <w:name w:val="Text513"/>
                  <w:enabled/>
                  <w:calcOnExit w:val="0"/>
                  <w:textInput/>
                </w:ffData>
              </w:fldChar>
            </w:r>
            <w:r w:rsidR="00744CC2" w:rsidRPr="0063272D">
              <w:instrText xml:space="preserve"> FORMTEXT </w:instrText>
            </w:r>
            <w:r w:rsidRPr="0063272D">
              <w:fldChar w:fldCharType="separate"/>
            </w:r>
            <w:r w:rsidR="00744CC2" w:rsidRPr="0063272D">
              <w:rPr>
                <w:noProof/>
              </w:rPr>
              <w:t> </w:t>
            </w:r>
            <w:r w:rsidR="00744CC2" w:rsidRPr="0063272D">
              <w:rPr>
                <w:noProof/>
              </w:rPr>
              <w:t> </w:t>
            </w:r>
            <w:r w:rsidR="00744CC2" w:rsidRPr="0063272D">
              <w:rPr>
                <w:noProof/>
              </w:rPr>
              <w:t> </w:t>
            </w:r>
            <w:r w:rsidR="00744CC2" w:rsidRPr="0063272D">
              <w:rPr>
                <w:noProof/>
              </w:rPr>
              <w:t> </w:t>
            </w:r>
            <w:r w:rsidR="00744CC2" w:rsidRPr="0063272D">
              <w:rPr>
                <w:noProof/>
              </w:rPr>
              <w:t> </w:t>
            </w:r>
            <w:r w:rsidRPr="0063272D">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Der Aufbauhersteller muss gleichzeitig auch der Pumpenhersteller und der Hersteller des Zumischsystems sein um im Schadenfall kurze Wege zu haben (nur 1 Ansprechpartner für alles).</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63272D">
              <w:fldChar w:fldCharType="begin">
                <w:ffData>
                  <w:name w:val="Text513"/>
                  <w:enabled/>
                  <w:calcOnExit w:val="0"/>
                  <w:textInput/>
                </w:ffData>
              </w:fldChar>
            </w:r>
            <w:r w:rsidR="00744CC2" w:rsidRPr="0063272D">
              <w:instrText xml:space="preserve"> FORMTEXT </w:instrText>
            </w:r>
            <w:r w:rsidRPr="0063272D">
              <w:fldChar w:fldCharType="separate"/>
            </w:r>
            <w:r w:rsidR="00744CC2" w:rsidRPr="0063272D">
              <w:rPr>
                <w:noProof/>
              </w:rPr>
              <w:t> </w:t>
            </w:r>
            <w:r w:rsidR="00744CC2" w:rsidRPr="0063272D">
              <w:rPr>
                <w:noProof/>
              </w:rPr>
              <w:t> </w:t>
            </w:r>
            <w:r w:rsidR="00744CC2" w:rsidRPr="0063272D">
              <w:rPr>
                <w:noProof/>
              </w:rPr>
              <w:t> </w:t>
            </w:r>
            <w:r w:rsidR="00744CC2" w:rsidRPr="0063272D">
              <w:rPr>
                <w:noProof/>
              </w:rPr>
              <w:t> </w:t>
            </w:r>
            <w:r w:rsidR="00744CC2" w:rsidRPr="0063272D">
              <w:rPr>
                <w:noProof/>
              </w:rPr>
              <w:t> </w:t>
            </w:r>
            <w:r w:rsidRPr="0063272D">
              <w:fldChar w:fldCharType="end"/>
            </w:r>
          </w:p>
        </w:tc>
      </w:tr>
    </w:tbl>
    <w:p w:rsidR="00D97C15" w:rsidRDefault="00D97C15">
      <w:r>
        <w:br w:type="page"/>
      </w:r>
    </w:p>
    <w:tbl>
      <w:tblPr>
        <w:tblStyle w:val="afffff1"/>
        <w:tblW w:w="14316" w:type="dxa"/>
        <w:tblInd w:w="-70" w:type="dxa"/>
        <w:tblLayout w:type="fixed"/>
        <w:tblLook w:val="0400"/>
      </w:tblPr>
      <w:tblGrid>
        <w:gridCol w:w="927"/>
        <w:gridCol w:w="6017"/>
        <w:gridCol w:w="709"/>
        <w:gridCol w:w="1276"/>
        <w:gridCol w:w="3956"/>
        <w:gridCol w:w="1431"/>
      </w:tblGrid>
      <w:tr w:rsidR="0026402C" w:rsidRPr="00E71F8B">
        <w:trPr>
          <w:cantSplit/>
          <w:trHeight w:val="321"/>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rPr>
            </w:pPr>
          </w:p>
        </w:tc>
        <w:tc>
          <w:tcPr>
            <w:tcW w:w="6017" w:type="dxa"/>
            <w:tcBorders>
              <w:top w:val="single" w:sz="4" w:space="0" w:color="000000"/>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b/>
                <w:color w:val="auto"/>
              </w:rPr>
              <w:t>Steuerung und Bedienung der Pumpe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jc w:val="cente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6402C">
            <w:pPr>
              <w:rPr>
                <w:rFonts w:ascii="Calibri" w:hAnsi="Calibri" w:cs="Calibri"/>
                <w:color w:val="auto"/>
              </w:rPr>
            </w:pPr>
          </w:p>
        </w:tc>
        <w:tc>
          <w:tcPr>
            <w:tcW w:w="1431"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6402C">
            <w:pPr>
              <w:rPr>
                <w:rFonts w:ascii="Calibri" w:hAnsi="Calibri" w:cs="Calibri"/>
                <w:b/>
                <w:color w:val="auto"/>
              </w:rPr>
            </w:pP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Licht und Löschsysteme sowie die Signaleinheiten sollen über den Bedienstand gesteuert werden können.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C23C0">
              <w:fldChar w:fldCharType="begin">
                <w:ffData>
                  <w:name w:val="Text513"/>
                  <w:enabled/>
                  <w:calcOnExit w:val="0"/>
                  <w:textInput/>
                </w:ffData>
              </w:fldChar>
            </w:r>
            <w:r w:rsidR="00744CC2" w:rsidRPr="005C23C0">
              <w:instrText xml:space="preserve"> FORMTEXT </w:instrText>
            </w:r>
            <w:r w:rsidRPr="005C23C0">
              <w:fldChar w:fldCharType="separate"/>
            </w:r>
            <w:r w:rsidR="00744CC2" w:rsidRPr="005C23C0">
              <w:rPr>
                <w:noProof/>
              </w:rPr>
              <w:t> </w:t>
            </w:r>
            <w:r w:rsidR="00744CC2" w:rsidRPr="005C23C0">
              <w:rPr>
                <w:noProof/>
              </w:rPr>
              <w:t> </w:t>
            </w:r>
            <w:r w:rsidR="00744CC2" w:rsidRPr="005C23C0">
              <w:rPr>
                <w:noProof/>
              </w:rPr>
              <w:t> </w:t>
            </w:r>
            <w:r w:rsidR="00744CC2" w:rsidRPr="005C23C0">
              <w:rPr>
                <w:noProof/>
              </w:rPr>
              <w:t> </w:t>
            </w:r>
            <w:r w:rsidR="00744CC2" w:rsidRPr="005C23C0">
              <w:rPr>
                <w:noProof/>
              </w:rPr>
              <w:t> </w:t>
            </w:r>
            <w:r w:rsidRPr="005C23C0">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Steuerung der Pumpe mittels übersichtlichem  Pumpenbedienfeld. Die Bedienungselemente u.a. für die Absperrventile (Kugelhähne und Niederschraubventile) sind eindeutig und auf der jeweiligen Seite am Pumpenbedienstand anzubringen. Folgende Ableseeinrichtungen sind am Pumpenbedienstand nebeneinander anzuordnen:</w:t>
            </w:r>
          </w:p>
          <w:p w:rsidR="00744CC2" w:rsidRPr="00E71F8B" w:rsidRDefault="00744CC2">
            <w:pPr>
              <w:rPr>
                <w:rFonts w:ascii="Calibri" w:hAnsi="Calibri" w:cs="Calibri"/>
                <w:color w:val="auto"/>
              </w:rPr>
            </w:pPr>
            <w:r w:rsidRPr="00E71F8B">
              <w:rPr>
                <w:rFonts w:ascii="Calibri" w:hAnsi="Calibri" w:cs="Calibri"/>
                <w:color w:val="auto"/>
              </w:rPr>
              <w:t>• Mano-Vakuummeter (Pumpeneingangsdruck)</w:t>
            </w:r>
          </w:p>
          <w:p w:rsidR="00744CC2" w:rsidRPr="00E71F8B" w:rsidRDefault="00744CC2">
            <w:pPr>
              <w:rPr>
                <w:rFonts w:ascii="Calibri" w:hAnsi="Calibri" w:cs="Calibri"/>
                <w:color w:val="auto"/>
              </w:rPr>
            </w:pPr>
            <w:r w:rsidRPr="00E71F8B">
              <w:rPr>
                <w:rFonts w:ascii="Calibri" w:hAnsi="Calibri" w:cs="Calibri"/>
                <w:color w:val="auto"/>
              </w:rPr>
              <w:t>• Manometer (Pumpenausgangsdruck)</w:t>
            </w:r>
          </w:p>
          <w:p w:rsidR="00744CC2" w:rsidRPr="00E71F8B" w:rsidRDefault="00744CC2">
            <w:pPr>
              <w:rPr>
                <w:rFonts w:ascii="Calibri" w:hAnsi="Calibri" w:cs="Calibri"/>
                <w:color w:val="auto"/>
              </w:rPr>
            </w:pPr>
            <w:r w:rsidRPr="00E71F8B">
              <w:rPr>
                <w:rFonts w:ascii="Calibri" w:hAnsi="Calibri" w:cs="Calibri"/>
                <w:color w:val="auto"/>
              </w:rPr>
              <w:t>• Pumpendrehzahl</w:t>
            </w:r>
          </w:p>
          <w:p w:rsidR="00744CC2" w:rsidRPr="00E71F8B" w:rsidRDefault="00744CC2">
            <w:pPr>
              <w:rPr>
                <w:rFonts w:ascii="Calibri" w:hAnsi="Calibri" w:cs="Calibri"/>
                <w:color w:val="auto"/>
              </w:rPr>
            </w:pPr>
            <w:r w:rsidRPr="00E71F8B">
              <w:rPr>
                <w:rFonts w:ascii="Calibri" w:hAnsi="Calibri" w:cs="Calibri"/>
                <w:color w:val="auto"/>
              </w:rPr>
              <w:t>• Füllstandsanzeige Löschwasserbehälter (optische LED-Füllstandsanzeige)</w:t>
            </w:r>
          </w:p>
          <w:p w:rsidR="00744CC2" w:rsidRPr="00E71F8B" w:rsidRDefault="00744CC2">
            <w:pPr>
              <w:rPr>
                <w:rFonts w:ascii="Calibri" w:hAnsi="Calibri" w:cs="Calibri"/>
                <w:color w:val="auto"/>
              </w:rPr>
            </w:pPr>
            <w:r w:rsidRPr="00E71F8B">
              <w:rPr>
                <w:rFonts w:ascii="Calibri" w:hAnsi="Calibri" w:cs="Calibri"/>
                <w:color w:val="auto"/>
              </w:rPr>
              <w:t>• Betriebsstundenanzeige</w:t>
            </w:r>
          </w:p>
          <w:p w:rsidR="00744CC2" w:rsidRPr="00E71F8B" w:rsidRDefault="00744CC2">
            <w:pPr>
              <w:rPr>
                <w:rFonts w:ascii="Calibri" w:hAnsi="Calibri" w:cs="Calibri"/>
                <w:color w:val="auto"/>
              </w:rPr>
            </w:pPr>
            <w:r w:rsidRPr="00E71F8B">
              <w:rPr>
                <w:rFonts w:ascii="Calibri" w:hAnsi="Calibri" w:cs="Calibri"/>
                <w:color w:val="auto"/>
              </w:rPr>
              <w:t>• Warn- und Betriebsanzeigen.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C23C0">
              <w:fldChar w:fldCharType="begin">
                <w:ffData>
                  <w:name w:val="Text513"/>
                  <w:enabled/>
                  <w:calcOnExit w:val="0"/>
                  <w:textInput/>
                </w:ffData>
              </w:fldChar>
            </w:r>
            <w:r w:rsidR="00744CC2" w:rsidRPr="005C23C0">
              <w:instrText xml:space="preserve"> FORMTEXT </w:instrText>
            </w:r>
            <w:r w:rsidRPr="005C23C0">
              <w:fldChar w:fldCharType="separate"/>
            </w:r>
            <w:r w:rsidR="00744CC2" w:rsidRPr="005C23C0">
              <w:rPr>
                <w:noProof/>
              </w:rPr>
              <w:t> </w:t>
            </w:r>
            <w:r w:rsidR="00744CC2" w:rsidRPr="005C23C0">
              <w:rPr>
                <w:noProof/>
              </w:rPr>
              <w:t> </w:t>
            </w:r>
            <w:r w:rsidR="00744CC2" w:rsidRPr="005C23C0">
              <w:rPr>
                <w:noProof/>
              </w:rPr>
              <w:t> </w:t>
            </w:r>
            <w:r w:rsidR="00744CC2" w:rsidRPr="005C23C0">
              <w:rPr>
                <w:noProof/>
              </w:rPr>
              <w:t> </w:t>
            </w:r>
            <w:r w:rsidR="00744CC2" w:rsidRPr="005C23C0">
              <w:rPr>
                <w:noProof/>
              </w:rPr>
              <w:t> </w:t>
            </w:r>
            <w:r w:rsidRPr="005C23C0">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Zur Entlastung des Maschinisten ist eine </w:t>
            </w:r>
            <w:r w:rsidR="006060AD">
              <w:rPr>
                <w:rFonts w:ascii="Calibri" w:hAnsi="Calibri" w:cs="Calibri"/>
                <w:color w:val="auto"/>
              </w:rPr>
              <w:t xml:space="preserve">zuschaltbare </w:t>
            </w:r>
            <w:r w:rsidRPr="00E71F8B">
              <w:rPr>
                <w:rFonts w:ascii="Calibri" w:hAnsi="Calibri" w:cs="Calibri"/>
                <w:color w:val="auto"/>
              </w:rPr>
              <w:t>automatische Pumpendruckregelung einzubauen, welche den Pumpendruck unabhängig von der verbrauchten Wassermenge konstant hält. Eine Drehzahlsteuerung nach EN 1028 ist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C23C0">
              <w:fldChar w:fldCharType="begin">
                <w:ffData>
                  <w:name w:val="Text513"/>
                  <w:enabled/>
                  <w:calcOnExit w:val="0"/>
                  <w:textInput/>
                </w:ffData>
              </w:fldChar>
            </w:r>
            <w:r w:rsidR="00744CC2" w:rsidRPr="005C23C0">
              <w:instrText xml:space="preserve"> FORMTEXT </w:instrText>
            </w:r>
            <w:r w:rsidRPr="005C23C0">
              <w:fldChar w:fldCharType="separate"/>
            </w:r>
            <w:r w:rsidR="00744CC2" w:rsidRPr="005C23C0">
              <w:rPr>
                <w:noProof/>
              </w:rPr>
              <w:t> </w:t>
            </w:r>
            <w:r w:rsidR="00744CC2" w:rsidRPr="005C23C0">
              <w:rPr>
                <w:noProof/>
              </w:rPr>
              <w:t> </w:t>
            </w:r>
            <w:r w:rsidR="00744CC2" w:rsidRPr="005C23C0">
              <w:rPr>
                <w:noProof/>
              </w:rPr>
              <w:t> </w:t>
            </w:r>
            <w:r w:rsidR="00744CC2" w:rsidRPr="005C23C0">
              <w:rPr>
                <w:noProof/>
              </w:rPr>
              <w:t> </w:t>
            </w:r>
            <w:r w:rsidR="00744CC2" w:rsidRPr="005C23C0">
              <w:rPr>
                <w:noProof/>
              </w:rPr>
              <w:t> </w:t>
            </w:r>
            <w:r w:rsidRPr="005C23C0">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Bedienelemente sind zur raschen Inbetriebnahme und Überwachung der Pumpenanlage ergonomisch einzubauen.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C23C0">
              <w:fldChar w:fldCharType="begin">
                <w:ffData>
                  <w:name w:val="Text513"/>
                  <w:enabled/>
                  <w:calcOnExit w:val="0"/>
                  <w:textInput/>
                </w:ffData>
              </w:fldChar>
            </w:r>
            <w:r w:rsidR="00744CC2" w:rsidRPr="005C23C0">
              <w:instrText xml:space="preserve"> FORMTEXT </w:instrText>
            </w:r>
            <w:r w:rsidRPr="005C23C0">
              <w:fldChar w:fldCharType="separate"/>
            </w:r>
            <w:r w:rsidR="00744CC2" w:rsidRPr="005C23C0">
              <w:rPr>
                <w:noProof/>
              </w:rPr>
              <w:t> </w:t>
            </w:r>
            <w:r w:rsidR="00744CC2" w:rsidRPr="005C23C0">
              <w:rPr>
                <w:noProof/>
              </w:rPr>
              <w:t> </w:t>
            </w:r>
            <w:r w:rsidR="00744CC2" w:rsidRPr="005C23C0">
              <w:rPr>
                <w:noProof/>
              </w:rPr>
              <w:t> </w:t>
            </w:r>
            <w:r w:rsidR="00744CC2" w:rsidRPr="005C23C0">
              <w:rPr>
                <w:noProof/>
              </w:rPr>
              <w:t> </w:t>
            </w:r>
            <w:r w:rsidR="00744CC2" w:rsidRPr="005C23C0">
              <w:rPr>
                <w:noProof/>
              </w:rPr>
              <w:t> </w:t>
            </w:r>
            <w:r w:rsidRPr="005C23C0">
              <w:fldChar w:fldCharType="end"/>
            </w:r>
          </w:p>
        </w:tc>
      </w:tr>
      <w:tr w:rsidR="00744CC2" w:rsidRPr="00E71F8B" w:rsidTr="00D97C15">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2.6.12</w:t>
            </w:r>
          </w:p>
        </w:tc>
        <w:tc>
          <w:tcPr>
            <w:tcW w:w="6017" w:type="dxa"/>
            <w:tcBorders>
              <w:top w:val="single" w:sz="4" w:space="0" w:color="000000"/>
              <w:left w:val="nil"/>
              <w:bottom w:val="single" w:sz="4" w:space="0" w:color="000000"/>
              <w:right w:val="single" w:sz="4" w:space="0" w:color="000000"/>
            </w:tcBorders>
            <w:shd w:val="clear" w:color="auto" w:fill="auto"/>
          </w:tcPr>
          <w:p w:rsidR="00744CC2" w:rsidRPr="00E71F8B" w:rsidRDefault="00744CC2" w:rsidP="00D97C15">
            <w:pPr>
              <w:rPr>
                <w:rFonts w:ascii="Calibri" w:hAnsi="Calibri" w:cs="Calibri"/>
                <w:color w:val="auto"/>
              </w:rPr>
            </w:pPr>
            <w:r w:rsidRPr="00E71F8B">
              <w:rPr>
                <w:rFonts w:ascii="Calibri" w:hAnsi="Calibri" w:cs="Calibri"/>
                <w:color w:val="auto"/>
              </w:rPr>
              <w:t>Sofern eine Klartextbeschriftung vorhanden oder erforderlich ist, ist diese in deutscher Sprache auszuführen.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C23C0">
              <w:fldChar w:fldCharType="begin">
                <w:ffData>
                  <w:name w:val="Text513"/>
                  <w:enabled/>
                  <w:calcOnExit w:val="0"/>
                  <w:textInput/>
                </w:ffData>
              </w:fldChar>
            </w:r>
            <w:r w:rsidR="00744CC2" w:rsidRPr="005C23C0">
              <w:instrText xml:space="preserve"> FORMTEXT </w:instrText>
            </w:r>
            <w:r w:rsidRPr="005C23C0">
              <w:fldChar w:fldCharType="separate"/>
            </w:r>
            <w:r w:rsidR="00744CC2" w:rsidRPr="005C23C0">
              <w:rPr>
                <w:noProof/>
              </w:rPr>
              <w:t> </w:t>
            </w:r>
            <w:r w:rsidR="00744CC2" w:rsidRPr="005C23C0">
              <w:rPr>
                <w:noProof/>
              </w:rPr>
              <w:t> </w:t>
            </w:r>
            <w:r w:rsidR="00744CC2" w:rsidRPr="005C23C0">
              <w:rPr>
                <w:noProof/>
              </w:rPr>
              <w:t> </w:t>
            </w:r>
            <w:r w:rsidR="00744CC2" w:rsidRPr="005C23C0">
              <w:rPr>
                <w:noProof/>
              </w:rPr>
              <w:t> </w:t>
            </w:r>
            <w:r w:rsidR="00744CC2" w:rsidRPr="005C23C0">
              <w:rPr>
                <w:noProof/>
              </w:rPr>
              <w:t> </w:t>
            </w:r>
            <w:r w:rsidRPr="005C23C0">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Das Einschalten (Aktivieren) der Pumpe muss im No</w:t>
            </w:r>
            <w:r w:rsidR="006060AD">
              <w:rPr>
                <w:rFonts w:ascii="Calibri" w:hAnsi="Calibri" w:cs="Calibri"/>
                <w:color w:val="auto"/>
              </w:rPr>
              <w:t>t</w:t>
            </w:r>
            <w:r w:rsidRPr="00E71F8B">
              <w:rPr>
                <w:rFonts w:ascii="Calibri" w:hAnsi="Calibri" w:cs="Calibri"/>
                <w:color w:val="auto"/>
              </w:rPr>
              <w:t>betrieb möglich sein. Für den Fall eines Ausfalls von Display, Ventilblock oder CAN-Modul (sofern vorhanden)ist eine pneumatische Notbedienung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C23C0">
              <w:fldChar w:fldCharType="begin">
                <w:ffData>
                  <w:name w:val="Text513"/>
                  <w:enabled/>
                  <w:calcOnExit w:val="0"/>
                  <w:textInput/>
                </w:ffData>
              </w:fldChar>
            </w:r>
            <w:r w:rsidR="00744CC2" w:rsidRPr="005C23C0">
              <w:instrText xml:space="preserve"> FORMTEXT </w:instrText>
            </w:r>
            <w:r w:rsidRPr="005C23C0">
              <w:fldChar w:fldCharType="separate"/>
            </w:r>
            <w:r w:rsidR="00744CC2" w:rsidRPr="005C23C0">
              <w:rPr>
                <w:noProof/>
              </w:rPr>
              <w:t> </w:t>
            </w:r>
            <w:r w:rsidR="00744CC2" w:rsidRPr="005C23C0">
              <w:rPr>
                <w:noProof/>
              </w:rPr>
              <w:t> </w:t>
            </w:r>
            <w:r w:rsidR="00744CC2" w:rsidRPr="005C23C0">
              <w:rPr>
                <w:noProof/>
              </w:rPr>
              <w:t> </w:t>
            </w:r>
            <w:r w:rsidR="00744CC2" w:rsidRPr="005C23C0">
              <w:rPr>
                <w:noProof/>
              </w:rPr>
              <w:t> </w:t>
            </w:r>
            <w:r w:rsidR="00744CC2" w:rsidRPr="005C23C0">
              <w:rPr>
                <w:noProof/>
              </w:rPr>
              <w:t> </w:t>
            </w:r>
            <w:r w:rsidRPr="005C23C0">
              <w:fldChar w:fldCharType="end"/>
            </w:r>
          </w:p>
        </w:tc>
      </w:tr>
      <w:tr w:rsidR="00744CC2" w:rsidRPr="00E71F8B" w:rsidTr="00D97C15">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2.6.14</w:t>
            </w:r>
          </w:p>
        </w:tc>
        <w:tc>
          <w:tcPr>
            <w:tcW w:w="6017" w:type="dxa"/>
            <w:tcBorders>
              <w:top w:val="single" w:sz="4" w:space="0" w:color="000000"/>
              <w:left w:val="nil"/>
              <w:bottom w:val="single" w:sz="4" w:space="0" w:color="000000"/>
              <w:right w:val="single" w:sz="4" w:space="0" w:color="000000"/>
            </w:tcBorders>
            <w:shd w:val="clear" w:color="auto" w:fill="auto"/>
          </w:tcPr>
          <w:p w:rsidR="00744CC2" w:rsidRPr="00E71F8B" w:rsidRDefault="00744CC2" w:rsidP="00D97C15">
            <w:pPr>
              <w:rPr>
                <w:rFonts w:ascii="Calibri" w:hAnsi="Calibri" w:cs="Calibri"/>
                <w:color w:val="auto"/>
              </w:rPr>
            </w:pPr>
            <w:r w:rsidRPr="00E71F8B">
              <w:rPr>
                <w:rFonts w:ascii="Calibri" w:hAnsi="Calibri" w:cs="Calibri"/>
                <w:color w:val="auto"/>
              </w:rPr>
              <w:t>Die Bedienung muss handschuhtauglich sein.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r w:rsidR="00744CC2" w:rsidRPr="00E71F8B" w:rsidTr="00D97C15">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2.6.15</w:t>
            </w:r>
          </w:p>
        </w:tc>
        <w:tc>
          <w:tcPr>
            <w:tcW w:w="6017" w:type="dxa"/>
            <w:tcBorders>
              <w:top w:val="single" w:sz="4" w:space="0" w:color="000000"/>
              <w:left w:val="nil"/>
              <w:bottom w:val="single" w:sz="4" w:space="0" w:color="000000"/>
              <w:right w:val="single" w:sz="4" w:space="0" w:color="000000"/>
            </w:tcBorders>
            <w:shd w:val="clear" w:color="auto" w:fill="auto"/>
          </w:tcPr>
          <w:p w:rsidR="00744CC2" w:rsidRPr="00E71F8B" w:rsidRDefault="00744CC2" w:rsidP="00D97C15">
            <w:pPr>
              <w:rPr>
                <w:rFonts w:ascii="Calibri" w:hAnsi="Calibri" w:cs="Calibri"/>
                <w:color w:val="auto"/>
              </w:rPr>
            </w:pPr>
            <w:r w:rsidRPr="00E71F8B">
              <w:rPr>
                <w:rFonts w:ascii="Calibri" w:hAnsi="Calibri" w:cs="Calibri"/>
                <w:color w:val="auto"/>
              </w:rPr>
              <w:t>Eine Beschreibung zum Pumpenbedienstand ist beizufügen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w:t>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Saugeingang A ausgeführt zum Wechseln von Tankbetrieb auf Saugbetrieb ohne Unterbrechung der Wasserförderung; das Umschaltorgan oder die Absperrorgane für "Saugbetrieb/Tankbetrieb" müssen voll funktionsfähig bis zu einem Eingangsdruck von 10 bar sein und sich zur Vermeidung von Druckstößen langsam betätigen lassen;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rPr>
                <w:rFonts w:ascii="Calibri" w:hAnsi="Calibri" w:cs="Calibri"/>
                <w:color w:val="auto"/>
              </w:rPr>
            </w:pPr>
            <w:r w:rsidRPr="00E71F8B">
              <w:rPr>
                <w:rFonts w:ascii="Calibri" w:hAnsi="Calibri" w:cs="Calibri"/>
                <w:color w:val="auto"/>
              </w:rPr>
              <w:t>Ausführung Umschaltorgan/Absperrorgane:</w:t>
            </w:r>
          </w:p>
          <w:p w:rsidR="00744CC2" w:rsidRPr="00E71F8B" w:rsidRDefault="00744CC2">
            <w:pPr>
              <w:rPr>
                <w:rFonts w:ascii="Calibri" w:hAnsi="Calibri" w:cs="Calibri"/>
                <w:color w:val="auto"/>
              </w:rPr>
            </w:pPr>
            <w:r w:rsidRPr="00E71F8B">
              <w:rPr>
                <w:rFonts w:ascii="Calibri" w:hAnsi="Calibri" w:cs="Calibri"/>
                <w:color w:val="auto"/>
              </w:rPr>
              <w:t>Klicken Sie hier, um Text einzugeben.</w:t>
            </w:r>
          </w:p>
          <w:p w:rsidR="00744CC2" w:rsidRPr="00E71F8B" w:rsidRDefault="00744CC2">
            <w:pPr>
              <w:rPr>
                <w:rFonts w:ascii="Calibri" w:hAnsi="Calibri" w:cs="Calibri"/>
                <w:color w:val="auto"/>
              </w:rPr>
            </w:pPr>
          </w:p>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2 B-Druckabgänge; davon jeweils einer rechts und links seitlich nach außen oder z.B. in die tiefgezogenen Geräteräume oder Traversenkästen zu verlegen; jeder B-Abgang muss zum unmittelbaren Ankuppeln eines genormten Zumischers (n. DIN EN 16712-1) nutzbar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Optional:</w:t>
            </w:r>
          </w:p>
          <w:p w:rsidR="00744CC2" w:rsidRPr="00E71F8B" w:rsidRDefault="00744CC2">
            <w:pPr>
              <w:rPr>
                <w:rFonts w:ascii="Calibri" w:hAnsi="Calibri" w:cs="Calibri"/>
                <w:color w:val="auto"/>
              </w:rPr>
            </w:pPr>
            <w:r w:rsidRPr="00E71F8B">
              <w:rPr>
                <w:rFonts w:ascii="Calibri" w:hAnsi="Calibri" w:cs="Calibri"/>
                <w:color w:val="auto"/>
              </w:rPr>
              <w:t>4 B-Druckabgänge; davon jeweils zwei rechts und links seitlich nach außen oder z.B. in die tiefgezogenen Geräteräume oder Traversenkästen zu verlegen; jeder B-Abgang muss zum unmittelbaren Ankuppeln eines genormten Zumischers (n. DIN EN 16712-1) nutzbar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2.6.19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Niederschraubventile an den Druckabgängen (n. DIN 14381) mit Ballengriffen an den Handrädern ausgestattet.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A/B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2.6.20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Alle Blinddeckel der Druckabgänge, oder die Abgänge selbst, müssen über eine Druckentlastungseinrichtung verfügen; vorzugweise zentrale Entwässerung der Pumpenanlage.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6060AD">
            <w:pPr>
              <w:jc w:val="center"/>
              <w:rPr>
                <w:rFonts w:ascii="Calibri" w:hAnsi="Calibri" w:cs="Calibri"/>
                <w:b/>
                <w:color w:val="auto"/>
              </w:rPr>
            </w:pPr>
            <w:r>
              <w:rPr>
                <w:rFonts w:ascii="Calibri" w:hAnsi="Calibri" w:cs="Calibri"/>
                <w:b/>
                <w:color w:val="auto"/>
              </w:rPr>
              <w:t>2.6.21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A Eingang Blindkupplung mit integriertem Hebel zum Öffnen des Deckels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4C38D5">
            <w:pPr>
              <w:rPr>
                <w:rFonts w:ascii="Calibri" w:hAnsi="Calibri" w:cs="Calibri"/>
              </w:rPr>
            </w:pPr>
            <w:r w:rsidRPr="00E71F8B">
              <w:rPr>
                <w:rFonts w:ascii="Calibri" w:hAnsi="Calibri" w:cs="Calibri"/>
              </w:rPr>
              <w:t>Weitere Angaben:</w:t>
            </w:r>
          </w:p>
          <w:p w:rsidR="00744CC2" w:rsidRPr="00E71F8B" w:rsidRDefault="008C7BC6" w:rsidP="004C38D5">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934BE3">
              <w:fldChar w:fldCharType="begin">
                <w:ffData>
                  <w:name w:val="Text513"/>
                  <w:enabled/>
                  <w:calcOnExit w:val="0"/>
                  <w:textInput/>
                </w:ffData>
              </w:fldChar>
            </w:r>
            <w:r w:rsidR="00744CC2" w:rsidRPr="00934BE3">
              <w:instrText xml:space="preserve"> FORMTEXT </w:instrText>
            </w:r>
            <w:r w:rsidRPr="00934BE3">
              <w:fldChar w:fldCharType="separate"/>
            </w:r>
            <w:r w:rsidR="00744CC2" w:rsidRPr="00934BE3">
              <w:rPr>
                <w:noProof/>
              </w:rPr>
              <w:t> </w:t>
            </w:r>
            <w:r w:rsidR="00744CC2" w:rsidRPr="00934BE3">
              <w:rPr>
                <w:noProof/>
              </w:rPr>
              <w:t> </w:t>
            </w:r>
            <w:r w:rsidR="00744CC2" w:rsidRPr="00934BE3">
              <w:rPr>
                <w:noProof/>
              </w:rPr>
              <w:t> </w:t>
            </w:r>
            <w:r w:rsidR="00744CC2" w:rsidRPr="00934BE3">
              <w:rPr>
                <w:noProof/>
              </w:rPr>
              <w:t> </w:t>
            </w:r>
            <w:r w:rsidR="00744CC2" w:rsidRPr="00934BE3">
              <w:rPr>
                <w:noProof/>
              </w:rPr>
              <w:t> </w:t>
            </w:r>
            <w:r w:rsidRPr="00934BE3">
              <w:fldChar w:fldCharType="end"/>
            </w:r>
          </w:p>
        </w:tc>
      </w:tr>
    </w:tbl>
    <w:p w:rsidR="0026402C" w:rsidRPr="00E71F8B" w:rsidRDefault="0026402C">
      <w:pPr>
        <w:spacing w:after="0" w:line="240" w:lineRule="auto"/>
      </w:pPr>
    </w:p>
    <w:p w:rsidR="0026402C" w:rsidRPr="00E71F8B" w:rsidRDefault="0026402C">
      <w:pPr>
        <w:spacing w:after="0" w:line="240" w:lineRule="auto"/>
      </w:pPr>
    </w:p>
    <w:tbl>
      <w:tblPr>
        <w:tblStyle w:val="afffff2"/>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lastRenderedPageBreak/>
              <w:t>2.7</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Löschwasserbehälter und löschtechnische Einrichtung</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Der Löschwasserbehälter muss aus trinkwassergeeignetem und trinkwasserbeständigem Kunststoff (PP oder gleichwertig) bestehen und mit allen erforderlichen Armaturen und integrierten Schwallwänden ausgestattet sein. GFK-Tanks sind nicht zulässig.</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D030EC">
              <w:fldChar w:fldCharType="begin">
                <w:ffData>
                  <w:name w:val="Text513"/>
                  <w:enabled/>
                  <w:calcOnExit w:val="0"/>
                  <w:textInput/>
                </w:ffData>
              </w:fldChar>
            </w:r>
            <w:r w:rsidR="00744CC2" w:rsidRPr="00D030EC">
              <w:instrText xml:space="preserve"> FORMTEXT </w:instrText>
            </w:r>
            <w:r w:rsidRPr="00D030EC">
              <w:fldChar w:fldCharType="separate"/>
            </w:r>
            <w:r w:rsidR="00744CC2" w:rsidRPr="00D030EC">
              <w:rPr>
                <w:noProof/>
              </w:rPr>
              <w:t> </w:t>
            </w:r>
            <w:r w:rsidR="00744CC2" w:rsidRPr="00D030EC">
              <w:rPr>
                <w:noProof/>
              </w:rPr>
              <w:t> </w:t>
            </w:r>
            <w:r w:rsidR="00744CC2" w:rsidRPr="00D030EC">
              <w:rPr>
                <w:noProof/>
              </w:rPr>
              <w:t> </w:t>
            </w:r>
            <w:r w:rsidR="00744CC2" w:rsidRPr="00D030EC">
              <w:rPr>
                <w:noProof/>
              </w:rPr>
              <w:t> </w:t>
            </w:r>
            <w:r w:rsidR="00744CC2" w:rsidRPr="00D030EC">
              <w:rPr>
                <w:noProof/>
              </w:rPr>
              <w:t> </w:t>
            </w:r>
            <w:r w:rsidRPr="00D030EC">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Der Löschwasserbehälter soll mindestens 1000 l nutzbarer Inhalt umfassen. Der Löschwasserbehälter ist mit Schwallwänden und Mannlochdeckel inkl. Regenwasserentwässerung auszustatten.</w:t>
            </w:r>
          </w:p>
          <w:p w:rsidR="00744CC2" w:rsidRPr="00E71F8B" w:rsidRDefault="00744CC2">
            <w:pPr>
              <w:rPr>
                <w:rFonts w:ascii="Calibri" w:hAnsi="Calibri" w:cs="Calibri"/>
                <w:color w:val="auto"/>
              </w:rPr>
            </w:pPr>
            <w:r w:rsidRPr="00E71F8B">
              <w:rPr>
                <w:rFonts w:ascii="Calibri" w:hAnsi="Calibri" w:cs="Calibri"/>
                <w:color w:val="auto"/>
              </w:rPr>
              <w:t xml:space="preserve">Das Überlaufrohr muss so gestaltet sein, dass austretendes Wasser nicht auf mechanische und sensible Teile (Bremse, Gelenke, Wellen, Sensorik, etc.) im Bereich der Hinterachse </w:t>
            </w:r>
            <w:r w:rsidR="00E7602A">
              <w:rPr>
                <w:rFonts w:ascii="Calibri" w:hAnsi="Calibri" w:cs="Calibri"/>
                <w:color w:val="auto"/>
              </w:rPr>
              <w:t xml:space="preserve">oder in den Aufbau </w:t>
            </w:r>
            <w:r w:rsidRPr="00E71F8B">
              <w:rPr>
                <w:rFonts w:ascii="Calibri" w:hAnsi="Calibri" w:cs="Calibri"/>
                <w:color w:val="auto"/>
              </w:rPr>
              <w:t>trifft. Neben den erforderlichen Anschlüssen zur FPN ist an der tiefsten Stelle ein Ablassventil zu installieren, das leicht zu bedienen und dessen Wirkung (Schaltstellung) eindeutig und überprüfbar ist.</w:t>
            </w:r>
          </w:p>
          <w:p w:rsidR="00744CC2" w:rsidRPr="00E71F8B" w:rsidRDefault="00744CC2">
            <w:pPr>
              <w:rPr>
                <w:rFonts w:ascii="Calibri" w:hAnsi="Calibri" w:cs="Calibri"/>
                <w:color w:val="auto"/>
              </w:rPr>
            </w:pPr>
            <w:r w:rsidRPr="00E71F8B">
              <w:rPr>
                <w:rFonts w:ascii="Calibri" w:hAnsi="Calibri" w:cs="Calibri"/>
                <w:color w:val="auto"/>
              </w:rPr>
              <w:t>Die Ausführung bzw. Konstruktion ist durch aussagekräftiges Material (Zeichnungen, etc.) zu erläutern und dem Angebot beizufügen.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D030EC">
              <w:fldChar w:fldCharType="begin">
                <w:ffData>
                  <w:name w:val="Text513"/>
                  <w:enabled/>
                  <w:calcOnExit w:val="0"/>
                  <w:textInput/>
                </w:ffData>
              </w:fldChar>
            </w:r>
            <w:r w:rsidR="00744CC2" w:rsidRPr="00D030EC">
              <w:instrText xml:space="preserve"> FORMTEXT </w:instrText>
            </w:r>
            <w:r w:rsidRPr="00D030EC">
              <w:fldChar w:fldCharType="separate"/>
            </w:r>
            <w:r w:rsidR="00744CC2" w:rsidRPr="00D030EC">
              <w:rPr>
                <w:noProof/>
              </w:rPr>
              <w:t> </w:t>
            </w:r>
            <w:r w:rsidR="00744CC2" w:rsidRPr="00D030EC">
              <w:rPr>
                <w:noProof/>
              </w:rPr>
              <w:t> </w:t>
            </w:r>
            <w:r w:rsidR="00744CC2" w:rsidRPr="00D030EC">
              <w:rPr>
                <w:noProof/>
              </w:rPr>
              <w:t> </w:t>
            </w:r>
            <w:r w:rsidR="00744CC2" w:rsidRPr="00D030EC">
              <w:rPr>
                <w:noProof/>
              </w:rPr>
              <w:t> </w:t>
            </w:r>
            <w:r w:rsidR="00744CC2" w:rsidRPr="00D030EC">
              <w:rPr>
                <w:noProof/>
              </w:rPr>
              <w:t> </w:t>
            </w:r>
            <w:r w:rsidRPr="00D030EC">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Lagerungen bzw. Befestigungen sind möglichst wartungsarm auszulegen. Spannbänder sind nicht zulässig.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w:t>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D030EC">
              <w:fldChar w:fldCharType="begin">
                <w:ffData>
                  <w:name w:val="Text513"/>
                  <w:enabled/>
                  <w:calcOnExit w:val="0"/>
                  <w:textInput/>
                </w:ffData>
              </w:fldChar>
            </w:r>
            <w:r w:rsidR="00744CC2" w:rsidRPr="00D030EC">
              <w:instrText xml:space="preserve"> FORMTEXT </w:instrText>
            </w:r>
            <w:r w:rsidRPr="00D030EC">
              <w:fldChar w:fldCharType="separate"/>
            </w:r>
            <w:r w:rsidR="00744CC2" w:rsidRPr="00D030EC">
              <w:rPr>
                <w:noProof/>
              </w:rPr>
              <w:t> </w:t>
            </w:r>
            <w:r w:rsidR="00744CC2" w:rsidRPr="00D030EC">
              <w:rPr>
                <w:noProof/>
              </w:rPr>
              <w:t> </w:t>
            </w:r>
            <w:r w:rsidR="00744CC2" w:rsidRPr="00D030EC">
              <w:rPr>
                <w:noProof/>
              </w:rPr>
              <w:t> </w:t>
            </w:r>
            <w:r w:rsidR="00744CC2" w:rsidRPr="00D030EC">
              <w:rPr>
                <w:noProof/>
              </w:rPr>
              <w:t> </w:t>
            </w:r>
            <w:r w:rsidR="00744CC2" w:rsidRPr="00D030EC">
              <w:rPr>
                <w:noProof/>
              </w:rPr>
              <w:t> </w:t>
            </w:r>
            <w:r w:rsidRPr="00D030EC">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Ein B-Tankfüllstutzen ist heckseitig oder seitlich mit freiem Einlauf in den Löschwasserbehälter vorzusehen. Entsprechend dem gültigen DVGW-Regelwerk W405 (A) - B1 muss ein Rückfließen von Löschwasser in die speisende Leitung (bei auf ebener Fläche stehendem Fahrzeug) durch eine „direkte Trennung“ sicher verhindert werden. Eventueller Rückfluss von Wasser in die Tankfüllleitung während der Fahrt infolge der Wasserbewegung im Tank muss minimiert werden, z. B. mit Hilfe einer Klappe am Ende des Einlaufs.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D5042">
              <w:fldChar w:fldCharType="begin">
                <w:ffData>
                  <w:name w:val="Text513"/>
                  <w:enabled/>
                  <w:calcOnExit w:val="0"/>
                  <w:textInput/>
                </w:ffData>
              </w:fldChar>
            </w:r>
            <w:r w:rsidR="00744CC2" w:rsidRPr="000D5042">
              <w:instrText xml:space="preserve"> FORMTEXT </w:instrText>
            </w:r>
            <w:r w:rsidRPr="000D5042">
              <w:fldChar w:fldCharType="separate"/>
            </w:r>
            <w:r w:rsidR="00744CC2" w:rsidRPr="000D5042">
              <w:rPr>
                <w:noProof/>
              </w:rPr>
              <w:t> </w:t>
            </w:r>
            <w:r w:rsidR="00744CC2" w:rsidRPr="000D5042">
              <w:rPr>
                <w:noProof/>
              </w:rPr>
              <w:t> </w:t>
            </w:r>
            <w:r w:rsidR="00744CC2" w:rsidRPr="000D5042">
              <w:rPr>
                <w:noProof/>
              </w:rPr>
              <w:t> </w:t>
            </w:r>
            <w:r w:rsidR="00744CC2" w:rsidRPr="000D5042">
              <w:rPr>
                <w:noProof/>
              </w:rPr>
              <w:t> </w:t>
            </w:r>
            <w:r w:rsidR="00744CC2" w:rsidRPr="000D5042">
              <w:rPr>
                <w:noProof/>
              </w:rPr>
              <w:t> </w:t>
            </w:r>
            <w:r w:rsidRPr="000D5042">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2.7.5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rsidP="002E1550">
            <w:pPr>
              <w:rPr>
                <w:rFonts w:ascii="Calibri" w:hAnsi="Calibri" w:cs="Calibri"/>
                <w:color w:val="auto"/>
              </w:rPr>
            </w:pPr>
            <w:r w:rsidRPr="00E71F8B">
              <w:rPr>
                <w:rFonts w:ascii="Calibri" w:hAnsi="Calibri" w:cs="Calibri"/>
                <w:color w:val="auto"/>
              </w:rPr>
              <w:t>Das Befüllen des Löschmittelbehälters muss auch unabhängig vom Betrieb der Feuerlöschkreiselpumpe mit mind. 800 l/min bei 10 bar möglich sein. Die Füllleitung muss von „stehendem“ Wasser entwässert werden können.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D5042">
              <w:fldChar w:fldCharType="begin">
                <w:ffData>
                  <w:name w:val="Text513"/>
                  <w:enabled/>
                  <w:calcOnExit w:val="0"/>
                  <w:textInput/>
                </w:ffData>
              </w:fldChar>
            </w:r>
            <w:r w:rsidR="00744CC2" w:rsidRPr="000D5042">
              <w:instrText xml:space="preserve"> FORMTEXT </w:instrText>
            </w:r>
            <w:r w:rsidRPr="000D5042">
              <w:fldChar w:fldCharType="separate"/>
            </w:r>
            <w:r w:rsidR="00744CC2" w:rsidRPr="000D5042">
              <w:rPr>
                <w:noProof/>
              </w:rPr>
              <w:t> </w:t>
            </w:r>
            <w:r w:rsidR="00744CC2" w:rsidRPr="000D5042">
              <w:rPr>
                <w:noProof/>
              </w:rPr>
              <w:t> </w:t>
            </w:r>
            <w:r w:rsidR="00744CC2" w:rsidRPr="000D5042">
              <w:rPr>
                <w:noProof/>
              </w:rPr>
              <w:t> </w:t>
            </w:r>
            <w:r w:rsidR="00744CC2" w:rsidRPr="000D5042">
              <w:rPr>
                <w:noProof/>
              </w:rPr>
              <w:t> </w:t>
            </w:r>
            <w:r w:rsidR="00744CC2" w:rsidRPr="000D5042">
              <w:rPr>
                <w:noProof/>
              </w:rPr>
              <w:t> </w:t>
            </w:r>
            <w:r w:rsidRPr="000D5042">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Tankfüllleitung mit freiem Einlauf in den Löschwasserbehälter verbunden mit dem Druckabgang der Feuerlöschkreiselpumpe. Die Leitung ist separat zur der gem. Pos. 2.7.3 geforderten Leitung sowie mit einem eigenen Absperrventil auszuführen. Die Anforderungen im Sinne einer „direkten Trennung“ entsprechend dem gültigen DVGW-Regelwerk W405 (A) - B1 gelten gleichermaßen.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D5042">
              <w:fldChar w:fldCharType="begin">
                <w:ffData>
                  <w:name w:val="Text513"/>
                  <w:enabled/>
                  <w:calcOnExit w:val="0"/>
                  <w:textInput/>
                </w:ffData>
              </w:fldChar>
            </w:r>
            <w:r w:rsidR="00744CC2" w:rsidRPr="000D5042">
              <w:instrText xml:space="preserve"> FORMTEXT </w:instrText>
            </w:r>
            <w:r w:rsidRPr="000D5042">
              <w:fldChar w:fldCharType="separate"/>
            </w:r>
            <w:r w:rsidR="00744CC2" w:rsidRPr="000D5042">
              <w:rPr>
                <w:noProof/>
              </w:rPr>
              <w:t> </w:t>
            </w:r>
            <w:r w:rsidR="00744CC2" w:rsidRPr="000D5042">
              <w:rPr>
                <w:noProof/>
              </w:rPr>
              <w:t> </w:t>
            </w:r>
            <w:r w:rsidR="00744CC2" w:rsidRPr="000D5042">
              <w:rPr>
                <w:noProof/>
              </w:rPr>
              <w:t> </w:t>
            </w:r>
            <w:r w:rsidR="00744CC2" w:rsidRPr="000D5042">
              <w:rPr>
                <w:noProof/>
              </w:rPr>
              <w:t> </w:t>
            </w:r>
            <w:r w:rsidR="00744CC2" w:rsidRPr="000D5042">
              <w:rPr>
                <w:noProof/>
              </w:rPr>
              <w:t> </w:t>
            </w:r>
            <w:r w:rsidRPr="000D5042">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Optional:</w:t>
            </w:r>
          </w:p>
          <w:p w:rsidR="00744CC2" w:rsidRPr="00E71F8B" w:rsidRDefault="00744CC2">
            <w:pPr>
              <w:rPr>
                <w:rFonts w:ascii="Calibri" w:hAnsi="Calibri" w:cs="Calibri"/>
                <w:color w:val="auto"/>
              </w:rPr>
            </w:pPr>
            <w:r w:rsidRPr="00E71F8B">
              <w:rPr>
                <w:rFonts w:ascii="Calibri" w:hAnsi="Calibri" w:cs="Calibri"/>
                <w:color w:val="auto"/>
              </w:rPr>
              <w:t>2 Tankfüllstutzen mit bis zu 1.600 l/min Einspeisung direkt an dem Tank.</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D5042">
              <w:fldChar w:fldCharType="begin">
                <w:ffData>
                  <w:name w:val="Text513"/>
                  <w:enabled/>
                  <w:calcOnExit w:val="0"/>
                  <w:textInput/>
                </w:ffData>
              </w:fldChar>
            </w:r>
            <w:r w:rsidR="00744CC2" w:rsidRPr="000D5042">
              <w:instrText xml:space="preserve"> FORMTEXT </w:instrText>
            </w:r>
            <w:r w:rsidRPr="000D5042">
              <w:fldChar w:fldCharType="separate"/>
            </w:r>
            <w:r w:rsidR="00744CC2" w:rsidRPr="000D5042">
              <w:rPr>
                <w:noProof/>
              </w:rPr>
              <w:t> </w:t>
            </w:r>
            <w:r w:rsidR="00744CC2" w:rsidRPr="000D5042">
              <w:rPr>
                <w:noProof/>
              </w:rPr>
              <w:t> </w:t>
            </w:r>
            <w:r w:rsidR="00744CC2" w:rsidRPr="000D5042">
              <w:rPr>
                <w:noProof/>
              </w:rPr>
              <w:t> </w:t>
            </w:r>
            <w:r w:rsidR="00744CC2" w:rsidRPr="000D5042">
              <w:rPr>
                <w:noProof/>
              </w:rPr>
              <w:t> </w:t>
            </w:r>
            <w:r w:rsidR="00744CC2" w:rsidRPr="000D5042">
              <w:rPr>
                <w:noProof/>
              </w:rPr>
              <w:t> </w:t>
            </w:r>
            <w:r w:rsidRPr="000D5042">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Zur Vereinfachung des Tankfüllvorgangs und zur Entlastung des Maschinisten </w:t>
            </w:r>
            <w:r w:rsidR="00E7602A">
              <w:rPr>
                <w:rFonts w:ascii="Calibri" w:hAnsi="Calibri" w:cs="Calibri"/>
                <w:color w:val="auto"/>
              </w:rPr>
              <w:t xml:space="preserve">ist </w:t>
            </w:r>
            <w:r w:rsidRPr="00E71F8B">
              <w:rPr>
                <w:rFonts w:ascii="Calibri" w:hAnsi="Calibri" w:cs="Calibri"/>
                <w:color w:val="auto"/>
              </w:rPr>
              <w:t>möglichst hoher maximal zulässiger Tankfülldruck</w:t>
            </w:r>
            <w:r w:rsidR="00E7602A">
              <w:rPr>
                <w:rFonts w:ascii="Calibri" w:hAnsi="Calibri" w:cs="Calibri"/>
                <w:color w:val="auto"/>
              </w:rPr>
              <w:t xml:space="preserve"> vorzusehen (siehe 2.7.5). Der genaue Wert ist vom Aufbauhersteller anzugeben.</w:t>
            </w:r>
          </w:p>
        </w:tc>
        <w:tc>
          <w:tcPr>
            <w:tcW w:w="709" w:type="dxa"/>
            <w:tcBorders>
              <w:top w:val="single" w:sz="4" w:space="0" w:color="000000"/>
              <w:left w:val="nil"/>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D5042">
              <w:fldChar w:fldCharType="begin">
                <w:ffData>
                  <w:name w:val="Text513"/>
                  <w:enabled/>
                  <w:calcOnExit w:val="0"/>
                  <w:textInput/>
                </w:ffData>
              </w:fldChar>
            </w:r>
            <w:r w:rsidR="00744CC2" w:rsidRPr="000D5042">
              <w:instrText xml:space="preserve"> FORMTEXT </w:instrText>
            </w:r>
            <w:r w:rsidRPr="000D5042">
              <w:fldChar w:fldCharType="separate"/>
            </w:r>
            <w:r w:rsidR="00744CC2" w:rsidRPr="000D5042">
              <w:rPr>
                <w:noProof/>
              </w:rPr>
              <w:t> </w:t>
            </w:r>
            <w:r w:rsidR="00744CC2" w:rsidRPr="000D5042">
              <w:rPr>
                <w:noProof/>
              </w:rPr>
              <w:t> </w:t>
            </w:r>
            <w:r w:rsidR="00744CC2" w:rsidRPr="000D5042">
              <w:rPr>
                <w:noProof/>
              </w:rPr>
              <w:t> </w:t>
            </w:r>
            <w:r w:rsidR="00744CC2" w:rsidRPr="000D5042">
              <w:rPr>
                <w:noProof/>
              </w:rPr>
              <w:t> </w:t>
            </w:r>
            <w:r w:rsidR="00744CC2" w:rsidRPr="000D5042">
              <w:rPr>
                <w:noProof/>
              </w:rPr>
              <w:t> </w:t>
            </w:r>
            <w:r w:rsidRPr="000D5042">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Automatische Tankfüllstandsregelung, abschaltbar mit langsam schließendem bzw. gedämpftem Regelventil. Ausführung bzw. Konstruktion beschreiben.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D5042">
              <w:fldChar w:fldCharType="begin">
                <w:ffData>
                  <w:name w:val="Text513"/>
                  <w:enabled/>
                  <w:calcOnExit w:val="0"/>
                  <w:textInput/>
                </w:ffData>
              </w:fldChar>
            </w:r>
            <w:r w:rsidR="00744CC2" w:rsidRPr="000D5042">
              <w:instrText xml:space="preserve"> FORMTEXT </w:instrText>
            </w:r>
            <w:r w:rsidRPr="000D5042">
              <w:fldChar w:fldCharType="separate"/>
            </w:r>
            <w:r w:rsidR="00744CC2" w:rsidRPr="000D5042">
              <w:rPr>
                <w:noProof/>
              </w:rPr>
              <w:t> </w:t>
            </w:r>
            <w:r w:rsidR="00744CC2" w:rsidRPr="000D5042">
              <w:rPr>
                <w:noProof/>
              </w:rPr>
              <w:t> </w:t>
            </w:r>
            <w:r w:rsidR="00744CC2" w:rsidRPr="000D5042">
              <w:rPr>
                <w:noProof/>
              </w:rPr>
              <w:t> </w:t>
            </w:r>
            <w:r w:rsidR="00744CC2" w:rsidRPr="000D5042">
              <w:rPr>
                <w:noProof/>
              </w:rPr>
              <w:t> </w:t>
            </w:r>
            <w:r w:rsidR="00744CC2" w:rsidRPr="000D5042">
              <w:rPr>
                <w:noProof/>
              </w:rPr>
              <w:t> </w:t>
            </w:r>
            <w:r w:rsidRPr="000D5042">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Einbau und elektrischer Anschluss einer Heizung in den Löschwasserbehälter. Die Tankheizung muss über eine Leistung von mindestens 2.000 W verfügen und durch ein Thermostat geregelt sein.</w:t>
            </w:r>
          </w:p>
          <w:p w:rsidR="00744CC2" w:rsidRPr="00E71F8B" w:rsidRDefault="00744CC2">
            <w:pPr>
              <w:rPr>
                <w:rFonts w:ascii="Calibri" w:hAnsi="Calibri" w:cs="Calibri"/>
                <w:color w:val="auto"/>
              </w:rPr>
            </w:pPr>
          </w:p>
          <w:p w:rsidR="00744CC2" w:rsidRPr="00E71F8B" w:rsidRDefault="00744CC2">
            <w:pPr>
              <w:rPr>
                <w:rFonts w:ascii="Calibri" w:hAnsi="Calibri" w:cs="Calibri"/>
                <w:color w:val="auto"/>
              </w:rPr>
            </w:pPr>
            <w:r w:rsidRPr="00E71F8B">
              <w:rPr>
                <w:rFonts w:ascii="Calibri" w:hAnsi="Calibri" w:cs="Calibri"/>
                <w:i/>
                <w:color w:val="auto"/>
              </w:rPr>
              <w:t>Die Notwendigkeit der Option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103E6A">
              <w:fldChar w:fldCharType="begin">
                <w:ffData>
                  <w:name w:val="Text513"/>
                  <w:enabled/>
                  <w:calcOnExit w:val="0"/>
                  <w:textInput/>
                </w:ffData>
              </w:fldChar>
            </w:r>
            <w:r w:rsidR="00744CC2" w:rsidRPr="00103E6A">
              <w:instrText xml:space="preserve"> FORMTEXT </w:instrText>
            </w:r>
            <w:r w:rsidRPr="00103E6A">
              <w:fldChar w:fldCharType="separate"/>
            </w:r>
            <w:r w:rsidR="00744CC2" w:rsidRPr="00103E6A">
              <w:rPr>
                <w:noProof/>
              </w:rPr>
              <w:t> </w:t>
            </w:r>
            <w:r w:rsidR="00744CC2" w:rsidRPr="00103E6A">
              <w:rPr>
                <w:noProof/>
              </w:rPr>
              <w:t> </w:t>
            </w:r>
            <w:r w:rsidR="00744CC2" w:rsidRPr="00103E6A">
              <w:rPr>
                <w:noProof/>
              </w:rPr>
              <w:t> </w:t>
            </w:r>
            <w:r w:rsidR="00744CC2" w:rsidRPr="00103E6A">
              <w:rPr>
                <w:noProof/>
              </w:rPr>
              <w:t> </w:t>
            </w:r>
            <w:r w:rsidR="00744CC2" w:rsidRPr="00103E6A">
              <w:rPr>
                <w:noProof/>
              </w:rPr>
              <w:t> </w:t>
            </w:r>
            <w:r w:rsidRPr="00103E6A">
              <w:fldChar w:fldCharType="end"/>
            </w:r>
          </w:p>
        </w:tc>
      </w:tr>
      <w:tr w:rsidR="00744CC2" w:rsidRPr="00E71F8B" w:rsidTr="00E7602A">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2.7.11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rsidP="00E7602A">
            <w:pPr>
              <w:rPr>
                <w:rFonts w:ascii="Calibri" w:hAnsi="Calibri" w:cs="Calibri"/>
                <w:color w:val="auto"/>
              </w:rPr>
            </w:pPr>
            <w:r w:rsidRPr="00E71F8B">
              <w:rPr>
                <w:rFonts w:ascii="Calibri" w:hAnsi="Calibri" w:cs="Calibri"/>
                <w:color w:val="auto"/>
              </w:rPr>
              <w:t xml:space="preserve">Der Wassertank ist mit einer Wasserstandsanzeige auszurüsten.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E7602A">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r w:rsidR="00744CC2" w:rsidRPr="00E71F8B">
              <w:rPr>
                <w:rFonts w:ascii="Calibri" w:hAnsi="Calibri" w:cs="Calibri"/>
                <w:color w:val="auto"/>
              </w:rPr>
              <w:t>.</w:t>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103E6A">
              <w:fldChar w:fldCharType="begin">
                <w:ffData>
                  <w:name w:val="Text513"/>
                  <w:enabled/>
                  <w:calcOnExit w:val="0"/>
                  <w:textInput/>
                </w:ffData>
              </w:fldChar>
            </w:r>
            <w:r w:rsidR="00744CC2" w:rsidRPr="00103E6A">
              <w:instrText xml:space="preserve"> FORMTEXT </w:instrText>
            </w:r>
            <w:r w:rsidRPr="00103E6A">
              <w:fldChar w:fldCharType="separate"/>
            </w:r>
            <w:r w:rsidR="00744CC2" w:rsidRPr="00103E6A">
              <w:rPr>
                <w:noProof/>
              </w:rPr>
              <w:t> </w:t>
            </w:r>
            <w:r w:rsidR="00744CC2" w:rsidRPr="00103E6A">
              <w:rPr>
                <w:noProof/>
              </w:rPr>
              <w:t> </w:t>
            </w:r>
            <w:r w:rsidR="00744CC2" w:rsidRPr="00103E6A">
              <w:rPr>
                <w:noProof/>
              </w:rPr>
              <w:t> </w:t>
            </w:r>
            <w:r w:rsidR="00744CC2" w:rsidRPr="00103E6A">
              <w:rPr>
                <w:noProof/>
              </w:rPr>
              <w:t> </w:t>
            </w:r>
            <w:r w:rsidR="00744CC2" w:rsidRPr="00103E6A">
              <w:rPr>
                <w:noProof/>
              </w:rPr>
              <w:t> </w:t>
            </w:r>
            <w:r w:rsidRPr="00103E6A">
              <w:fldChar w:fldCharType="end"/>
            </w:r>
          </w:p>
        </w:tc>
      </w:tr>
      <w:tr w:rsidR="0026402C" w:rsidRPr="00E71F8B">
        <w:trPr>
          <w:cantSplit/>
          <w:trHeight w:val="297"/>
          <w:tblHeader/>
        </w:trPr>
        <w:tc>
          <w:tcPr>
            <w:tcW w:w="927" w:type="dxa"/>
            <w:tcBorders>
              <w:top w:val="single" w:sz="4" w:space="0" w:color="000000"/>
              <w:bottom w:val="single" w:sz="4" w:space="0" w:color="000000"/>
            </w:tcBorders>
            <w:shd w:val="clear" w:color="auto" w:fill="auto"/>
            <w:vAlign w:val="center"/>
          </w:tcPr>
          <w:p w:rsidR="0026402C" w:rsidRPr="00E71F8B" w:rsidRDefault="0026402C">
            <w:pPr>
              <w:jc w:val="center"/>
              <w:rPr>
                <w:rFonts w:ascii="Calibri" w:hAnsi="Calibri" w:cs="Calibri"/>
                <w:b/>
                <w:color w:val="auto"/>
              </w:rPr>
            </w:pPr>
          </w:p>
        </w:tc>
        <w:tc>
          <w:tcPr>
            <w:tcW w:w="6017" w:type="dxa"/>
            <w:tcBorders>
              <w:top w:val="single" w:sz="4" w:space="0" w:color="000000"/>
              <w:bottom w:val="single" w:sz="4" w:space="0" w:color="000000"/>
            </w:tcBorders>
            <w:shd w:val="clear" w:color="auto" w:fill="auto"/>
            <w:vAlign w:val="bottom"/>
          </w:tcPr>
          <w:p w:rsidR="0026402C" w:rsidRPr="00E71F8B" w:rsidRDefault="0026402C">
            <w:pPr>
              <w:rPr>
                <w:rFonts w:ascii="Calibri" w:hAnsi="Calibri" w:cs="Calibri"/>
                <w:color w:val="auto"/>
              </w:rPr>
            </w:pPr>
          </w:p>
        </w:tc>
        <w:tc>
          <w:tcPr>
            <w:tcW w:w="709" w:type="dxa"/>
            <w:tcBorders>
              <w:top w:val="single" w:sz="4" w:space="0" w:color="000000"/>
              <w:bottom w:val="single" w:sz="4" w:space="0" w:color="000000"/>
            </w:tcBorders>
            <w:shd w:val="clear" w:color="auto" w:fill="auto"/>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bottom w:val="single" w:sz="4" w:space="0" w:color="000000"/>
            </w:tcBorders>
            <w:shd w:val="clear" w:color="auto" w:fill="auto"/>
            <w:vAlign w:val="center"/>
          </w:tcPr>
          <w:p w:rsidR="0026402C" w:rsidRPr="00E71F8B" w:rsidRDefault="0026402C">
            <w:pPr>
              <w:jc w:val="center"/>
              <w:rPr>
                <w:rFonts w:ascii="Calibri" w:hAnsi="Calibri" w:cs="Calibri"/>
                <w:color w:val="auto"/>
              </w:rPr>
            </w:pPr>
          </w:p>
        </w:tc>
        <w:tc>
          <w:tcPr>
            <w:tcW w:w="3956" w:type="dxa"/>
            <w:tcBorders>
              <w:top w:val="single" w:sz="4" w:space="0" w:color="000000"/>
              <w:bottom w:val="single" w:sz="4" w:space="0" w:color="000000"/>
            </w:tcBorders>
            <w:shd w:val="clear" w:color="auto" w:fill="auto"/>
            <w:vAlign w:val="center"/>
          </w:tcPr>
          <w:p w:rsidR="0026402C" w:rsidRPr="00E71F8B" w:rsidRDefault="0026402C">
            <w:pPr>
              <w:rPr>
                <w:rFonts w:ascii="Calibri" w:hAnsi="Calibri" w:cs="Calibri"/>
                <w:color w:val="auto"/>
              </w:rPr>
            </w:pPr>
          </w:p>
        </w:tc>
        <w:tc>
          <w:tcPr>
            <w:tcW w:w="1431" w:type="dxa"/>
            <w:tcBorders>
              <w:top w:val="single" w:sz="4" w:space="0" w:color="000000"/>
              <w:bottom w:val="single" w:sz="4" w:space="0" w:color="000000"/>
            </w:tcBorders>
            <w:shd w:val="clear" w:color="auto" w:fill="auto"/>
            <w:vAlign w:val="center"/>
          </w:tcPr>
          <w:p w:rsidR="0026402C" w:rsidRPr="00E71F8B" w:rsidRDefault="0026402C">
            <w:pPr>
              <w:rPr>
                <w:rFonts w:ascii="Calibri" w:hAnsi="Calibri" w:cs="Calibri"/>
                <w:color w:val="auto"/>
              </w:rPr>
            </w:pPr>
          </w:p>
        </w:tc>
      </w:tr>
      <w:tr w:rsidR="0026402C" w:rsidRPr="00E71F8B">
        <w:trPr>
          <w:cantSplit/>
          <w:trHeight w:val="433"/>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rPr>
            </w:pPr>
          </w:p>
        </w:tc>
        <w:tc>
          <w:tcPr>
            <w:tcW w:w="6017" w:type="dxa"/>
            <w:tcBorders>
              <w:top w:val="single" w:sz="4" w:space="0" w:color="000000"/>
              <w:left w:val="nil"/>
              <w:bottom w:val="single" w:sz="4" w:space="0" w:color="000000"/>
              <w:right w:val="single" w:sz="4" w:space="0" w:color="000000"/>
            </w:tcBorders>
            <w:shd w:val="clear" w:color="auto" w:fill="FAC090"/>
            <w:vAlign w:val="bottom"/>
          </w:tcPr>
          <w:p w:rsidR="0026402C" w:rsidRPr="00E71F8B" w:rsidRDefault="002123C7">
            <w:pPr>
              <w:rPr>
                <w:rFonts w:ascii="Calibri" w:hAnsi="Calibri" w:cs="Calibri"/>
                <w:color w:val="auto"/>
              </w:rPr>
            </w:pPr>
            <w:r w:rsidRPr="00E71F8B">
              <w:rPr>
                <w:rFonts w:ascii="Calibri" w:hAnsi="Calibri" w:cs="Calibri"/>
                <w:b/>
                <w:color w:val="auto"/>
              </w:rPr>
              <w:t>Einrichtungen zur Abgabe von Löschmitteln</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color w:val="auto"/>
              </w:rPr>
            </w:pPr>
          </w:p>
        </w:tc>
      </w:tr>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8104FB">
            <w:pPr>
              <w:jc w:val="center"/>
              <w:rPr>
                <w:rFonts w:ascii="Calibri" w:hAnsi="Calibri" w:cs="Calibri"/>
                <w:b/>
                <w:color w:val="auto"/>
              </w:rPr>
            </w:pPr>
            <w:r w:rsidRPr="00E71F8B">
              <w:rPr>
                <w:rFonts w:ascii="Calibri" w:hAnsi="Calibri" w:cs="Calibri"/>
                <w:b/>
                <w:color w:val="auto"/>
              </w:rPr>
              <w:t>2.7.1</w:t>
            </w:r>
            <w:r w:rsidR="008104FB">
              <w:rPr>
                <w:rFonts w:ascii="Calibri" w:hAnsi="Calibri" w:cs="Calibri"/>
                <w:b/>
                <w:color w:val="auto"/>
              </w:rPr>
              <w:t>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26402C" w:rsidRPr="00E71F8B" w:rsidRDefault="002123C7" w:rsidP="002E1550">
            <w:pPr>
              <w:rPr>
                <w:rFonts w:ascii="Calibri" w:hAnsi="Calibri" w:cs="Calibri"/>
                <w:b/>
                <w:color w:val="auto"/>
              </w:rPr>
            </w:pPr>
            <w:r w:rsidRPr="00E71F8B">
              <w:rPr>
                <w:rFonts w:ascii="Calibri" w:hAnsi="Calibri" w:cs="Calibri"/>
                <w:color w:val="auto"/>
              </w:rPr>
              <w:t>Einrichtung zur schnellen Wasserabgabe, bestehend aus einem separaten Pumpenabgang mit Absperrorgan, einem C-Kupplungsstutzen im entsprechenden Gerätefach auf der rechten Fahrzeugseite, für die Anwendung von 2 in Buchten gelagerten Druckschläuchen C-42-</w:t>
            </w:r>
            <w:sdt>
              <w:sdtPr>
                <w:tag w:val="goog_rdk_25"/>
                <w:id w:val="739858994"/>
              </w:sdtPr>
              <w:sdtContent/>
            </w:sdt>
            <w:r w:rsidR="002E1550" w:rsidRPr="00E71F8B">
              <w:rPr>
                <w:rFonts w:ascii="Calibri" w:hAnsi="Calibri" w:cs="Calibri"/>
                <w:color w:val="auto"/>
              </w:rPr>
              <w:t>20</w:t>
            </w:r>
            <w:r w:rsidRPr="00E71F8B">
              <w:rPr>
                <w:rFonts w:ascii="Calibri" w:hAnsi="Calibri" w:cs="Calibri"/>
                <w:color w:val="auto"/>
              </w:rPr>
              <w:t xml:space="preserve"> (gelagert in einer entnehmbaren Mulde zur einfachen Neubestückung) und einem angekuppeltes C-Hohlstrahlrohr gem. Los 2.</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26402C" w:rsidRPr="00E71F8B" w:rsidRDefault="0026402C">
      <w:pPr>
        <w:spacing w:after="0" w:line="240" w:lineRule="auto"/>
      </w:pPr>
    </w:p>
    <w:p w:rsidR="0026402C" w:rsidRPr="00E71F8B" w:rsidRDefault="0026402C">
      <w:pPr>
        <w:spacing w:after="0" w:line="240" w:lineRule="auto"/>
      </w:pPr>
    </w:p>
    <w:tbl>
      <w:tblPr>
        <w:tblStyle w:val="afffff3"/>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2.8</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Elektrische Anlage, Druckluftanlage sowie Beleuchtung und Signalanlage</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bl>
    <w:p w:rsidR="0026402C" w:rsidRPr="00E71F8B" w:rsidRDefault="0026402C">
      <w:pPr>
        <w:spacing w:after="0" w:line="240" w:lineRule="auto"/>
      </w:pPr>
    </w:p>
    <w:tbl>
      <w:tblPr>
        <w:tblStyle w:val="afffff4"/>
        <w:tblW w:w="14316" w:type="dxa"/>
        <w:tblInd w:w="-70" w:type="dxa"/>
        <w:tblLayout w:type="fixed"/>
        <w:tblLook w:val="0400"/>
      </w:tblPr>
      <w:tblGrid>
        <w:gridCol w:w="927"/>
        <w:gridCol w:w="6017"/>
        <w:gridCol w:w="709"/>
        <w:gridCol w:w="1276"/>
        <w:gridCol w:w="3956"/>
        <w:gridCol w:w="1431"/>
      </w:tblGrid>
      <w:tr w:rsidR="0026402C" w:rsidRPr="00E71F8B">
        <w:trPr>
          <w:cantSplit/>
          <w:trHeight w:val="345"/>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rPr>
            </w:pP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Grundsätzliches</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2.8.1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Die Montage der elektrischen Bauteile sowie die Verdrahtung muss nach den gültigen UVV/VDE- Vorschriften erfolgen.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2.8.2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gesamte elektrische Zusatzausrüstung (RKL, Funk, …) ist plusseitig vollständig getrennt von der serienmäßigen elektrischen Ausrüstung des Fahrgestells zu trennen und in geeigneter Weise anzuschließen. Die gesamte elektrische Versorgung ist als zentrale Verteilung zu konzipieren (vgl.Hausanschlusskasten). An diesem zentralen Ort befinden sich alle betrieblich relevanten Sicherungen.</w:t>
            </w:r>
          </w:p>
          <w:p w:rsidR="00744CC2" w:rsidRPr="00E71F8B" w:rsidRDefault="00744CC2">
            <w:pPr>
              <w:rPr>
                <w:rFonts w:ascii="Calibri" w:hAnsi="Calibri" w:cs="Calibri"/>
                <w:color w:val="auto"/>
              </w:rPr>
            </w:pPr>
            <w:r w:rsidRPr="00E71F8B">
              <w:rPr>
                <w:rFonts w:ascii="Calibri" w:hAnsi="Calibri" w:cs="Calibri"/>
                <w:color w:val="auto"/>
              </w:rPr>
              <w:t>Zusätzlich sind noch 4 freie Plätze abzusichern. Der Einbau der Sicherungs-klemmleiste hat wartungsfreundlich zu erfolgen.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82DCE">
              <w:fldChar w:fldCharType="begin">
                <w:ffData>
                  <w:name w:val="Text513"/>
                  <w:enabled/>
                  <w:calcOnExit w:val="0"/>
                  <w:textInput/>
                </w:ffData>
              </w:fldChar>
            </w:r>
            <w:r w:rsidR="00744CC2" w:rsidRPr="00082DCE">
              <w:instrText xml:space="preserve"> FORMTEXT </w:instrText>
            </w:r>
            <w:r w:rsidRPr="00082DCE">
              <w:fldChar w:fldCharType="separate"/>
            </w:r>
            <w:r w:rsidR="00744CC2" w:rsidRPr="00082DCE">
              <w:rPr>
                <w:noProof/>
              </w:rPr>
              <w:t> </w:t>
            </w:r>
            <w:r w:rsidR="00744CC2" w:rsidRPr="00082DCE">
              <w:rPr>
                <w:noProof/>
              </w:rPr>
              <w:t> </w:t>
            </w:r>
            <w:r w:rsidR="00744CC2" w:rsidRPr="00082DCE">
              <w:rPr>
                <w:noProof/>
              </w:rPr>
              <w:t> </w:t>
            </w:r>
            <w:r w:rsidR="00744CC2" w:rsidRPr="00082DCE">
              <w:rPr>
                <w:noProof/>
              </w:rPr>
              <w:t> </w:t>
            </w:r>
            <w:r w:rsidR="00744CC2" w:rsidRPr="00082DCE">
              <w:rPr>
                <w:noProof/>
              </w:rPr>
              <w:t> </w:t>
            </w:r>
            <w:r w:rsidRPr="00082DCE">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2.8.3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widowControl w:val="0"/>
              <w:pBdr>
                <w:top w:val="nil"/>
                <w:left w:val="nil"/>
                <w:bottom w:val="nil"/>
                <w:right w:val="nil"/>
                <w:between w:val="nil"/>
              </w:pBdr>
              <w:ind w:right="96"/>
              <w:rPr>
                <w:rFonts w:ascii="Calibri" w:hAnsi="Calibri" w:cs="Calibri"/>
                <w:color w:val="auto"/>
              </w:rPr>
            </w:pPr>
            <w:r w:rsidRPr="00E71F8B">
              <w:rPr>
                <w:rFonts w:ascii="Calibri" w:hAnsi="Calibri" w:cs="Calibri"/>
                <w:color w:val="auto"/>
              </w:rPr>
              <w:t>Dies gilt v. a. für etwaige Notbetriebsfunktionen. Weiterhin sind hier alle Verteilerleisten für das Leitungsnetz zu integrieren.</w:t>
            </w:r>
          </w:p>
          <w:p w:rsidR="00744CC2" w:rsidRPr="00E71F8B" w:rsidRDefault="00744CC2">
            <w:pPr>
              <w:rPr>
                <w:rFonts w:ascii="Calibri" w:hAnsi="Calibri" w:cs="Calibri"/>
                <w:color w:val="auto"/>
              </w:rPr>
            </w:pPr>
            <w:r w:rsidRPr="00E71F8B">
              <w:rPr>
                <w:rFonts w:ascii="Calibri" w:hAnsi="Calibri" w:cs="Calibri"/>
                <w:color w:val="auto"/>
              </w:rPr>
              <w:t>Alle Leitungen sind in Kabelkanälen zu führen. Die Verlegung der Kabel in den Kabelkanälen hat prinzipiell so zu erfolgen, dass sie im Falle von Störungen oder notwendigen Nachrüstungen leicht erreichbar sind. Hierzu zählen insbesondere Kabelkanäle an beiden Seiten des Fahrzeuges, die leicht nachträglich nutzbar gemacht werden können. Die elektrische Anlage muss den Ein-flüssen üblicher Reinigungs- und Desinfektionsverfahren standhalten.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82DCE">
              <w:fldChar w:fldCharType="begin">
                <w:ffData>
                  <w:name w:val="Text513"/>
                  <w:enabled/>
                  <w:calcOnExit w:val="0"/>
                  <w:textInput/>
                </w:ffData>
              </w:fldChar>
            </w:r>
            <w:r w:rsidR="00744CC2" w:rsidRPr="00082DCE">
              <w:instrText xml:space="preserve"> FORMTEXT </w:instrText>
            </w:r>
            <w:r w:rsidRPr="00082DCE">
              <w:fldChar w:fldCharType="separate"/>
            </w:r>
            <w:r w:rsidR="00744CC2" w:rsidRPr="00082DCE">
              <w:rPr>
                <w:noProof/>
              </w:rPr>
              <w:t> </w:t>
            </w:r>
            <w:r w:rsidR="00744CC2" w:rsidRPr="00082DCE">
              <w:rPr>
                <w:noProof/>
              </w:rPr>
              <w:t> </w:t>
            </w:r>
            <w:r w:rsidR="00744CC2" w:rsidRPr="00082DCE">
              <w:rPr>
                <w:noProof/>
              </w:rPr>
              <w:t> </w:t>
            </w:r>
            <w:r w:rsidR="00744CC2" w:rsidRPr="00082DCE">
              <w:rPr>
                <w:noProof/>
              </w:rPr>
              <w:t> </w:t>
            </w:r>
            <w:r w:rsidR="00744CC2" w:rsidRPr="00082DCE">
              <w:rPr>
                <w:noProof/>
              </w:rPr>
              <w:t> </w:t>
            </w:r>
            <w:r w:rsidRPr="00082DCE">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2.8.4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gesamte Fahrzeugelektrik und Funk- bzw. Kommunikationstechnik ist ausführlich und aussagekräftig zu dokumentieren. Eindeutige Schaltpläne sind Bestandteil des Ausschreibungsumfanges (bei Übergabe des Fahrzeugs).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82DCE">
              <w:fldChar w:fldCharType="begin">
                <w:ffData>
                  <w:name w:val="Text513"/>
                  <w:enabled/>
                  <w:calcOnExit w:val="0"/>
                  <w:textInput/>
                </w:ffData>
              </w:fldChar>
            </w:r>
            <w:r w:rsidR="00744CC2" w:rsidRPr="00082DCE">
              <w:instrText xml:space="preserve"> FORMTEXT </w:instrText>
            </w:r>
            <w:r w:rsidRPr="00082DCE">
              <w:fldChar w:fldCharType="separate"/>
            </w:r>
            <w:r w:rsidR="00744CC2" w:rsidRPr="00082DCE">
              <w:rPr>
                <w:noProof/>
              </w:rPr>
              <w:t> </w:t>
            </w:r>
            <w:r w:rsidR="00744CC2" w:rsidRPr="00082DCE">
              <w:rPr>
                <w:noProof/>
              </w:rPr>
              <w:t> </w:t>
            </w:r>
            <w:r w:rsidR="00744CC2" w:rsidRPr="00082DCE">
              <w:rPr>
                <w:noProof/>
              </w:rPr>
              <w:t> </w:t>
            </w:r>
            <w:r w:rsidR="00744CC2" w:rsidRPr="00082DCE">
              <w:rPr>
                <w:noProof/>
              </w:rPr>
              <w:t> </w:t>
            </w:r>
            <w:r w:rsidR="00744CC2" w:rsidRPr="00082DCE">
              <w:rPr>
                <w:noProof/>
              </w:rPr>
              <w:t> </w:t>
            </w:r>
            <w:r w:rsidRPr="00082DCE">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2.8.5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Es ist eine Energie-/Strombilanz (s. Pkt. 5.4.2 der DIN 14530-27 nach E DIN 14502-2) von allen Verbrauchern (Doppelblitzleuchten, Licht, Innenraumbeleuchtung, Umfeldbeleuchtung, Ladegeräte, Funk usw.) aufzustellen. Wenn sich herausstellt, dass die Leistung der eingebauten Lichtmaschine bei Leerlaufdrehzahl nicht ausreicht, sind entsprechende Maßnahmen</w:t>
            </w:r>
            <w:r w:rsidRPr="00E71F8B">
              <w:rPr>
                <w:rFonts w:ascii="Calibri" w:hAnsi="Calibri" w:cs="Calibri"/>
                <w:b/>
                <w:color w:val="auto"/>
              </w:rPr>
              <w:t xml:space="preserve"> </w:t>
            </w:r>
            <w:r w:rsidRPr="00E71F8B">
              <w:rPr>
                <w:rFonts w:ascii="Calibri" w:hAnsi="Calibri" w:cs="Calibri"/>
                <w:color w:val="auto"/>
              </w:rPr>
              <w:t>einzubauen (wie z.B. Erhöhung der Leerlaufdrehzahl und Einbau von Trennrelais bzw. Abschaltrelais für bestimmte Verbraucher (wie Frontblitzer, Nebelscheinwerfer, Ladegeräte usw.</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B1037">
              <w:fldChar w:fldCharType="begin">
                <w:ffData>
                  <w:name w:val="Text513"/>
                  <w:enabled/>
                  <w:calcOnExit w:val="0"/>
                  <w:textInput/>
                </w:ffData>
              </w:fldChar>
            </w:r>
            <w:r w:rsidR="00744CC2" w:rsidRPr="00AB1037">
              <w:instrText xml:space="preserve"> FORMTEXT </w:instrText>
            </w:r>
            <w:r w:rsidRPr="00AB1037">
              <w:fldChar w:fldCharType="separate"/>
            </w:r>
            <w:r w:rsidR="00744CC2" w:rsidRPr="00AB1037">
              <w:rPr>
                <w:noProof/>
              </w:rPr>
              <w:t> </w:t>
            </w:r>
            <w:r w:rsidR="00744CC2" w:rsidRPr="00AB1037">
              <w:rPr>
                <w:noProof/>
              </w:rPr>
              <w:t> </w:t>
            </w:r>
            <w:r w:rsidR="00744CC2" w:rsidRPr="00AB1037">
              <w:rPr>
                <w:noProof/>
              </w:rPr>
              <w:t> </w:t>
            </w:r>
            <w:r w:rsidR="00744CC2" w:rsidRPr="00AB1037">
              <w:rPr>
                <w:noProof/>
              </w:rPr>
              <w:t> </w:t>
            </w:r>
            <w:r w:rsidR="00744CC2" w:rsidRPr="00AB1037">
              <w:rPr>
                <w:noProof/>
              </w:rPr>
              <w:t> </w:t>
            </w:r>
            <w:r w:rsidRPr="00AB1037">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2.8.6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Elektrische Anlage: Nennspannung 24 V; die Auslegung der elektrischen Anlage und ihrer einzelnen Komponenten unter Berücksichtigung der besonderen Betriebsumstände „Feuerwehreinsatz“ und verschiedener Belastungsfälle unter Zuhilfenahme einer aufzustellenden Energiebilanz (siehe auch Pos. 2.1.4).</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B1037">
              <w:fldChar w:fldCharType="begin">
                <w:ffData>
                  <w:name w:val="Text513"/>
                  <w:enabled/>
                  <w:calcOnExit w:val="0"/>
                  <w:textInput/>
                </w:ffData>
              </w:fldChar>
            </w:r>
            <w:r w:rsidR="00744CC2" w:rsidRPr="00AB1037">
              <w:instrText xml:space="preserve"> FORMTEXT </w:instrText>
            </w:r>
            <w:r w:rsidRPr="00AB1037">
              <w:fldChar w:fldCharType="separate"/>
            </w:r>
            <w:r w:rsidR="00744CC2" w:rsidRPr="00AB1037">
              <w:rPr>
                <w:noProof/>
              </w:rPr>
              <w:t> </w:t>
            </w:r>
            <w:r w:rsidR="00744CC2" w:rsidRPr="00AB1037">
              <w:rPr>
                <w:noProof/>
              </w:rPr>
              <w:t> </w:t>
            </w:r>
            <w:r w:rsidR="00744CC2" w:rsidRPr="00AB1037">
              <w:rPr>
                <w:noProof/>
              </w:rPr>
              <w:t> </w:t>
            </w:r>
            <w:r w:rsidR="00744CC2" w:rsidRPr="00AB1037">
              <w:rPr>
                <w:noProof/>
              </w:rPr>
              <w:t> </w:t>
            </w:r>
            <w:r w:rsidR="00744CC2" w:rsidRPr="00AB1037">
              <w:rPr>
                <w:noProof/>
              </w:rPr>
              <w:t> </w:t>
            </w:r>
            <w:r w:rsidRPr="00AB1037">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2.8.7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Optional:</w:t>
            </w:r>
          </w:p>
          <w:p w:rsidR="00744CC2" w:rsidRPr="00E71F8B" w:rsidRDefault="00744CC2">
            <w:pPr>
              <w:rPr>
                <w:rFonts w:ascii="Calibri" w:hAnsi="Calibri" w:cs="Calibri"/>
                <w:color w:val="auto"/>
              </w:rPr>
            </w:pPr>
            <w:r w:rsidRPr="00E71F8B">
              <w:rPr>
                <w:rFonts w:ascii="Calibri" w:hAnsi="Calibri" w:cs="Calibri"/>
                <w:color w:val="auto"/>
              </w:rPr>
              <w:t>CAN-Bus-Steuerung mit parametrierbarem Sondermodul für alle aufbauseitigen elektrischen Anlagenteile und Funktionen mit einer Schnittstelle zur fahrgestellseitigen Steuerung. Alternativ können die genannten Anforderungen auch durch vergleichbar leistungsfähige Aufbauelektrik dargestellt werden.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B1037">
              <w:fldChar w:fldCharType="begin">
                <w:ffData>
                  <w:name w:val="Text513"/>
                  <w:enabled/>
                  <w:calcOnExit w:val="0"/>
                  <w:textInput/>
                </w:ffData>
              </w:fldChar>
            </w:r>
            <w:r w:rsidR="00744CC2" w:rsidRPr="00AB1037">
              <w:instrText xml:space="preserve"> FORMTEXT </w:instrText>
            </w:r>
            <w:r w:rsidRPr="00AB1037">
              <w:fldChar w:fldCharType="separate"/>
            </w:r>
            <w:r w:rsidR="00744CC2" w:rsidRPr="00AB1037">
              <w:rPr>
                <w:noProof/>
              </w:rPr>
              <w:t> </w:t>
            </w:r>
            <w:r w:rsidR="00744CC2" w:rsidRPr="00AB1037">
              <w:rPr>
                <w:noProof/>
              </w:rPr>
              <w:t> </w:t>
            </w:r>
            <w:r w:rsidR="00744CC2" w:rsidRPr="00AB1037">
              <w:rPr>
                <w:noProof/>
              </w:rPr>
              <w:t> </w:t>
            </w:r>
            <w:r w:rsidR="00744CC2" w:rsidRPr="00AB1037">
              <w:rPr>
                <w:noProof/>
              </w:rPr>
              <w:t> </w:t>
            </w:r>
            <w:r w:rsidR="00744CC2" w:rsidRPr="00AB1037">
              <w:rPr>
                <w:noProof/>
              </w:rPr>
              <w:t> </w:t>
            </w:r>
            <w:r w:rsidRPr="00AB1037">
              <w:fldChar w:fldCharType="end"/>
            </w:r>
          </w:p>
        </w:tc>
      </w:tr>
    </w:tbl>
    <w:p w:rsidR="0026402C" w:rsidRPr="00E71F8B" w:rsidRDefault="0026402C">
      <w:pPr>
        <w:spacing w:after="0" w:line="240" w:lineRule="auto"/>
      </w:pPr>
    </w:p>
    <w:tbl>
      <w:tblPr>
        <w:tblStyle w:val="afffff5"/>
        <w:tblW w:w="14316" w:type="dxa"/>
        <w:tblInd w:w="-70" w:type="dxa"/>
        <w:tblLayout w:type="fixed"/>
        <w:tblLook w:val="0400"/>
      </w:tblPr>
      <w:tblGrid>
        <w:gridCol w:w="927"/>
        <w:gridCol w:w="6017"/>
        <w:gridCol w:w="709"/>
        <w:gridCol w:w="1276"/>
        <w:gridCol w:w="3956"/>
        <w:gridCol w:w="1431"/>
      </w:tblGrid>
      <w:tr w:rsidR="0026402C" w:rsidRPr="00E71F8B">
        <w:trPr>
          <w:cantSplit/>
          <w:trHeight w:val="345"/>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123C7">
            <w:pPr>
              <w:rPr>
                <w:rFonts w:ascii="Calibri" w:hAnsi="Calibri" w:cs="Calibri"/>
                <w:b/>
                <w:color w:val="auto"/>
              </w:rPr>
            </w:pPr>
            <w:r w:rsidRPr="00E71F8B">
              <w:rPr>
                <w:rFonts w:ascii="Calibri" w:hAnsi="Calibri" w:cs="Calibri"/>
                <w:b/>
                <w:color w:val="auto"/>
              </w:rPr>
              <w:t>Spannungsversorgung und Ladeerhaltungssysteme</w:t>
            </w:r>
          </w:p>
        </w:tc>
        <w:tc>
          <w:tcPr>
            <w:tcW w:w="709"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r>
      <w:tr w:rsidR="0026402C" w:rsidRPr="00E71F8B">
        <w:trPr>
          <w:cantSplit/>
          <w:trHeight w:val="284"/>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color w:val="auto"/>
              </w:rPr>
            </w:pPr>
          </w:p>
        </w:tc>
        <w:tc>
          <w:tcPr>
            <w:tcW w:w="6017" w:type="dxa"/>
            <w:tcBorders>
              <w:top w:val="single" w:sz="4" w:space="0" w:color="000000"/>
              <w:left w:val="nil"/>
              <w:bottom w:val="single" w:sz="4" w:space="0" w:color="000000"/>
              <w:right w:val="single" w:sz="4" w:space="0" w:color="000000"/>
            </w:tcBorders>
            <w:shd w:val="clear" w:color="auto" w:fill="auto"/>
          </w:tcPr>
          <w:p w:rsidR="0026402C" w:rsidRPr="00E71F8B" w:rsidRDefault="002123C7">
            <w:pPr>
              <w:rPr>
                <w:rFonts w:ascii="Calibri" w:hAnsi="Calibri" w:cs="Calibri"/>
                <w:b/>
                <w:color w:val="auto"/>
              </w:rPr>
            </w:pPr>
            <w:r w:rsidRPr="00E71F8B">
              <w:rPr>
                <w:rFonts w:ascii="Calibri" w:hAnsi="Calibri" w:cs="Calibri"/>
                <w:b/>
                <w:color w:val="auto"/>
              </w:rPr>
              <w:t>Batterieauszug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jc w:val="cente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6402C">
            <w:pPr>
              <w:rPr>
                <w:rFonts w:ascii="Calibri" w:hAnsi="Calibri" w:cs="Calibri"/>
                <w:color w:val="auto"/>
              </w:rPr>
            </w:pPr>
          </w:p>
        </w:tc>
        <w:tc>
          <w:tcPr>
            <w:tcW w:w="1431"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6402C">
            <w:pPr>
              <w:rPr>
                <w:rFonts w:ascii="Calibri" w:hAnsi="Calibri" w:cs="Calibri"/>
                <w:b/>
                <w:color w:val="auto"/>
              </w:rPr>
            </w:pPr>
          </w:p>
        </w:tc>
      </w:tr>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color w:val="auto"/>
              </w:rPr>
            </w:pPr>
            <w:r w:rsidRPr="00E71F8B">
              <w:rPr>
                <w:rFonts w:ascii="Calibri" w:hAnsi="Calibri" w:cs="Calibri"/>
                <w:b/>
                <w:color w:val="auto"/>
              </w:rPr>
              <w:t>2.8.8</w:t>
            </w:r>
          </w:p>
        </w:tc>
        <w:tc>
          <w:tcPr>
            <w:tcW w:w="6017" w:type="dxa"/>
            <w:tcBorders>
              <w:top w:val="single" w:sz="4" w:space="0" w:color="000000"/>
              <w:left w:val="nil"/>
              <w:bottom w:val="single" w:sz="4" w:space="0" w:color="000000"/>
              <w:right w:val="single" w:sz="4" w:space="0" w:color="000000"/>
            </w:tcBorders>
            <w:shd w:val="clear" w:color="auto" w:fill="auto"/>
          </w:tcPr>
          <w:p w:rsidR="0026402C" w:rsidRPr="00E71F8B" w:rsidRDefault="002123C7">
            <w:pPr>
              <w:rPr>
                <w:rFonts w:ascii="Calibri" w:hAnsi="Calibri" w:cs="Calibri"/>
                <w:color w:val="auto"/>
              </w:rPr>
            </w:pPr>
            <w:r w:rsidRPr="00E71F8B">
              <w:rPr>
                <w:rFonts w:ascii="Calibri" w:hAnsi="Calibri" w:cs="Calibri"/>
                <w:color w:val="auto"/>
              </w:rPr>
              <w:t>Die Lagerung der Batterien hat gut zugänglich, möglichst auf einem Teleskopauszug zu erfolgen, um ein wartungsfreundliches Arbeiten außerhalb des Fahrzeugumrisses zu ermöglichen. Die Lagerung der Batterien im Fahrerhaus ist nicht zulässig. Falls die Batterien in einem abgedichteten Raum im Aufbau gelagert werden, ist eine ausreichende Be- und Entlüftung vorzusehen.</w:t>
            </w:r>
          </w:p>
        </w:tc>
        <w:tc>
          <w:tcPr>
            <w:tcW w:w="709" w:type="dxa"/>
            <w:tcBorders>
              <w:top w:val="single" w:sz="4" w:space="0" w:color="000000"/>
              <w:left w:val="nil"/>
              <w:bottom w:val="single" w:sz="4" w:space="0" w:color="000000"/>
              <w:right w:val="single" w:sz="4" w:space="0" w:color="000000"/>
            </w:tcBorders>
            <w:shd w:val="clear" w:color="auto" w:fill="auto"/>
          </w:tcPr>
          <w:p w:rsidR="0026402C" w:rsidRPr="00E71F8B" w:rsidRDefault="002123C7">
            <w:pPr>
              <w:jc w:val="center"/>
              <w:rPr>
                <w:rFonts w:ascii="Calibri" w:hAnsi="Calibri" w:cs="Calibri"/>
                <w:color w:val="auto"/>
              </w:rPr>
            </w:pPr>
            <w:r w:rsidRPr="00E71F8B">
              <w:rPr>
                <w:rFonts w:ascii="Calibri" w:hAnsi="Calibri" w:cs="Calibri"/>
                <w:color w:val="auto"/>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26402C" w:rsidRPr="00E71F8B" w:rsidRDefault="008C7BC6">
            <w:pPr>
              <w:rPr>
                <w:rFonts w:ascii="Calibri" w:hAnsi="Calibri" w:cs="Calibri"/>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26402C" w:rsidRPr="00E71F8B" w:rsidRDefault="0026402C">
      <w:pPr>
        <w:spacing w:after="0" w:line="240" w:lineRule="auto"/>
      </w:pPr>
    </w:p>
    <w:tbl>
      <w:tblPr>
        <w:tblStyle w:val="afffff6"/>
        <w:tblW w:w="14316" w:type="dxa"/>
        <w:tblInd w:w="-70" w:type="dxa"/>
        <w:tblLayout w:type="fixed"/>
        <w:tblLook w:val="0400"/>
      </w:tblPr>
      <w:tblGrid>
        <w:gridCol w:w="927"/>
        <w:gridCol w:w="6017"/>
        <w:gridCol w:w="709"/>
        <w:gridCol w:w="1276"/>
        <w:gridCol w:w="3956"/>
        <w:gridCol w:w="1431"/>
      </w:tblGrid>
      <w:tr w:rsidR="0026402C" w:rsidRPr="00E71F8B" w:rsidTr="002E1550">
        <w:trPr>
          <w:cantSplit/>
          <w:trHeight w:val="44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rPr>
                <w:rFonts w:ascii="Calibri" w:hAnsi="Calibri" w:cs="Calibri"/>
                <w:b/>
                <w:color w:val="auto"/>
              </w:rPr>
            </w:pPr>
            <w:r w:rsidRPr="00E71F8B">
              <w:rPr>
                <w:rFonts w:ascii="Calibri" w:hAnsi="Calibri" w:cs="Calibri"/>
                <w:b/>
                <w:color w:val="auto"/>
              </w:rPr>
              <w:t>Batteriehauptschalter und Batterieladung- und überwachung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2.8.9</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Zur einfachen Aktivierung bzw. Abschaltung der Aufbauelektrik ist ein mit dem Zündschloß geschalteter elektrischer Batteriehauptschalter zu montieren.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color w:val="auto"/>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2802AF">
              <w:fldChar w:fldCharType="begin">
                <w:ffData>
                  <w:name w:val="Text513"/>
                  <w:enabled/>
                  <w:calcOnExit w:val="0"/>
                  <w:textInput/>
                </w:ffData>
              </w:fldChar>
            </w:r>
            <w:r w:rsidR="00744CC2" w:rsidRPr="002802AF">
              <w:instrText xml:space="preserve"> FORMTEXT </w:instrText>
            </w:r>
            <w:r w:rsidRPr="002802AF">
              <w:fldChar w:fldCharType="separate"/>
            </w:r>
            <w:r w:rsidR="00744CC2" w:rsidRPr="002802AF">
              <w:rPr>
                <w:noProof/>
              </w:rPr>
              <w:t> </w:t>
            </w:r>
            <w:r w:rsidR="00744CC2" w:rsidRPr="002802AF">
              <w:rPr>
                <w:noProof/>
              </w:rPr>
              <w:t> </w:t>
            </w:r>
            <w:r w:rsidR="00744CC2" w:rsidRPr="002802AF">
              <w:rPr>
                <w:noProof/>
              </w:rPr>
              <w:t> </w:t>
            </w:r>
            <w:r w:rsidR="00744CC2" w:rsidRPr="002802AF">
              <w:rPr>
                <w:noProof/>
              </w:rPr>
              <w:t> </w:t>
            </w:r>
            <w:r w:rsidR="00744CC2" w:rsidRPr="002802AF">
              <w:rPr>
                <w:noProof/>
              </w:rPr>
              <w:t> </w:t>
            </w:r>
            <w:r w:rsidRPr="002802AF">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2.8.10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Es ist ein Batterie-Trennschalter (Batterie-Hauptschalter, möglichst unmittelbar am Batteriekasten), gut zugänglich und bedienbar einzubauen, ggf. mit einer in beiden Schaltpositionen stromlosen Fernbedieneinrichtung, soweit von außen zugänglich im eingeschalteten Zustand (Betrieb) gegen unbefugte Benutzung sicherbar (z.B. durch abnehmbares Bedienteil oder Schloss),falls erforderlich Nachlauf für Fahrzeugelektronik, Zusatzheizung, Digitalfunk o.ä.</w:t>
            </w:r>
          </w:p>
          <w:p w:rsidR="00744CC2" w:rsidRPr="00E71F8B" w:rsidRDefault="00744CC2">
            <w:pPr>
              <w:rPr>
                <w:rFonts w:ascii="Calibri" w:hAnsi="Calibri" w:cs="Calibri"/>
                <w:color w:val="auto"/>
              </w:rPr>
            </w:pPr>
            <w:r w:rsidRPr="00E71F8B">
              <w:rPr>
                <w:rFonts w:ascii="Calibri" w:hAnsi="Calibri" w:cs="Calibri"/>
                <w:color w:val="auto"/>
              </w:rPr>
              <w:t xml:space="preserve">Ruhestrom nach Abschaltung aller schaltbaren Verbraucher </w:t>
            </w:r>
          </w:p>
          <w:p w:rsidR="00744CC2" w:rsidRPr="00E71F8B" w:rsidRDefault="00744CC2">
            <w:pPr>
              <w:rPr>
                <w:rFonts w:ascii="Calibri" w:hAnsi="Calibri" w:cs="Calibri"/>
                <w:color w:val="auto"/>
              </w:rPr>
            </w:pPr>
            <w:r w:rsidRPr="00E71F8B">
              <w:rPr>
                <w:rFonts w:ascii="Calibri" w:hAnsi="Calibri" w:cs="Calibri"/>
                <w:color w:val="auto"/>
              </w:rPr>
              <w:t>- bei geschlossenem Trennschalter: max. 50,0 mA;</w:t>
            </w:r>
          </w:p>
          <w:p w:rsidR="00744CC2" w:rsidRPr="00E71F8B" w:rsidRDefault="00744CC2">
            <w:pPr>
              <w:rPr>
                <w:rFonts w:ascii="Calibri" w:hAnsi="Calibri" w:cs="Calibri"/>
                <w:color w:val="auto"/>
              </w:rPr>
            </w:pPr>
            <w:r w:rsidRPr="00E71F8B">
              <w:rPr>
                <w:rFonts w:ascii="Calibri" w:hAnsi="Calibri" w:cs="Calibri"/>
                <w:color w:val="auto"/>
              </w:rPr>
              <w:t>- bei geöffnetem Trennschalter: max. 2,0 mA.</w:t>
            </w:r>
          </w:p>
          <w:p w:rsidR="00744CC2" w:rsidRPr="00E71F8B" w:rsidRDefault="00744CC2">
            <w:pPr>
              <w:rPr>
                <w:rFonts w:ascii="Calibri" w:hAnsi="Calibri" w:cs="Calibri"/>
                <w:color w:val="auto"/>
              </w:rPr>
            </w:pPr>
            <w:r w:rsidRPr="00E71F8B">
              <w:rPr>
                <w:rFonts w:ascii="Calibri" w:hAnsi="Calibri" w:cs="Calibri"/>
                <w:color w:val="auto"/>
              </w:rPr>
              <w:t>Die Ausführung bzw. Funktion  des Trennschalters ist zu beschreiben.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2802AF">
              <w:fldChar w:fldCharType="begin">
                <w:ffData>
                  <w:name w:val="Text513"/>
                  <w:enabled/>
                  <w:calcOnExit w:val="0"/>
                  <w:textInput/>
                </w:ffData>
              </w:fldChar>
            </w:r>
            <w:r w:rsidR="00744CC2" w:rsidRPr="002802AF">
              <w:instrText xml:space="preserve"> FORMTEXT </w:instrText>
            </w:r>
            <w:r w:rsidRPr="002802AF">
              <w:fldChar w:fldCharType="separate"/>
            </w:r>
            <w:r w:rsidR="00744CC2" w:rsidRPr="002802AF">
              <w:rPr>
                <w:noProof/>
              </w:rPr>
              <w:t> </w:t>
            </w:r>
            <w:r w:rsidR="00744CC2" w:rsidRPr="002802AF">
              <w:rPr>
                <w:noProof/>
              </w:rPr>
              <w:t> </w:t>
            </w:r>
            <w:r w:rsidR="00744CC2" w:rsidRPr="002802AF">
              <w:rPr>
                <w:noProof/>
              </w:rPr>
              <w:t> </w:t>
            </w:r>
            <w:r w:rsidR="00744CC2" w:rsidRPr="002802AF">
              <w:rPr>
                <w:noProof/>
              </w:rPr>
              <w:t> </w:t>
            </w:r>
            <w:r w:rsidR="00744CC2" w:rsidRPr="002802AF">
              <w:rPr>
                <w:noProof/>
              </w:rPr>
              <w:t> </w:t>
            </w:r>
            <w:r w:rsidRPr="002802AF">
              <w:fldChar w:fldCharType="end"/>
            </w:r>
          </w:p>
        </w:tc>
      </w:tr>
      <w:tr w:rsidR="00744CC2"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2.8.11</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 xml:space="preserve">Lieferung, Einbau und Anschluss einer Überwachung von Lade,- Gesundheits- und Funktionszustand der Fahrgestell-Batterie. Die Anzeige der übermittelten Daten haben am LCS im Fahrerhaus zu erfolgen.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color w:val="auto"/>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2802AF">
              <w:fldChar w:fldCharType="begin">
                <w:ffData>
                  <w:name w:val="Text513"/>
                  <w:enabled/>
                  <w:calcOnExit w:val="0"/>
                  <w:textInput/>
                </w:ffData>
              </w:fldChar>
            </w:r>
            <w:r w:rsidR="00744CC2" w:rsidRPr="002802AF">
              <w:instrText xml:space="preserve"> FORMTEXT </w:instrText>
            </w:r>
            <w:r w:rsidRPr="002802AF">
              <w:fldChar w:fldCharType="separate"/>
            </w:r>
            <w:r w:rsidR="00744CC2" w:rsidRPr="002802AF">
              <w:rPr>
                <w:noProof/>
              </w:rPr>
              <w:t> </w:t>
            </w:r>
            <w:r w:rsidR="00744CC2" w:rsidRPr="002802AF">
              <w:rPr>
                <w:noProof/>
              </w:rPr>
              <w:t> </w:t>
            </w:r>
            <w:r w:rsidR="00744CC2" w:rsidRPr="002802AF">
              <w:rPr>
                <w:noProof/>
              </w:rPr>
              <w:t> </w:t>
            </w:r>
            <w:r w:rsidR="00744CC2" w:rsidRPr="002802AF">
              <w:rPr>
                <w:noProof/>
              </w:rPr>
              <w:t> </w:t>
            </w:r>
            <w:r w:rsidR="00744CC2" w:rsidRPr="002802AF">
              <w:rPr>
                <w:noProof/>
              </w:rPr>
              <w:t> </w:t>
            </w:r>
            <w:r w:rsidRPr="002802AF">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2.8.12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und Anschluss eines Batterie-Entladeschutzes für angeschlossene Zusatzverbraucher mit optischer und akustischer Unterspannungswarnung. Bei kritischer Batteriespannung müssen alle Zusatzverbraucher von der Batterie automatisch getrennt werden. Die akustische Unterspannungswarnung muss quittierbar sein.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2802AF">
              <w:fldChar w:fldCharType="begin">
                <w:ffData>
                  <w:name w:val="Text513"/>
                  <w:enabled/>
                  <w:calcOnExit w:val="0"/>
                  <w:textInput/>
                </w:ffData>
              </w:fldChar>
            </w:r>
            <w:r w:rsidR="00744CC2" w:rsidRPr="002802AF">
              <w:instrText xml:space="preserve"> FORMTEXT </w:instrText>
            </w:r>
            <w:r w:rsidRPr="002802AF">
              <w:fldChar w:fldCharType="separate"/>
            </w:r>
            <w:r w:rsidR="00744CC2" w:rsidRPr="002802AF">
              <w:rPr>
                <w:noProof/>
              </w:rPr>
              <w:t> </w:t>
            </w:r>
            <w:r w:rsidR="00744CC2" w:rsidRPr="002802AF">
              <w:rPr>
                <w:noProof/>
              </w:rPr>
              <w:t> </w:t>
            </w:r>
            <w:r w:rsidR="00744CC2" w:rsidRPr="002802AF">
              <w:rPr>
                <w:noProof/>
              </w:rPr>
              <w:t> </w:t>
            </w:r>
            <w:r w:rsidR="00744CC2" w:rsidRPr="002802AF">
              <w:rPr>
                <w:noProof/>
              </w:rPr>
              <w:t> </w:t>
            </w:r>
            <w:r w:rsidR="00744CC2" w:rsidRPr="002802AF">
              <w:rPr>
                <w:noProof/>
              </w:rPr>
              <w:t> </w:t>
            </w:r>
            <w:r w:rsidRPr="002802AF">
              <w:fldChar w:fldCharType="end"/>
            </w:r>
          </w:p>
        </w:tc>
      </w:tr>
      <w:tr w:rsidR="00744CC2"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2.8.13</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Ein Unterspannungsschutz für Ladehalterungen der Handscheinwerfer und Handsprechfunkgeräte ist vorzusehen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color w:val="auto"/>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2802AF">
              <w:fldChar w:fldCharType="begin">
                <w:ffData>
                  <w:name w:val="Text513"/>
                  <w:enabled/>
                  <w:calcOnExit w:val="0"/>
                  <w:textInput/>
                </w:ffData>
              </w:fldChar>
            </w:r>
            <w:r w:rsidR="00744CC2" w:rsidRPr="002802AF">
              <w:instrText xml:space="preserve"> FORMTEXT </w:instrText>
            </w:r>
            <w:r w:rsidRPr="002802AF">
              <w:fldChar w:fldCharType="separate"/>
            </w:r>
            <w:r w:rsidR="00744CC2" w:rsidRPr="002802AF">
              <w:rPr>
                <w:noProof/>
              </w:rPr>
              <w:t> </w:t>
            </w:r>
            <w:r w:rsidR="00744CC2" w:rsidRPr="002802AF">
              <w:rPr>
                <w:noProof/>
              </w:rPr>
              <w:t> </w:t>
            </w:r>
            <w:r w:rsidR="00744CC2" w:rsidRPr="002802AF">
              <w:rPr>
                <w:noProof/>
              </w:rPr>
              <w:t> </w:t>
            </w:r>
            <w:r w:rsidR="00744CC2" w:rsidRPr="002802AF">
              <w:rPr>
                <w:noProof/>
              </w:rPr>
              <w:t> </w:t>
            </w:r>
            <w:r w:rsidR="00744CC2" w:rsidRPr="002802AF">
              <w:rPr>
                <w:noProof/>
              </w:rPr>
              <w:t> </w:t>
            </w:r>
            <w:r w:rsidRPr="002802AF">
              <w:fldChar w:fldCharType="end"/>
            </w:r>
          </w:p>
        </w:tc>
      </w:tr>
    </w:tbl>
    <w:p w:rsidR="0026402C" w:rsidRDefault="0026402C">
      <w:pPr>
        <w:spacing w:after="0" w:line="240" w:lineRule="auto"/>
      </w:pPr>
    </w:p>
    <w:p w:rsidR="00E7602A" w:rsidRDefault="00E7602A">
      <w:r>
        <w:br w:type="page"/>
      </w:r>
    </w:p>
    <w:p w:rsidR="002C2CB0" w:rsidRPr="00E71F8B" w:rsidRDefault="002C2CB0">
      <w:pPr>
        <w:spacing w:after="0" w:line="240" w:lineRule="auto"/>
      </w:pPr>
    </w:p>
    <w:tbl>
      <w:tblPr>
        <w:tblStyle w:val="afffff7"/>
        <w:tblW w:w="14316" w:type="dxa"/>
        <w:tblInd w:w="-70" w:type="dxa"/>
        <w:tblLayout w:type="fixed"/>
        <w:tblLook w:val="0400"/>
      </w:tblPr>
      <w:tblGrid>
        <w:gridCol w:w="927"/>
        <w:gridCol w:w="6017"/>
        <w:gridCol w:w="709"/>
        <w:gridCol w:w="1276"/>
        <w:gridCol w:w="3956"/>
        <w:gridCol w:w="1431"/>
      </w:tblGrid>
      <w:tr w:rsidR="0026402C" w:rsidRPr="00E71F8B" w:rsidTr="002E1550">
        <w:trPr>
          <w:cantSplit/>
          <w:trHeight w:val="394"/>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rPr>
                <w:rFonts w:ascii="Calibri" w:hAnsi="Calibri" w:cs="Calibri"/>
                <w:b/>
                <w:color w:val="auto"/>
              </w:rPr>
            </w:pPr>
            <w:r w:rsidRPr="00E71F8B">
              <w:rPr>
                <w:rFonts w:ascii="Calibri" w:hAnsi="Calibri" w:cs="Calibri"/>
                <w:b/>
                <w:color w:val="auto"/>
              </w:rPr>
              <w:t>Schalter, Taster und Sicherungen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2.8.14</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Alle zusätzlichen Schalter und Taster (Kennleuchten vorne auf dem Dach, Frontblitzer, hintere Rundumkennleuchten, Martinhorn-Anlage, Heckwarnsysteme, Funkhauptschalter, Umfeldbeleuchtung, Rückfahrscheinwerfer) für den Aufbau sind in einer separaten Konsole (Frontdisplay) vorzusehen.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8213B">
              <w:fldChar w:fldCharType="begin">
                <w:ffData>
                  <w:name w:val="Text513"/>
                  <w:enabled/>
                  <w:calcOnExit w:val="0"/>
                  <w:textInput/>
                </w:ffData>
              </w:fldChar>
            </w:r>
            <w:r w:rsidR="00744CC2" w:rsidRPr="0068213B">
              <w:instrText xml:space="preserve"> FORMTEXT </w:instrText>
            </w:r>
            <w:r w:rsidRPr="0068213B">
              <w:fldChar w:fldCharType="separate"/>
            </w:r>
            <w:r w:rsidR="00744CC2" w:rsidRPr="0068213B">
              <w:rPr>
                <w:noProof/>
              </w:rPr>
              <w:t> </w:t>
            </w:r>
            <w:r w:rsidR="00744CC2" w:rsidRPr="0068213B">
              <w:rPr>
                <w:noProof/>
              </w:rPr>
              <w:t> </w:t>
            </w:r>
            <w:r w:rsidR="00744CC2" w:rsidRPr="0068213B">
              <w:rPr>
                <w:noProof/>
              </w:rPr>
              <w:t> </w:t>
            </w:r>
            <w:r w:rsidR="00744CC2" w:rsidRPr="0068213B">
              <w:rPr>
                <w:noProof/>
              </w:rPr>
              <w:t> </w:t>
            </w:r>
            <w:r w:rsidR="00744CC2" w:rsidRPr="0068213B">
              <w:rPr>
                <w:noProof/>
              </w:rPr>
              <w:t> </w:t>
            </w:r>
            <w:r w:rsidRPr="0068213B">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2.8.15</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Alle Schalter (Taster) sind mit Auffind- und Funktionskontrollbeleuchtung, sowie mit einer eindeutigen Symbolik auszurüsten. In der Konsole sind auch die einzelnen blendfreien, auch bei Sonnenstrahleneinfall erkennbaren, Kontrollleuchten (Rundumkennleuchten vorne und hinten, Heckwarnsysteme, Umfeldbeleuchtung, Geräteraumkontrolle, Dachkasten, äußerer Klappen/Auftritte) einzubauen. Die Kontrollleuchten sind dauerhaft (graviert) und eindeutig zu kennzeichnen. Gestaltung, Ausführung, Auswahl und Anordnung der Konsole, Schalter und Kontrollleuchten und Anbringungsort der Konsole sind mit dem Auftraggeber abzustimmen.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8213B">
              <w:fldChar w:fldCharType="begin">
                <w:ffData>
                  <w:name w:val="Text513"/>
                  <w:enabled/>
                  <w:calcOnExit w:val="0"/>
                  <w:textInput/>
                </w:ffData>
              </w:fldChar>
            </w:r>
            <w:r w:rsidR="00744CC2" w:rsidRPr="0068213B">
              <w:instrText xml:space="preserve"> FORMTEXT </w:instrText>
            </w:r>
            <w:r w:rsidRPr="0068213B">
              <w:fldChar w:fldCharType="separate"/>
            </w:r>
            <w:r w:rsidR="00744CC2" w:rsidRPr="0068213B">
              <w:rPr>
                <w:noProof/>
              </w:rPr>
              <w:t> </w:t>
            </w:r>
            <w:r w:rsidR="00744CC2" w:rsidRPr="0068213B">
              <w:rPr>
                <w:noProof/>
              </w:rPr>
              <w:t> </w:t>
            </w:r>
            <w:r w:rsidR="00744CC2" w:rsidRPr="0068213B">
              <w:rPr>
                <w:noProof/>
              </w:rPr>
              <w:t> </w:t>
            </w:r>
            <w:r w:rsidR="00744CC2" w:rsidRPr="0068213B">
              <w:rPr>
                <w:noProof/>
              </w:rPr>
              <w:t> </w:t>
            </w:r>
            <w:r w:rsidR="00744CC2" w:rsidRPr="0068213B">
              <w:rPr>
                <w:noProof/>
              </w:rPr>
              <w:t> </w:t>
            </w:r>
            <w:r w:rsidRPr="0068213B">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2.8.16</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Die Sicherungen der elektrischen Anlage sind als Automaten auszuführen.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8213B">
              <w:fldChar w:fldCharType="begin">
                <w:ffData>
                  <w:name w:val="Text513"/>
                  <w:enabled/>
                  <w:calcOnExit w:val="0"/>
                  <w:textInput/>
                </w:ffData>
              </w:fldChar>
            </w:r>
            <w:r w:rsidR="00744CC2" w:rsidRPr="0068213B">
              <w:instrText xml:space="preserve"> FORMTEXT </w:instrText>
            </w:r>
            <w:r w:rsidRPr="0068213B">
              <w:fldChar w:fldCharType="separate"/>
            </w:r>
            <w:r w:rsidR="00744CC2" w:rsidRPr="0068213B">
              <w:rPr>
                <w:noProof/>
              </w:rPr>
              <w:t> </w:t>
            </w:r>
            <w:r w:rsidR="00744CC2" w:rsidRPr="0068213B">
              <w:rPr>
                <w:noProof/>
              </w:rPr>
              <w:t> </w:t>
            </w:r>
            <w:r w:rsidR="00744CC2" w:rsidRPr="0068213B">
              <w:rPr>
                <w:noProof/>
              </w:rPr>
              <w:t> </w:t>
            </w:r>
            <w:r w:rsidR="00744CC2" w:rsidRPr="0068213B">
              <w:rPr>
                <w:noProof/>
              </w:rPr>
              <w:t> </w:t>
            </w:r>
            <w:r w:rsidR="00744CC2" w:rsidRPr="0068213B">
              <w:rPr>
                <w:noProof/>
              </w:rPr>
              <w:t> </w:t>
            </w:r>
            <w:r w:rsidRPr="0068213B">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2.8.17</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Es ist eine eindeutige, deutsche Beschriftung der Sicherungsbelegung vorzusehen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8213B">
              <w:fldChar w:fldCharType="begin">
                <w:ffData>
                  <w:name w:val="Text513"/>
                  <w:enabled/>
                  <w:calcOnExit w:val="0"/>
                  <w:textInput/>
                </w:ffData>
              </w:fldChar>
            </w:r>
            <w:r w:rsidR="00744CC2" w:rsidRPr="0068213B">
              <w:instrText xml:space="preserve"> FORMTEXT </w:instrText>
            </w:r>
            <w:r w:rsidRPr="0068213B">
              <w:fldChar w:fldCharType="separate"/>
            </w:r>
            <w:r w:rsidR="00744CC2" w:rsidRPr="0068213B">
              <w:rPr>
                <w:noProof/>
              </w:rPr>
              <w:t> </w:t>
            </w:r>
            <w:r w:rsidR="00744CC2" w:rsidRPr="0068213B">
              <w:rPr>
                <w:noProof/>
              </w:rPr>
              <w:t> </w:t>
            </w:r>
            <w:r w:rsidR="00744CC2" w:rsidRPr="0068213B">
              <w:rPr>
                <w:noProof/>
              </w:rPr>
              <w:t> </w:t>
            </w:r>
            <w:r w:rsidR="00744CC2" w:rsidRPr="0068213B">
              <w:rPr>
                <w:noProof/>
              </w:rPr>
              <w:t> </w:t>
            </w:r>
            <w:r w:rsidR="00744CC2" w:rsidRPr="0068213B">
              <w:rPr>
                <w:noProof/>
              </w:rPr>
              <w:t> </w:t>
            </w:r>
            <w:r w:rsidRPr="0068213B">
              <w:fldChar w:fldCharType="end"/>
            </w:r>
          </w:p>
        </w:tc>
      </w:tr>
    </w:tbl>
    <w:p w:rsidR="002C2CB0" w:rsidRDefault="002C2CB0" w:rsidP="002C2CB0">
      <w:pPr>
        <w:spacing w:after="0" w:line="240" w:lineRule="auto"/>
      </w:pPr>
    </w:p>
    <w:p w:rsidR="002C2CB0" w:rsidRDefault="002C2CB0">
      <w:r>
        <w:br w:type="page"/>
      </w:r>
    </w:p>
    <w:p w:rsidR="002C2CB0" w:rsidRPr="00E71F8B" w:rsidRDefault="002C2CB0" w:rsidP="002C2CB0">
      <w:pPr>
        <w:spacing w:after="0" w:line="240" w:lineRule="auto"/>
      </w:pPr>
    </w:p>
    <w:tbl>
      <w:tblPr>
        <w:tblStyle w:val="afffff7"/>
        <w:tblW w:w="14316" w:type="dxa"/>
        <w:tblInd w:w="-70" w:type="dxa"/>
        <w:tblLayout w:type="fixed"/>
        <w:tblLook w:val="0400"/>
      </w:tblPr>
      <w:tblGrid>
        <w:gridCol w:w="927"/>
        <w:gridCol w:w="6017"/>
        <w:gridCol w:w="709"/>
        <w:gridCol w:w="1276"/>
        <w:gridCol w:w="3956"/>
        <w:gridCol w:w="1431"/>
      </w:tblGrid>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rPr>
                <w:rFonts w:ascii="Calibri" w:hAnsi="Calibri" w:cs="Calibri"/>
                <w:b/>
                <w:color w:val="auto"/>
              </w:rPr>
            </w:pPr>
            <w:r w:rsidRPr="00E71F8B">
              <w:rPr>
                <w:rFonts w:ascii="Calibri" w:hAnsi="Calibri" w:cs="Calibri"/>
                <w:b/>
                <w:color w:val="auto"/>
              </w:rPr>
              <w:t>Fremdeinspeisung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2.8.18</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Einbau und Anschluss einer 230 V-Netzeinspeisung zur Ladeerhaltung der Kfz-Batterien und zur Versorgung der eingebauten Ladegeräte und ggf. weiterer Verbraucher. steckerabhängige Anlasssperre und automatischer Auswurfmechanismus. Allpoliger Leitungs- und Fehlerstromschutz.</w:t>
            </w:r>
          </w:p>
          <w:p w:rsidR="00744CC2" w:rsidRPr="00E71F8B" w:rsidRDefault="00744CC2">
            <w:pPr>
              <w:rPr>
                <w:rFonts w:ascii="Calibri" w:hAnsi="Calibri" w:cs="Calibri"/>
                <w:color w:val="auto"/>
              </w:rPr>
            </w:pPr>
            <w:r w:rsidRPr="00E71F8B">
              <w:rPr>
                <w:rFonts w:ascii="Calibri" w:hAnsi="Calibri" w:cs="Calibri"/>
                <w:color w:val="auto"/>
              </w:rPr>
              <w:t xml:space="preserve">Ein kombiniertes Lade-/Luftsystem (z.B. </w:t>
            </w:r>
            <w:r w:rsidRPr="00E71F8B">
              <w:rPr>
                <w:rFonts w:ascii="Calibri" w:hAnsi="Calibri" w:cs="Calibri"/>
                <w:i/>
                <w:color w:val="auto"/>
              </w:rPr>
              <w:t>Rettbox®-air, PowAirBox®</w:t>
            </w:r>
            <w:r w:rsidRPr="00E71F8B">
              <w:rPr>
                <w:rFonts w:ascii="Calibri" w:hAnsi="Calibri" w:cs="Calibri"/>
                <w:color w:val="auto"/>
              </w:rPr>
              <w:t>oder gleichwertig; Einbauort außen am Fahrzeug zwischen Fahrer- und hinterer Mannschaftsraumtür)ist zulässig.</w:t>
            </w:r>
          </w:p>
          <w:p w:rsidR="00744CC2" w:rsidRPr="00E71F8B" w:rsidRDefault="00744CC2">
            <w:pPr>
              <w:rPr>
                <w:rFonts w:ascii="Calibri" w:hAnsi="Calibri" w:cs="Calibri"/>
                <w:b/>
                <w:color w:val="auto"/>
              </w:rPr>
            </w:pPr>
            <w:r w:rsidRPr="00E71F8B">
              <w:rPr>
                <w:rFonts w:ascii="Calibri" w:hAnsi="Calibri" w:cs="Calibri"/>
                <w:color w:val="auto"/>
              </w:rPr>
              <w:t>Lieferung einer zur Einspeisung des Fahrzeugs notwendige Anschlussleitung, Länge 5 m, an einem Ende mit Einspeise-/ Auschlusskupplung, am anderen Ende ohne Stecker zur Installation am Fahrzeugstellplatz in der Fahrzeughalle, ist mitzuliefern.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E7B23">
              <w:fldChar w:fldCharType="begin">
                <w:ffData>
                  <w:name w:val="Text513"/>
                  <w:enabled/>
                  <w:calcOnExit w:val="0"/>
                  <w:textInput/>
                </w:ffData>
              </w:fldChar>
            </w:r>
            <w:r w:rsidR="00744CC2" w:rsidRPr="006E7B23">
              <w:instrText xml:space="preserve"> FORMTEXT </w:instrText>
            </w:r>
            <w:r w:rsidRPr="006E7B23">
              <w:fldChar w:fldCharType="separate"/>
            </w:r>
            <w:r w:rsidR="00744CC2" w:rsidRPr="006E7B23">
              <w:rPr>
                <w:noProof/>
              </w:rPr>
              <w:t> </w:t>
            </w:r>
            <w:r w:rsidR="00744CC2" w:rsidRPr="006E7B23">
              <w:rPr>
                <w:noProof/>
              </w:rPr>
              <w:t> </w:t>
            </w:r>
            <w:r w:rsidR="00744CC2" w:rsidRPr="006E7B23">
              <w:rPr>
                <w:noProof/>
              </w:rPr>
              <w:t> </w:t>
            </w:r>
            <w:r w:rsidR="00744CC2" w:rsidRPr="006E7B23">
              <w:rPr>
                <w:noProof/>
              </w:rPr>
              <w:t> </w:t>
            </w:r>
            <w:r w:rsidR="00744CC2" w:rsidRPr="006E7B23">
              <w:rPr>
                <w:noProof/>
              </w:rPr>
              <w:t> </w:t>
            </w:r>
            <w:r w:rsidRPr="006E7B23">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2.8.19</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rsidP="00921F26">
            <w:pPr>
              <w:rPr>
                <w:rFonts w:ascii="Calibri" w:hAnsi="Calibri" w:cs="Calibri"/>
                <w:color w:val="auto"/>
              </w:rPr>
            </w:pPr>
            <w:r w:rsidRPr="00E71F8B">
              <w:rPr>
                <w:rFonts w:ascii="Calibri" w:hAnsi="Calibri" w:cs="Calibri"/>
                <w:color w:val="auto"/>
              </w:rPr>
              <w:t>Einbau und Anschluss von 1 Ladeanschluss mit Ladesteckdose, DIN 14690-A16, geschützt vorne links am Fahrzeugangeordnet (nicht im Tritt-bzw. Einstiegsbereich), Ladung auch bei geöffnetem Batterietrennschalter, mit Schutzabdeckung, verpolungsgesichert, K</w:t>
            </w:r>
            <w:r w:rsidR="00921F26">
              <w:rPr>
                <w:rFonts w:ascii="Calibri" w:hAnsi="Calibri" w:cs="Calibri"/>
                <w:color w:val="auto"/>
              </w:rPr>
              <w:t xml:space="preserve">ennschild mit Nenn-Ladespannung, </w:t>
            </w:r>
            <w:r w:rsidRPr="00E71F8B">
              <w:rPr>
                <w:rFonts w:ascii="Calibri" w:hAnsi="Calibri" w:cs="Calibri"/>
                <w:color w:val="auto"/>
              </w:rPr>
              <w:t>maximal zulässigem Ladestrom</w:t>
            </w:r>
            <w:r w:rsidR="00921F26">
              <w:rPr>
                <w:rFonts w:ascii="Calibri" w:hAnsi="Calibri" w:cs="Calibri"/>
                <w:color w:val="auto"/>
              </w:rPr>
              <w:t xml:space="preserve"> und maximalem Druck der Lufteinspeisung</w:t>
            </w:r>
            <w:r w:rsidRPr="00E71F8B">
              <w:rPr>
                <w:rFonts w:ascii="Calibri" w:hAnsi="Calibri" w:cs="Calibri"/>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E7B23">
              <w:fldChar w:fldCharType="begin">
                <w:ffData>
                  <w:name w:val="Text513"/>
                  <w:enabled/>
                  <w:calcOnExit w:val="0"/>
                  <w:textInput/>
                </w:ffData>
              </w:fldChar>
            </w:r>
            <w:r w:rsidR="00744CC2" w:rsidRPr="006E7B23">
              <w:instrText xml:space="preserve"> FORMTEXT </w:instrText>
            </w:r>
            <w:r w:rsidRPr="006E7B23">
              <w:fldChar w:fldCharType="separate"/>
            </w:r>
            <w:r w:rsidR="00744CC2" w:rsidRPr="006E7B23">
              <w:rPr>
                <w:noProof/>
              </w:rPr>
              <w:t> </w:t>
            </w:r>
            <w:r w:rsidR="00744CC2" w:rsidRPr="006E7B23">
              <w:rPr>
                <w:noProof/>
              </w:rPr>
              <w:t> </w:t>
            </w:r>
            <w:r w:rsidR="00744CC2" w:rsidRPr="006E7B23">
              <w:rPr>
                <w:noProof/>
              </w:rPr>
              <w:t> </w:t>
            </w:r>
            <w:r w:rsidR="00744CC2" w:rsidRPr="006E7B23">
              <w:rPr>
                <w:noProof/>
              </w:rPr>
              <w:t> </w:t>
            </w:r>
            <w:r w:rsidR="00744CC2" w:rsidRPr="006E7B23">
              <w:rPr>
                <w:noProof/>
              </w:rPr>
              <w:t> </w:t>
            </w:r>
            <w:r w:rsidRPr="006E7B23">
              <w:fldChar w:fldCharType="end"/>
            </w:r>
          </w:p>
        </w:tc>
      </w:tr>
    </w:tbl>
    <w:p w:rsidR="002C2CB0" w:rsidRDefault="002C2CB0"/>
    <w:p w:rsidR="002C2CB0" w:rsidRDefault="002C2CB0">
      <w:r>
        <w:br w:type="page"/>
      </w:r>
    </w:p>
    <w:p w:rsidR="003A5BD7" w:rsidRPr="00E71F8B" w:rsidRDefault="003A5BD7" w:rsidP="002C2CB0">
      <w:pPr>
        <w:spacing w:after="0" w:line="240" w:lineRule="auto"/>
      </w:pPr>
    </w:p>
    <w:tbl>
      <w:tblPr>
        <w:tblStyle w:val="afffff7"/>
        <w:tblW w:w="14316" w:type="dxa"/>
        <w:tblInd w:w="-70" w:type="dxa"/>
        <w:tblLayout w:type="fixed"/>
        <w:tblLook w:val="0400"/>
      </w:tblPr>
      <w:tblGrid>
        <w:gridCol w:w="927"/>
        <w:gridCol w:w="6017"/>
        <w:gridCol w:w="709"/>
        <w:gridCol w:w="1276"/>
        <w:gridCol w:w="3956"/>
        <w:gridCol w:w="1431"/>
      </w:tblGrid>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rPr>
                <w:rFonts w:ascii="Calibri" w:hAnsi="Calibri" w:cs="Calibri"/>
                <w:b/>
                <w:color w:val="auto"/>
              </w:rPr>
            </w:pPr>
            <w:r w:rsidRPr="00E71F8B">
              <w:rPr>
                <w:rFonts w:ascii="Calibri" w:hAnsi="Calibri" w:cs="Calibri"/>
                <w:b/>
                <w:color w:val="auto"/>
              </w:rPr>
              <w:t>Ladegeräte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2.8.20</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Automatikladegerät 230V / 24V fest im Fahrzeug montiert und angeschlossen.</w:t>
            </w:r>
          </w:p>
          <w:p w:rsidR="00744CC2" w:rsidRPr="00E71F8B" w:rsidRDefault="00744CC2">
            <w:pPr>
              <w:rPr>
                <w:rFonts w:ascii="Calibri" w:hAnsi="Calibri" w:cs="Calibri"/>
                <w:color w:val="auto"/>
              </w:rPr>
            </w:pPr>
            <w:r w:rsidRPr="00E71F8B">
              <w:rPr>
                <w:rFonts w:ascii="Calibri" w:hAnsi="Calibri" w:cs="Calibri"/>
                <w:color w:val="auto"/>
              </w:rPr>
              <w:t>Die Kennlinie und der Ladestrom des Ladegerätes müssen auf die eingebauten Batterien und die angeschlossenen Verbraucher abgestimmt und ausreichend dimensioniert sein. Bei leeren Batterien (Unterspannungsschwelle) müssen sich diese innerhalb einer Ladezeit von ca. 6 Stunden auf mindestens 90% ihrer Kapazität aufgeladen lassen. Bei max. Ladestromdarf es zu keinerlei Störungen oder auch Brummstörungen in der elektrischen Anlage kommen.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1F1FAF">
              <w:fldChar w:fldCharType="begin">
                <w:ffData>
                  <w:name w:val="Text513"/>
                  <w:enabled/>
                  <w:calcOnExit w:val="0"/>
                  <w:textInput/>
                </w:ffData>
              </w:fldChar>
            </w:r>
            <w:r w:rsidR="00744CC2" w:rsidRPr="001F1FAF">
              <w:instrText xml:space="preserve"> FORMTEXT </w:instrText>
            </w:r>
            <w:r w:rsidRPr="001F1FAF">
              <w:fldChar w:fldCharType="separate"/>
            </w:r>
            <w:r w:rsidR="00744CC2" w:rsidRPr="001F1FAF">
              <w:rPr>
                <w:noProof/>
              </w:rPr>
              <w:t> </w:t>
            </w:r>
            <w:r w:rsidR="00744CC2" w:rsidRPr="001F1FAF">
              <w:rPr>
                <w:noProof/>
              </w:rPr>
              <w:t> </w:t>
            </w:r>
            <w:r w:rsidR="00744CC2" w:rsidRPr="001F1FAF">
              <w:rPr>
                <w:noProof/>
              </w:rPr>
              <w:t> </w:t>
            </w:r>
            <w:r w:rsidR="00744CC2" w:rsidRPr="001F1FAF">
              <w:rPr>
                <w:noProof/>
              </w:rPr>
              <w:t> </w:t>
            </w:r>
            <w:r w:rsidR="00744CC2" w:rsidRPr="001F1FAF">
              <w:rPr>
                <w:noProof/>
              </w:rPr>
              <w:t> </w:t>
            </w:r>
            <w:r w:rsidRPr="001F1FAF">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2.8.21</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sowie elektrischer Anschluss (24 V) von 6 Ladehalterungen für „Explosionsgeschützte Einsatzleuchte“; die Ladehalterungen werden durch den Auftraggeber bzw. den Lieferanten für die feuerwehrtechnische Beladung beigestellt.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1F1FAF">
              <w:fldChar w:fldCharType="begin">
                <w:ffData>
                  <w:name w:val="Text513"/>
                  <w:enabled/>
                  <w:calcOnExit w:val="0"/>
                  <w:textInput/>
                </w:ffData>
              </w:fldChar>
            </w:r>
            <w:r w:rsidR="00744CC2" w:rsidRPr="001F1FAF">
              <w:instrText xml:space="preserve"> FORMTEXT </w:instrText>
            </w:r>
            <w:r w:rsidRPr="001F1FAF">
              <w:fldChar w:fldCharType="separate"/>
            </w:r>
            <w:r w:rsidR="00744CC2" w:rsidRPr="001F1FAF">
              <w:rPr>
                <w:noProof/>
              </w:rPr>
              <w:t> </w:t>
            </w:r>
            <w:r w:rsidR="00744CC2" w:rsidRPr="001F1FAF">
              <w:rPr>
                <w:noProof/>
              </w:rPr>
              <w:t> </w:t>
            </w:r>
            <w:r w:rsidR="00744CC2" w:rsidRPr="001F1FAF">
              <w:rPr>
                <w:noProof/>
              </w:rPr>
              <w:t> </w:t>
            </w:r>
            <w:r w:rsidR="00744CC2" w:rsidRPr="001F1FAF">
              <w:rPr>
                <w:noProof/>
              </w:rPr>
              <w:t> </w:t>
            </w:r>
            <w:r w:rsidR="00744CC2" w:rsidRPr="001F1FAF">
              <w:rPr>
                <w:noProof/>
              </w:rPr>
              <w:t> </w:t>
            </w:r>
            <w:r w:rsidRPr="001F1FAF">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2.8.22</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rsidP="00921F26">
            <w:pPr>
              <w:rPr>
                <w:rFonts w:ascii="Calibri" w:hAnsi="Calibri" w:cs="Calibri"/>
                <w:color w:val="auto"/>
              </w:rPr>
            </w:pPr>
            <w:r w:rsidRPr="00E71F8B">
              <w:rPr>
                <w:rFonts w:ascii="Calibri" w:hAnsi="Calibri" w:cs="Calibri"/>
                <w:color w:val="auto"/>
              </w:rPr>
              <w:t>Montage einer beigestellten Ladehalterung für eine Wärmebildkamera, einschließlich Anschluss an das Kfz.-Bordnetz.Die genaue Festlegung erfolgt nach Rücksprache mit dem Auftraggeber bei der Baubesprechung.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1F1FAF">
              <w:fldChar w:fldCharType="begin">
                <w:ffData>
                  <w:name w:val="Text513"/>
                  <w:enabled/>
                  <w:calcOnExit w:val="0"/>
                  <w:textInput/>
                </w:ffData>
              </w:fldChar>
            </w:r>
            <w:r w:rsidR="00744CC2" w:rsidRPr="001F1FAF">
              <w:instrText xml:space="preserve"> FORMTEXT </w:instrText>
            </w:r>
            <w:r w:rsidRPr="001F1FAF">
              <w:fldChar w:fldCharType="separate"/>
            </w:r>
            <w:r w:rsidR="00744CC2" w:rsidRPr="001F1FAF">
              <w:rPr>
                <w:noProof/>
              </w:rPr>
              <w:t> </w:t>
            </w:r>
            <w:r w:rsidR="00744CC2" w:rsidRPr="001F1FAF">
              <w:rPr>
                <w:noProof/>
              </w:rPr>
              <w:t> </w:t>
            </w:r>
            <w:r w:rsidR="00744CC2" w:rsidRPr="001F1FAF">
              <w:rPr>
                <w:noProof/>
              </w:rPr>
              <w:t> </w:t>
            </w:r>
            <w:r w:rsidR="00744CC2" w:rsidRPr="001F1FAF">
              <w:rPr>
                <w:noProof/>
              </w:rPr>
              <w:t> </w:t>
            </w:r>
            <w:r w:rsidR="00744CC2" w:rsidRPr="001F1FAF">
              <w:rPr>
                <w:noProof/>
              </w:rPr>
              <w:t> </w:t>
            </w:r>
            <w:r w:rsidRPr="001F1FAF">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2.8.23</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rsidP="00921F26">
            <w:pPr>
              <w:rPr>
                <w:rFonts w:ascii="Calibri" w:hAnsi="Calibri" w:cs="Calibri"/>
                <w:color w:val="auto"/>
              </w:rPr>
            </w:pPr>
            <w:r w:rsidRPr="00E71F8B">
              <w:rPr>
                <w:rFonts w:ascii="Calibri" w:hAnsi="Calibri" w:cs="Calibri"/>
                <w:color w:val="auto"/>
              </w:rPr>
              <w:t xml:space="preserve">Montage eines beigestellten Ladegerätes / Netzteiles für ein </w:t>
            </w:r>
            <w:r w:rsidR="00921F26">
              <w:rPr>
                <w:rFonts w:ascii="Calibri" w:hAnsi="Calibri" w:cs="Calibri"/>
                <w:color w:val="auto"/>
              </w:rPr>
              <w:t>Gas</w:t>
            </w:r>
            <w:r w:rsidRPr="00E71F8B">
              <w:rPr>
                <w:rFonts w:ascii="Calibri" w:hAnsi="Calibri" w:cs="Calibri"/>
                <w:color w:val="auto"/>
              </w:rPr>
              <w:t xml:space="preserve">-Mess-Gerät Typ Dräger </w:t>
            </w:r>
            <w:sdt>
              <w:sdtPr>
                <w:tag w:val="goog_rdk_26"/>
                <w:id w:val="739858995"/>
              </w:sdtPr>
              <w:sdtContent/>
            </w:sdt>
            <w:r w:rsidRPr="00E71F8B">
              <w:rPr>
                <w:rFonts w:ascii="Calibri" w:hAnsi="Calibri" w:cs="Calibri"/>
                <w:color w:val="auto"/>
              </w:rPr>
              <w:t>X-AM 5600 einschließlich Anschluss an das Kfz.-Bordnetz. Die genaue Festlegung erfolgt nach Rücksprache mit dem Auftraggeber bei der Baubesprechung.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1F1FAF">
              <w:fldChar w:fldCharType="begin">
                <w:ffData>
                  <w:name w:val="Text513"/>
                  <w:enabled/>
                  <w:calcOnExit w:val="0"/>
                  <w:textInput/>
                </w:ffData>
              </w:fldChar>
            </w:r>
            <w:r w:rsidR="00744CC2" w:rsidRPr="001F1FAF">
              <w:instrText xml:space="preserve"> FORMTEXT </w:instrText>
            </w:r>
            <w:r w:rsidRPr="001F1FAF">
              <w:fldChar w:fldCharType="separate"/>
            </w:r>
            <w:r w:rsidR="00744CC2" w:rsidRPr="001F1FAF">
              <w:rPr>
                <w:noProof/>
              </w:rPr>
              <w:t> </w:t>
            </w:r>
            <w:r w:rsidR="00744CC2" w:rsidRPr="001F1FAF">
              <w:rPr>
                <w:noProof/>
              </w:rPr>
              <w:t> </w:t>
            </w:r>
            <w:r w:rsidR="00744CC2" w:rsidRPr="001F1FAF">
              <w:rPr>
                <w:noProof/>
              </w:rPr>
              <w:t> </w:t>
            </w:r>
            <w:r w:rsidR="00744CC2" w:rsidRPr="001F1FAF">
              <w:rPr>
                <w:noProof/>
              </w:rPr>
              <w:t> </w:t>
            </w:r>
            <w:r w:rsidR="00744CC2" w:rsidRPr="001F1FAF">
              <w:rPr>
                <w:noProof/>
              </w:rPr>
              <w:t> </w:t>
            </w:r>
            <w:r w:rsidRPr="001F1FAF">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t>2.8.24</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pPr>
              <w:rPr>
                <w:rFonts w:ascii="Calibri" w:hAnsi="Calibri" w:cs="Calibri"/>
                <w:color w:val="auto"/>
              </w:rPr>
            </w:pPr>
            <w:r w:rsidRPr="00E71F8B">
              <w:rPr>
                <w:rFonts w:ascii="Calibri" w:hAnsi="Calibri" w:cs="Calibri"/>
                <w:color w:val="auto"/>
              </w:rPr>
              <w:t>Ausstattung des Mannschaftsraumes mit zwei doppelten USB-Ladeste</w:t>
            </w:r>
            <w:r>
              <w:rPr>
                <w:rFonts w:ascii="Calibri" w:hAnsi="Calibri" w:cs="Calibri"/>
                <w:color w:val="auto"/>
              </w:rPr>
              <w:t>c</w:t>
            </w:r>
            <w:r w:rsidRPr="00E71F8B">
              <w:rPr>
                <w:rFonts w:ascii="Calibri" w:hAnsi="Calibri" w:cs="Calibri"/>
                <w:color w:val="auto"/>
              </w:rPr>
              <w:t>kdosen (je 5V 2A).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1F1FAF">
              <w:fldChar w:fldCharType="begin">
                <w:ffData>
                  <w:name w:val="Text513"/>
                  <w:enabled/>
                  <w:calcOnExit w:val="0"/>
                  <w:textInput/>
                </w:ffData>
              </w:fldChar>
            </w:r>
            <w:r w:rsidR="00921F26" w:rsidRPr="001F1FAF">
              <w:instrText xml:space="preserve"> FORMTEXT </w:instrText>
            </w:r>
            <w:r w:rsidRPr="001F1FAF">
              <w:fldChar w:fldCharType="separate"/>
            </w:r>
            <w:r w:rsidR="00921F26" w:rsidRPr="001F1FAF">
              <w:rPr>
                <w:noProof/>
              </w:rPr>
              <w:t> </w:t>
            </w:r>
            <w:r w:rsidR="00921F26" w:rsidRPr="001F1FAF">
              <w:rPr>
                <w:noProof/>
              </w:rPr>
              <w:t> </w:t>
            </w:r>
            <w:r w:rsidR="00921F26" w:rsidRPr="001F1FAF">
              <w:rPr>
                <w:noProof/>
              </w:rPr>
              <w:t> </w:t>
            </w:r>
            <w:r w:rsidR="00921F26" w:rsidRPr="001F1FAF">
              <w:rPr>
                <w:noProof/>
              </w:rPr>
              <w:t> </w:t>
            </w:r>
            <w:r w:rsidR="00921F26" w:rsidRPr="001F1FAF">
              <w:rPr>
                <w:noProof/>
              </w:rPr>
              <w:t> </w:t>
            </w:r>
            <w:r w:rsidRPr="001F1FAF">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t>2.8.25</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pPr>
              <w:rPr>
                <w:rFonts w:ascii="Calibri" w:hAnsi="Calibri" w:cs="Calibri"/>
                <w:color w:val="auto"/>
              </w:rPr>
            </w:pPr>
            <w:r w:rsidRPr="00E71F8B">
              <w:rPr>
                <w:rFonts w:ascii="Calibri" w:hAnsi="Calibri" w:cs="Calibri"/>
                <w:color w:val="auto"/>
              </w:rPr>
              <w:t>Ausstattung der Fahrerkabine mit zwei doppelten USB-Ladesteckdosen (je 5V/2A)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1F1FAF">
              <w:fldChar w:fldCharType="begin">
                <w:ffData>
                  <w:name w:val="Text513"/>
                  <w:enabled/>
                  <w:calcOnExit w:val="0"/>
                  <w:textInput/>
                </w:ffData>
              </w:fldChar>
            </w:r>
            <w:r w:rsidR="00921F26" w:rsidRPr="001F1FAF">
              <w:instrText xml:space="preserve"> FORMTEXT </w:instrText>
            </w:r>
            <w:r w:rsidRPr="001F1FAF">
              <w:fldChar w:fldCharType="separate"/>
            </w:r>
            <w:r w:rsidR="00921F26" w:rsidRPr="001F1FAF">
              <w:rPr>
                <w:noProof/>
              </w:rPr>
              <w:t> </w:t>
            </w:r>
            <w:r w:rsidR="00921F26" w:rsidRPr="001F1FAF">
              <w:rPr>
                <w:noProof/>
              </w:rPr>
              <w:t> </w:t>
            </w:r>
            <w:r w:rsidR="00921F26" w:rsidRPr="001F1FAF">
              <w:rPr>
                <w:noProof/>
              </w:rPr>
              <w:t> </w:t>
            </w:r>
            <w:r w:rsidR="00921F26" w:rsidRPr="001F1FAF">
              <w:rPr>
                <w:noProof/>
              </w:rPr>
              <w:t> </w:t>
            </w:r>
            <w:r w:rsidR="00921F26" w:rsidRPr="001F1FAF">
              <w:rPr>
                <w:noProof/>
              </w:rPr>
              <w:t> </w:t>
            </w:r>
            <w:r w:rsidRPr="001F1FAF">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t>2.8.26</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pPr>
              <w:rPr>
                <w:rFonts w:ascii="Calibri" w:hAnsi="Calibri" w:cs="Calibri"/>
                <w:color w:val="auto"/>
              </w:rPr>
            </w:pPr>
            <w:r w:rsidRPr="00E71F8B">
              <w:rPr>
                <w:rFonts w:ascii="Calibri" w:hAnsi="Calibri" w:cs="Calibri"/>
                <w:color w:val="auto"/>
              </w:rPr>
              <w:t>Lieferung und Einbau von zwei 3-fachen 230V Schuko-Steckdosen im Mannschaftsraum. Die genaue Einbaupostion ist bei der Baubesprechung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347DDD">
              <w:fldChar w:fldCharType="begin">
                <w:ffData>
                  <w:name w:val="Text513"/>
                  <w:enabled/>
                  <w:calcOnExit w:val="0"/>
                  <w:textInput/>
                </w:ffData>
              </w:fldChar>
            </w:r>
            <w:r w:rsidR="00921F26" w:rsidRPr="00347DDD">
              <w:instrText xml:space="preserve"> FORMTEXT </w:instrText>
            </w:r>
            <w:r w:rsidRPr="00347DDD">
              <w:fldChar w:fldCharType="separate"/>
            </w:r>
            <w:r w:rsidR="00921F26" w:rsidRPr="00347DDD">
              <w:rPr>
                <w:noProof/>
              </w:rPr>
              <w:t> </w:t>
            </w:r>
            <w:r w:rsidR="00921F26" w:rsidRPr="00347DDD">
              <w:rPr>
                <w:noProof/>
              </w:rPr>
              <w:t> </w:t>
            </w:r>
            <w:r w:rsidR="00921F26" w:rsidRPr="00347DDD">
              <w:rPr>
                <w:noProof/>
              </w:rPr>
              <w:t> </w:t>
            </w:r>
            <w:r w:rsidR="00921F26" w:rsidRPr="00347DDD">
              <w:rPr>
                <w:noProof/>
              </w:rPr>
              <w:t> </w:t>
            </w:r>
            <w:r w:rsidR="00921F26" w:rsidRPr="00347DDD">
              <w:rPr>
                <w:noProof/>
              </w:rPr>
              <w:t> </w:t>
            </w:r>
            <w:r w:rsidRPr="00347DDD">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lastRenderedPageBreak/>
              <w:t>2.8.27</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pPr>
              <w:rPr>
                <w:rFonts w:ascii="Calibri" w:hAnsi="Calibri" w:cs="Calibri"/>
                <w:color w:val="auto"/>
              </w:rPr>
            </w:pPr>
            <w:r w:rsidRPr="00E71F8B">
              <w:rPr>
                <w:rFonts w:ascii="Calibri" w:hAnsi="Calibri" w:cs="Calibri"/>
                <w:color w:val="auto"/>
              </w:rPr>
              <w:t>Lieferung und Einbau von je zwei 3-fachen 230 Schuko-Steckdosen im vorderen linken und rechten Geräteraum. Die genaue Einbauposition ist bei der Baubesprechung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347DDD">
              <w:fldChar w:fldCharType="begin">
                <w:ffData>
                  <w:name w:val="Text513"/>
                  <w:enabled/>
                  <w:calcOnExit w:val="0"/>
                  <w:textInput/>
                </w:ffData>
              </w:fldChar>
            </w:r>
            <w:r w:rsidR="00921F26" w:rsidRPr="00347DDD">
              <w:instrText xml:space="preserve"> FORMTEXT </w:instrText>
            </w:r>
            <w:r w:rsidRPr="00347DDD">
              <w:fldChar w:fldCharType="separate"/>
            </w:r>
            <w:r w:rsidR="00921F26" w:rsidRPr="00347DDD">
              <w:rPr>
                <w:noProof/>
              </w:rPr>
              <w:t> </w:t>
            </w:r>
            <w:r w:rsidR="00921F26" w:rsidRPr="00347DDD">
              <w:rPr>
                <w:noProof/>
              </w:rPr>
              <w:t> </w:t>
            </w:r>
            <w:r w:rsidR="00921F26" w:rsidRPr="00347DDD">
              <w:rPr>
                <w:noProof/>
              </w:rPr>
              <w:t> </w:t>
            </w:r>
            <w:r w:rsidR="00921F26" w:rsidRPr="00347DDD">
              <w:rPr>
                <w:noProof/>
              </w:rPr>
              <w:t> </w:t>
            </w:r>
            <w:r w:rsidR="00921F26" w:rsidRPr="00347DDD">
              <w:rPr>
                <w:noProof/>
              </w:rPr>
              <w:t> </w:t>
            </w:r>
            <w:r w:rsidRPr="00347DDD">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t>2.8.28</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1F26" w:rsidRPr="00E71F8B" w:rsidRDefault="00921F26">
            <w:pPr>
              <w:rPr>
                <w:rFonts w:ascii="Calibri" w:hAnsi="Calibri" w:cs="Calibri"/>
                <w:color w:val="auto"/>
              </w:rPr>
            </w:pPr>
            <w:r w:rsidRPr="00E71F8B">
              <w:rPr>
                <w:rFonts w:ascii="Calibri" w:hAnsi="Calibri" w:cs="Calibri"/>
                <w:i/>
                <w:color w:val="auto"/>
              </w:rPr>
              <w:t>Optional:</w:t>
            </w:r>
          </w:p>
          <w:p w:rsidR="00921F26" w:rsidRPr="00E71F8B" w:rsidRDefault="00921F26">
            <w:pPr>
              <w:rPr>
                <w:rFonts w:ascii="Calibri" w:hAnsi="Calibri" w:cs="Calibri"/>
                <w:color w:val="auto"/>
              </w:rPr>
            </w:pPr>
            <w:r w:rsidRPr="00E71F8B">
              <w:rPr>
                <w:rFonts w:ascii="Calibri" w:hAnsi="Calibri" w:cs="Calibri"/>
                <w:color w:val="auto"/>
              </w:rPr>
              <w:t>Einbau und Anschluss 1 Ladeerhaltung (24 V) für den zur Beladung gehörenden tragbaren Stromerzeuger bestehend aus:</w:t>
            </w:r>
          </w:p>
          <w:p w:rsidR="00921F26" w:rsidRPr="00E71F8B" w:rsidRDefault="00921F26">
            <w:pPr>
              <w:rPr>
                <w:rFonts w:ascii="Calibri" w:hAnsi="Calibri" w:cs="Calibri"/>
                <w:color w:val="auto"/>
              </w:rPr>
            </w:pPr>
            <w:r w:rsidRPr="00E71F8B">
              <w:rPr>
                <w:rFonts w:ascii="Calibri" w:hAnsi="Calibri" w:cs="Calibri"/>
                <w:color w:val="auto"/>
              </w:rPr>
              <w:t>- Ladegerät (Konverter), mit Temperaturüberwachung der angeschlossenen Batterie;</w:t>
            </w:r>
          </w:p>
          <w:p w:rsidR="00921F26" w:rsidRPr="00E71F8B" w:rsidRDefault="00921F26">
            <w:pPr>
              <w:rPr>
                <w:rFonts w:ascii="Calibri" w:hAnsi="Calibri" w:cs="Calibri"/>
                <w:color w:val="auto"/>
              </w:rPr>
            </w:pPr>
            <w:r w:rsidRPr="00E71F8B">
              <w:rPr>
                <w:rFonts w:ascii="Calibri" w:hAnsi="Calibri" w:cs="Calibri"/>
                <w:color w:val="auto"/>
              </w:rPr>
              <w:t>- Ladekabel zum Anschluss an den Stromerzeuger (Spiralkabel mit 3-Stift-Stecker und Bajonettverschluss oder gleichwertig, genauere Spezifizierung ggf. erst nach Auftragsvergabe für Fachlos 3 -feuerwehrtechnische Beladung);</w:t>
            </w:r>
          </w:p>
          <w:p w:rsidR="00921F26" w:rsidRPr="00E71F8B" w:rsidRDefault="00921F26">
            <w:pPr>
              <w:rPr>
                <w:rFonts w:ascii="Calibri" w:hAnsi="Calibri" w:cs="Calibri"/>
                <w:color w:val="auto"/>
              </w:rPr>
            </w:pPr>
            <w:r w:rsidRPr="00E71F8B">
              <w:rPr>
                <w:rFonts w:ascii="Calibri" w:hAnsi="Calibri" w:cs="Calibri"/>
                <w:color w:val="auto"/>
              </w:rPr>
              <w:t>- Funktionskontrollanzeige.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347DDD">
              <w:fldChar w:fldCharType="begin">
                <w:ffData>
                  <w:name w:val="Text513"/>
                  <w:enabled/>
                  <w:calcOnExit w:val="0"/>
                  <w:textInput/>
                </w:ffData>
              </w:fldChar>
            </w:r>
            <w:r w:rsidR="00921F26" w:rsidRPr="00347DDD">
              <w:instrText xml:space="preserve"> FORMTEXT </w:instrText>
            </w:r>
            <w:r w:rsidRPr="00347DDD">
              <w:fldChar w:fldCharType="separate"/>
            </w:r>
            <w:r w:rsidR="00921F26" w:rsidRPr="00347DDD">
              <w:rPr>
                <w:noProof/>
              </w:rPr>
              <w:t> </w:t>
            </w:r>
            <w:r w:rsidR="00921F26" w:rsidRPr="00347DDD">
              <w:rPr>
                <w:noProof/>
              </w:rPr>
              <w:t> </w:t>
            </w:r>
            <w:r w:rsidR="00921F26" w:rsidRPr="00347DDD">
              <w:rPr>
                <w:noProof/>
              </w:rPr>
              <w:t> </w:t>
            </w:r>
            <w:r w:rsidR="00921F26" w:rsidRPr="00347DDD">
              <w:rPr>
                <w:noProof/>
              </w:rPr>
              <w:t> </w:t>
            </w:r>
            <w:r w:rsidR="00921F26" w:rsidRPr="00347DDD">
              <w:rPr>
                <w:noProof/>
              </w:rPr>
              <w:t> </w:t>
            </w:r>
            <w:r w:rsidRPr="00347DDD">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t>2.8.29</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1F26" w:rsidRPr="00E71F8B" w:rsidRDefault="00921F26">
            <w:pPr>
              <w:rPr>
                <w:rFonts w:ascii="Calibri" w:hAnsi="Calibri" w:cs="Calibri"/>
                <w:color w:val="auto"/>
              </w:rPr>
            </w:pPr>
            <w:r w:rsidRPr="00E71F8B">
              <w:rPr>
                <w:rFonts w:ascii="Calibri" w:hAnsi="Calibri" w:cs="Calibri"/>
                <w:i/>
                <w:color w:val="auto"/>
              </w:rPr>
              <w:t>Optional:</w:t>
            </w:r>
          </w:p>
          <w:p w:rsidR="00921F26" w:rsidRPr="00E71F8B" w:rsidRDefault="00921F26">
            <w:pPr>
              <w:rPr>
                <w:rFonts w:ascii="Calibri" w:hAnsi="Calibri" w:cs="Calibri"/>
                <w:color w:val="auto"/>
              </w:rPr>
            </w:pPr>
            <w:r w:rsidRPr="00E71F8B">
              <w:rPr>
                <w:rFonts w:ascii="Calibri" w:hAnsi="Calibri" w:cs="Calibri"/>
                <w:color w:val="auto"/>
              </w:rPr>
              <w:t>Einbau und Anschluss 1 Ladeerhaltung (24 V) für die zur Beladung gehörende Tragkraftspritze, bestehend aus:</w:t>
            </w:r>
          </w:p>
          <w:p w:rsidR="00921F26" w:rsidRPr="00E71F8B" w:rsidRDefault="00921F26">
            <w:pPr>
              <w:rPr>
                <w:rFonts w:ascii="Calibri" w:hAnsi="Calibri" w:cs="Calibri"/>
                <w:color w:val="auto"/>
              </w:rPr>
            </w:pPr>
            <w:r w:rsidRPr="00E71F8B">
              <w:rPr>
                <w:rFonts w:ascii="Calibri" w:hAnsi="Calibri" w:cs="Calibri"/>
                <w:color w:val="auto"/>
              </w:rPr>
              <w:t>- Ladegerät (Konverter), mit Temperaturüberwachung der angeschlossenen Batterie;</w:t>
            </w:r>
          </w:p>
          <w:p w:rsidR="00921F26" w:rsidRPr="00E71F8B" w:rsidRDefault="00921F26">
            <w:pPr>
              <w:rPr>
                <w:rFonts w:ascii="Calibri" w:hAnsi="Calibri" w:cs="Calibri"/>
                <w:color w:val="auto"/>
              </w:rPr>
            </w:pPr>
            <w:r w:rsidRPr="00E71F8B">
              <w:rPr>
                <w:rFonts w:ascii="Calibri" w:hAnsi="Calibri" w:cs="Calibri"/>
                <w:color w:val="auto"/>
              </w:rPr>
              <w:t>- Ladekabel zum Anschluss an die TS (Spiralkabel mit 3-Stift-Stecker und Bajonettverschluss, genauere Spezifizierung ggf. erst nach Auftragsvergabe TS);</w:t>
            </w:r>
          </w:p>
          <w:p w:rsidR="00921F26" w:rsidRPr="00E71F8B" w:rsidRDefault="00921F26">
            <w:pPr>
              <w:rPr>
                <w:rFonts w:ascii="Calibri" w:hAnsi="Calibri" w:cs="Calibri"/>
                <w:color w:val="auto"/>
              </w:rPr>
            </w:pPr>
            <w:r w:rsidRPr="00E71F8B">
              <w:rPr>
                <w:rFonts w:ascii="Calibri" w:hAnsi="Calibri" w:cs="Calibri"/>
                <w:color w:val="auto"/>
              </w:rPr>
              <w:t>- Funktionskontrollanzeige.</w:t>
            </w:r>
          </w:p>
          <w:p w:rsidR="00921F26" w:rsidRPr="00E71F8B" w:rsidRDefault="00921F26">
            <w:pPr>
              <w:rPr>
                <w:rFonts w:ascii="Calibri" w:hAnsi="Calibri" w:cs="Calibri"/>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347DDD">
              <w:fldChar w:fldCharType="begin">
                <w:ffData>
                  <w:name w:val="Text513"/>
                  <w:enabled/>
                  <w:calcOnExit w:val="0"/>
                  <w:textInput/>
                </w:ffData>
              </w:fldChar>
            </w:r>
            <w:r w:rsidR="00921F26" w:rsidRPr="00347DDD">
              <w:instrText xml:space="preserve"> FORMTEXT </w:instrText>
            </w:r>
            <w:r w:rsidRPr="00347DDD">
              <w:fldChar w:fldCharType="separate"/>
            </w:r>
            <w:r w:rsidR="00921F26" w:rsidRPr="00347DDD">
              <w:rPr>
                <w:noProof/>
              </w:rPr>
              <w:t> </w:t>
            </w:r>
            <w:r w:rsidR="00921F26" w:rsidRPr="00347DDD">
              <w:rPr>
                <w:noProof/>
              </w:rPr>
              <w:t> </w:t>
            </w:r>
            <w:r w:rsidR="00921F26" w:rsidRPr="00347DDD">
              <w:rPr>
                <w:noProof/>
              </w:rPr>
              <w:t> </w:t>
            </w:r>
            <w:r w:rsidR="00921F26" w:rsidRPr="00347DDD">
              <w:rPr>
                <w:noProof/>
              </w:rPr>
              <w:t> </w:t>
            </w:r>
            <w:r w:rsidR="00921F26" w:rsidRPr="00347DDD">
              <w:rPr>
                <w:noProof/>
              </w:rPr>
              <w:t> </w:t>
            </w:r>
            <w:r w:rsidRPr="00347DDD">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t>2.8.30</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1F26" w:rsidRPr="00E71F8B" w:rsidRDefault="00921F26">
            <w:pPr>
              <w:rPr>
                <w:rFonts w:ascii="Calibri" w:hAnsi="Calibri" w:cs="Calibri"/>
                <w:color w:val="auto"/>
              </w:rPr>
            </w:pPr>
            <w:r w:rsidRPr="00E71F8B">
              <w:rPr>
                <w:rFonts w:ascii="Calibri" w:hAnsi="Calibri" w:cs="Calibri"/>
                <w:i/>
                <w:color w:val="auto"/>
              </w:rPr>
              <w:t>Optional:</w:t>
            </w:r>
          </w:p>
          <w:p w:rsidR="00921F26" w:rsidRPr="00E71F8B" w:rsidRDefault="00921F26">
            <w:pPr>
              <w:rPr>
                <w:rFonts w:ascii="Calibri" w:hAnsi="Calibri" w:cs="Calibri"/>
                <w:color w:val="auto"/>
              </w:rPr>
            </w:pPr>
            <w:r w:rsidRPr="00E71F8B">
              <w:rPr>
                <w:rFonts w:ascii="Calibri" w:hAnsi="Calibri" w:cs="Calibri"/>
                <w:color w:val="auto"/>
              </w:rPr>
              <w:t>Herstellen eines elektrischen Anschlusses (24 V) für vier weitere Ladehalterungen  zusätzlicher Geräte, davon 2 im Mannschaftraum, 2 im Aufbau, Jeweils mit 20 A abgesichert. Die zu montierende Ladehalterung wird durch den Auftraggeber bzw. den Lieferanten für die feuerwehrtechnische Beladung beigestellt. Die Positionen sind bei der Baubesprechung mit dem Auftraggeber abzustimmen.</w:t>
            </w:r>
          </w:p>
          <w:p w:rsidR="00921F26" w:rsidRPr="00E71F8B" w:rsidRDefault="00921F26">
            <w:pPr>
              <w:rPr>
                <w:rFonts w:ascii="Calibri" w:hAnsi="Calibri" w:cs="Calibri"/>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375DA0">
              <w:fldChar w:fldCharType="begin">
                <w:ffData>
                  <w:name w:val="Text513"/>
                  <w:enabled/>
                  <w:calcOnExit w:val="0"/>
                  <w:textInput/>
                </w:ffData>
              </w:fldChar>
            </w:r>
            <w:r w:rsidR="00921F26" w:rsidRPr="00375DA0">
              <w:instrText xml:space="preserve"> FORMTEXT </w:instrText>
            </w:r>
            <w:r w:rsidRPr="00375DA0">
              <w:fldChar w:fldCharType="separate"/>
            </w:r>
            <w:r w:rsidR="00921F26" w:rsidRPr="00375DA0">
              <w:rPr>
                <w:noProof/>
              </w:rPr>
              <w:t> </w:t>
            </w:r>
            <w:r w:rsidR="00921F26" w:rsidRPr="00375DA0">
              <w:rPr>
                <w:noProof/>
              </w:rPr>
              <w:t> </w:t>
            </w:r>
            <w:r w:rsidR="00921F26" w:rsidRPr="00375DA0">
              <w:rPr>
                <w:noProof/>
              </w:rPr>
              <w:t> </w:t>
            </w:r>
            <w:r w:rsidR="00921F26" w:rsidRPr="00375DA0">
              <w:rPr>
                <w:noProof/>
              </w:rPr>
              <w:t> </w:t>
            </w:r>
            <w:r w:rsidR="00921F26" w:rsidRPr="00375DA0">
              <w:rPr>
                <w:noProof/>
              </w:rPr>
              <w:t> </w:t>
            </w:r>
            <w:r w:rsidRPr="00375DA0">
              <w:fldChar w:fldCharType="end"/>
            </w:r>
          </w:p>
        </w:tc>
      </w:tr>
      <w:tr w:rsidR="00921F26"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21F26" w:rsidRPr="00E71F8B" w:rsidRDefault="00921F26" w:rsidP="00472369">
            <w:pPr>
              <w:jc w:val="center"/>
              <w:rPr>
                <w:rFonts w:ascii="Calibri" w:hAnsi="Calibri" w:cs="Calibri"/>
                <w:color w:val="auto"/>
              </w:rPr>
            </w:pPr>
            <w:r w:rsidRPr="00E71F8B">
              <w:rPr>
                <w:rFonts w:ascii="Calibri" w:hAnsi="Calibri" w:cs="Calibri"/>
                <w:b/>
                <w:color w:val="auto"/>
              </w:rPr>
              <w:lastRenderedPageBreak/>
              <w:t>2.8.31</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1F26" w:rsidRPr="00E71F8B" w:rsidRDefault="00921F26">
            <w:pPr>
              <w:rPr>
                <w:rFonts w:ascii="Calibri" w:hAnsi="Calibri" w:cs="Calibri"/>
                <w:color w:val="auto"/>
              </w:rPr>
            </w:pPr>
            <w:r w:rsidRPr="00E71F8B">
              <w:rPr>
                <w:rFonts w:ascii="Calibri" w:hAnsi="Calibri" w:cs="Calibri"/>
                <w:i/>
                <w:color w:val="auto"/>
              </w:rPr>
              <w:t>Optional:</w:t>
            </w:r>
          </w:p>
          <w:p w:rsidR="00921F26" w:rsidRPr="00E71F8B" w:rsidRDefault="00921F26">
            <w:pPr>
              <w:rPr>
                <w:rFonts w:ascii="Calibri" w:hAnsi="Calibri" w:cs="Calibri"/>
                <w:color w:val="auto"/>
              </w:rPr>
            </w:pPr>
            <w:r w:rsidRPr="00E71F8B">
              <w:rPr>
                <w:rFonts w:ascii="Calibri" w:hAnsi="Calibri" w:cs="Calibri"/>
                <w:color w:val="auto"/>
              </w:rPr>
              <w:t>Herstellen weiterer elektrischer Anschlüsse (24 V) nach Bedarf des Auftraggebers in Mannschaftsraum und Geräteraum.</w:t>
            </w:r>
          </w:p>
          <w:p w:rsidR="00921F26" w:rsidRPr="00E71F8B" w:rsidRDefault="00921F26">
            <w:pPr>
              <w:rPr>
                <w:rFonts w:ascii="Calibri" w:hAnsi="Calibri" w:cs="Calibri"/>
                <w:i/>
                <w:color w:val="auto"/>
              </w:rPr>
            </w:pPr>
            <w:r w:rsidRPr="00E71F8B">
              <w:rPr>
                <w:rFonts w:ascii="Calibri" w:hAnsi="Calibri" w:cs="Calibri"/>
                <w:color w:val="auto"/>
              </w:rPr>
              <w:t>Notwendigkeit und Details sind in der Konstruktionsbesprechung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921F2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F26" w:rsidRPr="00E71F8B" w:rsidRDefault="00921F26" w:rsidP="002C2CB0">
            <w:pPr>
              <w:rPr>
                <w:rFonts w:ascii="Calibri" w:hAnsi="Calibri" w:cs="Calibri"/>
              </w:rPr>
            </w:pPr>
            <w:r w:rsidRPr="00E71F8B">
              <w:rPr>
                <w:rFonts w:ascii="Calibri" w:hAnsi="Calibri" w:cs="Calibri"/>
              </w:rPr>
              <w:t>Weitere Angaben:</w:t>
            </w:r>
          </w:p>
          <w:p w:rsidR="00921F26"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921F26" w:rsidRPr="00E71F8B">
              <w:rPr>
                <w:rFonts w:ascii="Calibri" w:hAnsi="Calibri" w:cs="Calibri"/>
              </w:rPr>
              <w:instrText xml:space="preserve"> FORMTEXT </w:instrText>
            </w:r>
            <w:r w:rsidRPr="00E71F8B">
              <w:fldChar w:fldCharType="separate"/>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00921F26"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921F26" w:rsidRDefault="008C7BC6">
            <w:r w:rsidRPr="00375DA0">
              <w:fldChar w:fldCharType="begin">
                <w:ffData>
                  <w:name w:val="Text513"/>
                  <w:enabled/>
                  <w:calcOnExit w:val="0"/>
                  <w:textInput/>
                </w:ffData>
              </w:fldChar>
            </w:r>
            <w:r w:rsidR="00921F26" w:rsidRPr="00375DA0">
              <w:instrText xml:space="preserve"> FORMTEXT </w:instrText>
            </w:r>
            <w:r w:rsidRPr="00375DA0">
              <w:fldChar w:fldCharType="separate"/>
            </w:r>
            <w:r w:rsidR="00921F26" w:rsidRPr="00375DA0">
              <w:rPr>
                <w:noProof/>
              </w:rPr>
              <w:t> </w:t>
            </w:r>
            <w:r w:rsidR="00921F26" w:rsidRPr="00375DA0">
              <w:rPr>
                <w:noProof/>
              </w:rPr>
              <w:t> </w:t>
            </w:r>
            <w:r w:rsidR="00921F26" w:rsidRPr="00375DA0">
              <w:rPr>
                <w:noProof/>
              </w:rPr>
              <w:t> </w:t>
            </w:r>
            <w:r w:rsidR="00921F26" w:rsidRPr="00375DA0">
              <w:rPr>
                <w:noProof/>
              </w:rPr>
              <w:t> </w:t>
            </w:r>
            <w:r w:rsidR="00921F26" w:rsidRPr="00375DA0">
              <w:rPr>
                <w:noProof/>
              </w:rPr>
              <w:t> </w:t>
            </w:r>
            <w:r w:rsidRPr="00375DA0">
              <w:fldChar w:fldCharType="end"/>
            </w:r>
          </w:p>
        </w:tc>
      </w:tr>
    </w:tbl>
    <w:p w:rsidR="0026402C" w:rsidRDefault="0026402C">
      <w:pPr>
        <w:spacing w:after="0" w:line="240" w:lineRule="auto"/>
      </w:pPr>
    </w:p>
    <w:p w:rsidR="00921F26" w:rsidRPr="00E71F8B" w:rsidRDefault="00921F26">
      <w:pPr>
        <w:spacing w:after="0" w:line="240" w:lineRule="auto"/>
      </w:pPr>
    </w:p>
    <w:tbl>
      <w:tblPr>
        <w:tblStyle w:val="afffff8"/>
        <w:tblW w:w="14316" w:type="dxa"/>
        <w:tblInd w:w="-70" w:type="dxa"/>
        <w:tblLayout w:type="fixed"/>
        <w:tblLook w:val="0400"/>
      </w:tblPr>
      <w:tblGrid>
        <w:gridCol w:w="927"/>
        <w:gridCol w:w="6017"/>
        <w:gridCol w:w="709"/>
        <w:gridCol w:w="1276"/>
        <w:gridCol w:w="3956"/>
        <w:gridCol w:w="1431"/>
      </w:tblGrid>
      <w:tr w:rsidR="0026402C" w:rsidRPr="00E71F8B">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FAC090"/>
            <w:vAlign w:val="bottom"/>
          </w:tcPr>
          <w:p w:rsidR="0026402C" w:rsidRPr="00E71F8B" w:rsidRDefault="002123C7">
            <w:pPr>
              <w:rPr>
                <w:rFonts w:ascii="Calibri" w:hAnsi="Calibri" w:cs="Calibri"/>
                <w:b/>
                <w:color w:val="auto"/>
              </w:rPr>
            </w:pPr>
            <w:r w:rsidRPr="00E71F8B">
              <w:rPr>
                <w:rFonts w:ascii="Calibri" w:hAnsi="Calibri" w:cs="Calibri"/>
                <w:b/>
                <w:color w:val="auto"/>
              </w:rPr>
              <w:t>Beleuchtung</w:t>
            </w:r>
          </w:p>
        </w:tc>
        <w:tc>
          <w:tcPr>
            <w:tcW w:w="709"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2.8.3</w:t>
            </w:r>
            <w:r w:rsidR="008104FB">
              <w:rPr>
                <w:rFonts w:ascii="Calibri" w:hAnsi="Calibri" w:cs="Calibri"/>
                <w:b/>
                <w:color w:val="auto"/>
              </w:rPr>
              <w:t>2</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Die Beleuchtung des Fahrzeuges muss nach den zum Zeitpunkt der Auslieferung gültigen Bestimmungen der StZVO der Bundesrepublik Deutschland ausgelegt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275BF9">
              <w:fldChar w:fldCharType="begin">
                <w:ffData>
                  <w:name w:val="Text513"/>
                  <w:enabled/>
                  <w:calcOnExit w:val="0"/>
                  <w:textInput/>
                </w:ffData>
              </w:fldChar>
            </w:r>
            <w:r w:rsidR="00744CC2" w:rsidRPr="00275BF9">
              <w:instrText xml:space="preserve"> FORMTEXT </w:instrText>
            </w:r>
            <w:r w:rsidRPr="00275BF9">
              <w:fldChar w:fldCharType="separate"/>
            </w:r>
            <w:r w:rsidR="00744CC2" w:rsidRPr="00275BF9">
              <w:rPr>
                <w:noProof/>
              </w:rPr>
              <w:t> </w:t>
            </w:r>
            <w:r w:rsidR="00744CC2" w:rsidRPr="00275BF9">
              <w:rPr>
                <w:noProof/>
              </w:rPr>
              <w:t> </w:t>
            </w:r>
            <w:r w:rsidR="00744CC2" w:rsidRPr="00275BF9">
              <w:rPr>
                <w:noProof/>
              </w:rPr>
              <w:t> </w:t>
            </w:r>
            <w:r w:rsidR="00744CC2" w:rsidRPr="00275BF9">
              <w:rPr>
                <w:noProof/>
              </w:rPr>
              <w:t> </w:t>
            </w:r>
            <w:r w:rsidR="00744CC2" w:rsidRPr="00275BF9">
              <w:rPr>
                <w:noProof/>
              </w:rPr>
              <w:t> </w:t>
            </w:r>
            <w:r w:rsidRPr="00275BF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2.8.3</w:t>
            </w:r>
            <w:r w:rsidR="008104FB">
              <w:rPr>
                <w:rFonts w:ascii="Calibri" w:hAnsi="Calibri" w:cs="Calibri"/>
                <w:b/>
                <w:color w:val="auto"/>
              </w:rPr>
              <w:t>3</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rsidP="002E1550">
            <w:pPr>
              <w:rPr>
                <w:rFonts w:ascii="Calibri" w:hAnsi="Calibri" w:cs="Calibri"/>
                <w:b/>
                <w:color w:val="auto"/>
              </w:rPr>
            </w:pPr>
            <w:r w:rsidRPr="00E71F8B">
              <w:rPr>
                <w:rFonts w:ascii="Calibri" w:hAnsi="Calibri" w:cs="Calibri"/>
                <w:color w:val="auto"/>
              </w:rPr>
              <w:t>Alle Beleuchtungselemente müssen so beschaffen sein bzw. montiert werden, dass im Falle eines Defektes oder der Wartung sich das Leuchtmittel oder das Beleuchtungselement durch die Feuerwehr austauschen lässt.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275BF9">
              <w:fldChar w:fldCharType="begin">
                <w:ffData>
                  <w:name w:val="Text513"/>
                  <w:enabled/>
                  <w:calcOnExit w:val="0"/>
                  <w:textInput/>
                </w:ffData>
              </w:fldChar>
            </w:r>
            <w:r w:rsidR="00744CC2" w:rsidRPr="00275BF9">
              <w:instrText xml:space="preserve"> FORMTEXT </w:instrText>
            </w:r>
            <w:r w:rsidRPr="00275BF9">
              <w:fldChar w:fldCharType="separate"/>
            </w:r>
            <w:r w:rsidR="00744CC2" w:rsidRPr="00275BF9">
              <w:rPr>
                <w:noProof/>
              </w:rPr>
              <w:t> </w:t>
            </w:r>
            <w:r w:rsidR="00744CC2" w:rsidRPr="00275BF9">
              <w:rPr>
                <w:noProof/>
              </w:rPr>
              <w:t> </w:t>
            </w:r>
            <w:r w:rsidR="00744CC2" w:rsidRPr="00275BF9">
              <w:rPr>
                <w:noProof/>
              </w:rPr>
              <w:t> </w:t>
            </w:r>
            <w:r w:rsidR="00744CC2" w:rsidRPr="00275BF9">
              <w:rPr>
                <w:noProof/>
              </w:rPr>
              <w:t> </w:t>
            </w:r>
            <w:r w:rsidR="00744CC2" w:rsidRPr="00275BF9">
              <w:rPr>
                <w:noProof/>
              </w:rPr>
              <w:t> </w:t>
            </w:r>
            <w:r w:rsidRPr="00275BF9">
              <w:fldChar w:fldCharType="end"/>
            </w:r>
          </w:p>
        </w:tc>
      </w:tr>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 xml:space="preserve">Fahrzeugaufbau , </w:t>
            </w:r>
            <w:sdt>
              <w:sdtPr>
                <w:tag w:val="goog_rdk_28"/>
                <w:id w:val="739858997"/>
              </w:sdtPr>
              <w:sdtContent/>
            </w:sdt>
            <w:r w:rsidRPr="00E71F8B">
              <w:rPr>
                <w:rFonts w:ascii="Calibri" w:hAnsi="Calibri" w:cs="Calibri"/>
                <w:b/>
                <w:color w:val="auto"/>
              </w:rPr>
              <w:t>Umfeldbeleuchtung / Konturbeleuchtung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D97C15">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2.8.3</w:t>
            </w:r>
            <w:r w:rsidR="008104FB">
              <w:rPr>
                <w:rFonts w:ascii="Calibri" w:hAnsi="Calibri" w:cs="Calibri"/>
                <w:b/>
                <w:color w:val="auto"/>
              </w:rPr>
              <w:t>4</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Heck-,- Front-, und Umfeldbeleuchtung gem. DIN EN 1846-2 und E DIN 14502-2, außen am Aufbau oberhalb der Geräteraumverschlüsse montiert/integriert, Ausführung in LED-Technik. Schaltung, unabhängig von den Geräteraumverschlüssen, vom Fahrerplatz und Pumpenbedienstand aus. Die Umfeldbeleuchtung muss sich bei langsamer Fahrt (z.B. zum Rangieren) zuschalten lassen und bei Vorwärtsfahrt &gt; 10 km/h selbstständig abschalten.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r w:rsidR="00D97C15">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C31371">
              <w:fldChar w:fldCharType="begin">
                <w:ffData>
                  <w:name w:val="Text513"/>
                  <w:enabled/>
                  <w:calcOnExit w:val="0"/>
                  <w:textInput/>
                </w:ffData>
              </w:fldChar>
            </w:r>
            <w:r w:rsidR="00744CC2" w:rsidRPr="00C31371">
              <w:instrText xml:space="preserve"> FORMTEXT </w:instrText>
            </w:r>
            <w:r w:rsidRPr="00C31371">
              <w:fldChar w:fldCharType="separate"/>
            </w:r>
            <w:r w:rsidR="00744CC2" w:rsidRPr="00C31371">
              <w:rPr>
                <w:noProof/>
              </w:rPr>
              <w:t> </w:t>
            </w:r>
            <w:r w:rsidR="00744CC2" w:rsidRPr="00C31371">
              <w:rPr>
                <w:noProof/>
              </w:rPr>
              <w:t> </w:t>
            </w:r>
            <w:r w:rsidR="00744CC2" w:rsidRPr="00C31371">
              <w:rPr>
                <w:noProof/>
              </w:rPr>
              <w:t> </w:t>
            </w:r>
            <w:r w:rsidR="00744CC2" w:rsidRPr="00C31371">
              <w:rPr>
                <w:noProof/>
              </w:rPr>
              <w:t> </w:t>
            </w:r>
            <w:r w:rsidR="00744CC2" w:rsidRPr="00C31371">
              <w:rPr>
                <w:noProof/>
              </w:rPr>
              <w:t> </w:t>
            </w:r>
            <w:r w:rsidRPr="00C31371">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lastRenderedPageBreak/>
              <w:t>2.8.3</w:t>
            </w:r>
            <w:r w:rsidR="008104FB">
              <w:rPr>
                <w:rFonts w:ascii="Calibri" w:hAnsi="Calibri" w:cs="Calibri"/>
                <w:b/>
                <w:color w:val="auto"/>
              </w:rPr>
              <w:t>5</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widowControl w:val="0"/>
              <w:pBdr>
                <w:top w:val="nil"/>
                <w:left w:val="nil"/>
                <w:bottom w:val="nil"/>
                <w:right w:val="nil"/>
                <w:between w:val="nil"/>
              </w:pBdr>
              <w:rPr>
                <w:rFonts w:ascii="Calibri" w:hAnsi="Calibri" w:cs="Calibri"/>
                <w:color w:val="auto"/>
              </w:rPr>
            </w:pPr>
            <w:r w:rsidRPr="00E71F8B">
              <w:rPr>
                <w:rFonts w:ascii="Calibri" w:hAnsi="Calibri" w:cs="Calibri"/>
                <w:color w:val="auto"/>
              </w:rPr>
              <w:t>Die Umfeldbeldbeleuchtung ist durchgängig über alle Geräteräume und den kompletten Mannschaftsraum anzubringen. Damit muss es möglich sein das unmittelbare Umfeld des Fahrzeuges selbst bei geschlossenen Rollläden auszuleuchten. Es sind möglichst lange Leuchtelemente für gleichmäßige Ausleuchtung des Fahrzeugumfelds zu verwenden .</w:t>
            </w:r>
          </w:p>
          <w:p w:rsidR="00744CC2" w:rsidRPr="00E71F8B" w:rsidRDefault="00744CC2">
            <w:pPr>
              <w:rPr>
                <w:rFonts w:ascii="Calibri" w:hAnsi="Calibri" w:cs="Calibri"/>
                <w:b/>
                <w:color w:val="auto"/>
              </w:rPr>
            </w:pPr>
            <w:r w:rsidRPr="00E71F8B">
              <w:rPr>
                <w:rFonts w:ascii="Calibri" w:hAnsi="Calibri" w:cs="Calibri"/>
                <w:color w:val="auto"/>
              </w:rPr>
              <w:t>Zum besseren Schutz sollten die Leuchten möglichst ohne Überstand in die Aufbaublenden integriert sein. Eine einfache Austauschbarkeit im Reparaturfall muss gewährleistet sein.</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hAnsi="Calibri" w:cs="Calibri"/>
                <w:color w:val="auto"/>
                <w:sz w:val="16"/>
                <w:szCs w:val="16"/>
                <w:u w:val="single"/>
              </w:rPr>
            </w:pPr>
            <w:r w:rsidRPr="00E71F8B">
              <w:rPr>
                <w:rFonts w:ascii="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C31371">
              <w:fldChar w:fldCharType="begin">
                <w:ffData>
                  <w:name w:val="Text513"/>
                  <w:enabled/>
                  <w:calcOnExit w:val="0"/>
                  <w:textInput/>
                </w:ffData>
              </w:fldChar>
            </w:r>
            <w:r w:rsidR="00744CC2" w:rsidRPr="00C31371">
              <w:instrText xml:space="preserve"> FORMTEXT </w:instrText>
            </w:r>
            <w:r w:rsidRPr="00C31371">
              <w:fldChar w:fldCharType="separate"/>
            </w:r>
            <w:r w:rsidR="00744CC2" w:rsidRPr="00C31371">
              <w:rPr>
                <w:noProof/>
              </w:rPr>
              <w:t> </w:t>
            </w:r>
            <w:r w:rsidR="00744CC2" w:rsidRPr="00C31371">
              <w:rPr>
                <w:noProof/>
              </w:rPr>
              <w:t> </w:t>
            </w:r>
            <w:r w:rsidR="00744CC2" w:rsidRPr="00C31371">
              <w:rPr>
                <w:noProof/>
              </w:rPr>
              <w:t> </w:t>
            </w:r>
            <w:r w:rsidR="00744CC2" w:rsidRPr="00C31371">
              <w:rPr>
                <w:noProof/>
              </w:rPr>
              <w:t> </w:t>
            </w:r>
            <w:r w:rsidR="00744CC2" w:rsidRPr="00C31371">
              <w:rPr>
                <w:noProof/>
              </w:rPr>
              <w:t> </w:t>
            </w:r>
            <w:r w:rsidRPr="00C31371">
              <w:fldChar w:fldCharType="end"/>
            </w:r>
          </w:p>
        </w:tc>
      </w:tr>
      <w:tr w:rsidR="00744CC2" w:rsidRPr="00E71F8B" w:rsidTr="00D97C15">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2.8.3</w:t>
            </w:r>
            <w:r w:rsidR="008104FB">
              <w:rPr>
                <w:rFonts w:ascii="Calibri" w:hAnsi="Calibri" w:cs="Calibri"/>
                <w:b/>
                <w:color w:val="auto"/>
              </w:rPr>
              <w:t>6</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D97C15">
            <w:pPr>
              <w:rPr>
                <w:rFonts w:ascii="Calibri" w:hAnsi="Calibri" w:cs="Calibri"/>
                <w:b/>
                <w:color w:val="auto"/>
              </w:rPr>
            </w:pPr>
            <w:r w:rsidRPr="00E71F8B">
              <w:rPr>
                <w:rFonts w:ascii="Calibri" w:hAnsi="Calibri" w:cs="Calibri"/>
                <w:color w:val="auto"/>
              </w:rPr>
              <w:t>Die LED-Umfeldbeleuchtung ist mit einer Leuchtkraft von mindestens 1600 lm/m vorzusehen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hAnsi="Calibri" w:cs="Calibri"/>
                <w:color w:val="auto"/>
                <w:sz w:val="16"/>
                <w:szCs w:val="16"/>
                <w:u w:val="single"/>
              </w:rPr>
            </w:pPr>
            <w:r w:rsidRPr="00E71F8B">
              <w:rPr>
                <w:rFonts w:ascii="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C31371">
              <w:fldChar w:fldCharType="begin">
                <w:ffData>
                  <w:name w:val="Text513"/>
                  <w:enabled/>
                  <w:calcOnExit w:val="0"/>
                  <w:textInput/>
                </w:ffData>
              </w:fldChar>
            </w:r>
            <w:r w:rsidR="00744CC2" w:rsidRPr="00C31371">
              <w:instrText xml:space="preserve"> FORMTEXT </w:instrText>
            </w:r>
            <w:r w:rsidRPr="00C31371">
              <w:fldChar w:fldCharType="separate"/>
            </w:r>
            <w:r w:rsidR="00744CC2" w:rsidRPr="00C31371">
              <w:rPr>
                <w:noProof/>
              </w:rPr>
              <w:t> </w:t>
            </w:r>
            <w:r w:rsidR="00744CC2" w:rsidRPr="00C31371">
              <w:rPr>
                <w:noProof/>
              </w:rPr>
              <w:t> </w:t>
            </w:r>
            <w:r w:rsidR="00744CC2" w:rsidRPr="00C31371">
              <w:rPr>
                <w:noProof/>
              </w:rPr>
              <w:t> </w:t>
            </w:r>
            <w:r w:rsidR="00744CC2" w:rsidRPr="00C31371">
              <w:rPr>
                <w:noProof/>
              </w:rPr>
              <w:t> </w:t>
            </w:r>
            <w:r w:rsidR="00744CC2" w:rsidRPr="00C31371">
              <w:rPr>
                <w:noProof/>
              </w:rPr>
              <w:t> </w:t>
            </w:r>
            <w:r w:rsidRPr="00C31371">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2.8.3</w:t>
            </w:r>
            <w:r w:rsidR="008104FB">
              <w:rPr>
                <w:rFonts w:ascii="Calibri" w:hAnsi="Calibri" w:cs="Calibri"/>
                <w:b/>
                <w:color w:val="auto"/>
              </w:rPr>
              <w:t>7</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Durch entsprechende Vorkehrungen sind im Nah- und Fernbereich links und rechts des Fahrzeuges eine optimale und blendfreie, ohne Schattenbildung gestaltete Ausleuchtung sicherzustellen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C31371">
              <w:fldChar w:fldCharType="begin">
                <w:ffData>
                  <w:name w:val="Text513"/>
                  <w:enabled/>
                  <w:calcOnExit w:val="0"/>
                  <w:textInput/>
                </w:ffData>
              </w:fldChar>
            </w:r>
            <w:r w:rsidR="00744CC2" w:rsidRPr="00C31371">
              <w:instrText xml:space="preserve"> FORMTEXT </w:instrText>
            </w:r>
            <w:r w:rsidRPr="00C31371">
              <w:fldChar w:fldCharType="separate"/>
            </w:r>
            <w:r w:rsidR="00744CC2" w:rsidRPr="00C31371">
              <w:rPr>
                <w:noProof/>
              </w:rPr>
              <w:t> </w:t>
            </w:r>
            <w:r w:rsidR="00744CC2" w:rsidRPr="00C31371">
              <w:rPr>
                <w:noProof/>
              </w:rPr>
              <w:t> </w:t>
            </w:r>
            <w:r w:rsidR="00744CC2" w:rsidRPr="00C31371">
              <w:rPr>
                <w:noProof/>
              </w:rPr>
              <w:t> </w:t>
            </w:r>
            <w:r w:rsidR="00744CC2" w:rsidRPr="00C31371">
              <w:rPr>
                <w:noProof/>
              </w:rPr>
              <w:t> </w:t>
            </w:r>
            <w:r w:rsidR="00744CC2" w:rsidRPr="00C31371">
              <w:rPr>
                <w:noProof/>
              </w:rPr>
              <w:t> </w:t>
            </w:r>
            <w:r w:rsidRPr="00C31371">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2.8.3</w:t>
            </w:r>
            <w:r w:rsidR="008104FB">
              <w:rPr>
                <w:rFonts w:ascii="Calibri" w:hAnsi="Calibri" w:cs="Calibri"/>
                <w:b/>
                <w:color w:val="auto"/>
              </w:rPr>
              <w:t>8</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Die begehbare Dachfläche muss zur Geräteentnahme beleuchtet sein. Die Beleuchtung ist in LED-Technik auszuführen und ggf. über die heckseitige Aufstiegsleiter zu schalten. Es sind mindestens zwei Leuchten auf dem Dach (jeweils eine vorne und hinten) blendfrei und geschützt zu installieren.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C31371">
              <w:fldChar w:fldCharType="begin">
                <w:ffData>
                  <w:name w:val="Text513"/>
                  <w:enabled/>
                  <w:calcOnExit w:val="0"/>
                  <w:textInput/>
                </w:ffData>
              </w:fldChar>
            </w:r>
            <w:r w:rsidR="00744CC2" w:rsidRPr="00C31371">
              <w:instrText xml:space="preserve"> FORMTEXT </w:instrText>
            </w:r>
            <w:r w:rsidRPr="00C31371">
              <w:fldChar w:fldCharType="separate"/>
            </w:r>
            <w:r w:rsidR="00744CC2" w:rsidRPr="00C31371">
              <w:rPr>
                <w:noProof/>
              </w:rPr>
              <w:t> </w:t>
            </w:r>
            <w:r w:rsidR="00744CC2" w:rsidRPr="00C31371">
              <w:rPr>
                <w:noProof/>
              </w:rPr>
              <w:t> </w:t>
            </w:r>
            <w:r w:rsidR="00744CC2" w:rsidRPr="00C31371">
              <w:rPr>
                <w:noProof/>
              </w:rPr>
              <w:t> </w:t>
            </w:r>
            <w:r w:rsidR="00744CC2" w:rsidRPr="00C31371">
              <w:rPr>
                <w:noProof/>
              </w:rPr>
              <w:t> </w:t>
            </w:r>
            <w:r w:rsidR="00744CC2" w:rsidRPr="00C31371">
              <w:rPr>
                <w:noProof/>
              </w:rPr>
              <w:t> </w:t>
            </w:r>
            <w:r w:rsidRPr="00C31371">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w:t>
            </w:r>
            <w:r w:rsidR="008104FB">
              <w:rPr>
                <w:rFonts w:ascii="Calibri" w:hAnsi="Calibri" w:cs="Calibri"/>
                <w:b/>
                <w:color w:val="auto"/>
              </w:rPr>
              <w:t>39</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rsidP="002E1550">
            <w:pPr>
              <w:rPr>
                <w:rFonts w:ascii="Calibri" w:hAnsi="Calibri" w:cs="Calibri"/>
                <w:b/>
                <w:color w:val="auto"/>
              </w:rPr>
            </w:pPr>
            <w:r w:rsidRPr="00E71F8B">
              <w:rPr>
                <w:rFonts w:ascii="Calibri" w:hAnsi="Calibri" w:cs="Calibri"/>
                <w:color w:val="auto"/>
              </w:rPr>
              <w:t xml:space="preserve">Zur Ausleuchtung der Fahrzeugfront sind zusätzlich 2 LED-Scheinwerfer zu installieren. Schaltbar vom Fahrerplatz. Mindestleuchtkraft </w:t>
            </w:r>
            <w:r w:rsidR="00921F26">
              <w:rPr>
                <w:rFonts w:ascii="Calibri" w:hAnsi="Calibri" w:cs="Calibri"/>
                <w:color w:val="auto"/>
              </w:rPr>
              <w:t xml:space="preserve">jeweils </w:t>
            </w:r>
            <w:r w:rsidRPr="00E71F8B">
              <w:rPr>
                <w:rFonts w:ascii="Calibri" w:hAnsi="Calibri" w:cs="Calibri"/>
                <w:color w:val="auto"/>
              </w:rPr>
              <w:t>4000 lm. Eine Beschreibung ist zwingend als Anlage beizufügen.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32A09">
              <w:fldChar w:fldCharType="begin">
                <w:ffData>
                  <w:name w:val="Text513"/>
                  <w:enabled/>
                  <w:calcOnExit w:val="0"/>
                  <w:textInput/>
                </w:ffData>
              </w:fldChar>
            </w:r>
            <w:r w:rsidR="00744CC2" w:rsidRPr="00832A09">
              <w:instrText xml:space="preserve"> FORMTEXT </w:instrText>
            </w:r>
            <w:r w:rsidRPr="00832A09">
              <w:fldChar w:fldCharType="separate"/>
            </w:r>
            <w:r w:rsidR="00744CC2" w:rsidRPr="00832A09">
              <w:rPr>
                <w:noProof/>
              </w:rPr>
              <w:t> </w:t>
            </w:r>
            <w:r w:rsidR="00744CC2" w:rsidRPr="00832A09">
              <w:rPr>
                <w:noProof/>
              </w:rPr>
              <w:t> </w:t>
            </w:r>
            <w:r w:rsidR="00744CC2" w:rsidRPr="00832A09">
              <w:rPr>
                <w:noProof/>
              </w:rPr>
              <w:t> </w:t>
            </w:r>
            <w:r w:rsidR="00744CC2" w:rsidRPr="00832A09">
              <w:rPr>
                <w:noProof/>
              </w:rPr>
              <w:t> </w:t>
            </w:r>
            <w:r w:rsidR="00744CC2" w:rsidRPr="00832A09">
              <w:rPr>
                <w:noProof/>
              </w:rPr>
              <w:t> </w:t>
            </w:r>
            <w:r w:rsidRPr="00832A0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0</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Im Bereich der Geräteraumtiefklappen und des Pumpenraumes am Heck ist eine Bodenkonturbeleuchtung vorzusehen welche bei geschlossenem Zustand der Geräteräume den Nahbereich des Fahrzeuges soweit ausleuchten kann, dass etwaige Hindernisse gut erkennbar sind.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32A09">
              <w:fldChar w:fldCharType="begin">
                <w:ffData>
                  <w:name w:val="Text513"/>
                  <w:enabled/>
                  <w:calcOnExit w:val="0"/>
                  <w:textInput/>
                </w:ffData>
              </w:fldChar>
            </w:r>
            <w:r w:rsidR="00744CC2" w:rsidRPr="00832A09">
              <w:instrText xml:space="preserve"> FORMTEXT </w:instrText>
            </w:r>
            <w:r w:rsidRPr="00832A09">
              <w:fldChar w:fldCharType="separate"/>
            </w:r>
            <w:r w:rsidR="00744CC2" w:rsidRPr="00832A09">
              <w:rPr>
                <w:noProof/>
              </w:rPr>
              <w:t> </w:t>
            </w:r>
            <w:r w:rsidR="00744CC2" w:rsidRPr="00832A09">
              <w:rPr>
                <w:noProof/>
              </w:rPr>
              <w:t> </w:t>
            </w:r>
            <w:r w:rsidR="00744CC2" w:rsidRPr="00832A09">
              <w:rPr>
                <w:noProof/>
              </w:rPr>
              <w:t> </w:t>
            </w:r>
            <w:r w:rsidR="00744CC2" w:rsidRPr="00832A09">
              <w:rPr>
                <w:noProof/>
              </w:rPr>
              <w:t> </w:t>
            </w:r>
            <w:r w:rsidR="00744CC2" w:rsidRPr="00832A09">
              <w:rPr>
                <w:noProof/>
              </w:rPr>
              <w:t> </w:t>
            </w:r>
            <w:r w:rsidRPr="00832A09">
              <w:fldChar w:fldCharType="end"/>
            </w:r>
          </w:p>
        </w:tc>
      </w:tr>
    </w:tbl>
    <w:p w:rsidR="00A62C01" w:rsidRDefault="00A62C01">
      <w:r>
        <w:br w:type="page"/>
      </w:r>
    </w:p>
    <w:tbl>
      <w:tblPr>
        <w:tblStyle w:val="afffff8"/>
        <w:tblW w:w="14316" w:type="dxa"/>
        <w:tblInd w:w="-70" w:type="dxa"/>
        <w:tblLayout w:type="fixed"/>
        <w:tblLook w:val="0400"/>
      </w:tblPr>
      <w:tblGrid>
        <w:gridCol w:w="927"/>
        <w:gridCol w:w="6017"/>
        <w:gridCol w:w="709"/>
        <w:gridCol w:w="1276"/>
        <w:gridCol w:w="3956"/>
        <w:gridCol w:w="1431"/>
      </w:tblGrid>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Manövrierbeleuchtung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1</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Optional:</w:t>
            </w:r>
          </w:p>
          <w:p w:rsidR="0026402C" w:rsidRPr="00E71F8B" w:rsidRDefault="002123C7">
            <w:pPr>
              <w:rPr>
                <w:rFonts w:ascii="Calibri" w:hAnsi="Calibri" w:cs="Calibri"/>
                <w:b/>
                <w:color w:val="auto"/>
              </w:rPr>
            </w:pPr>
            <w:r w:rsidRPr="00E71F8B">
              <w:rPr>
                <w:rFonts w:ascii="Calibri" w:hAnsi="Calibri" w:cs="Calibri"/>
                <w:color w:val="auto"/>
              </w:rPr>
              <w:t>Lieferung, Einbau und Anschluss von Manövrierscheinwerfern in den beiden Außenspiegeln. Die Manövrierscheinwerfer müssen durch Einlegen des Rückwärtsganges und durch Tastendruck eingeschaltet werden können. Diese Funktion muss über einen Taster deaktivierbar sein. Die genaue Festlegung erfolgt nach Rücksprache mit dem Auftraggeber bei der Baubesprechung.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E1550">
        <w:trPr>
          <w:cantSplit/>
          <w:tblHeader/>
        </w:trPr>
        <w:tc>
          <w:tcPr>
            <w:tcW w:w="927" w:type="dxa"/>
            <w:tcBorders>
              <w:top w:val="single" w:sz="4" w:space="0" w:color="000000"/>
              <w:bottom w:val="single" w:sz="4" w:space="0" w:color="000000"/>
            </w:tcBorders>
            <w:shd w:val="clear" w:color="auto" w:fill="auto"/>
          </w:tcPr>
          <w:p w:rsidR="0026402C" w:rsidRPr="00E71F8B" w:rsidRDefault="0026402C">
            <w:pPr>
              <w:jc w:val="center"/>
              <w:rPr>
                <w:rFonts w:ascii="Calibri" w:hAnsi="Calibri" w:cs="Calibri"/>
                <w:color w:val="auto"/>
              </w:rPr>
            </w:pPr>
          </w:p>
        </w:tc>
        <w:tc>
          <w:tcPr>
            <w:tcW w:w="6017" w:type="dxa"/>
            <w:tcBorders>
              <w:top w:val="single" w:sz="4" w:space="0" w:color="000000"/>
              <w:bottom w:val="single" w:sz="4" w:space="0" w:color="000000"/>
            </w:tcBorders>
            <w:shd w:val="clear" w:color="auto" w:fill="auto"/>
            <w:vAlign w:val="bottom"/>
          </w:tcPr>
          <w:p w:rsidR="0026402C" w:rsidRPr="00E71F8B" w:rsidRDefault="0026402C">
            <w:pPr>
              <w:rPr>
                <w:rFonts w:ascii="Calibri" w:hAnsi="Calibri" w:cs="Calibri"/>
                <w:b/>
                <w:color w:val="auto"/>
              </w:rPr>
            </w:pPr>
          </w:p>
        </w:tc>
        <w:tc>
          <w:tcPr>
            <w:tcW w:w="709" w:type="dxa"/>
            <w:tcBorders>
              <w:top w:val="single" w:sz="4" w:space="0" w:color="000000"/>
              <w:bottom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bottom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bottom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bottom w:val="single" w:sz="4" w:space="0" w:color="000000"/>
            </w:tcBorders>
            <w:shd w:val="clear" w:color="auto" w:fill="auto"/>
          </w:tcPr>
          <w:p w:rsidR="0026402C" w:rsidRPr="00E71F8B" w:rsidRDefault="0026402C">
            <w:pPr>
              <w:rPr>
                <w:rFonts w:ascii="Calibri" w:hAnsi="Calibri" w:cs="Calibri"/>
                <w:b/>
                <w:color w:val="auto"/>
              </w:rPr>
            </w:pPr>
          </w:p>
        </w:tc>
      </w:tr>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Markierungsleuchten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2</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An jeder Fahrzeugseite sind gelbe LED-Markierungsleuchten an Aufbau- und Kabinenseiten einzubauen.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E1550">
        <w:trPr>
          <w:cantSplit/>
          <w:tblHeader/>
        </w:trPr>
        <w:tc>
          <w:tcPr>
            <w:tcW w:w="927" w:type="dxa"/>
            <w:tcBorders>
              <w:top w:val="single" w:sz="4" w:space="0" w:color="000000"/>
              <w:bottom w:val="single" w:sz="4" w:space="0" w:color="000000"/>
            </w:tcBorders>
            <w:shd w:val="clear" w:color="auto" w:fill="auto"/>
          </w:tcPr>
          <w:p w:rsidR="0026402C" w:rsidRPr="00E71F8B" w:rsidRDefault="0026402C">
            <w:pPr>
              <w:jc w:val="center"/>
              <w:rPr>
                <w:rFonts w:ascii="Calibri" w:hAnsi="Calibri" w:cs="Calibri"/>
                <w:color w:val="auto"/>
              </w:rPr>
            </w:pPr>
          </w:p>
        </w:tc>
        <w:tc>
          <w:tcPr>
            <w:tcW w:w="6017" w:type="dxa"/>
            <w:tcBorders>
              <w:top w:val="single" w:sz="4" w:space="0" w:color="000000"/>
              <w:bottom w:val="single" w:sz="4" w:space="0" w:color="000000"/>
            </w:tcBorders>
            <w:shd w:val="clear" w:color="auto" w:fill="auto"/>
            <w:vAlign w:val="bottom"/>
          </w:tcPr>
          <w:p w:rsidR="0026402C" w:rsidRPr="00E71F8B" w:rsidRDefault="0026402C">
            <w:pPr>
              <w:rPr>
                <w:rFonts w:ascii="Calibri" w:hAnsi="Calibri" w:cs="Calibri"/>
                <w:b/>
                <w:color w:val="auto"/>
              </w:rPr>
            </w:pPr>
          </w:p>
        </w:tc>
        <w:tc>
          <w:tcPr>
            <w:tcW w:w="709" w:type="dxa"/>
            <w:tcBorders>
              <w:top w:val="single" w:sz="4" w:space="0" w:color="000000"/>
              <w:bottom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bottom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bottom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bottom w:val="single" w:sz="4" w:space="0" w:color="000000"/>
            </w:tcBorders>
            <w:shd w:val="clear" w:color="auto" w:fill="auto"/>
          </w:tcPr>
          <w:p w:rsidR="0026402C" w:rsidRPr="00E71F8B" w:rsidRDefault="0026402C">
            <w:pPr>
              <w:rPr>
                <w:rFonts w:ascii="Calibri" w:hAnsi="Calibri" w:cs="Calibri"/>
                <w:b/>
                <w:color w:val="auto"/>
              </w:rPr>
            </w:pPr>
          </w:p>
        </w:tc>
      </w:tr>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Trittbrettbeleuchtung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3</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Für die erhöhte Sichtbarkeit in geöffnetem Zustand sind die seitlichen Klappauftritte jeweils vorne und hinten mit gelben LED Blinkleuchten auszustatten. Die Schaltung hat automatisch mit dem Ausklappen der Auftritte zu erfolgen.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E7B8A">
              <w:fldChar w:fldCharType="begin">
                <w:ffData>
                  <w:name w:val="Text513"/>
                  <w:enabled/>
                  <w:calcOnExit w:val="0"/>
                  <w:textInput/>
                </w:ffData>
              </w:fldChar>
            </w:r>
            <w:r w:rsidR="00744CC2" w:rsidRPr="000E7B8A">
              <w:instrText xml:space="preserve"> FORMTEXT </w:instrText>
            </w:r>
            <w:r w:rsidRPr="000E7B8A">
              <w:fldChar w:fldCharType="separate"/>
            </w:r>
            <w:r w:rsidR="00744CC2" w:rsidRPr="000E7B8A">
              <w:rPr>
                <w:noProof/>
              </w:rPr>
              <w:t> </w:t>
            </w:r>
            <w:r w:rsidR="00744CC2" w:rsidRPr="000E7B8A">
              <w:rPr>
                <w:noProof/>
              </w:rPr>
              <w:t> </w:t>
            </w:r>
            <w:r w:rsidR="00744CC2" w:rsidRPr="000E7B8A">
              <w:rPr>
                <w:noProof/>
              </w:rPr>
              <w:t> </w:t>
            </w:r>
            <w:r w:rsidR="00744CC2" w:rsidRPr="000E7B8A">
              <w:rPr>
                <w:noProof/>
              </w:rPr>
              <w:t> </w:t>
            </w:r>
            <w:r w:rsidR="00744CC2" w:rsidRPr="000E7B8A">
              <w:rPr>
                <w:noProof/>
              </w:rPr>
              <w:t> </w:t>
            </w:r>
            <w:r w:rsidRPr="000E7B8A">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4</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Ausklappbare Ein- und Ausstiegstreppen oder Mannschaftsraum-Treppen sind zusätzlich mit gelben Blinkleuchten zu sichern. Die Schaltung hat automatisch mit dem Ausklappen der Auftritte zu erfolgen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0E7B8A">
              <w:fldChar w:fldCharType="begin">
                <w:ffData>
                  <w:name w:val="Text513"/>
                  <w:enabled/>
                  <w:calcOnExit w:val="0"/>
                  <w:textInput/>
                </w:ffData>
              </w:fldChar>
            </w:r>
            <w:r w:rsidR="00744CC2" w:rsidRPr="000E7B8A">
              <w:instrText xml:space="preserve"> FORMTEXT </w:instrText>
            </w:r>
            <w:r w:rsidRPr="000E7B8A">
              <w:fldChar w:fldCharType="separate"/>
            </w:r>
            <w:r w:rsidR="00744CC2" w:rsidRPr="000E7B8A">
              <w:rPr>
                <w:noProof/>
              </w:rPr>
              <w:t> </w:t>
            </w:r>
            <w:r w:rsidR="00744CC2" w:rsidRPr="000E7B8A">
              <w:rPr>
                <w:noProof/>
              </w:rPr>
              <w:t> </w:t>
            </w:r>
            <w:r w:rsidR="00744CC2" w:rsidRPr="000E7B8A">
              <w:rPr>
                <w:noProof/>
              </w:rPr>
              <w:t> </w:t>
            </w:r>
            <w:r w:rsidR="00744CC2" w:rsidRPr="000E7B8A">
              <w:rPr>
                <w:noProof/>
              </w:rPr>
              <w:t> </w:t>
            </w:r>
            <w:r w:rsidR="00744CC2" w:rsidRPr="000E7B8A">
              <w:rPr>
                <w:noProof/>
              </w:rPr>
              <w:t> </w:t>
            </w:r>
            <w:r w:rsidRPr="000E7B8A">
              <w:fldChar w:fldCharType="end"/>
            </w:r>
          </w:p>
        </w:tc>
      </w:tr>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5</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color w:val="auto"/>
              </w:rPr>
              <w:t>Am Ein- und Ausstieg der Mannschaftsraumtüren ist eine ausreichende Trittbeleuchtung in LED-Technik vorzusehen.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8104FB" w:rsidRDefault="008104FB">
      <w:r>
        <w:br w:type="page"/>
      </w:r>
    </w:p>
    <w:tbl>
      <w:tblPr>
        <w:tblStyle w:val="afffff8"/>
        <w:tblW w:w="14316" w:type="dxa"/>
        <w:tblInd w:w="-70" w:type="dxa"/>
        <w:tblLayout w:type="fixed"/>
        <w:tblLook w:val="0400"/>
      </w:tblPr>
      <w:tblGrid>
        <w:gridCol w:w="927"/>
        <w:gridCol w:w="6017"/>
        <w:gridCol w:w="709"/>
        <w:gridCol w:w="1276"/>
        <w:gridCol w:w="3956"/>
        <w:gridCol w:w="1431"/>
      </w:tblGrid>
      <w:tr w:rsidR="0026402C" w:rsidRPr="00E71F8B" w:rsidTr="002E1550">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Geräteraumbeleuchtung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6</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Für jeden Geräteraum ist seitlich (re/li.) und oben eine sich beim Öffnen automatisch einschaltende, energiesparende </w:t>
            </w:r>
            <w:sdt>
              <w:sdtPr>
                <w:tag w:val="goog_rdk_30"/>
                <w:id w:val="739858999"/>
                <w:showingPlcHdr/>
              </w:sdtPr>
              <w:sdtContent>
                <w:r w:rsidRPr="00E71F8B">
                  <w:rPr>
                    <w:rFonts w:ascii="Calibri" w:hAnsi="Calibri" w:cs="Calibri"/>
                    <w:color w:val="auto"/>
                  </w:rPr>
                  <w:t xml:space="preserve">     </w:t>
                </w:r>
              </w:sdtContent>
            </w:sdt>
            <w:r w:rsidRPr="00E71F8B">
              <w:rPr>
                <w:rFonts w:ascii="Calibri" w:hAnsi="Calibri" w:cs="Calibri"/>
                <w:color w:val="auto"/>
              </w:rPr>
              <w:t xml:space="preserve">Beleuchtung mittels LED-Leuchtbänder (inkl. Verkabelung) vorzusehen. Die Lichtstärke ist ausreichend zu bemessen. Die Ausleuchtung hat möglichst gleichmäßig und blendfrei zu erfolgen. Die Leuchten müssen so angebracht werden, dass das direkte Fahrzeugumfeld damit schattenfrei ausgeleuchtet ist. </w:t>
            </w:r>
          </w:p>
          <w:p w:rsidR="00744CC2" w:rsidRPr="00E71F8B" w:rsidRDefault="00744CC2">
            <w:pPr>
              <w:rPr>
                <w:rFonts w:ascii="Calibri" w:hAnsi="Calibri" w:cs="Calibri"/>
                <w:color w:val="auto"/>
              </w:rPr>
            </w:pPr>
            <w:r w:rsidRPr="00E71F8B">
              <w:rPr>
                <w:rFonts w:ascii="Calibri" w:hAnsi="Calibri" w:cs="Calibri"/>
                <w:color w:val="auto"/>
              </w:rPr>
              <w:t>Zum Schutz vor Beschädigungen ist jeder Beleuchtungskörper mit einem Schlagschutzgitter auszustatten. Es muss ein möglichst einfacher Austausch der Leuchten im Reparaturfall möglich sein.</w:t>
            </w:r>
          </w:p>
          <w:p w:rsidR="00744CC2" w:rsidRPr="00E71F8B" w:rsidRDefault="00744CC2">
            <w:pPr>
              <w:rPr>
                <w:rFonts w:ascii="Calibri" w:hAnsi="Calibri" w:cs="Calibri"/>
                <w:b/>
                <w:color w:val="auto"/>
              </w:rPr>
            </w:pPr>
            <w:r w:rsidRPr="00E71F8B">
              <w:rPr>
                <w:rFonts w:ascii="Calibri" w:hAnsi="Calibri" w:cs="Calibri"/>
                <w:color w:val="auto"/>
              </w:rPr>
              <w:t>Schaltung der Leuchten über Standlicht und Rolladenkontakt</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7D568A">
              <w:fldChar w:fldCharType="begin">
                <w:ffData>
                  <w:name w:val="Text513"/>
                  <w:enabled/>
                  <w:calcOnExit w:val="0"/>
                  <w:textInput/>
                </w:ffData>
              </w:fldChar>
            </w:r>
            <w:r w:rsidR="00744CC2" w:rsidRPr="007D568A">
              <w:instrText xml:space="preserve"> FORMTEXT </w:instrText>
            </w:r>
            <w:r w:rsidRPr="007D568A">
              <w:fldChar w:fldCharType="separate"/>
            </w:r>
            <w:r w:rsidR="00744CC2" w:rsidRPr="007D568A">
              <w:rPr>
                <w:noProof/>
              </w:rPr>
              <w:t> </w:t>
            </w:r>
            <w:r w:rsidR="00744CC2" w:rsidRPr="007D568A">
              <w:rPr>
                <w:noProof/>
              </w:rPr>
              <w:t> </w:t>
            </w:r>
            <w:r w:rsidR="00744CC2" w:rsidRPr="007D568A">
              <w:rPr>
                <w:noProof/>
              </w:rPr>
              <w:t> </w:t>
            </w:r>
            <w:r w:rsidR="00744CC2" w:rsidRPr="007D568A">
              <w:rPr>
                <w:noProof/>
              </w:rPr>
              <w:t> </w:t>
            </w:r>
            <w:r w:rsidR="00744CC2" w:rsidRPr="007D568A">
              <w:rPr>
                <w:noProof/>
              </w:rPr>
              <w:t> </w:t>
            </w:r>
            <w:r w:rsidRPr="007D568A">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7</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Für die optimale Ausleuchtung des Pumpenraumes ist dieser seitlich links und rechts zusätzlich mit einer durchgehenden und homogen leuchtenden LED Lichtleiste auszustatten.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7D568A">
              <w:fldChar w:fldCharType="begin">
                <w:ffData>
                  <w:name w:val="Text513"/>
                  <w:enabled/>
                  <w:calcOnExit w:val="0"/>
                  <w:textInput/>
                </w:ffData>
              </w:fldChar>
            </w:r>
            <w:r w:rsidR="00744CC2" w:rsidRPr="007D568A">
              <w:instrText xml:space="preserve"> FORMTEXT </w:instrText>
            </w:r>
            <w:r w:rsidRPr="007D568A">
              <w:fldChar w:fldCharType="separate"/>
            </w:r>
            <w:r w:rsidR="00744CC2" w:rsidRPr="007D568A">
              <w:rPr>
                <w:noProof/>
              </w:rPr>
              <w:t> </w:t>
            </w:r>
            <w:r w:rsidR="00744CC2" w:rsidRPr="007D568A">
              <w:rPr>
                <w:noProof/>
              </w:rPr>
              <w:t> </w:t>
            </w:r>
            <w:r w:rsidR="00744CC2" w:rsidRPr="007D568A">
              <w:rPr>
                <w:noProof/>
              </w:rPr>
              <w:t> </w:t>
            </w:r>
            <w:r w:rsidR="00744CC2" w:rsidRPr="007D568A">
              <w:rPr>
                <w:noProof/>
              </w:rPr>
              <w:t> </w:t>
            </w:r>
            <w:r w:rsidR="00744CC2" w:rsidRPr="007D568A">
              <w:rPr>
                <w:noProof/>
              </w:rPr>
              <w:t> </w:t>
            </w:r>
            <w:r w:rsidRPr="007D568A">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2.8.4</w:t>
            </w:r>
            <w:r w:rsidR="008104FB">
              <w:rPr>
                <w:rFonts w:ascii="Calibri" w:hAnsi="Calibri" w:cs="Calibri"/>
                <w:b/>
                <w:color w:val="auto"/>
              </w:rPr>
              <w:t>8</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Je nach Ausführung des Aufbaus ist im Bereich der Druckabgänge in den hinteren Gerätetiefräumen eine gemeinsam mit den oberen Geräteraumbeleuchtung geschaltete LED Beleuchtung zusätzlich zu montieren.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7D568A">
              <w:fldChar w:fldCharType="begin">
                <w:ffData>
                  <w:name w:val="Text513"/>
                  <w:enabled/>
                  <w:calcOnExit w:val="0"/>
                  <w:textInput/>
                </w:ffData>
              </w:fldChar>
            </w:r>
            <w:r w:rsidR="00744CC2" w:rsidRPr="007D568A">
              <w:instrText xml:space="preserve"> FORMTEXT </w:instrText>
            </w:r>
            <w:r w:rsidRPr="007D568A">
              <w:fldChar w:fldCharType="separate"/>
            </w:r>
            <w:r w:rsidR="00744CC2" w:rsidRPr="007D568A">
              <w:rPr>
                <w:noProof/>
              </w:rPr>
              <w:t> </w:t>
            </w:r>
            <w:r w:rsidR="00744CC2" w:rsidRPr="007D568A">
              <w:rPr>
                <w:noProof/>
              </w:rPr>
              <w:t> </w:t>
            </w:r>
            <w:r w:rsidR="00744CC2" w:rsidRPr="007D568A">
              <w:rPr>
                <w:noProof/>
              </w:rPr>
              <w:t> </w:t>
            </w:r>
            <w:r w:rsidR="00744CC2" w:rsidRPr="007D568A">
              <w:rPr>
                <w:noProof/>
              </w:rPr>
              <w:t> </w:t>
            </w:r>
            <w:r w:rsidR="00744CC2" w:rsidRPr="007D568A">
              <w:rPr>
                <w:noProof/>
              </w:rPr>
              <w:t> </w:t>
            </w:r>
            <w:r w:rsidRPr="007D568A">
              <w:fldChar w:fldCharType="end"/>
            </w:r>
          </w:p>
        </w:tc>
      </w:tr>
      <w:tr w:rsidR="0026402C"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Zusätzliche Bremsleuchten, Rückfahrscheinwerfer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w:t>
            </w:r>
            <w:r w:rsidR="008104FB">
              <w:rPr>
                <w:rFonts w:ascii="Calibri" w:hAnsi="Calibri" w:cs="Calibri"/>
                <w:b/>
                <w:color w:val="auto"/>
              </w:rPr>
              <w:t>49</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Lieferung, Einbau und Anschluss von seitlich (je Seite eine) angebrachten Rückfahrscheinwerfer zum Ausleuchten der Fahrzeugaussenkanten beim Rückwärtsfahren. Die Rückfahrscheinwerfer müssen durch Einlegen des Rückwärtsganges eingeschaltet werden können. Diese Funktion muss über einen Taster deaktivierbar sein. Die genaue Festlegung erfolgt nach Rücksprache mit dem Auftraggeber bei der Baubesprechung.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22E11">
              <w:fldChar w:fldCharType="begin">
                <w:ffData>
                  <w:name w:val="Text513"/>
                  <w:enabled/>
                  <w:calcOnExit w:val="0"/>
                  <w:textInput/>
                </w:ffData>
              </w:fldChar>
            </w:r>
            <w:r w:rsidR="00744CC2" w:rsidRPr="00622E11">
              <w:instrText xml:space="preserve"> FORMTEXT </w:instrText>
            </w:r>
            <w:r w:rsidRPr="00622E11">
              <w:fldChar w:fldCharType="separate"/>
            </w:r>
            <w:r w:rsidR="00744CC2" w:rsidRPr="00622E11">
              <w:rPr>
                <w:noProof/>
              </w:rPr>
              <w:t> </w:t>
            </w:r>
            <w:r w:rsidR="00744CC2" w:rsidRPr="00622E11">
              <w:rPr>
                <w:noProof/>
              </w:rPr>
              <w:t> </w:t>
            </w:r>
            <w:r w:rsidR="00744CC2" w:rsidRPr="00622E11">
              <w:rPr>
                <w:noProof/>
              </w:rPr>
              <w:t> </w:t>
            </w:r>
            <w:r w:rsidR="00744CC2" w:rsidRPr="00622E11">
              <w:rPr>
                <w:noProof/>
              </w:rPr>
              <w:t> </w:t>
            </w:r>
            <w:r w:rsidR="00744CC2" w:rsidRPr="00622E11">
              <w:rPr>
                <w:noProof/>
              </w:rPr>
              <w:t> </w:t>
            </w:r>
            <w:r w:rsidRPr="00622E11">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8104FB">
            <w:pPr>
              <w:jc w:val="center"/>
              <w:rPr>
                <w:rFonts w:ascii="Calibri" w:hAnsi="Calibri" w:cs="Calibri"/>
                <w:color w:val="auto"/>
              </w:rPr>
            </w:pPr>
            <w:r w:rsidRPr="00E71F8B">
              <w:rPr>
                <w:rFonts w:ascii="Calibri" w:hAnsi="Calibri" w:cs="Calibri"/>
                <w:b/>
                <w:color w:val="auto"/>
              </w:rPr>
              <w:t>2.8.5</w:t>
            </w:r>
            <w:r w:rsidR="008104FB">
              <w:rPr>
                <w:rFonts w:ascii="Calibri" w:hAnsi="Calibri" w:cs="Calibri"/>
                <w:b/>
                <w:color w:val="auto"/>
              </w:rPr>
              <w:t>0</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Zusätzliche Bremsleuchten, Rückleuchten und Fahrtrichtungsanzeiger im oberen Bereich des Fahrzeughecks nach hinten; vorzugsweise in LED-Technik.</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622E11">
              <w:fldChar w:fldCharType="begin">
                <w:ffData>
                  <w:name w:val="Text513"/>
                  <w:enabled/>
                  <w:calcOnExit w:val="0"/>
                  <w:textInput/>
                </w:ffData>
              </w:fldChar>
            </w:r>
            <w:r w:rsidR="00744CC2" w:rsidRPr="00622E11">
              <w:instrText xml:space="preserve"> FORMTEXT </w:instrText>
            </w:r>
            <w:r w:rsidRPr="00622E11">
              <w:fldChar w:fldCharType="separate"/>
            </w:r>
            <w:r w:rsidR="00744CC2" w:rsidRPr="00622E11">
              <w:rPr>
                <w:noProof/>
              </w:rPr>
              <w:t> </w:t>
            </w:r>
            <w:r w:rsidR="00744CC2" w:rsidRPr="00622E11">
              <w:rPr>
                <w:noProof/>
              </w:rPr>
              <w:t> </w:t>
            </w:r>
            <w:r w:rsidR="00744CC2" w:rsidRPr="00622E11">
              <w:rPr>
                <w:noProof/>
              </w:rPr>
              <w:t> </w:t>
            </w:r>
            <w:r w:rsidR="00744CC2" w:rsidRPr="00622E11">
              <w:rPr>
                <w:noProof/>
              </w:rPr>
              <w:t> </w:t>
            </w:r>
            <w:r w:rsidR="00744CC2" w:rsidRPr="00622E11">
              <w:rPr>
                <w:noProof/>
              </w:rPr>
              <w:t> </w:t>
            </w:r>
            <w:r w:rsidRPr="00622E11">
              <w:fldChar w:fldCharType="end"/>
            </w:r>
          </w:p>
        </w:tc>
      </w:tr>
    </w:tbl>
    <w:tbl>
      <w:tblPr>
        <w:tblStyle w:val="affffd"/>
        <w:tblW w:w="14316" w:type="dxa"/>
        <w:tblInd w:w="-70" w:type="dxa"/>
        <w:tblLayout w:type="fixed"/>
        <w:tblLook w:val="0400"/>
      </w:tblPr>
      <w:tblGrid>
        <w:gridCol w:w="991"/>
        <w:gridCol w:w="5953"/>
        <w:gridCol w:w="709"/>
        <w:gridCol w:w="1276"/>
        <w:gridCol w:w="3956"/>
        <w:gridCol w:w="1431"/>
      </w:tblGrid>
      <w:tr w:rsidR="00475666" w:rsidRPr="00E71F8B" w:rsidTr="00475666">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475666" w:rsidRPr="00E71F8B" w:rsidRDefault="00475666" w:rsidP="00472369">
            <w:pPr>
              <w:jc w:val="center"/>
              <w:rPr>
                <w:rFonts w:ascii="Calibri" w:hAnsi="Calibri" w:cs="Calibri"/>
                <w:b/>
                <w:color w:val="auto"/>
              </w:rPr>
            </w:pPr>
          </w:p>
        </w:tc>
        <w:tc>
          <w:tcPr>
            <w:tcW w:w="5953" w:type="dxa"/>
            <w:tcBorders>
              <w:top w:val="single" w:sz="4" w:space="0" w:color="000000"/>
              <w:left w:val="nil"/>
              <w:bottom w:val="single" w:sz="4" w:space="0" w:color="000000"/>
              <w:right w:val="single" w:sz="4" w:space="0" w:color="000000"/>
            </w:tcBorders>
            <w:shd w:val="clear" w:color="auto" w:fill="auto"/>
            <w:vAlign w:val="bottom"/>
          </w:tcPr>
          <w:p w:rsidR="00475666" w:rsidRPr="00E71F8B" w:rsidRDefault="00475666" w:rsidP="00472369">
            <w:pPr>
              <w:rPr>
                <w:rFonts w:ascii="Calibri" w:hAnsi="Calibri" w:cs="Calibri"/>
                <w:b/>
                <w:color w:val="auto"/>
              </w:rPr>
            </w:pPr>
            <w:r w:rsidRPr="00E71F8B">
              <w:rPr>
                <w:rFonts w:ascii="Calibri" w:hAnsi="Calibri" w:cs="Calibri"/>
                <w:b/>
                <w:color w:val="auto"/>
              </w:rPr>
              <w:t>Innenraumbeleuchtung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rPr>
                <w:rFonts w:ascii="Calibri" w:hAnsi="Calibri" w:cs="Calibri"/>
                <w:color w:val="auto"/>
              </w:rPr>
            </w:pPr>
          </w:p>
        </w:tc>
        <w:tc>
          <w:tcPr>
            <w:tcW w:w="1431" w:type="dxa"/>
            <w:tcBorders>
              <w:top w:val="single" w:sz="4" w:space="0" w:color="000000"/>
              <w:left w:val="nil"/>
              <w:bottom w:val="single" w:sz="4" w:space="0" w:color="000000"/>
              <w:right w:val="single" w:sz="4" w:space="0" w:color="000000"/>
            </w:tcBorders>
            <w:shd w:val="clear" w:color="auto" w:fill="auto"/>
          </w:tcPr>
          <w:p w:rsidR="00475666" w:rsidRDefault="00475666" w:rsidP="00472369"/>
        </w:tc>
      </w:tr>
      <w:tr w:rsidR="00475666" w:rsidRPr="00E71F8B" w:rsidTr="00472369">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rPr>
            </w:pPr>
            <w:r w:rsidRPr="00E71F8B">
              <w:rPr>
                <w:rFonts w:ascii="Calibri" w:hAnsi="Calibri" w:cs="Calibri"/>
                <w:b/>
                <w:color w:val="auto"/>
              </w:rPr>
              <w:t>2.</w:t>
            </w:r>
            <w:r>
              <w:rPr>
                <w:rFonts w:ascii="Calibri" w:hAnsi="Calibri" w:cs="Calibri"/>
                <w:b/>
                <w:color w:val="auto"/>
              </w:rPr>
              <w:t>8</w:t>
            </w:r>
            <w:r w:rsidRPr="00E71F8B">
              <w:rPr>
                <w:rFonts w:ascii="Calibri" w:hAnsi="Calibri" w:cs="Calibri"/>
                <w:b/>
                <w:color w:val="auto"/>
              </w:rPr>
              <w:t>.</w:t>
            </w:r>
            <w:r>
              <w:rPr>
                <w:rFonts w:ascii="Calibri" w:hAnsi="Calibri" w:cs="Calibri"/>
                <w:b/>
                <w:color w:val="auto"/>
              </w:rPr>
              <w:t>51</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475666" w:rsidRPr="00E71F8B" w:rsidRDefault="00475666" w:rsidP="00472369">
            <w:pPr>
              <w:rPr>
                <w:rFonts w:ascii="Calibri" w:hAnsi="Calibri" w:cs="Calibri"/>
                <w:color w:val="auto"/>
              </w:rPr>
            </w:pPr>
            <w:r w:rsidRPr="00E71F8B">
              <w:rPr>
                <w:rFonts w:ascii="Calibri" w:hAnsi="Calibri" w:cs="Calibri"/>
                <w:color w:val="auto"/>
              </w:rPr>
              <w:t>Die Innenbeleuchtung ist als LED auszuführen und ausreichend zu dimensionieren. Sie ist in den Farben weiß und grün (Ambientebeleuchtung) auszulegen.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sz w:val="20"/>
                <w:szCs w:val="20"/>
              </w:rPr>
            </w:pPr>
            <w:r>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8C7BC6" w:rsidP="00472369">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47566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rPr>
                <w:rFonts w:ascii="Calibri" w:hAnsi="Calibri" w:cs="Calibri"/>
              </w:rPr>
            </w:pPr>
            <w:r w:rsidRPr="00E71F8B">
              <w:rPr>
                <w:rFonts w:ascii="Calibri" w:hAnsi="Calibri" w:cs="Calibri"/>
              </w:rPr>
              <w:t>Weitere Angaben:</w:t>
            </w:r>
          </w:p>
          <w:p w:rsidR="00475666" w:rsidRPr="00E71F8B" w:rsidRDefault="008C7BC6" w:rsidP="00472369">
            <w:pPr>
              <w:rPr>
                <w:rFonts w:ascii="Calibri" w:hAnsi="Calibri" w:cs="Calibri"/>
                <w:color w:val="auto"/>
              </w:rPr>
            </w:pPr>
            <w:r w:rsidRPr="00E71F8B">
              <w:fldChar w:fldCharType="begin">
                <w:ffData>
                  <w:name w:val="Text232"/>
                  <w:enabled/>
                  <w:calcOnExit w:val="0"/>
                  <w:textInput/>
                </w:ffData>
              </w:fldChar>
            </w:r>
            <w:r w:rsidR="00475666" w:rsidRPr="00E71F8B">
              <w:rPr>
                <w:rFonts w:ascii="Calibri" w:hAnsi="Calibri" w:cs="Calibri"/>
              </w:rPr>
              <w:instrText xml:space="preserve"> FORMTEXT </w:instrText>
            </w:r>
            <w:r w:rsidRPr="00E71F8B">
              <w:fldChar w:fldCharType="separate"/>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475666" w:rsidRDefault="008C7BC6" w:rsidP="00472369">
            <w:r w:rsidRPr="00F21BAD">
              <w:fldChar w:fldCharType="begin">
                <w:ffData>
                  <w:name w:val="Text513"/>
                  <w:enabled/>
                  <w:calcOnExit w:val="0"/>
                  <w:textInput/>
                </w:ffData>
              </w:fldChar>
            </w:r>
            <w:r w:rsidR="00475666" w:rsidRPr="00F21BAD">
              <w:instrText xml:space="preserve"> FORMTEXT </w:instrText>
            </w:r>
            <w:r w:rsidRPr="00F21BAD">
              <w:fldChar w:fldCharType="separate"/>
            </w:r>
            <w:r w:rsidR="00475666" w:rsidRPr="00F21BAD">
              <w:rPr>
                <w:noProof/>
              </w:rPr>
              <w:t> </w:t>
            </w:r>
            <w:r w:rsidR="00475666" w:rsidRPr="00F21BAD">
              <w:rPr>
                <w:noProof/>
              </w:rPr>
              <w:t> </w:t>
            </w:r>
            <w:r w:rsidR="00475666" w:rsidRPr="00F21BAD">
              <w:rPr>
                <w:noProof/>
              </w:rPr>
              <w:t> </w:t>
            </w:r>
            <w:r w:rsidR="00475666" w:rsidRPr="00F21BAD">
              <w:rPr>
                <w:noProof/>
              </w:rPr>
              <w:t> </w:t>
            </w:r>
            <w:r w:rsidR="00475666" w:rsidRPr="00F21BAD">
              <w:rPr>
                <w:noProof/>
              </w:rPr>
              <w:t> </w:t>
            </w:r>
            <w:r w:rsidRPr="00F21BAD">
              <w:fldChar w:fldCharType="end"/>
            </w:r>
          </w:p>
        </w:tc>
      </w:tr>
      <w:tr w:rsidR="00475666" w:rsidRPr="00E71F8B" w:rsidTr="00472369">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475666" w:rsidP="00475666">
            <w:pPr>
              <w:jc w:val="center"/>
              <w:rPr>
                <w:rFonts w:ascii="Calibri" w:hAnsi="Calibri" w:cs="Calibri"/>
                <w:b/>
                <w:color w:val="auto"/>
              </w:rPr>
            </w:pPr>
            <w:r w:rsidRPr="00E71F8B">
              <w:rPr>
                <w:rFonts w:ascii="Calibri" w:hAnsi="Calibri" w:cs="Calibri"/>
                <w:b/>
                <w:color w:val="auto"/>
              </w:rPr>
              <w:t>2.</w:t>
            </w:r>
            <w:r>
              <w:rPr>
                <w:rFonts w:ascii="Calibri" w:hAnsi="Calibri" w:cs="Calibri"/>
                <w:b/>
                <w:color w:val="auto"/>
              </w:rPr>
              <w:t>8</w:t>
            </w:r>
            <w:r w:rsidRPr="00E71F8B">
              <w:rPr>
                <w:rFonts w:ascii="Calibri" w:hAnsi="Calibri" w:cs="Calibri"/>
                <w:b/>
                <w:color w:val="auto"/>
              </w:rPr>
              <w:t>.</w:t>
            </w:r>
            <w:r>
              <w:rPr>
                <w:rFonts w:ascii="Calibri" w:hAnsi="Calibri" w:cs="Calibri"/>
                <w:b/>
                <w:color w:val="auto"/>
              </w:rPr>
              <w:t>52</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475666" w:rsidRPr="00E71F8B" w:rsidRDefault="00475666" w:rsidP="00472369">
            <w:pPr>
              <w:rPr>
                <w:rFonts w:ascii="Calibri" w:hAnsi="Calibri" w:cs="Calibri"/>
                <w:color w:val="auto"/>
              </w:rPr>
            </w:pPr>
            <w:r>
              <w:rPr>
                <w:rFonts w:ascii="Calibri" w:hAnsi="Calibri" w:cs="Calibri"/>
                <w:color w:val="auto"/>
              </w:rPr>
              <w:t xml:space="preserve">Die </w:t>
            </w:r>
            <w:r w:rsidRPr="00E71F8B">
              <w:rPr>
                <w:rFonts w:ascii="Calibri" w:hAnsi="Calibri" w:cs="Calibri"/>
                <w:color w:val="auto"/>
              </w:rPr>
              <w:t xml:space="preserve">Innenbeleuchtung </w:t>
            </w:r>
            <w:r>
              <w:rPr>
                <w:rFonts w:ascii="Calibri" w:hAnsi="Calibri" w:cs="Calibri"/>
                <w:color w:val="auto"/>
              </w:rPr>
              <w:t xml:space="preserve">ist </w:t>
            </w:r>
            <w:r w:rsidRPr="00E71F8B">
              <w:rPr>
                <w:rFonts w:ascii="Calibri" w:hAnsi="Calibri" w:cs="Calibri"/>
                <w:color w:val="auto"/>
              </w:rPr>
              <w:t>möglichst ohne Einschränkung der Kopffreiheit und Innenhöhe</w:t>
            </w:r>
            <w:r>
              <w:rPr>
                <w:rFonts w:ascii="Calibri" w:hAnsi="Calibri" w:cs="Calibri"/>
                <w:color w:val="auto"/>
              </w:rPr>
              <w:t xml:space="preserve"> zu verbauen</w:t>
            </w:r>
            <w:r w:rsidRPr="00E71F8B">
              <w:rPr>
                <w:rFonts w:ascii="Calibri" w:hAnsi="Calibri" w:cs="Calibri"/>
                <w:color w:val="auto"/>
              </w:rPr>
              <w:t xml:space="preserve">. Ein Verdecken und Beschädigen beim Festhalten soll </w:t>
            </w:r>
            <w:r>
              <w:rPr>
                <w:rFonts w:ascii="Calibri" w:hAnsi="Calibri" w:cs="Calibri"/>
                <w:color w:val="auto"/>
              </w:rPr>
              <w:t>möglichst ausgeschlossen werden</w:t>
            </w:r>
            <w:r w:rsidRPr="00E71F8B">
              <w:rPr>
                <w:rFonts w:ascii="Calibri" w:hAnsi="Calibri" w:cs="Calibri"/>
                <w:color w:val="auto"/>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sz w:val="20"/>
                <w:szCs w:val="20"/>
              </w:rPr>
            </w:pPr>
            <w:r>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8C7BC6" w:rsidP="00472369">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47566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rPr>
                <w:rFonts w:ascii="Calibri" w:hAnsi="Calibri" w:cs="Calibri"/>
              </w:rPr>
            </w:pPr>
            <w:r w:rsidRPr="00E71F8B">
              <w:rPr>
                <w:rFonts w:ascii="Calibri" w:hAnsi="Calibri" w:cs="Calibri"/>
              </w:rPr>
              <w:t>Weitere Angaben:</w:t>
            </w:r>
          </w:p>
          <w:p w:rsidR="00475666" w:rsidRPr="00E71F8B" w:rsidRDefault="008C7BC6" w:rsidP="00472369">
            <w:pPr>
              <w:rPr>
                <w:rFonts w:ascii="Calibri" w:hAnsi="Calibri" w:cs="Calibri"/>
                <w:color w:val="auto"/>
              </w:rPr>
            </w:pPr>
            <w:r w:rsidRPr="00E71F8B">
              <w:fldChar w:fldCharType="begin">
                <w:ffData>
                  <w:name w:val="Text232"/>
                  <w:enabled/>
                  <w:calcOnExit w:val="0"/>
                  <w:textInput/>
                </w:ffData>
              </w:fldChar>
            </w:r>
            <w:r w:rsidR="00475666" w:rsidRPr="00E71F8B">
              <w:rPr>
                <w:rFonts w:ascii="Calibri" w:hAnsi="Calibri" w:cs="Calibri"/>
              </w:rPr>
              <w:instrText xml:space="preserve"> FORMTEXT </w:instrText>
            </w:r>
            <w:r w:rsidRPr="00E71F8B">
              <w:fldChar w:fldCharType="separate"/>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475666" w:rsidRDefault="008C7BC6" w:rsidP="00472369">
            <w:r w:rsidRPr="00F21BAD">
              <w:fldChar w:fldCharType="begin">
                <w:ffData>
                  <w:name w:val="Text513"/>
                  <w:enabled/>
                  <w:calcOnExit w:val="0"/>
                  <w:textInput/>
                </w:ffData>
              </w:fldChar>
            </w:r>
            <w:r w:rsidR="00475666" w:rsidRPr="00F21BAD">
              <w:instrText xml:space="preserve"> FORMTEXT </w:instrText>
            </w:r>
            <w:r w:rsidRPr="00F21BAD">
              <w:fldChar w:fldCharType="separate"/>
            </w:r>
            <w:r w:rsidR="00475666" w:rsidRPr="00F21BAD">
              <w:rPr>
                <w:noProof/>
              </w:rPr>
              <w:t> </w:t>
            </w:r>
            <w:r w:rsidR="00475666" w:rsidRPr="00F21BAD">
              <w:rPr>
                <w:noProof/>
              </w:rPr>
              <w:t> </w:t>
            </w:r>
            <w:r w:rsidR="00475666" w:rsidRPr="00F21BAD">
              <w:rPr>
                <w:noProof/>
              </w:rPr>
              <w:t> </w:t>
            </w:r>
            <w:r w:rsidR="00475666" w:rsidRPr="00F21BAD">
              <w:rPr>
                <w:noProof/>
              </w:rPr>
              <w:t> </w:t>
            </w:r>
            <w:r w:rsidR="00475666" w:rsidRPr="00F21BAD">
              <w:rPr>
                <w:noProof/>
              </w:rPr>
              <w:t> </w:t>
            </w:r>
            <w:r w:rsidRPr="00F21BAD">
              <w:fldChar w:fldCharType="end"/>
            </w:r>
          </w:p>
        </w:tc>
      </w:tr>
      <w:tr w:rsidR="00475666" w:rsidRPr="00E71F8B" w:rsidTr="00472369">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475666" w:rsidP="00475666">
            <w:pPr>
              <w:jc w:val="center"/>
              <w:rPr>
                <w:rFonts w:ascii="Calibri" w:hAnsi="Calibri" w:cs="Calibri"/>
                <w:b/>
                <w:color w:val="auto"/>
              </w:rPr>
            </w:pPr>
            <w:r w:rsidRPr="00E71F8B">
              <w:rPr>
                <w:rFonts w:ascii="Calibri" w:hAnsi="Calibri" w:cs="Calibri"/>
                <w:b/>
                <w:color w:val="auto"/>
              </w:rPr>
              <w:t>2.</w:t>
            </w:r>
            <w:r>
              <w:rPr>
                <w:rFonts w:ascii="Calibri" w:hAnsi="Calibri" w:cs="Calibri"/>
                <w:b/>
                <w:color w:val="auto"/>
              </w:rPr>
              <w:t>8</w:t>
            </w:r>
            <w:r w:rsidRPr="00E71F8B">
              <w:rPr>
                <w:rFonts w:ascii="Calibri" w:hAnsi="Calibri" w:cs="Calibri"/>
                <w:b/>
                <w:color w:val="auto"/>
              </w:rPr>
              <w:t>.</w:t>
            </w:r>
            <w:r>
              <w:rPr>
                <w:rFonts w:ascii="Calibri" w:hAnsi="Calibri" w:cs="Calibri"/>
                <w:b/>
                <w:color w:val="auto"/>
              </w:rPr>
              <w:t>53</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475666" w:rsidRPr="00E71F8B" w:rsidRDefault="00475666" w:rsidP="00472369">
            <w:pPr>
              <w:rPr>
                <w:rFonts w:ascii="Calibri" w:hAnsi="Calibri" w:cs="Calibri"/>
                <w:color w:val="auto"/>
              </w:rPr>
            </w:pPr>
            <w:r w:rsidRPr="00E71F8B">
              <w:rPr>
                <w:rFonts w:ascii="Calibri" w:hAnsi="Calibri" w:cs="Calibri"/>
                <w:color w:val="auto"/>
              </w:rPr>
              <w:t xml:space="preserve">Zur blendfreien Ausleuchtung </w:t>
            </w:r>
            <w:r>
              <w:rPr>
                <w:rFonts w:ascii="Calibri" w:hAnsi="Calibri" w:cs="Calibri"/>
                <w:color w:val="auto"/>
              </w:rPr>
              <w:t>ist</w:t>
            </w:r>
            <w:r w:rsidRPr="00E71F8B">
              <w:rPr>
                <w:rFonts w:ascii="Calibri" w:hAnsi="Calibri" w:cs="Calibri"/>
                <w:color w:val="auto"/>
              </w:rPr>
              <w:t xml:space="preserve"> die Lichtemission in den Fahrerraum sind so gering wie möglich zu halten.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sz w:val="20"/>
                <w:szCs w:val="20"/>
              </w:rPr>
            </w:pPr>
            <w:r>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8C7BC6" w:rsidP="00472369">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47566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rPr>
                <w:rFonts w:ascii="Calibri" w:hAnsi="Calibri" w:cs="Calibri"/>
              </w:rPr>
            </w:pPr>
            <w:r w:rsidRPr="00E71F8B">
              <w:rPr>
                <w:rFonts w:ascii="Calibri" w:hAnsi="Calibri" w:cs="Calibri"/>
              </w:rPr>
              <w:t>Weitere Angaben:</w:t>
            </w:r>
          </w:p>
          <w:p w:rsidR="00475666" w:rsidRPr="00E71F8B" w:rsidRDefault="008C7BC6" w:rsidP="00472369">
            <w:pPr>
              <w:rPr>
                <w:rFonts w:ascii="Calibri" w:hAnsi="Calibri" w:cs="Calibri"/>
                <w:color w:val="auto"/>
              </w:rPr>
            </w:pPr>
            <w:r w:rsidRPr="00E71F8B">
              <w:fldChar w:fldCharType="begin">
                <w:ffData>
                  <w:name w:val="Text232"/>
                  <w:enabled/>
                  <w:calcOnExit w:val="0"/>
                  <w:textInput/>
                </w:ffData>
              </w:fldChar>
            </w:r>
            <w:r w:rsidR="00475666" w:rsidRPr="00E71F8B">
              <w:rPr>
                <w:rFonts w:ascii="Calibri" w:hAnsi="Calibri" w:cs="Calibri"/>
              </w:rPr>
              <w:instrText xml:space="preserve"> FORMTEXT </w:instrText>
            </w:r>
            <w:r w:rsidRPr="00E71F8B">
              <w:fldChar w:fldCharType="separate"/>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475666" w:rsidRDefault="008C7BC6" w:rsidP="00472369">
            <w:r w:rsidRPr="00F21BAD">
              <w:fldChar w:fldCharType="begin">
                <w:ffData>
                  <w:name w:val="Text513"/>
                  <w:enabled/>
                  <w:calcOnExit w:val="0"/>
                  <w:textInput/>
                </w:ffData>
              </w:fldChar>
            </w:r>
            <w:r w:rsidR="00475666" w:rsidRPr="00F21BAD">
              <w:instrText xml:space="preserve"> FORMTEXT </w:instrText>
            </w:r>
            <w:r w:rsidRPr="00F21BAD">
              <w:fldChar w:fldCharType="separate"/>
            </w:r>
            <w:r w:rsidR="00475666" w:rsidRPr="00F21BAD">
              <w:rPr>
                <w:noProof/>
              </w:rPr>
              <w:t> </w:t>
            </w:r>
            <w:r w:rsidR="00475666" w:rsidRPr="00F21BAD">
              <w:rPr>
                <w:noProof/>
              </w:rPr>
              <w:t> </w:t>
            </w:r>
            <w:r w:rsidR="00475666" w:rsidRPr="00F21BAD">
              <w:rPr>
                <w:noProof/>
              </w:rPr>
              <w:t> </w:t>
            </w:r>
            <w:r w:rsidR="00475666" w:rsidRPr="00F21BAD">
              <w:rPr>
                <w:noProof/>
              </w:rPr>
              <w:t> </w:t>
            </w:r>
            <w:r w:rsidR="00475666" w:rsidRPr="00F21BAD">
              <w:rPr>
                <w:noProof/>
              </w:rPr>
              <w:t> </w:t>
            </w:r>
            <w:r w:rsidRPr="00F21BAD">
              <w:fldChar w:fldCharType="end"/>
            </w:r>
          </w:p>
        </w:tc>
      </w:tr>
      <w:tr w:rsidR="00475666" w:rsidRPr="00E71F8B" w:rsidTr="00472369">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475666" w:rsidP="00475666">
            <w:pPr>
              <w:jc w:val="center"/>
              <w:rPr>
                <w:rFonts w:ascii="Calibri" w:hAnsi="Calibri" w:cs="Calibri"/>
                <w:b/>
                <w:color w:val="auto"/>
              </w:rPr>
            </w:pPr>
            <w:r w:rsidRPr="00E71F8B">
              <w:rPr>
                <w:rFonts w:ascii="Calibri" w:hAnsi="Calibri" w:cs="Calibri"/>
                <w:b/>
                <w:color w:val="auto"/>
              </w:rPr>
              <w:t>2.</w:t>
            </w:r>
            <w:r>
              <w:rPr>
                <w:rFonts w:ascii="Calibri" w:hAnsi="Calibri" w:cs="Calibri"/>
                <w:b/>
                <w:color w:val="auto"/>
              </w:rPr>
              <w:t>8</w:t>
            </w:r>
            <w:r w:rsidRPr="00E71F8B">
              <w:rPr>
                <w:rFonts w:ascii="Calibri" w:hAnsi="Calibri" w:cs="Calibri"/>
                <w:b/>
                <w:color w:val="auto"/>
              </w:rPr>
              <w:t>.</w:t>
            </w:r>
            <w:r>
              <w:rPr>
                <w:rFonts w:ascii="Calibri" w:hAnsi="Calibri" w:cs="Calibri"/>
                <w:b/>
                <w:color w:val="auto"/>
              </w:rPr>
              <w:t>54</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475666" w:rsidRPr="00E71F8B" w:rsidRDefault="00475666" w:rsidP="00475666">
            <w:pPr>
              <w:rPr>
                <w:rFonts w:ascii="Calibri" w:hAnsi="Calibri" w:cs="Calibri"/>
                <w:color w:val="auto"/>
              </w:rPr>
            </w:pPr>
            <w:r w:rsidRPr="00E71F8B">
              <w:rPr>
                <w:rFonts w:ascii="Calibri" w:hAnsi="Calibri" w:cs="Calibri"/>
                <w:color w:val="auto"/>
              </w:rPr>
              <w:t>Die Schaltung der Innenbeleuchtung im Mannschaftsraum und an den Einstiegsstufen muss über Türkontaktschalter durch Öffnen der hinteren Türen geschaltet werden können.</w:t>
            </w:r>
          </w:p>
          <w:p w:rsidR="00475666" w:rsidRPr="00E71F8B" w:rsidRDefault="00475666" w:rsidP="00475666">
            <w:pPr>
              <w:rPr>
                <w:rFonts w:ascii="Calibri" w:hAnsi="Calibri" w:cs="Calibri"/>
                <w:color w:val="auto"/>
              </w:rPr>
            </w:pPr>
            <w:r w:rsidRPr="00E71F8B">
              <w:rPr>
                <w:rFonts w:ascii="Calibri" w:hAnsi="Calibri" w:cs="Calibri"/>
                <w:color w:val="auto"/>
              </w:rPr>
              <w:t xml:space="preserve">Über zwei zusätzliche Schalter im Mannschaftsraum </w:t>
            </w:r>
            <w:r>
              <w:rPr>
                <w:rFonts w:ascii="Calibri" w:hAnsi="Calibri" w:cs="Calibri"/>
                <w:color w:val="auto"/>
              </w:rPr>
              <w:t xml:space="preserve">und im Fahrerhaus </w:t>
            </w:r>
            <w:r w:rsidRPr="00E71F8B">
              <w:rPr>
                <w:rFonts w:ascii="Calibri" w:hAnsi="Calibri" w:cs="Calibri"/>
                <w:color w:val="auto"/>
              </w:rPr>
              <w:t>(Wechselschaltung) muss die Innenraumbeleuchtung auch bei geschlossenen Türen eingeschaltet werden können. Die genaue Festlegung der Schalter erfolgt bei der Baubesprechung durch den Auftraggeber.</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sz w:val="20"/>
                <w:szCs w:val="20"/>
              </w:rPr>
            </w:pPr>
            <w:r>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8C7BC6" w:rsidP="00472369">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47566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rPr>
                <w:rFonts w:ascii="Calibri" w:hAnsi="Calibri" w:cs="Calibri"/>
              </w:rPr>
            </w:pPr>
            <w:r w:rsidRPr="00E71F8B">
              <w:rPr>
                <w:rFonts w:ascii="Calibri" w:hAnsi="Calibri" w:cs="Calibri"/>
              </w:rPr>
              <w:t>Weitere Angaben:</w:t>
            </w:r>
          </w:p>
          <w:p w:rsidR="00475666" w:rsidRPr="00E71F8B" w:rsidRDefault="008C7BC6" w:rsidP="00472369">
            <w:pPr>
              <w:rPr>
                <w:rFonts w:ascii="Calibri" w:hAnsi="Calibri" w:cs="Calibri"/>
                <w:color w:val="auto"/>
              </w:rPr>
            </w:pPr>
            <w:r w:rsidRPr="00E71F8B">
              <w:fldChar w:fldCharType="begin">
                <w:ffData>
                  <w:name w:val="Text232"/>
                  <w:enabled/>
                  <w:calcOnExit w:val="0"/>
                  <w:textInput/>
                </w:ffData>
              </w:fldChar>
            </w:r>
            <w:r w:rsidR="00475666" w:rsidRPr="00E71F8B">
              <w:rPr>
                <w:rFonts w:ascii="Calibri" w:hAnsi="Calibri" w:cs="Calibri"/>
              </w:rPr>
              <w:instrText xml:space="preserve"> FORMTEXT </w:instrText>
            </w:r>
            <w:r w:rsidRPr="00E71F8B">
              <w:fldChar w:fldCharType="separate"/>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475666" w:rsidRDefault="008C7BC6" w:rsidP="00472369">
            <w:r w:rsidRPr="00F21BAD">
              <w:fldChar w:fldCharType="begin">
                <w:ffData>
                  <w:name w:val="Text513"/>
                  <w:enabled/>
                  <w:calcOnExit w:val="0"/>
                  <w:textInput/>
                </w:ffData>
              </w:fldChar>
            </w:r>
            <w:r w:rsidR="00475666" w:rsidRPr="00F21BAD">
              <w:instrText xml:space="preserve"> FORMTEXT </w:instrText>
            </w:r>
            <w:r w:rsidRPr="00F21BAD">
              <w:fldChar w:fldCharType="separate"/>
            </w:r>
            <w:r w:rsidR="00475666" w:rsidRPr="00F21BAD">
              <w:rPr>
                <w:noProof/>
              </w:rPr>
              <w:t> </w:t>
            </w:r>
            <w:r w:rsidR="00475666" w:rsidRPr="00F21BAD">
              <w:rPr>
                <w:noProof/>
              </w:rPr>
              <w:t> </w:t>
            </w:r>
            <w:r w:rsidR="00475666" w:rsidRPr="00F21BAD">
              <w:rPr>
                <w:noProof/>
              </w:rPr>
              <w:t> </w:t>
            </w:r>
            <w:r w:rsidR="00475666" w:rsidRPr="00F21BAD">
              <w:rPr>
                <w:noProof/>
              </w:rPr>
              <w:t> </w:t>
            </w:r>
            <w:r w:rsidR="00475666" w:rsidRPr="00F21BAD">
              <w:rPr>
                <w:noProof/>
              </w:rPr>
              <w:t> </w:t>
            </w:r>
            <w:r w:rsidRPr="00F21BAD">
              <w:fldChar w:fldCharType="end"/>
            </w:r>
          </w:p>
        </w:tc>
      </w:tr>
      <w:tr w:rsidR="00475666" w:rsidRPr="00E71F8B" w:rsidTr="00472369">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475666" w:rsidP="00475666">
            <w:pPr>
              <w:jc w:val="center"/>
              <w:rPr>
                <w:rFonts w:ascii="Calibri" w:hAnsi="Calibri" w:cs="Calibri"/>
                <w:b/>
                <w:color w:val="auto"/>
              </w:rPr>
            </w:pPr>
            <w:r w:rsidRPr="00E71F8B">
              <w:rPr>
                <w:rFonts w:ascii="Calibri" w:hAnsi="Calibri" w:cs="Calibri"/>
                <w:b/>
                <w:color w:val="auto"/>
              </w:rPr>
              <w:t>2.</w:t>
            </w:r>
            <w:r>
              <w:rPr>
                <w:rFonts w:ascii="Calibri" w:hAnsi="Calibri" w:cs="Calibri"/>
                <w:b/>
                <w:color w:val="auto"/>
              </w:rPr>
              <w:t>8</w:t>
            </w:r>
            <w:r w:rsidRPr="00E71F8B">
              <w:rPr>
                <w:rFonts w:ascii="Calibri" w:hAnsi="Calibri" w:cs="Calibri"/>
                <w:b/>
                <w:color w:val="auto"/>
              </w:rPr>
              <w:t>.</w:t>
            </w:r>
            <w:r>
              <w:rPr>
                <w:rFonts w:ascii="Calibri" w:hAnsi="Calibri" w:cs="Calibri"/>
                <w:b/>
                <w:color w:val="auto"/>
              </w:rPr>
              <w:t>55</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475666" w:rsidRPr="00E71F8B" w:rsidRDefault="00475666" w:rsidP="00472369">
            <w:pPr>
              <w:rPr>
                <w:rFonts w:ascii="Calibri" w:hAnsi="Calibri" w:cs="Calibri"/>
                <w:color w:val="auto"/>
              </w:rPr>
            </w:pPr>
            <w:r w:rsidRPr="00E71F8B">
              <w:rPr>
                <w:rFonts w:ascii="Calibri" w:hAnsi="Calibri" w:cs="Calibri"/>
                <w:color w:val="auto"/>
              </w:rPr>
              <w:t>Ergänzend zur indirekten Mannschaftsraumbeleuchtung sind im Einstiegsbereich links und rechts eine automatisch bei eingeschaltetem Standlicht aktivierte Beleuchtung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sz w:val="20"/>
                <w:szCs w:val="20"/>
              </w:rPr>
            </w:pPr>
            <w:r>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8C7BC6" w:rsidP="00472369">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47566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rPr>
                <w:rFonts w:ascii="Calibri" w:hAnsi="Calibri" w:cs="Calibri"/>
              </w:rPr>
            </w:pPr>
            <w:r w:rsidRPr="00E71F8B">
              <w:rPr>
                <w:rFonts w:ascii="Calibri" w:hAnsi="Calibri" w:cs="Calibri"/>
              </w:rPr>
              <w:t>Weitere Angaben:</w:t>
            </w:r>
          </w:p>
          <w:p w:rsidR="00475666" w:rsidRPr="00E71F8B" w:rsidRDefault="008C7BC6" w:rsidP="00472369">
            <w:pPr>
              <w:rPr>
                <w:rFonts w:ascii="Calibri" w:hAnsi="Calibri" w:cs="Calibri"/>
                <w:color w:val="auto"/>
              </w:rPr>
            </w:pPr>
            <w:r w:rsidRPr="00E71F8B">
              <w:fldChar w:fldCharType="begin">
                <w:ffData>
                  <w:name w:val="Text232"/>
                  <w:enabled/>
                  <w:calcOnExit w:val="0"/>
                  <w:textInput/>
                </w:ffData>
              </w:fldChar>
            </w:r>
            <w:r w:rsidR="00475666" w:rsidRPr="00E71F8B">
              <w:rPr>
                <w:rFonts w:ascii="Calibri" w:hAnsi="Calibri" w:cs="Calibri"/>
              </w:rPr>
              <w:instrText xml:space="preserve"> FORMTEXT </w:instrText>
            </w:r>
            <w:r w:rsidRPr="00E71F8B">
              <w:fldChar w:fldCharType="separate"/>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475666" w:rsidRDefault="008C7BC6" w:rsidP="00472369">
            <w:r w:rsidRPr="00F21BAD">
              <w:fldChar w:fldCharType="begin">
                <w:ffData>
                  <w:name w:val="Text513"/>
                  <w:enabled/>
                  <w:calcOnExit w:val="0"/>
                  <w:textInput/>
                </w:ffData>
              </w:fldChar>
            </w:r>
            <w:r w:rsidR="00475666" w:rsidRPr="00F21BAD">
              <w:instrText xml:space="preserve"> FORMTEXT </w:instrText>
            </w:r>
            <w:r w:rsidRPr="00F21BAD">
              <w:fldChar w:fldCharType="separate"/>
            </w:r>
            <w:r w:rsidR="00475666" w:rsidRPr="00F21BAD">
              <w:rPr>
                <w:noProof/>
              </w:rPr>
              <w:t> </w:t>
            </w:r>
            <w:r w:rsidR="00475666" w:rsidRPr="00F21BAD">
              <w:rPr>
                <w:noProof/>
              </w:rPr>
              <w:t> </w:t>
            </w:r>
            <w:r w:rsidR="00475666" w:rsidRPr="00F21BAD">
              <w:rPr>
                <w:noProof/>
              </w:rPr>
              <w:t> </w:t>
            </w:r>
            <w:r w:rsidR="00475666" w:rsidRPr="00F21BAD">
              <w:rPr>
                <w:noProof/>
              </w:rPr>
              <w:t> </w:t>
            </w:r>
            <w:r w:rsidR="00475666" w:rsidRPr="00F21BAD">
              <w:rPr>
                <w:noProof/>
              </w:rPr>
              <w:t> </w:t>
            </w:r>
            <w:r w:rsidRPr="00F21BAD">
              <w:fldChar w:fldCharType="end"/>
            </w:r>
          </w:p>
        </w:tc>
      </w:tr>
      <w:tr w:rsidR="00475666" w:rsidRPr="00E71F8B" w:rsidTr="00472369">
        <w:trPr>
          <w:cantSplit/>
          <w:trHeight w:val="567"/>
          <w:tblHead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475666" w:rsidP="00475666">
            <w:pPr>
              <w:jc w:val="center"/>
              <w:rPr>
                <w:rFonts w:ascii="Calibri" w:hAnsi="Calibri" w:cs="Calibri"/>
                <w:b/>
                <w:color w:val="auto"/>
              </w:rPr>
            </w:pPr>
            <w:r w:rsidRPr="00E71F8B">
              <w:rPr>
                <w:rFonts w:ascii="Calibri" w:hAnsi="Calibri" w:cs="Calibri"/>
                <w:b/>
                <w:color w:val="auto"/>
              </w:rPr>
              <w:t>2.</w:t>
            </w:r>
            <w:r>
              <w:rPr>
                <w:rFonts w:ascii="Calibri" w:hAnsi="Calibri" w:cs="Calibri"/>
                <w:b/>
                <w:color w:val="auto"/>
              </w:rPr>
              <w:t>8</w:t>
            </w:r>
            <w:r w:rsidRPr="00E71F8B">
              <w:rPr>
                <w:rFonts w:ascii="Calibri" w:hAnsi="Calibri" w:cs="Calibri"/>
                <w:b/>
                <w:color w:val="auto"/>
              </w:rPr>
              <w:t>.</w:t>
            </w:r>
            <w:r>
              <w:rPr>
                <w:rFonts w:ascii="Calibri" w:hAnsi="Calibri" w:cs="Calibri"/>
                <w:b/>
                <w:color w:val="auto"/>
              </w:rPr>
              <w:t>56</w:t>
            </w:r>
          </w:p>
        </w:tc>
        <w:tc>
          <w:tcPr>
            <w:tcW w:w="5953" w:type="dxa"/>
            <w:tcBorders>
              <w:top w:val="single" w:sz="4" w:space="0" w:color="000000"/>
              <w:left w:val="nil"/>
              <w:bottom w:val="single" w:sz="4" w:space="0" w:color="000000"/>
              <w:right w:val="single" w:sz="4" w:space="0" w:color="000000"/>
            </w:tcBorders>
            <w:shd w:val="clear" w:color="auto" w:fill="auto"/>
            <w:vAlign w:val="bottom"/>
          </w:tcPr>
          <w:p w:rsidR="00475666" w:rsidRPr="00E71F8B" w:rsidRDefault="00475666" w:rsidP="00472369">
            <w:pPr>
              <w:rPr>
                <w:rFonts w:ascii="Calibri" w:hAnsi="Calibri" w:cs="Calibri"/>
                <w:color w:val="auto"/>
              </w:rPr>
            </w:pPr>
            <w:r>
              <w:rPr>
                <w:rFonts w:ascii="Calibri" w:hAnsi="Calibri" w:cs="Calibri"/>
                <w:color w:val="auto"/>
              </w:rPr>
              <w:t>B</w:t>
            </w:r>
            <w:r w:rsidRPr="00E71F8B">
              <w:rPr>
                <w:rFonts w:ascii="Calibri" w:hAnsi="Calibri" w:cs="Calibri"/>
                <w:color w:val="auto"/>
              </w:rPr>
              <w:t xml:space="preserve">ei den Mannschaftsraum-Einstiegen </w:t>
            </w:r>
            <w:r>
              <w:rPr>
                <w:rFonts w:ascii="Calibri" w:hAnsi="Calibri" w:cs="Calibri"/>
                <w:color w:val="auto"/>
              </w:rPr>
              <w:t xml:space="preserve">sind  </w:t>
            </w:r>
            <w:r w:rsidRPr="00E71F8B">
              <w:rPr>
                <w:rFonts w:ascii="Calibri" w:hAnsi="Calibri" w:cs="Calibri"/>
                <w:color w:val="auto"/>
              </w:rPr>
              <w:t>Bodensicherheitsleuchten anzubringen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jc w:val="center"/>
              <w:rPr>
                <w:rFonts w:ascii="Calibri" w:hAnsi="Calibri" w:cs="Calibri"/>
                <w:b/>
                <w:color w:val="auto"/>
                <w:sz w:val="20"/>
                <w:szCs w:val="20"/>
              </w:rPr>
            </w:pPr>
            <w:r>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66" w:rsidRPr="00E71F8B" w:rsidRDefault="008C7BC6" w:rsidP="00472369">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475666"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475666" w:rsidRPr="00E71F8B" w:rsidRDefault="00475666" w:rsidP="00472369">
            <w:pPr>
              <w:rPr>
                <w:rFonts w:ascii="Calibri" w:hAnsi="Calibri" w:cs="Calibri"/>
              </w:rPr>
            </w:pPr>
            <w:r w:rsidRPr="00E71F8B">
              <w:rPr>
                <w:rFonts w:ascii="Calibri" w:hAnsi="Calibri" w:cs="Calibri"/>
              </w:rPr>
              <w:t>Weitere Angaben:</w:t>
            </w:r>
          </w:p>
          <w:p w:rsidR="00475666" w:rsidRPr="00E71F8B" w:rsidRDefault="008C7BC6" w:rsidP="00472369">
            <w:pPr>
              <w:rPr>
                <w:rFonts w:ascii="Calibri" w:hAnsi="Calibri" w:cs="Calibri"/>
                <w:color w:val="auto"/>
              </w:rPr>
            </w:pPr>
            <w:r w:rsidRPr="00E71F8B">
              <w:fldChar w:fldCharType="begin">
                <w:ffData>
                  <w:name w:val="Text232"/>
                  <w:enabled/>
                  <w:calcOnExit w:val="0"/>
                  <w:textInput/>
                </w:ffData>
              </w:fldChar>
            </w:r>
            <w:r w:rsidR="00475666" w:rsidRPr="00E71F8B">
              <w:rPr>
                <w:rFonts w:ascii="Calibri" w:hAnsi="Calibri" w:cs="Calibri"/>
              </w:rPr>
              <w:instrText xml:space="preserve"> FORMTEXT </w:instrText>
            </w:r>
            <w:r w:rsidRPr="00E71F8B">
              <w:fldChar w:fldCharType="separate"/>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00475666"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475666" w:rsidRDefault="008C7BC6" w:rsidP="00472369">
            <w:r w:rsidRPr="00F21BAD">
              <w:fldChar w:fldCharType="begin">
                <w:ffData>
                  <w:name w:val="Text513"/>
                  <w:enabled/>
                  <w:calcOnExit w:val="0"/>
                  <w:textInput/>
                </w:ffData>
              </w:fldChar>
            </w:r>
            <w:r w:rsidR="00475666" w:rsidRPr="00F21BAD">
              <w:instrText xml:space="preserve"> FORMTEXT </w:instrText>
            </w:r>
            <w:r w:rsidRPr="00F21BAD">
              <w:fldChar w:fldCharType="separate"/>
            </w:r>
            <w:r w:rsidR="00475666" w:rsidRPr="00F21BAD">
              <w:rPr>
                <w:noProof/>
              </w:rPr>
              <w:t> </w:t>
            </w:r>
            <w:r w:rsidR="00475666" w:rsidRPr="00F21BAD">
              <w:rPr>
                <w:noProof/>
              </w:rPr>
              <w:t> </w:t>
            </w:r>
            <w:r w:rsidR="00475666" w:rsidRPr="00F21BAD">
              <w:rPr>
                <w:noProof/>
              </w:rPr>
              <w:t> </w:t>
            </w:r>
            <w:r w:rsidR="00475666" w:rsidRPr="00F21BAD">
              <w:rPr>
                <w:noProof/>
              </w:rPr>
              <w:t> </w:t>
            </w:r>
            <w:r w:rsidR="00475666" w:rsidRPr="00F21BAD">
              <w:rPr>
                <w:noProof/>
              </w:rPr>
              <w:t> </w:t>
            </w:r>
            <w:r w:rsidRPr="00F21BAD">
              <w:fldChar w:fldCharType="end"/>
            </w:r>
          </w:p>
        </w:tc>
      </w:tr>
    </w:tbl>
    <w:p w:rsidR="006A38A4" w:rsidRDefault="006A38A4">
      <w:r>
        <w:br w:type="page"/>
      </w:r>
    </w:p>
    <w:tbl>
      <w:tblPr>
        <w:tblStyle w:val="afffff8"/>
        <w:tblW w:w="14316" w:type="dxa"/>
        <w:tblInd w:w="-70" w:type="dxa"/>
        <w:tblLayout w:type="fixed"/>
        <w:tblLook w:val="0400"/>
      </w:tblPr>
      <w:tblGrid>
        <w:gridCol w:w="927"/>
        <w:gridCol w:w="6017"/>
        <w:gridCol w:w="709"/>
        <w:gridCol w:w="1276"/>
        <w:gridCol w:w="3956"/>
        <w:gridCol w:w="1431"/>
      </w:tblGrid>
      <w:tr w:rsidR="006A38A4"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6A38A4" w:rsidRPr="00E71F8B" w:rsidRDefault="006A38A4">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b/>
                <w:color w:val="auto"/>
              </w:rPr>
            </w:pPr>
            <w:r w:rsidRPr="00E71F8B">
              <w:rPr>
                <w:rFonts w:ascii="Calibri" w:hAnsi="Calibri" w:cs="Calibri"/>
                <w:b/>
                <w:color w:val="auto"/>
              </w:rPr>
              <w:t>Suchscheinwerfer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rPr>
                <w:rFonts w:ascii="Calibri" w:hAnsi="Calibri" w:cs="Calibri"/>
                <w:b/>
                <w:color w:val="auto"/>
              </w:rPr>
            </w:pPr>
          </w:p>
        </w:tc>
      </w:tr>
      <w:tr w:rsidR="006A38A4"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color w:val="auto"/>
              </w:rPr>
            </w:pPr>
            <w:r w:rsidRPr="00E71F8B">
              <w:rPr>
                <w:rFonts w:ascii="Calibri" w:hAnsi="Calibri" w:cs="Calibri"/>
                <w:b/>
                <w:color w:val="auto"/>
              </w:rPr>
              <w:t>2.8.57</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rsidP="00475666">
            <w:pPr>
              <w:rPr>
                <w:rFonts w:ascii="Calibri" w:hAnsi="Calibri" w:cs="Calibri"/>
                <w:color w:val="auto"/>
              </w:rPr>
            </w:pPr>
            <w:r w:rsidRPr="00E71F8B">
              <w:rPr>
                <w:rFonts w:ascii="Calibri" w:hAnsi="Calibri" w:cs="Calibri"/>
                <w:color w:val="auto"/>
              </w:rPr>
              <w:t>Im Griffbereich von Fahrer und Beifahrer ist am Fahrzeu</w:t>
            </w:r>
            <w:r w:rsidR="00475666">
              <w:rPr>
                <w:rFonts w:ascii="Calibri" w:hAnsi="Calibri" w:cs="Calibri"/>
                <w:color w:val="auto"/>
              </w:rPr>
              <w:t>g-A</w:t>
            </w:r>
            <w:r w:rsidRPr="00E71F8B">
              <w:rPr>
                <w:rFonts w:ascii="Calibri" w:hAnsi="Calibri" w:cs="Calibri"/>
                <w:color w:val="auto"/>
              </w:rPr>
              <w:t>rmaturenbrett ein 24V LED Suchscheinwerfer mit Spiralkabel zu montieren. Die Leuchtkraft hat mindestens 4000 lm zu betragen.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rPr>
                <w:rFonts w:ascii="Calibri" w:hAnsi="Calibri" w:cs="Calibri"/>
                <w:b/>
                <w:color w:val="auto"/>
              </w:rPr>
            </w:pPr>
            <w:r w:rsidRPr="00E71F8B">
              <w:fldChar w:fldCharType="begin">
                <w:ffData>
                  <w:name w:val="Text513"/>
                  <w:enabled/>
                  <w:calcOnExit w:val="0"/>
                  <w:textInput/>
                </w:ffData>
              </w:fldChar>
            </w:r>
            <w:r w:rsidR="006A38A4" w:rsidRPr="00E71F8B">
              <w:instrText xml:space="preserve"> FORMTEXT </w:instrText>
            </w:r>
            <w:r w:rsidRPr="00E71F8B">
              <w:fldChar w:fldCharType="separate"/>
            </w:r>
            <w:r w:rsidR="006A38A4" w:rsidRPr="00E71F8B">
              <w:rPr>
                <w:noProof/>
              </w:rPr>
              <w:t> </w:t>
            </w:r>
            <w:r w:rsidR="006A38A4" w:rsidRPr="00E71F8B">
              <w:rPr>
                <w:noProof/>
              </w:rPr>
              <w:t> </w:t>
            </w:r>
            <w:r w:rsidR="006A38A4" w:rsidRPr="00E71F8B">
              <w:rPr>
                <w:noProof/>
              </w:rPr>
              <w:t> </w:t>
            </w:r>
            <w:r w:rsidR="006A38A4" w:rsidRPr="00E71F8B">
              <w:rPr>
                <w:noProof/>
              </w:rPr>
              <w:t> </w:t>
            </w:r>
            <w:r w:rsidR="006A38A4" w:rsidRPr="00E71F8B">
              <w:rPr>
                <w:noProof/>
              </w:rPr>
              <w:t> </w:t>
            </w:r>
            <w:r w:rsidRPr="00E71F8B">
              <w:fldChar w:fldCharType="end"/>
            </w:r>
          </w:p>
        </w:tc>
      </w:tr>
      <w:tr w:rsidR="006A38A4" w:rsidRPr="00E71F8B" w:rsidTr="000019BC">
        <w:trPr>
          <w:cantSplit/>
          <w:tblHeader/>
        </w:trPr>
        <w:tc>
          <w:tcPr>
            <w:tcW w:w="927" w:type="dxa"/>
            <w:tcBorders>
              <w:top w:val="single" w:sz="4" w:space="0" w:color="000000"/>
              <w:bottom w:val="single" w:sz="4" w:space="0" w:color="000000"/>
            </w:tcBorders>
            <w:shd w:val="clear" w:color="auto" w:fill="auto"/>
          </w:tcPr>
          <w:p w:rsidR="006A38A4" w:rsidRPr="00E71F8B" w:rsidRDefault="006A38A4">
            <w:pPr>
              <w:jc w:val="center"/>
              <w:rPr>
                <w:rFonts w:ascii="Calibri" w:hAnsi="Calibri" w:cs="Calibri"/>
                <w:color w:val="auto"/>
              </w:rPr>
            </w:pPr>
          </w:p>
        </w:tc>
        <w:tc>
          <w:tcPr>
            <w:tcW w:w="6017" w:type="dxa"/>
            <w:tcBorders>
              <w:top w:val="single" w:sz="4" w:space="0" w:color="000000"/>
              <w:bottom w:val="single" w:sz="4" w:space="0" w:color="000000"/>
            </w:tcBorders>
            <w:shd w:val="clear" w:color="auto" w:fill="auto"/>
            <w:vAlign w:val="bottom"/>
          </w:tcPr>
          <w:p w:rsidR="006A38A4" w:rsidRPr="00E71F8B" w:rsidRDefault="006A38A4">
            <w:pPr>
              <w:rPr>
                <w:rFonts w:ascii="Calibri" w:hAnsi="Calibri" w:cs="Calibri"/>
                <w:b/>
                <w:color w:val="auto"/>
              </w:rPr>
            </w:pPr>
          </w:p>
        </w:tc>
        <w:tc>
          <w:tcPr>
            <w:tcW w:w="709" w:type="dxa"/>
            <w:tcBorders>
              <w:top w:val="single" w:sz="4" w:space="0" w:color="000000"/>
              <w:bottom w:val="single" w:sz="4" w:space="0" w:color="000000"/>
            </w:tcBorders>
            <w:shd w:val="clear" w:color="auto" w:fill="auto"/>
          </w:tcPr>
          <w:p w:rsidR="006A38A4" w:rsidRPr="00E71F8B" w:rsidRDefault="006A38A4">
            <w:pPr>
              <w:jc w:val="center"/>
              <w:rPr>
                <w:rFonts w:ascii="Calibri" w:hAnsi="Calibri" w:cs="Calibri"/>
                <w:b/>
                <w:color w:val="auto"/>
              </w:rPr>
            </w:pPr>
          </w:p>
        </w:tc>
        <w:tc>
          <w:tcPr>
            <w:tcW w:w="1276" w:type="dxa"/>
            <w:tcBorders>
              <w:top w:val="single" w:sz="4" w:space="0" w:color="000000"/>
              <w:bottom w:val="single" w:sz="4" w:space="0" w:color="000000"/>
            </w:tcBorders>
            <w:shd w:val="clear" w:color="auto" w:fill="auto"/>
          </w:tcPr>
          <w:p w:rsidR="006A38A4" w:rsidRPr="00E71F8B" w:rsidRDefault="006A38A4">
            <w:pPr>
              <w:jc w:val="center"/>
              <w:rPr>
                <w:rFonts w:ascii="Calibri" w:hAnsi="Calibri" w:cs="Calibri"/>
                <w:b/>
                <w:color w:val="auto"/>
              </w:rPr>
            </w:pPr>
          </w:p>
        </w:tc>
        <w:tc>
          <w:tcPr>
            <w:tcW w:w="3956" w:type="dxa"/>
            <w:tcBorders>
              <w:top w:val="single" w:sz="4" w:space="0" w:color="000000"/>
              <w:bottom w:val="single" w:sz="4" w:space="0" w:color="000000"/>
            </w:tcBorders>
            <w:shd w:val="clear" w:color="auto" w:fill="auto"/>
          </w:tcPr>
          <w:p w:rsidR="006A38A4" w:rsidRPr="00E71F8B" w:rsidRDefault="006A38A4">
            <w:pPr>
              <w:rPr>
                <w:rFonts w:ascii="Calibri" w:hAnsi="Calibri" w:cs="Calibri"/>
                <w:b/>
                <w:color w:val="auto"/>
              </w:rPr>
            </w:pPr>
          </w:p>
        </w:tc>
        <w:tc>
          <w:tcPr>
            <w:tcW w:w="1431" w:type="dxa"/>
            <w:tcBorders>
              <w:top w:val="single" w:sz="4" w:space="0" w:color="000000"/>
              <w:bottom w:val="single" w:sz="4" w:space="0" w:color="000000"/>
            </w:tcBorders>
            <w:shd w:val="clear" w:color="auto" w:fill="auto"/>
          </w:tcPr>
          <w:p w:rsidR="006A38A4" w:rsidRPr="00E71F8B" w:rsidRDefault="006A38A4">
            <w:pPr>
              <w:rPr>
                <w:rFonts w:ascii="Calibri" w:hAnsi="Calibri" w:cs="Calibri"/>
                <w:b/>
                <w:color w:val="auto"/>
              </w:rPr>
            </w:pPr>
          </w:p>
        </w:tc>
      </w:tr>
      <w:tr w:rsidR="006A38A4"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6A38A4" w:rsidRPr="00E71F8B" w:rsidRDefault="006A38A4">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b/>
                <w:color w:val="auto"/>
              </w:rPr>
            </w:pPr>
            <w:r w:rsidRPr="00E71F8B">
              <w:rPr>
                <w:rFonts w:ascii="Calibri" w:hAnsi="Calibri" w:cs="Calibri"/>
                <w:b/>
                <w:color w:val="auto"/>
              </w:rPr>
              <w:t>Lichtmast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rPr>
                <w:rFonts w:ascii="Calibri" w:hAnsi="Calibri" w:cs="Calibri"/>
                <w:b/>
                <w:color w:val="auto"/>
              </w:rPr>
            </w:pP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2.8.58</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color w:val="auto"/>
              </w:rPr>
            </w:pPr>
            <w:r w:rsidRPr="00E71F8B">
              <w:rPr>
                <w:rFonts w:ascii="Calibri" w:hAnsi="Calibri" w:cs="Calibri"/>
                <w:color w:val="auto"/>
              </w:rPr>
              <w:t xml:space="preserve">Lieferung, Einbau und Anschluss (inkl. Verkabelung) eines elektrisch oder pneumatisch ausfahrenden Lichtmastes mit Flutlichtscheinwerfer. Der Betrieb hat über die Fahrzeuglichtmaschine zu erfolgen. </w:t>
            </w:r>
          </w:p>
          <w:p w:rsidR="006A38A4" w:rsidRPr="00E71F8B" w:rsidRDefault="006A38A4">
            <w:pPr>
              <w:rPr>
                <w:rFonts w:ascii="Calibri" w:hAnsi="Calibri" w:cs="Calibri"/>
                <w:b/>
                <w:color w:val="auto"/>
              </w:rPr>
            </w:pPr>
            <w:r w:rsidRPr="00E71F8B">
              <w:rPr>
                <w:rFonts w:ascii="Calibri" w:hAnsi="Calibri" w:cs="Calibri"/>
                <w:color w:val="auto"/>
              </w:rPr>
              <w:t>Die Kombination der Nah- und Weitfeldausführung wird bei der Baubesprechung festgelegt. Detaillierte Einbauzeichnung sowie genaue Beschreibung des Lichtmastes sind dem Angebot beizufügen.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DE1C7F">
              <w:fldChar w:fldCharType="begin">
                <w:ffData>
                  <w:name w:val="Text513"/>
                  <w:enabled/>
                  <w:calcOnExit w:val="0"/>
                  <w:textInput/>
                </w:ffData>
              </w:fldChar>
            </w:r>
            <w:r w:rsidR="006A38A4" w:rsidRPr="00DE1C7F">
              <w:instrText xml:space="preserve"> FORMTEXT </w:instrText>
            </w:r>
            <w:r w:rsidRPr="00DE1C7F">
              <w:fldChar w:fldCharType="separate"/>
            </w:r>
            <w:r w:rsidR="006A38A4" w:rsidRPr="00DE1C7F">
              <w:rPr>
                <w:noProof/>
              </w:rPr>
              <w:t> </w:t>
            </w:r>
            <w:r w:rsidR="006A38A4" w:rsidRPr="00DE1C7F">
              <w:rPr>
                <w:noProof/>
              </w:rPr>
              <w:t> </w:t>
            </w:r>
            <w:r w:rsidR="006A38A4" w:rsidRPr="00DE1C7F">
              <w:rPr>
                <w:noProof/>
              </w:rPr>
              <w:t> </w:t>
            </w:r>
            <w:r w:rsidR="006A38A4" w:rsidRPr="00DE1C7F">
              <w:rPr>
                <w:noProof/>
              </w:rPr>
              <w:t> </w:t>
            </w:r>
            <w:r w:rsidR="006A38A4" w:rsidRPr="00DE1C7F">
              <w:rPr>
                <w:noProof/>
              </w:rPr>
              <w:t> </w:t>
            </w:r>
            <w:r w:rsidRPr="00DE1C7F">
              <w:fldChar w:fldCharType="end"/>
            </w:r>
          </w:p>
        </w:tc>
      </w:tr>
      <w:tr w:rsidR="006A38A4" w:rsidRPr="00E71F8B" w:rsidTr="00D97C15">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2.8.59</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rsidP="00D97C15">
            <w:pPr>
              <w:rPr>
                <w:rFonts w:ascii="Calibri" w:hAnsi="Calibri" w:cs="Calibri"/>
                <w:b/>
                <w:color w:val="auto"/>
              </w:rPr>
            </w:pPr>
            <w:r w:rsidRPr="00E71F8B">
              <w:rPr>
                <w:rFonts w:ascii="Calibri" w:hAnsi="Calibri" w:cs="Calibri"/>
                <w:color w:val="auto"/>
              </w:rPr>
              <w:t>Anordnung im vorderen Gerätezwischenraum. Ein am Heck montierter Lichtmast ist nicht zulässig. Bei der Montage ist ein  Platzverlust im Mannschaftraum und Geräteraum zu vermeiden.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6A38A4" w:rsidRPr="00E71F8B" w:rsidRDefault="006A38A4">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DE1C7F">
              <w:fldChar w:fldCharType="begin">
                <w:ffData>
                  <w:name w:val="Text513"/>
                  <w:enabled/>
                  <w:calcOnExit w:val="0"/>
                  <w:textInput/>
                </w:ffData>
              </w:fldChar>
            </w:r>
            <w:r w:rsidR="006A38A4" w:rsidRPr="00DE1C7F">
              <w:instrText xml:space="preserve"> FORMTEXT </w:instrText>
            </w:r>
            <w:r w:rsidRPr="00DE1C7F">
              <w:fldChar w:fldCharType="separate"/>
            </w:r>
            <w:r w:rsidR="006A38A4" w:rsidRPr="00DE1C7F">
              <w:rPr>
                <w:noProof/>
              </w:rPr>
              <w:t> </w:t>
            </w:r>
            <w:r w:rsidR="006A38A4" w:rsidRPr="00DE1C7F">
              <w:rPr>
                <w:noProof/>
              </w:rPr>
              <w:t> </w:t>
            </w:r>
            <w:r w:rsidR="006A38A4" w:rsidRPr="00DE1C7F">
              <w:rPr>
                <w:noProof/>
              </w:rPr>
              <w:t> </w:t>
            </w:r>
            <w:r w:rsidR="006A38A4" w:rsidRPr="00DE1C7F">
              <w:rPr>
                <w:noProof/>
              </w:rPr>
              <w:t> </w:t>
            </w:r>
            <w:r w:rsidR="006A38A4" w:rsidRPr="00DE1C7F">
              <w:rPr>
                <w:noProof/>
              </w:rPr>
              <w:t> </w:t>
            </w:r>
            <w:r w:rsidRPr="00DE1C7F">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2.8.60</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b/>
                <w:color w:val="auto"/>
              </w:rPr>
            </w:pPr>
            <w:r w:rsidRPr="00E71F8B">
              <w:rPr>
                <w:rFonts w:ascii="Calibri" w:hAnsi="Calibri" w:cs="Calibri"/>
                <w:color w:val="auto"/>
              </w:rPr>
              <w:t>Ausstattung des Lichtmastes mit hochlumigen LED Hochleistungsscheinwerfern 24V, Lichtleistung mind. 40.000 lm. Die genaue Festlegung erfolgt nach Rücksprache mit dem Auftraggeber bei der Baubesprechung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2.8.61</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rPr>
                <w:rFonts w:ascii="Calibri" w:hAnsi="Calibri" w:cs="Calibri"/>
                <w:color w:val="auto"/>
                <w:sz w:val="24"/>
                <w:szCs w:val="24"/>
              </w:rPr>
            </w:pPr>
            <w:r w:rsidRPr="00E71F8B">
              <w:rPr>
                <w:rFonts w:ascii="Calibri" w:hAnsi="Calibri" w:cs="Calibri"/>
                <w:color w:val="auto"/>
              </w:rPr>
              <w:t>Die Scheinwerfer müssen sich stufenlos gemeinsam von Umfeldbeleuchtung auf Fokusstellung bewegen lasen. Scheinwerferfokussierung: -2° bis +25° vertikal, alle zusammen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2.8.62</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rPr>
                <w:rFonts w:ascii="Calibri" w:hAnsi="Calibri" w:cs="Calibri"/>
                <w:color w:val="auto"/>
                <w:sz w:val="24"/>
                <w:szCs w:val="24"/>
              </w:rPr>
            </w:pPr>
            <w:r w:rsidRPr="00E71F8B">
              <w:rPr>
                <w:rFonts w:ascii="Calibri" w:hAnsi="Calibri" w:cs="Calibri"/>
                <w:color w:val="auto"/>
              </w:rPr>
              <w:t>Drehbewegung: +- 180°, Lichtkopfneigung: 0° bis +180°, elektrisch verstellbar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2.8.63</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b/>
                <w:color w:val="auto"/>
              </w:rPr>
            </w:pPr>
            <w:r w:rsidRPr="00E71F8B">
              <w:rPr>
                <w:rFonts w:ascii="Calibri" w:hAnsi="Calibri" w:cs="Calibri"/>
                <w:color w:val="auto"/>
              </w:rPr>
              <w:t>Unterste Lichtpunkthöhe: mind. 2.000 mm über dem höchsten festen Punkt des Fahrzeugs. Die Bedieneinrichtung ist am Pumpenbedienstand mit Kabelfernbedienung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D97C15">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lastRenderedPageBreak/>
              <w:t>2.8.64</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rsidP="00D97C15">
            <w:pPr>
              <w:rPr>
                <w:rFonts w:ascii="Calibri" w:hAnsi="Calibri" w:cs="Calibri"/>
                <w:b/>
                <w:color w:val="auto"/>
              </w:rPr>
            </w:pPr>
            <w:r w:rsidRPr="00E71F8B">
              <w:rPr>
                <w:rFonts w:ascii="Calibri" w:hAnsi="Calibri" w:cs="Calibri"/>
                <w:color w:val="auto"/>
              </w:rPr>
              <w:t>Das Fahrzeug muss bei ausgefahrenem Lichtmast blockiert sein. Dies ist über das Handbremsventil oder über eine Getriebe-Blockierung sicherzustellen.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6A38A4" w:rsidRPr="00E71F8B" w:rsidRDefault="006A38A4">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2.8.65</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b/>
                <w:color w:val="auto"/>
              </w:rPr>
            </w:pPr>
            <w:r w:rsidRPr="00E71F8B">
              <w:rPr>
                <w:rFonts w:ascii="Calibri" w:hAnsi="Calibri" w:cs="Calibri"/>
                <w:color w:val="auto"/>
              </w:rPr>
              <w:t>Beim Lösen der Handbremse ist der Lichtmast zum Schutz vor Beschädigungen durch Brücken, Unterführungen, Oberleitungen usw. automatisch einzufahren.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2.8.66</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color w:val="auto"/>
              </w:rPr>
            </w:pPr>
            <w:r w:rsidRPr="00E71F8B">
              <w:rPr>
                <w:rFonts w:ascii="Calibri" w:hAnsi="Calibri" w:cs="Calibri"/>
                <w:color w:val="auto"/>
              </w:rPr>
              <w:t>Automatische Nullstellung der Scheinwerferbrücke beim Einfahren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2.8.67</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rPr>
                <w:rFonts w:ascii="Calibri" w:hAnsi="Calibri" w:cs="Calibri"/>
                <w:color w:val="auto"/>
              </w:rPr>
            </w:pPr>
            <w:r w:rsidRPr="00E71F8B">
              <w:rPr>
                <w:rFonts w:ascii="Calibri" w:hAnsi="Calibri" w:cs="Calibri"/>
                <w:color w:val="auto"/>
              </w:rPr>
              <w:t>Eine optische- akutische Warneinrichtung für ausgefahrenen Lichtmast ist in der Fahrerkabine vorzusehen.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2.8.68</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5666" w:rsidRDefault="00475666">
            <w:pPr>
              <w:rPr>
                <w:rFonts w:ascii="Calibri" w:hAnsi="Calibri" w:cs="Calibri"/>
                <w:color w:val="auto"/>
              </w:rPr>
            </w:pPr>
            <w:r>
              <w:rPr>
                <w:rFonts w:ascii="Calibri" w:hAnsi="Calibri" w:cs="Calibri"/>
                <w:color w:val="auto"/>
              </w:rPr>
              <w:t>Optional:</w:t>
            </w:r>
          </w:p>
          <w:p w:rsidR="006A38A4" w:rsidRPr="00E71F8B" w:rsidRDefault="006A38A4">
            <w:pPr>
              <w:rPr>
                <w:rFonts w:ascii="Calibri" w:hAnsi="Calibri" w:cs="Calibri"/>
                <w:color w:val="auto"/>
              </w:rPr>
            </w:pPr>
            <w:r w:rsidRPr="00E71F8B">
              <w:rPr>
                <w:rFonts w:ascii="Calibri" w:hAnsi="Calibri" w:cs="Calibri"/>
                <w:color w:val="auto"/>
              </w:rPr>
              <w:t>Der Lichtmastkopf soll in Ablageposition in einem Wasserschutzkasten geschützt und dieser durch eine Kunstst</w:t>
            </w:r>
            <w:r w:rsidR="00475666">
              <w:rPr>
                <w:rFonts w:ascii="Calibri" w:hAnsi="Calibri" w:cs="Calibri"/>
                <w:color w:val="auto"/>
              </w:rPr>
              <w:t>off-Abdeckung geschlossen sein.</w:t>
            </w:r>
            <w:r w:rsidRPr="00E71F8B">
              <w:rPr>
                <w:rFonts w:ascii="Calibri" w:hAnsi="Calibri" w:cs="Calibri"/>
                <w:color w:val="auto"/>
              </w:rPr>
              <w:t xml:space="preserve"> </w:t>
            </w:r>
            <w:r w:rsidRPr="00E71F8B">
              <w:rPr>
                <w:rFonts w:ascii="Calibri" w:hAnsi="Calibri" w:cs="Calibri"/>
                <w:color w:val="auto"/>
              </w:rPr>
              <w:br/>
              <w:t>Detaillierte Einbauzeichnungen sowie genaue Beschreibungen sind dem Angebot beizufügen.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475666">
            <w:pPr>
              <w:jc w:val="center"/>
              <w:rPr>
                <w:rFonts w:ascii="Calibri" w:hAnsi="Calibri" w:cs="Calibri"/>
                <w:b/>
                <w:color w:val="auto"/>
                <w:sz w:val="20"/>
                <w:szCs w:val="20"/>
              </w:rPr>
            </w:pPr>
            <w:r>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A38A4" w:rsidRDefault="008C7BC6">
            <w:r w:rsidRPr="001260D6">
              <w:fldChar w:fldCharType="begin">
                <w:ffData>
                  <w:name w:val="Text513"/>
                  <w:enabled/>
                  <w:calcOnExit w:val="0"/>
                  <w:textInput/>
                </w:ffData>
              </w:fldChar>
            </w:r>
            <w:r w:rsidR="006A38A4" w:rsidRPr="001260D6">
              <w:instrText xml:space="preserve"> FORMTEXT </w:instrText>
            </w:r>
            <w:r w:rsidRPr="001260D6">
              <w:fldChar w:fldCharType="separate"/>
            </w:r>
            <w:r w:rsidR="006A38A4" w:rsidRPr="001260D6">
              <w:rPr>
                <w:noProof/>
              </w:rPr>
              <w:t> </w:t>
            </w:r>
            <w:r w:rsidR="006A38A4" w:rsidRPr="001260D6">
              <w:rPr>
                <w:noProof/>
              </w:rPr>
              <w:t> </w:t>
            </w:r>
            <w:r w:rsidR="006A38A4" w:rsidRPr="001260D6">
              <w:rPr>
                <w:noProof/>
              </w:rPr>
              <w:t> </w:t>
            </w:r>
            <w:r w:rsidR="006A38A4" w:rsidRPr="001260D6">
              <w:rPr>
                <w:noProof/>
              </w:rPr>
              <w:t> </w:t>
            </w:r>
            <w:r w:rsidR="006A38A4" w:rsidRPr="001260D6">
              <w:rPr>
                <w:noProof/>
              </w:rPr>
              <w:t> </w:t>
            </w:r>
            <w:r w:rsidRPr="001260D6">
              <w:fldChar w:fldCharType="end"/>
            </w:r>
          </w:p>
        </w:tc>
      </w:tr>
      <w:tr w:rsidR="006A38A4"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A38A4" w:rsidRPr="00E71F8B" w:rsidRDefault="006A38A4">
            <w:pPr>
              <w:jc w:val="center"/>
              <w:rPr>
                <w:rFonts w:ascii="Calibri" w:hAnsi="Calibri" w:cs="Calibri"/>
                <w:color w:val="auto"/>
              </w:rPr>
            </w:pPr>
            <w:r w:rsidRPr="00E71F8B">
              <w:rPr>
                <w:rFonts w:ascii="Calibri" w:hAnsi="Calibri" w:cs="Calibri"/>
                <w:b/>
                <w:color w:val="auto"/>
              </w:rPr>
              <w:t>2.8.69</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8A4" w:rsidRPr="00E71F8B" w:rsidRDefault="006A38A4">
            <w:pPr>
              <w:widowControl w:val="0"/>
              <w:pBdr>
                <w:top w:val="nil"/>
                <w:left w:val="nil"/>
                <w:bottom w:val="nil"/>
                <w:right w:val="nil"/>
                <w:between w:val="nil"/>
              </w:pBdr>
              <w:ind w:left="33" w:firstLine="3"/>
              <w:rPr>
                <w:rFonts w:ascii="Calibri" w:hAnsi="Calibri" w:cs="Calibri"/>
                <w:color w:val="auto"/>
              </w:rPr>
            </w:pPr>
            <w:r w:rsidRPr="00E71F8B">
              <w:rPr>
                <w:rFonts w:ascii="Calibri" w:hAnsi="Calibri" w:cs="Calibri"/>
                <w:color w:val="auto"/>
              </w:rPr>
              <w:t>Lieferung und Einbau einer entnehmbaren Bedieneinheit für die Lichtmaststeuerung mit möglichst langem und strapazierfähigem Spiralkabel. Anbringung am Pumpen-bedienstand</w:t>
            </w:r>
          </w:p>
          <w:p w:rsidR="006A38A4" w:rsidRPr="00E71F8B" w:rsidRDefault="006A38A4">
            <w:pPr>
              <w:rPr>
                <w:rFonts w:ascii="Calibri" w:hAnsi="Calibri" w:cs="Calibri"/>
                <w:color w:val="auto"/>
              </w:rPr>
            </w:pPr>
            <w:r w:rsidRPr="00E71F8B">
              <w:rPr>
                <w:rFonts w:ascii="Calibri" w:hAnsi="Calibri" w:cs="Calibri"/>
                <w:color w:val="auto"/>
              </w:rPr>
              <w:t>Auf eine möglichst einfache, selbsterklärende und handschuhgerechte Bedienung ist zu achten.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A38A4" w:rsidRPr="00E71F8B" w:rsidRDefault="006A38A4">
            <w:pPr>
              <w:jc w:val="center"/>
              <w:rPr>
                <w:rFonts w:ascii="Calibri" w:hAnsi="Calibri" w:cs="Calibri"/>
                <w:b/>
                <w:color w:val="auto"/>
                <w:sz w:val="20"/>
                <w:szCs w:val="20"/>
              </w:rPr>
            </w:pPr>
            <w:r w:rsidRPr="00E71F8B">
              <w:rPr>
                <w:rFonts w:ascii="Calibri" w:hAnsi="Calibri" w:cs="Calibri"/>
                <w:b/>
                <w:color w:val="auto"/>
                <w:sz w:val="20"/>
                <w:szCs w:val="20"/>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6A38A4"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6A38A4">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6A38A4" w:rsidRPr="00E71F8B" w:rsidRDefault="006A38A4">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6A38A4" w:rsidRPr="00E71F8B" w:rsidRDefault="006A38A4" w:rsidP="002C2CB0">
            <w:pPr>
              <w:rPr>
                <w:rFonts w:ascii="Calibri" w:hAnsi="Calibri" w:cs="Calibri"/>
              </w:rPr>
            </w:pPr>
            <w:r w:rsidRPr="00E71F8B">
              <w:rPr>
                <w:rFonts w:ascii="Calibri" w:hAnsi="Calibri" w:cs="Calibri"/>
              </w:rPr>
              <w:t>Weitere Angaben:</w:t>
            </w:r>
          </w:p>
          <w:p w:rsidR="006A38A4"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6A38A4" w:rsidRPr="00E71F8B">
              <w:rPr>
                <w:rFonts w:ascii="Calibri" w:hAnsi="Calibri" w:cs="Calibri"/>
              </w:rPr>
              <w:instrText xml:space="preserve"> FORMTEXT </w:instrText>
            </w:r>
            <w:r w:rsidRPr="00E71F8B">
              <w:fldChar w:fldCharType="separate"/>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006A38A4"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8A4" w:rsidRPr="00E71F8B" w:rsidRDefault="008C7BC6">
            <w:pPr>
              <w:rPr>
                <w:rFonts w:ascii="Calibri" w:hAnsi="Calibri" w:cs="Calibri"/>
                <w:b/>
                <w:color w:val="auto"/>
              </w:rPr>
            </w:pPr>
            <w:r w:rsidRPr="00E71F8B">
              <w:fldChar w:fldCharType="begin">
                <w:ffData>
                  <w:name w:val="Text513"/>
                  <w:enabled/>
                  <w:calcOnExit w:val="0"/>
                  <w:textInput/>
                </w:ffData>
              </w:fldChar>
            </w:r>
            <w:r w:rsidR="006A38A4" w:rsidRPr="00E71F8B">
              <w:instrText xml:space="preserve"> FORMTEXT </w:instrText>
            </w:r>
            <w:r w:rsidRPr="00E71F8B">
              <w:fldChar w:fldCharType="separate"/>
            </w:r>
            <w:r w:rsidR="006A38A4" w:rsidRPr="00E71F8B">
              <w:rPr>
                <w:noProof/>
              </w:rPr>
              <w:t> </w:t>
            </w:r>
            <w:r w:rsidR="006A38A4" w:rsidRPr="00E71F8B">
              <w:rPr>
                <w:noProof/>
              </w:rPr>
              <w:t> </w:t>
            </w:r>
            <w:r w:rsidR="006A38A4" w:rsidRPr="00E71F8B">
              <w:rPr>
                <w:noProof/>
              </w:rPr>
              <w:t> </w:t>
            </w:r>
            <w:r w:rsidR="006A38A4" w:rsidRPr="00E71F8B">
              <w:rPr>
                <w:noProof/>
              </w:rPr>
              <w:t> </w:t>
            </w:r>
            <w:r w:rsidR="006A38A4" w:rsidRPr="00E71F8B">
              <w:rPr>
                <w:noProof/>
              </w:rPr>
              <w:t> </w:t>
            </w:r>
            <w:r w:rsidRPr="00E71F8B">
              <w:fldChar w:fldCharType="end"/>
            </w:r>
          </w:p>
        </w:tc>
      </w:tr>
    </w:tbl>
    <w:p w:rsidR="00475666" w:rsidRDefault="00475666">
      <w:pPr>
        <w:spacing w:after="0" w:line="240" w:lineRule="auto"/>
      </w:pPr>
    </w:p>
    <w:p w:rsidR="00475666" w:rsidRDefault="00475666">
      <w:r>
        <w:br w:type="page"/>
      </w:r>
    </w:p>
    <w:p w:rsidR="0026402C" w:rsidRPr="00E71F8B" w:rsidRDefault="0026402C">
      <w:pPr>
        <w:spacing w:after="0" w:line="240" w:lineRule="auto"/>
      </w:pPr>
    </w:p>
    <w:tbl>
      <w:tblPr>
        <w:tblStyle w:val="afffff9"/>
        <w:tblW w:w="14316" w:type="dxa"/>
        <w:tblInd w:w="-70" w:type="dxa"/>
        <w:tblLayout w:type="fixed"/>
        <w:tblLook w:val="0400"/>
      </w:tblPr>
      <w:tblGrid>
        <w:gridCol w:w="927"/>
        <w:gridCol w:w="6017"/>
        <w:gridCol w:w="709"/>
        <w:gridCol w:w="1276"/>
        <w:gridCol w:w="3956"/>
        <w:gridCol w:w="1431"/>
      </w:tblGrid>
      <w:tr w:rsidR="0026402C"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Sicherheitstechnische Einrichtungen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2.8.70</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Lieferung und Anbau eines Rückfahrvideosystems. bestehend aus einer am Fahrzeugheck mittig angebauten Farbkamera inkl. Infrarot LED und integriertem Mikrofon und Heizung, eingebaut in einem wasserdichten Gehäuse (IP69K) und im Sichtbereich des Fahrers installiertem Farb-TFT-LCD- Monitor. Vorzugsweise ist das Rückfahrvideosystem mit einem Radio- und Navigationssystem und/oder einem zentralen Überwachungsdisplay im Fahrerhaus zu kombinieren.</w:t>
            </w:r>
          </w:p>
          <w:p w:rsidR="00744CC2" w:rsidRPr="00E71F8B" w:rsidRDefault="00744CC2">
            <w:pPr>
              <w:rPr>
                <w:rFonts w:ascii="Calibri" w:hAnsi="Calibri" w:cs="Calibri"/>
                <w:color w:val="auto"/>
              </w:rPr>
            </w:pPr>
            <w:r w:rsidRPr="00E71F8B">
              <w:rPr>
                <w:rFonts w:ascii="Calibri" w:hAnsi="Calibri" w:cs="Calibri"/>
                <w:color w:val="auto"/>
              </w:rPr>
              <w:t>Automatische Aktivierung bei Einlegen des Rückfahrganges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B33A34">
              <w:fldChar w:fldCharType="begin">
                <w:ffData>
                  <w:name w:val="Text513"/>
                  <w:enabled/>
                  <w:calcOnExit w:val="0"/>
                  <w:textInput/>
                </w:ffData>
              </w:fldChar>
            </w:r>
            <w:r w:rsidR="00744CC2" w:rsidRPr="00B33A34">
              <w:instrText xml:space="preserve"> FORMTEXT </w:instrText>
            </w:r>
            <w:r w:rsidRPr="00B33A34">
              <w:fldChar w:fldCharType="separate"/>
            </w:r>
            <w:r w:rsidR="00744CC2" w:rsidRPr="00B33A34">
              <w:rPr>
                <w:noProof/>
              </w:rPr>
              <w:t> </w:t>
            </w:r>
            <w:r w:rsidR="00744CC2" w:rsidRPr="00B33A34">
              <w:rPr>
                <w:noProof/>
              </w:rPr>
              <w:t> </w:t>
            </w:r>
            <w:r w:rsidR="00744CC2" w:rsidRPr="00B33A34">
              <w:rPr>
                <w:noProof/>
              </w:rPr>
              <w:t> </w:t>
            </w:r>
            <w:r w:rsidR="00744CC2" w:rsidRPr="00B33A34">
              <w:rPr>
                <w:noProof/>
              </w:rPr>
              <w:t> </w:t>
            </w:r>
            <w:r w:rsidR="00744CC2" w:rsidRPr="00B33A34">
              <w:rPr>
                <w:noProof/>
              </w:rPr>
              <w:t> </w:t>
            </w:r>
            <w:r w:rsidRPr="00B33A34">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2.8.71</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Ergänzend zur Bilddarstellung der Rückfahrkamera ist zur Audioübertragung des an der Heckkamera integrierten Mikrofons ein regelbarer Lautsprecher im Fahrerhaus zu montieren.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B33A34">
              <w:fldChar w:fldCharType="begin">
                <w:ffData>
                  <w:name w:val="Text513"/>
                  <w:enabled/>
                  <w:calcOnExit w:val="0"/>
                  <w:textInput/>
                </w:ffData>
              </w:fldChar>
            </w:r>
            <w:r w:rsidR="00744CC2" w:rsidRPr="00B33A34">
              <w:instrText xml:space="preserve"> FORMTEXT </w:instrText>
            </w:r>
            <w:r w:rsidRPr="00B33A34">
              <w:fldChar w:fldCharType="separate"/>
            </w:r>
            <w:r w:rsidR="00744CC2" w:rsidRPr="00B33A34">
              <w:rPr>
                <w:noProof/>
              </w:rPr>
              <w:t> </w:t>
            </w:r>
            <w:r w:rsidR="00744CC2" w:rsidRPr="00B33A34">
              <w:rPr>
                <w:noProof/>
              </w:rPr>
              <w:t> </w:t>
            </w:r>
            <w:r w:rsidR="00744CC2" w:rsidRPr="00B33A34">
              <w:rPr>
                <w:noProof/>
              </w:rPr>
              <w:t> </w:t>
            </w:r>
            <w:r w:rsidR="00744CC2" w:rsidRPr="00B33A34">
              <w:rPr>
                <w:noProof/>
              </w:rPr>
              <w:t> </w:t>
            </w:r>
            <w:r w:rsidR="00744CC2" w:rsidRPr="00B33A34">
              <w:rPr>
                <w:noProof/>
              </w:rPr>
              <w:t> </w:t>
            </w:r>
            <w:r w:rsidRPr="00B33A34">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2.8.72</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Optional:</w:t>
            </w:r>
          </w:p>
          <w:p w:rsidR="00744CC2" w:rsidRPr="00E71F8B" w:rsidRDefault="00744CC2">
            <w:pPr>
              <w:rPr>
                <w:rFonts w:ascii="Calibri" w:hAnsi="Calibri" w:cs="Calibri"/>
                <w:color w:val="auto"/>
              </w:rPr>
            </w:pPr>
            <w:r w:rsidRPr="00E71F8B">
              <w:rPr>
                <w:rFonts w:ascii="Calibri" w:hAnsi="Calibri" w:cs="Calibri"/>
                <w:color w:val="auto"/>
              </w:rPr>
              <w:t>Rückfahrkamera als 360 Grad Kamera</w:t>
            </w:r>
          </w:p>
          <w:p w:rsidR="00744CC2" w:rsidRPr="00E71F8B" w:rsidRDefault="00744CC2">
            <w:pPr>
              <w:rPr>
                <w:rFonts w:ascii="Calibri" w:hAnsi="Calibri" w:cs="Calibri"/>
                <w:color w:val="auto"/>
              </w:rPr>
            </w:pPr>
            <w:r w:rsidRPr="00E71F8B">
              <w:rPr>
                <w:rFonts w:ascii="Calibri" w:hAnsi="Calibri" w:cs="Calibri"/>
                <w:color w:val="auto"/>
              </w:rPr>
              <w:t>Anzeige des Kamerabildes auf einem Farbdisplay am Armaturenbrett montiert.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B33A34">
              <w:fldChar w:fldCharType="begin">
                <w:ffData>
                  <w:name w:val="Text513"/>
                  <w:enabled/>
                  <w:calcOnExit w:val="0"/>
                  <w:textInput/>
                </w:ffData>
              </w:fldChar>
            </w:r>
            <w:r w:rsidR="00744CC2" w:rsidRPr="00B33A34">
              <w:instrText xml:space="preserve"> FORMTEXT </w:instrText>
            </w:r>
            <w:r w:rsidRPr="00B33A34">
              <w:fldChar w:fldCharType="separate"/>
            </w:r>
            <w:r w:rsidR="00744CC2" w:rsidRPr="00B33A34">
              <w:rPr>
                <w:noProof/>
              </w:rPr>
              <w:t> </w:t>
            </w:r>
            <w:r w:rsidR="00744CC2" w:rsidRPr="00B33A34">
              <w:rPr>
                <w:noProof/>
              </w:rPr>
              <w:t> </w:t>
            </w:r>
            <w:r w:rsidR="00744CC2" w:rsidRPr="00B33A34">
              <w:rPr>
                <w:noProof/>
              </w:rPr>
              <w:t> </w:t>
            </w:r>
            <w:r w:rsidR="00744CC2" w:rsidRPr="00B33A34">
              <w:rPr>
                <w:noProof/>
              </w:rPr>
              <w:t> </w:t>
            </w:r>
            <w:r w:rsidR="00744CC2" w:rsidRPr="00B33A34">
              <w:rPr>
                <w:noProof/>
              </w:rPr>
              <w:t> </w:t>
            </w:r>
            <w:r w:rsidRPr="00B33A34">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2.8.73</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rsidP="000019BC">
            <w:pPr>
              <w:rPr>
                <w:rFonts w:ascii="Calibri" w:hAnsi="Calibri" w:cs="Calibri"/>
                <w:color w:val="auto"/>
              </w:rPr>
            </w:pPr>
            <w:r w:rsidRPr="00E71F8B">
              <w:rPr>
                <w:rFonts w:ascii="Calibri" w:hAnsi="Calibri" w:cs="Calibri"/>
                <w:color w:val="auto"/>
              </w:rPr>
              <w:t xml:space="preserve">Eine akustische Rückfahrwarneinrichtung, falls nicht durch Fahrgestell-Hersteller geliefert, gemäß E DIN 14502-2 ist betriebsbereit einzubauen. Der Rückfahrwarner muss </w:t>
            </w:r>
            <w:sdt>
              <w:sdtPr>
                <w:tag w:val="goog_rdk_32"/>
                <w:id w:val="739859001"/>
                <w:showingPlcHdr/>
              </w:sdtPr>
              <w:sdtContent>
                <w:r w:rsidRPr="00E71F8B">
                  <w:rPr>
                    <w:rFonts w:ascii="Calibri" w:hAnsi="Calibri" w:cs="Calibri"/>
                    <w:color w:val="auto"/>
                  </w:rPr>
                  <w:t xml:space="preserve">     </w:t>
                </w:r>
              </w:sdtContent>
            </w:sdt>
            <w:r w:rsidRPr="00E71F8B">
              <w:rPr>
                <w:rFonts w:ascii="Calibri" w:hAnsi="Calibri" w:cs="Calibri"/>
                <w:color w:val="auto"/>
              </w:rPr>
              <w:t xml:space="preserve"> bei Bedarf über einen Taster deaktiviert werden können.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B33A34">
              <w:fldChar w:fldCharType="begin">
                <w:ffData>
                  <w:name w:val="Text513"/>
                  <w:enabled/>
                  <w:calcOnExit w:val="0"/>
                  <w:textInput/>
                </w:ffData>
              </w:fldChar>
            </w:r>
            <w:r w:rsidR="00744CC2" w:rsidRPr="00B33A34">
              <w:instrText xml:space="preserve"> FORMTEXT </w:instrText>
            </w:r>
            <w:r w:rsidRPr="00B33A34">
              <w:fldChar w:fldCharType="separate"/>
            </w:r>
            <w:r w:rsidR="00744CC2" w:rsidRPr="00B33A34">
              <w:rPr>
                <w:noProof/>
              </w:rPr>
              <w:t> </w:t>
            </w:r>
            <w:r w:rsidR="00744CC2" w:rsidRPr="00B33A34">
              <w:rPr>
                <w:noProof/>
              </w:rPr>
              <w:t> </w:t>
            </w:r>
            <w:r w:rsidR="00744CC2" w:rsidRPr="00B33A34">
              <w:rPr>
                <w:noProof/>
              </w:rPr>
              <w:t> </w:t>
            </w:r>
            <w:r w:rsidR="00744CC2" w:rsidRPr="00B33A34">
              <w:rPr>
                <w:noProof/>
              </w:rPr>
              <w:t> </w:t>
            </w:r>
            <w:r w:rsidR="00744CC2" w:rsidRPr="00B33A34">
              <w:rPr>
                <w:noProof/>
              </w:rPr>
              <w:t> </w:t>
            </w:r>
            <w:r w:rsidRPr="00B33A34">
              <w:fldChar w:fldCharType="end"/>
            </w:r>
          </w:p>
        </w:tc>
      </w:tr>
      <w:tr w:rsidR="00744CC2" w:rsidRPr="00E71F8B" w:rsidTr="00D97C15">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2.8.74</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Kontrollleuchte und Anzeigen für „Tür, bzw. Geräteraum Dachkasten offen, MR-Beleuchtung, Lichtmast, Blitzleuchten ein, Umfeldbeleuchtung, Verkehrswarneinrichtung, Wassertankanzeige, Fahrzeugbatterieüberwachung, Betriebsstundenzähler (Fahrgestell, Pumpe u. Generator), usw." - weiters muss dies über einen Einsatzstellentaster bedienbar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D97C15">
            <w:pPr>
              <w:jc w:val="center"/>
              <w:rPr>
                <w:rFonts w:ascii="Calibri" w:hAnsi="Calibri" w:cs="Calibri"/>
                <w:b/>
                <w:color w:val="auto"/>
                <w:sz w:val="20"/>
                <w:szCs w:val="20"/>
              </w:rPr>
            </w:pPr>
            <w:r>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rPr>
                <w:rFonts w:ascii="Calibri" w:eastAsia="Calibri" w:hAnsi="Calibri" w:cs="Calibri"/>
                <w:color w:val="auto"/>
                <w:sz w:val="16"/>
                <w:szCs w:val="16"/>
                <w:u w:val="single"/>
              </w:rPr>
            </w:pPr>
            <w:r w:rsidRPr="00E71F8B">
              <w:rPr>
                <w:rFonts w:ascii="Calibri" w:eastAsia="Calibri" w:hAnsi="Calibri" w:cs="Calibri"/>
                <w:color w:val="auto"/>
                <w:sz w:val="16"/>
                <w:szCs w:val="16"/>
                <w:u w:val="single"/>
              </w:rPr>
              <w:t xml:space="preserve">Hinweis: </w:t>
            </w:r>
          </w:p>
          <w:p w:rsidR="00744CC2" w:rsidRPr="00E71F8B" w:rsidRDefault="00744CC2">
            <w:pPr>
              <w:rPr>
                <w:rFonts w:ascii="Calibri" w:hAnsi="Calibri" w:cs="Calibri"/>
                <w:color w:val="auto"/>
                <w:sz w:val="16"/>
                <w:szCs w:val="16"/>
              </w:rPr>
            </w:pPr>
            <w:r w:rsidRPr="00E71F8B">
              <w:rPr>
                <w:rFonts w:ascii="Calibri" w:hAnsi="Calibri" w:cs="Calibri"/>
                <w:color w:val="auto"/>
                <w:sz w:val="16"/>
                <w:szCs w:val="16"/>
              </w:rPr>
              <w:t>Bitte machen Sie hierzu nähere Angaben auf dem Bewertungsblatt</w:t>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65F06">
              <w:fldChar w:fldCharType="begin">
                <w:ffData>
                  <w:name w:val="Text513"/>
                  <w:enabled/>
                  <w:calcOnExit w:val="0"/>
                  <w:textInput/>
                </w:ffData>
              </w:fldChar>
            </w:r>
            <w:r w:rsidR="00744CC2" w:rsidRPr="00D65F06">
              <w:instrText xml:space="preserve"> FORMTEXT </w:instrText>
            </w:r>
            <w:r w:rsidRPr="00D65F06">
              <w:fldChar w:fldCharType="separate"/>
            </w:r>
            <w:r w:rsidR="00744CC2" w:rsidRPr="00D65F06">
              <w:rPr>
                <w:noProof/>
              </w:rPr>
              <w:t> </w:t>
            </w:r>
            <w:r w:rsidR="00744CC2" w:rsidRPr="00D65F06">
              <w:rPr>
                <w:noProof/>
              </w:rPr>
              <w:t> </w:t>
            </w:r>
            <w:r w:rsidR="00744CC2" w:rsidRPr="00D65F06">
              <w:rPr>
                <w:noProof/>
              </w:rPr>
              <w:t> </w:t>
            </w:r>
            <w:r w:rsidR="00744CC2" w:rsidRPr="00D65F06">
              <w:rPr>
                <w:noProof/>
              </w:rPr>
              <w:t> </w:t>
            </w:r>
            <w:r w:rsidR="00744CC2" w:rsidRPr="00D65F06">
              <w:rPr>
                <w:noProof/>
              </w:rPr>
              <w:t> </w:t>
            </w:r>
            <w:r w:rsidRPr="00D65F06">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lastRenderedPageBreak/>
              <w:t>2.8.75</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b/>
                <w:color w:val="auto"/>
              </w:rPr>
            </w:pPr>
            <w:r w:rsidRPr="00E71F8B">
              <w:rPr>
                <w:rFonts w:ascii="Calibri" w:hAnsi="Calibri" w:cs="Calibri"/>
                <w:color w:val="auto"/>
              </w:rPr>
              <w:t>Bedien- und Kontrolleinrichtungen mit Auffinde-/Nachtbeleuchtung, eindeutiger Tasten- /Schalterbeschriftung (Piktogramme), Tasten/Schalter mit Funktions-/ Kontrollanzeige und ergonomisch sinnvolle Anordnung, vorzugsweise als Zentralkonsole in der Fahrerkabine, zwischen Fahrer/in und Beifahrer/in zentral angebracht.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65F06">
              <w:fldChar w:fldCharType="begin">
                <w:ffData>
                  <w:name w:val="Text513"/>
                  <w:enabled/>
                  <w:calcOnExit w:val="0"/>
                  <w:textInput/>
                </w:ffData>
              </w:fldChar>
            </w:r>
            <w:r w:rsidR="00744CC2" w:rsidRPr="00D65F06">
              <w:instrText xml:space="preserve"> FORMTEXT </w:instrText>
            </w:r>
            <w:r w:rsidRPr="00D65F06">
              <w:fldChar w:fldCharType="separate"/>
            </w:r>
            <w:r w:rsidR="00744CC2" w:rsidRPr="00D65F06">
              <w:rPr>
                <w:noProof/>
              </w:rPr>
              <w:t> </w:t>
            </w:r>
            <w:r w:rsidR="00744CC2" w:rsidRPr="00D65F06">
              <w:rPr>
                <w:noProof/>
              </w:rPr>
              <w:t> </w:t>
            </w:r>
            <w:r w:rsidR="00744CC2" w:rsidRPr="00D65F06">
              <w:rPr>
                <w:noProof/>
              </w:rPr>
              <w:t> </w:t>
            </w:r>
            <w:r w:rsidR="00744CC2" w:rsidRPr="00D65F06">
              <w:rPr>
                <w:noProof/>
              </w:rPr>
              <w:t> </w:t>
            </w:r>
            <w:r w:rsidR="00744CC2" w:rsidRPr="00D65F06">
              <w:rPr>
                <w:noProof/>
              </w:rPr>
              <w:t> </w:t>
            </w:r>
            <w:r w:rsidRPr="00D65F06">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2.8.76</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Kontrollanzeigen für alle Geräteräume, Klappen, Türen und den Lichtmast sowie die Aufstiegsleiter mit optischer Anzeige in der Fahrerkabine gem. DIN EN 1846-2.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65F06">
              <w:fldChar w:fldCharType="begin">
                <w:ffData>
                  <w:name w:val="Text513"/>
                  <w:enabled/>
                  <w:calcOnExit w:val="0"/>
                  <w:textInput/>
                </w:ffData>
              </w:fldChar>
            </w:r>
            <w:r w:rsidR="00744CC2" w:rsidRPr="00D65F06">
              <w:instrText xml:space="preserve"> FORMTEXT </w:instrText>
            </w:r>
            <w:r w:rsidRPr="00D65F06">
              <w:fldChar w:fldCharType="separate"/>
            </w:r>
            <w:r w:rsidR="00744CC2" w:rsidRPr="00D65F06">
              <w:rPr>
                <w:noProof/>
              </w:rPr>
              <w:t> </w:t>
            </w:r>
            <w:r w:rsidR="00744CC2" w:rsidRPr="00D65F06">
              <w:rPr>
                <w:noProof/>
              </w:rPr>
              <w:t> </w:t>
            </w:r>
            <w:r w:rsidR="00744CC2" w:rsidRPr="00D65F06">
              <w:rPr>
                <w:noProof/>
              </w:rPr>
              <w:t> </w:t>
            </w:r>
            <w:r w:rsidR="00744CC2" w:rsidRPr="00D65F06">
              <w:rPr>
                <w:noProof/>
              </w:rPr>
              <w:t> </w:t>
            </w:r>
            <w:r w:rsidR="00744CC2" w:rsidRPr="00D65F06">
              <w:rPr>
                <w:noProof/>
              </w:rPr>
              <w:t> </w:t>
            </w:r>
            <w:r w:rsidRPr="00D65F06">
              <w:fldChar w:fldCharType="end"/>
            </w:r>
          </w:p>
        </w:tc>
      </w:tr>
      <w:tr w:rsidR="00744CC2"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2.8.77</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Einbau eines automatischen Unfalldatenschreibers (UDS); eine manuelle Auslösung des Speicherprozesses durch Knopfdruck vom Fahrerplatz aus, ist vorzusehen.</w:t>
            </w:r>
          </w:p>
          <w:p w:rsidR="00744CC2" w:rsidRPr="00E71F8B" w:rsidRDefault="00744CC2">
            <w:pPr>
              <w:rPr>
                <w:rFonts w:ascii="Calibri" w:hAnsi="Calibri" w:cs="Calibri"/>
                <w:color w:val="auto"/>
              </w:rPr>
            </w:pPr>
          </w:p>
          <w:p w:rsidR="00744CC2" w:rsidRPr="00E71F8B" w:rsidRDefault="00744CC2">
            <w:pPr>
              <w:rPr>
                <w:rFonts w:ascii="Calibri" w:hAnsi="Calibri" w:cs="Calibri"/>
                <w:color w:val="auto"/>
              </w:rPr>
            </w:pPr>
            <w:r w:rsidRPr="00E71F8B">
              <w:rPr>
                <w:rFonts w:ascii="Calibri" w:hAnsi="Calibri" w:cs="Calibri"/>
                <w:i/>
                <w:color w:val="auto"/>
              </w:rPr>
              <w:t>Die Notwendigkeit der Option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b/>
                <w:color w:val="auto"/>
              </w:rPr>
            </w:pPr>
            <w:r w:rsidRPr="00E71F8B">
              <w:rPr>
                <w:rFonts w:ascii="Calibri" w:hAnsi="Calibri" w:cs="Calibri"/>
                <w:b/>
                <w:color w:val="auto"/>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rPr>
                <w:rFonts w:ascii="Calibri" w:hAnsi="Calibri" w:cs="Calibri"/>
                <w:color w:val="auto"/>
              </w:rPr>
            </w:pPr>
            <w:r w:rsidRPr="00E71F8B">
              <w:rPr>
                <w:rFonts w:ascii="Calibri" w:hAnsi="Calibri" w:cs="Calibri"/>
                <w:color w:val="auto"/>
              </w:rPr>
              <w:t>Hersteller und Typ des UDS:</w:t>
            </w:r>
            <w:r w:rsidR="008C7C40">
              <w:rPr>
                <w:rFonts w:ascii="Calibri" w:hAnsi="Calibri" w:cs="Calibri"/>
                <w:color w:val="auto"/>
              </w:rPr>
              <w:t xml:space="preserve"> </w:t>
            </w:r>
            <w:r w:rsidR="008C7BC6" w:rsidRPr="00E71F8B">
              <w:fldChar w:fldCharType="begin">
                <w:ffData>
                  <w:name w:val="Text513"/>
                  <w:enabled/>
                  <w:calcOnExit w:val="0"/>
                  <w:textInput/>
                </w:ffData>
              </w:fldChar>
            </w:r>
            <w:r w:rsidR="008C7C40" w:rsidRPr="00E71F8B">
              <w:instrText xml:space="preserve"> FORMTEXT </w:instrText>
            </w:r>
            <w:r w:rsidR="008C7BC6" w:rsidRPr="00E71F8B">
              <w:fldChar w:fldCharType="separate"/>
            </w:r>
            <w:r w:rsidR="008C7C40" w:rsidRPr="00E71F8B">
              <w:rPr>
                <w:noProof/>
              </w:rPr>
              <w:t> </w:t>
            </w:r>
            <w:r w:rsidR="008C7C40" w:rsidRPr="00E71F8B">
              <w:rPr>
                <w:noProof/>
              </w:rPr>
              <w:t> </w:t>
            </w:r>
            <w:r w:rsidR="008C7C40" w:rsidRPr="00E71F8B">
              <w:rPr>
                <w:noProof/>
              </w:rPr>
              <w:t> </w:t>
            </w:r>
            <w:r w:rsidR="008C7C40" w:rsidRPr="00E71F8B">
              <w:rPr>
                <w:noProof/>
              </w:rPr>
              <w:t> </w:t>
            </w:r>
            <w:r w:rsidR="008C7C40" w:rsidRPr="00E71F8B">
              <w:rPr>
                <w:noProof/>
              </w:rPr>
              <w:t> </w:t>
            </w:r>
            <w:r w:rsidR="008C7BC6" w:rsidRPr="00E71F8B">
              <w:fldChar w:fldCharType="end"/>
            </w:r>
          </w:p>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b/>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D65F06">
              <w:fldChar w:fldCharType="begin">
                <w:ffData>
                  <w:name w:val="Text513"/>
                  <w:enabled/>
                  <w:calcOnExit w:val="0"/>
                  <w:textInput/>
                </w:ffData>
              </w:fldChar>
            </w:r>
            <w:r w:rsidR="00744CC2" w:rsidRPr="00D65F06">
              <w:instrText xml:space="preserve"> FORMTEXT </w:instrText>
            </w:r>
            <w:r w:rsidRPr="00D65F06">
              <w:fldChar w:fldCharType="separate"/>
            </w:r>
            <w:r w:rsidR="00744CC2" w:rsidRPr="00D65F06">
              <w:rPr>
                <w:noProof/>
              </w:rPr>
              <w:t> </w:t>
            </w:r>
            <w:r w:rsidR="00744CC2" w:rsidRPr="00D65F06">
              <w:rPr>
                <w:noProof/>
              </w:rPr>
              <w:t> </w:t>
            </w:r>
            <w:r w:rsidR="00744CC2" w:rsidRPr="00D65F06">
              <w:rPr>
                <w:noProof/>
              </w:rPr>
              <w:t> </w:t>
            </w:r>
            <w:r w:rsidR="00744CC2" w:rsidRPr="00D65F06">
              <w:rPr>
                <w:noProof/>
              </w:rPr>
              <w:t> </w:t>
            </w:r>
            <w:r w:rsidR="00744CC2" w:rsidRPr="00D65F06">
              <w:rPr>
                <w:noProof/>
              </w:rPr>
              <w:t> </w:t>
            </w:r>
            <w:r w:rsidRPr="00D65F06">
              <w:fldChar w:fldCharType="end"/>
            </w:r>
          </w:p>
        </w:tc>
      </w:tr>
    </w:tbl>
    <w:p w:rsidR="0026402C" w:rsidRPr="00E71F8B" w:rsidRDefault="0026402C">
      <w:pPr>
        <w:spacing w:after="0" w:line="240" w:lineRule="auto"/>
      </w:pPr>
    </w:p>
    <w:tbl>
      <w:tblPr>
        <w:tblStyle w:val="afffffa"/>
        <w:tblW w:w="14316" w:type="dxa"/>
        <w:tblInd w:w="-70" w:type="dxa"/>
        <w:tblLayout w:type="fixed"/>
        <w:tblLook w:val="0400"/>
      </w:tblPr>
      <w:tblGrid>
        <w:gridCol w:w="927"/>
        <w:gridCol w:w="6017"/>
        <w:gridCol w:w="709"/>
        <w:gridCol w:w="1276"/>
        <w:gridCol w:w="3956"/>
        <w:gridCol w:w="1431"/>
      </w:tblGrid>
      <w:tr w:rsidR="0026402C" w:rsidRPr="00E71F8B">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FAC090"/>
            <w:vAlign w:val="bottom"/>
          </w:tcPr>
          <w:p w:rsidR="0026402C" w:rsidRPr="00E71F8B" w:rsidRDefault="002123C7">
            <w:pPr>
              <w:rPr>
                <w:rFonts w:ascii="Calibri" w:hAnsi="Calibri" w:cs="Calibri"/>
                <w:b/>
                <w:color w:val="auto"/>
              </w:rPr>
            </w:pPr>
            <w:r w:rsidRPr="00E71F8B">
              <w:rPr>
                <w:rFonts w:ascii="Calibri" w:hAnsi="Calibri" w:cs="Calibri"/>
                <w:b/>
                <w:color w:val="auto"/>
              </w:rPr>
              <w:t>Warn- und Signalanlage</w:t>
            </w:r>
          </w:p>
        </w:tc>
        <w:tc>
          <w:tcPr>
            <w:tcW w:w="709"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rPr>
                <w:rFonts w:ascii="Calibri" w:hAnsi="Calibri" w:cs="Calibri"/>
                <w:b/>
                <w:color w:val="auto"/>
              </w:rPr>
            </w:pPr>
          </w:p>
        </w:tc>
      </w:tr>
      <w:tr w:rsidR="0026402C"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Optische Warnanlage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26402C"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jc w:val="center"/>
              <w:rPr>
                <w:rFonts w:ascii="Calibri" w:hAnsi="Calibri" w:cs="Calibri"/>
                <w:color w:val="auto"/>
              </w:rPr>
            </w:pPr>
            <w:r w:rsidRPr="00E71F8B">
              <w:rPr>
                <w:rFonts w:ascii="Calibri" w:hAnsi="Calibri" w:cs="Calibri"/>
                <w:b/>
                <w:color w:val="auto"/>
              </w:rPr>
              <w:t>2.8.78</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2 blaue Rundumkennleuchten auf dem Fahrerhaus, Ausführung als LED-Doppelblitzleuchte, Größe B 2 oder gleichwertig. Schaltung nach DIN 14630 (Feuerwehrschaltung - auch ohne "Zündung").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2.8.79</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i/>
                <w:color w:val="auto"/>
              </w:rPr>
              <w:t>Optional:</w:t>
            </w:r>
          </w:p>
          <w:p w:rsidR="00744CC2" w:rsidRPr="00E71F8B" w:rsidRDefault="00744CC2">
            <w:pPr>
              <w:rPr>
                <w:rFonts w:ascii="Calibri" w:hAnsi="Calibri" w:cs="Calibri"/>
                <w:color w:val="auto"/>
              </w:rPr>
            </w:pPr>
            <w:r w:rsidRPr="00E71F8B">
              <w:rPr>
                <w:rFonts w:ascii="Calibri" w:hAnsi="Calibri" w:cs="Calibri"/>
                <w:color w:val="auto"/>
              </w:rPr>
              <w:t>Astabweiser für alle "gefährdeten" Beleuchtungs- bzw. Anbauteile der Sondersignalanlage. Ein Austausch der Leuchtmittel muss auch ohne Demontage der Astabweiser möglich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76F19">
              <w:fldChar w:fldCharType="begin">
                <w:ffData>
                  <w:name w:val="Text513"/>
                  <w:enabled/>
                  <w:calcOnExit w:val="0"/>
                  <w:textInput/>
                </w:ffData>
              </w:fldChar>
            </w:r>
            <w:r w:rsidR="00744CC2" w:rsidRPr="00576F19">
              <w:instrText xml:space="preserve"> FORMTEXT </w:instrText>
            </w:r>
            <w:r w:rsidRPr="00576F19">
              <w:fldChar w:fldCharType="separate"/>
            </w:r>
            <w:r w:rsidR="00744CC2" w:rsidRPr="00576F19">
              <w:rPr>
                <w:noProof/>
              </w:rPr>
              <w:t> </w:t>
            </w:r>
            <w:r w:rsidR="00744CC2" w:rsidRPr="00576F19">
              <w:rPr>
                <w:noProof/>
              </w:rPr>
              <w:t> </w:t>
            </w:r>
            <w:r w:rsidR="00744CC2" w:rsidRPr="00576F19">
              <w:rPr>
                <w:noProof/>
              </w:rPr>
              <w:t> </w:t>
            </w:r>
            <w:r w:rsidR="00744CC2" w:rsidRPr="00576F19">
              <w:rPr>
                <w:noProof/>
              </w:rPr>
              <w:t> </w:t>
            </w:r>
            <w:r w:rsidR="00744CC2" w:rsidRPr="00576F19">
              <w:rPr>
                <w:noProof/>
              </w:rPr>
              <w:t> </w:t>
            </w:r>
            <w:r w:rsidRPr="00576F1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2.8.80</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Lieferung, Einbau und Anschluss von 2 blauen, synchron blinkenden Blitzleuchten, Ausführung in LED. Einbau in den originalen Fahrgestell-Kühlergrill in Absprache mit dem Auftraggeber. Steuerelektronik im Leuchtkörper integriert, einzeln schaltbar, von zentraler Bedieneinheit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76F19">
              <w:fldChar w:fldCharType="begin">
                <w:ffData>
                  <w:name w:val="Text513"/>
                  <w:enabled/>
                  <w:calcOnExit w:val="0"/>
                  <w:textInput/>
                </w:ffData>
              </w:fldChar>
            </w:r>
            <w:r w:rsidR="00744CC2" w:rsidRPr="00576F19">
              <w:instrText xml:space="preserve"> FORMTEXT </w:instrText>
            </w:r>
            <w:r w:rsidRPr="00576F19">
              <w:fldChar w:fldCharType="separate"/>
            </w:r>
            <w:r w:rsidR="00744CC2" w:rsidRPr="00576F19">
              <w:rPr>
                <w:noProof/>
              </w:rPr>
              <w:t> </w:t>
            </w:r>
            <w:r w:rsidR="00744CC2" w:rsidRPr="00576F19">
              <w:rPr>
                <w:noProof/>
              </w:rPr>
              <w:t> </w:t>
            </w:r>
            <w:r w:rsidR="00744CC2" w:rsidRPr="00576F19">
              <w:rPr>
                <w:noProof/>
              </w:rPr>
              <w:t> </w:t>
            </w:r>
            <w:r w:rsidR="00744CC2" w:rsidRPr="00576F19">
              <w:rPr>
                <w:noProof/>
              </w:rPr>
              <w:t> </w:t>
            </w:r>
            <w:r w:rsidR="00744CC2" w:rsidRPr="00576F19">
              <w:rPr>
                <w:noProof/>
              </w:rPr>
              <w:t> </w:t>
            </w:r>
            <w:r w:rsidRPr="00576F1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lastRenderedPageBreak/>
              <w:t>2.8.81</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Optional:</w:t>
            </w:r>
          </w:p>
          <w:p w:rsidR="00744CC2" w:rsidRPr="00E71F8B" w:rsidRDefault="00744CC2">
            <w:pPr>
              <w:rPr>
                <w:rFonts w:ascii="Calibri" w:hAnsi="Calibri" w:cs="Calibri"/>
                <w:color w:val="auto"/>
              </w:rPr>
            </w:pPr>
            <w:r w:rsidRPr="00E71F8B">
              <w:rPr>
                <w:rFonts w:ascii="Calibri" w:hAnsi="Calibri" w:cs="Calibri"/>
                <w:color w:val="auto"/>
              </w:rPr>
              <w:t>1 Paar LED-Kreuzungsblitzer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76F19">
              <w:fldChar w:fldCharType="begin">
                <w:ffData>
                  <w:name w:val="Text513"/>
                  <w:enabled/>
                  <w:calcOnExit w:val="0"/>
                  <w:textInput/>
                </w:ffData>
              </w:fldChar>
            </w:r>
            <w:r w:rsidR="00744CC2" w:rsidRPr="00576F19">
              <w:instrText xml:space="preserve"> FORMTEXT </w:instrText>
            </w:r>
            <w:r w:rsidRPr="00576F19">
              <w:fldChar w:fldCharType="separate"/>
            </w:r>
            <w:r w:rsidR="00744CC2" w:rsidRPr="00576F19">
              <w:rPr>
                <w:noProof/>
              </w:rPr>
              <w:t> </w:t>
            </w:r>
            <w:r w:rsidR="00744CC2" w:rsidRPr="00576F19">
              <w:rPr>
                <w:noProof/>
              </w:rPr>
              <w:t> </w:t>
            </w:r>
            <w:r w:rsidR="00744CC2" w:rsidRPr="00576F19">
              <w:rPr>
                <w:noProof/>
              </w:rPr>
              <w:t> </w:t>
            </w:r>
            <w:r w:rsidR="00744CC2" w:rsidRPr="00576F19">
              <w:rPr>
                <w:noProof/>
              </w:rPr>
              <w:t> </w:t>
            </w:r>
            <w:r w:rsidR="00744CC2" w:rsidRPr="00576F19">
              <w:rPr>
                <w:noProof/>
              </w:rPr>
              <w:t> </w:t>
            </w:r>
            <w:r w:rsidRPr="00576F1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2.8.82</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2 in die hinteren Aufbauecken integrierte, blaue LED-Blitz-Kennleuchten.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76F19">
              <w:fldChar w:fldCharType="begin">
                <w:ffData>
                  <w:name w:val="Text513"/>
                  <w:enabled/>
                  <w:calcOnExit w:val="0"/>
                  <w:textInput/>
                </w:ffData>
              </w:fldChar>
            </w:r>
            <w:r w:rsidR="00744CC2" w:rsidRPr="00576F19">
              <w:instrText xml:space="preserve"> FORMTEXT </w:instrText>
            </w:r>
            <w:r w:rsidRPr="00576F19">
              <w:fldChar w:fldCharType="separate"/>
            </w:r>
            <w:r w:rsidR="00744CC2" w:rsidRPr="00576F19">
              <w:rPr>
                <w:noProof/>
              </w:rPr>
              <w:t> </w:t>
            </w:r>
            <w:r w:rsidR="00744CC2" w:rsidRPr="00576F19">
              <w:rPr>
                <w:noProof/>
              </w:rPr>
              <w:t> </w:t>
            </w:r>
            <w:r w:rsidR="00744CC2" w:rsidRPr="00576F19">
              <w:rPr>
                <w:noProof/>
              </w:rPr>
              <w:t> </w:t>
            </w:r>
            <w:r w:rsidR="00744CC2" w:rsidRPr="00576F19">
              <w:rPr>
                <w:noProof/>
              </w:rPr>
              <w:t> </w:t>
            </w:r>
            <w:r w:rsidR="00744CC2" w:rsidRPr="00576F19">
              <w:rPr>
                <w:noProof/>
              </w:rPr>
              <w:t> </w:t>
            </w:r>
            <w:r w:rsidRPr="00576F1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2.8.83</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Rundumkennleichten müssen über die zentrale Anzeige- und Bedieneinheit schaltbar sein. Eine Beschreibung ist zwingend als Anlage beizufügen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76F19">
              <w:fldChar w:fldCharType="begin">
                <w:ffData>
                  <w:name w:val="Text513"/>
                  <w:enabled/>
                  <w:calcOnExit w:val="0"/>
                  <w:textInput/>
                </w:ffData>
              </w:fldChar>
            </w:r>
            <w:r w:rsidR="00744CC2" w:rsidRPr="00576F19">
              <w:instrText xml:space="preserve"> FORMTEXT </w:instrText>
            </w:r>
            <w:r w:rsidRPr="00576F19">
              <w:fldChar w:fldCharType="separate"/>
            </w:r>
            <w:r w:rsidR="00744CC2" w:rsidRPr="00576F19">
              <w:rPr>
                <w:noProof/>
              </w:rPr>
              <w:t> </w:t>
            </w:r>
            <w:r w:rsidR="00744CC2" w:rsidRPr="00576F19">
              <w:rPr>
                <w:noProof/>
              </w:rPr>
              <w:t> </w:t>
            </w:r>
            <w:r w:rsidR="00744CC2" w:rsidRPr="00576F19">
              <w:rPr>
                <w:noProof/>
              </w:rPr>
              <w:t> </w:t>
            </w:r>
            <w:r w:rsidR="00744CC2" w:rsidRPr="00576F19">
              <w:rPr>
                <w:noProof/>
              </w:rPr>
              <w:t> </w:t>
            </w:r>
            <w:r w:rsidR="00744CC2" w:rsidRPr="00576F19">
              <w:rPr>
                <w:noProof/>
              </w:rPr>
              <w:t> </w:t>
            </w:r>
            <w:r w:rsidRPr="00576F1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2.8.84</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Optional:</w:t>
            </w:r>
          </w:p>
          <w:p w:rsidR="00744CC2" w:rsidRPr="00E71F8B" w:rsidRDefault="00744CC2">
            <w:pPr>
              <w:rPr>
                <w:rFonts w:ascii="Calibri" w:hAnsi="Calibri" w:cs="Calibri"/>
                <w:color w:val="auto"/>
              </w:rPr>
            </w:pPr>
            <w:r w:rsidRPr="00E71F8B">
              <w:rPr>
                <w:rFonts w:ascii="Calibri" w:hAnsi="Calibri" w:cs="Calibri"/>
                <w:color w:val="auto"/>
              </w:rPr>
              <w:t>Lieferung und Einbau (incl. Verkabelung) eines Fahrzeug-Heckwarnsystems (mittig), bestehend aus mind. vier gelben Doppelblitzleuchten in LED-Ausführung. Die Bedienung muss vom Pumpenbedienfeld aus und vom Fahrerplatz aus möglich sein. Das Heckwarnsystem darf nur unterhalb der Geschwindigkeit von 15 km/h und bei Stillstand des Fahrzeuges funktionieren. (Einschließlich Eintrag in die Fahrzeugpapiere)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576F19">
              <w:fldChar w:fldCharType="begin">
                <w:ffData>
                  <w:name w:val="Text513"/>
                  <w:enabled/>
                  <w:calcOnExit w:val="0"/>
                  <w:textInput/>
                </w:ffData>
              </w:fldChar>
            </w:r>
            <w:r w:rsidR="00744CC2" w:rsidRPr="00576F19">
              <w:instrText xml:space="preserve"> FORMTEXT </w:instrText>
            </w:r>
            <w:r w:rsidRPr="00576F19">
              <w:fldChar w:fldCharType="separate"/>
            </w:r>
            <w:r w:rsidR="00744CC2" w:rsidRPr="00576F19">
              <w:rPr>
                <w:noProof/>
              </w:rPr>
              <w:t> </w:t>
            </w:r>
            <w:r w:rsidR="00744CC2" w:rsidRPr="00576F19">
              <w:rPr>
                <w:noProof/>
              </w:rPr>
              <w:t> </w:t>
            </w:r>
            <w:r w:rsidR="00744CC2" w:rsidRPr="00576F19">
              <w:rPr>
                <w:noProof/>
              </w:rPr>
              <w:t> </w:t>
            </w:r>
            <w:r w:rsidR="00744CC2" w:rsidRPr="00576F19">
              <w:rPr>
                <w:noProof/>
              </w:rPr>
              <w:t> </w:t>
            </w:r>
            <w:r w:rsidR="00744CC2" w:rsidRPr="00576F19">
              <w:rPr>
                <w:noProof/>
              </w:rPr>
              <w:t> </w:t>
            </w:r>
            <w:r w:rsidRPr="00576F19">
              <w:fldChar w:fldCharType="end"/>
            </w:r>
          </w:p>
        </w:tc>
      </w:tr>
    </w:tbl>
    <w:p w:rsidR="003A5BD7" w:rsidRPr="00E71F8B" w:rsidRDefault="003A5BD7"/>
    <w:tbl>
      <w:tblPr>
        <w:tblStyle w:val="afffffa"/>
        <w:tblW w:w="14316" w:type="dxa"/>
        <w:tblInd w:w="-70" w:type="dxa"/>
        <w:tblLayout w:type="fixed"/>
        <w:tblLook w:val="0400"/>
      </w:tblPr>
      <w:tblGrid>
        <w:gridCol w:w="927"/>
        <w:gridCol w:w="6017"/>
        <w:gridCol w:w="709"/>
        <w:gridCol w:w="1276"/>
        <w:gridCol w:w="3956"/>
        <w:gridCol w:w="1431"/>
      </w:tblGrid>
      <w:tr w:rsidR="0026402C" w:rsidRPr="00E71F8B" w:rsidTr="000019BC">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jc w:val="center"/>
              <w:rPr>
                <w:rFonts w:ascii="Calibri" w:hAnsi="Calibri" w:cs="Calibri"/>
                <w:color w:val="auto"/>
              </w:rPr>
            </w:pP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rPr>
                <w:rFonts w:ascii="Calibri" w:hAnsi="Calibri" w:cs="Calibri"/>
                <w:b/>
                <w:color w:val="auto"/>
              </w:rPr>
            </w:pPr>
            <w:r w:rsidRPr="00E71F8B">
              <w:rPr>
                <w:rFonts w:ascii="Calibri" w:hAnsi="Calibri" w:cs="Calibri"/>
                <w:b/>
                <w:color w:val="auto"/>
              </w:rPr>
              <w:t>Akkustische Warnanlage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jc w:val="center"/>
              <w:rPr>
                <w:rFonts w:ascii="Calibri" w:hAnsi="Calibri" w:cs="Calibri"/>
                <w:b/>
                <w:color w:val="auto"/>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rPr>
                <w:rFonts w:ascii="Calibri" w:hAnsi="Calibri" w:cs="Calibri"/>
                <w:b/>
                <w:color w:val="auto"/>
              </w:rPr>
            </w:pP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jc w:val="center"/>
              <w:rPr>
                <w:rFonts w:ascii="Calibri" w:hAnsi="Calibri" w:cs="Calibri"/>
                <w:color w:val="auto"/>
              </w:rPr>
            </w:pPr>
            <w:r w:rsidRPr="00E71F8B">
              <w:rPr>
                <w:rFonts w:ascii="Calibri" w:hAnsi="Calibri" w:cs="Calibri"/>
                <w:b/>
                <w:color w:val="auto"/>
              </w:rPr>
              <w:t>2.8.85</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Tonfolgenanlage nach StVZO nach DIN 14610. Ausführung als Druckluftsignalanlage mit Kompressor und 4 Schallbechern </w:t>
            </w:r>
            <w:sdt>
              <w:sdtPr>
                <w:tag w:val="goog_rdk_34"/>
                <w:id w:val="739859003"/>
              </w:sdtPr>
              <w:sdtContent/>
            </w:sdt>
            <w:r w:rsidRPr="00E71F8B">
              <w:rPr>
                <w:rFonts w:ascii="Calibri" w:hAnsi="Calibri" w:cs="Calibri"/>
                <w:color w:val="auto"/>
              </w:rPr>
              <w:t>auf dem Dach der Fahrerkabine oder in der Front des Fahrzeuges montiert.</w:t>
            </w:r>
            <w:r w:rsidR="00475666">
              <w:rPr>
                <w:rFonts w:ascii="Calibri" w:hAnsi="Calibri" w:cs="Calibri"/>
                <w:color w:val="auto"/>
              </w:rPr>
              <w:t xml:space="preserve"> Der genaue Ort ist im Konstruktionsgespräch mit dem Auftraggeber zu klären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E94CB9">
              <w:fldChar w:fldCharType="begin">
                <w:ffData>
                  <w:name w:val="Text513"/>
                  <w:enabled/>
                  <w:calcOnExit w:val="0"/>
                  <w:textInput/>
                </w:ffData>
              </w:fldChar>
            </w:r>
            <w:r w:rsidR="00744CC2" w:rsidRPr="00E94CB9">
              <w:instrText xml:space="preserve"> FORMTEXT </w:instrText>
            </w:r>
            <w:r w:rsidRPr="00E94CB9">
              <w:fldChar w:fldCharType="separate"/>
            </w:r>
            <w:r w:rsidR="00744CC2" w:rsidRPr="00E94CB9">
              <w:rPr>
                <w:noProof/>
              </w:rPr>
              <w:t> </w:t>
            </w:r>
            <w:r w:rsidR="00744CC2" w:rsidRPr="00E94CB9">
              <w:rPr>
                <w:noProof/>
              </w:rPr>
              <w:t> </w:t>
            </w:r>
            <w:r w:rsidR="00744CC2" w:rsidRPr="00E94CB9">
              <w:rPr>
                <w:noProof/>
              </w:rPr>
              <w:t> </w:t>
            </w:r>
            <w:r w:rsidR="00744CC2" w:rsidRPr="00E94CB9">
              <w:rPr>
                <w:noProof/>
              </w:rPr>
              <w:t> </w:t>
            </w:r>
            <w:r w:rsidR="00744CC2" w:rsidRPr="00E94CB9">
              <w:rPr>
                <w:noProof/>
              </w:rPr>
              <w:t> </w:t>
            </w:r>
            <w:r w:rsidRPr="00E94CB9">
              <w:fldChar w:fldCharType="end"/>
            </w:r>
          </w:p>
        </w:tc>
      </w:tr>
      <w:tr w:rsidR="00744CC2" w:rsidRPr="00E71F8B" w:rsidTr="00744CC2">
        <w:trPr>
          <w:cantSplit/>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2C2CB0">
            <w:pPr>
              <w:jc w:val="center"/>
              <w:rPr>
                <w:rFonts w:ascii="Calibri" w:hAnsi="Calibri" w:cs="Calibri"/>
                <w:color w:val="auto"/>
              </w:rPr>
            </w:pPr>
            <w:r w:rsidRPr="00E71F8B">
              <w:rPr>
                <w:rFonts w:ascii="Calibri" w:hAnsi="Calibri" w:cs="Calibri"/>
                <w:b/>
                <w:color w:val="auto"/>
              </w:rPr>
              <w:t>2.8.8</w:t>
            </w:r>
            <w:r>
              <w:rPr>
                <w:rFonts w:ascii="Calibri" w:hAnsi="Calibri" w:cs="Calibri"/>
                <w:b/>
                <w:color w:val="auto"/>
              </w:rPr>
              <w:t>6</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sz w:val="24"/>
                <w:szCs w:val="24"/>
              </w:rPr>
            </w:pPr>
            <w:r w:rsidRPr="00E71F8B">
              <w:rPr>
                <w:rFonts w:ascii="Calibri" w:hAnsi="Calibri" w:cs="Calibri"/>
                <w:i/>
                <w:color w:val="auto"/>
                <w:sz w:val="24"/>
                <w:szCs w:val="24"/>
              </w:rPr>
              <w:t>Optional:</w:t>
            </w:r>
          </w:p>
          <w:p w:rsidR="00744CC2" w:rsidRPr="00E71F8B" w:rsidRDefault="00744CC2">
            <w:pPr>
              <w:rPr>
                <w:rFonts w:ascii="Calibri" w:hAnsi="Calibri" w:cs="Calibri"/>
                <w:color w:val="auto"/>
                <w:sz w:val="24"/>
                <w:szCs w:val="24"/>
              </w:rPr>
            </w:pPr>
            <w:r w:rsidRPr="00E71F8B">
              <w:rPr>
                <w:rFonts w:ascii="Calibri" w:hAnsi="Calibri" w:cs="Calibri"/>
                <w:color w:val="auto"/>
              </w:rPr>
              <w:t>2 Stück „United Pacific Fire Truck Horn“ (Bullhorn) oder vergleichbar mit Anschluss an die Druckluftversorgung des Fahrzeugs. Jeweils min 125 dB in 3m Abstand. Montiert auf Fahrzeugdach mit Abstrahlung nach vorne. Bedienung durch Umschalter mittels Fahrzeughupe und zusätzlichem Bedienelement in Reichweite des Beifahrers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E94CB9">
              <w:fldChar w:fldCharType="begin">
                <w:ffData>
                  <w:name w:val="Text513"/>
                  <w:enabled/>
                  <w:calcOnExit w:val="0"/>
                  <w:textInput/>
                </w:ffData>
              </w:fldChar>
            </w:r>
            <w:r w:rsidR="00744CC2" w:rsidRPr="00E94CB9">
              <w:instrText xml:space="preserve"> FORMTEXT </w:instrText>
            </w:r>
            <w:r w:rsidRPr="00E94CB9">
              <w:fldChar w:fldCharType="separate"/>
            </w:r>
            <w:r w:rsidR="00744CC2" w:rsidRPr="00E94CB9">
              <w:rPr>
                <w:noProof/>
              </w:rPr>
              <w:t> </w:t>
            </w:r>
            <w:r w:rsidR="00744CC2" w:rsidRPr="00E94CB9">
              <w:rPr>
                <w:noProof/>
              </w:rPr>
              <w:t> </w:t>
            </w:r>
            <w:r w:rsidR="00744CC2" w:rsidRPr="00E94CB9">
              <w:rPr>
                <w:noProof/>
              </w:rPr>
              <w:t> </w:t>
            </w:r>
            <w:r w:rsidR="00744CC2" w:rsidRPr="00E94CB9">
              <w:rPr>
                <w:noProof/>
              </w:rPr>
              <w:t> </w:t>
            </w:r>
            <w:r w:rsidR="00744CC2" w:rsidRPr="00E94CB9">
              <w:rPr>
                <w:noProof/>
              </w:rPr>
              <w:t> </w:t>
            </w:r>
            <w:r w:rsidRPr="00E94CB9">
              <w:fldChar w:fldCharType="end"/>
            </w:r>
          </w:p>
        </w:tc>
      </w:tr>
    </w:tbl>
    <w:p w:rsidR="00D8499F" w:rsidRDefault="00D8499F">
      <w:pPr>
        <w:spacing w:after="0" w:line="240" w:lineRule="auto"/>
      </w:pPr>
    </w:p>
    <w:p w:rsidR="00D8499F" w:rsidRDefault="00D8499F">
      <w:r>
        <w:br w:type="page"/>
      </w:r>
    </w:p>
    <w:p w:rsidR="0026402C" w:rsidRPr="00E71F8B" w:rsidRDefault="0026402C">
      <w:pPr>
        <w:spacing w:after="0" w:line="240" w:lineRule="auto"/>
      </w:pPr>
    </w:p>
    <w:tbl>
      <w:tblPr>
        <w:tblStyle w:val="afffffb"/>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2.9</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Funkanlage</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t>2.9.1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26402C" w:rsidRPr="00E71F8B" w:rsidRDefault="002123C7">
            <w:pPr>
              <w:rPr>
                <w:rFonts w:ascii="Calibri" w:hAnsi="Calibri" w:cs="Calibri"/>
                <w:color w:val="auto"/>
              </w:rPr>
            </w:pPr>
            <w:r w:rsidRPr="00E71F8B">
              <w:rPr>
                <w:rFonts w:ascii="Calibri" w:hAnsi="Calibri" w:cs="Calibri"/>
                <w:color w:val="auto"/>
              </w:rPr>
              <w:t>Einbau einer Digitalfunkanlage (u.a. bestehend aus mehreren verschiedenen Komponenten, entsprechend der nachfolgenden Positionen).Aufgrund der rechtlichen Regelungen über die Einführung des Digitalfunks wurde für die kommunalen, nichtpolizeilichen Behörden und Organisationen mit Sicherheitsaufgaben im Saarland die Beschaffung der Digitalfunktechnik in einer landesweiten Sammelbeschaffung vereinbart. Technische sowie taktische Anforderungen wurden durch entsprechende Arbeitsgruppen auf Landesebene formuliert welche u.a. in sog. Beschaffungspaketen und Ausstattungsempfehlungen festgeschrieben sind.</w:t>
            </w:r>
          </w:p>
          <w:p w:rsidR="0026402C" w:rsidRPr="00E71F8B" w:rsidRDefault="002123C7">
            <w:pPr>
              <w:rPr>
                <w:rFonts w:ascii="Calibri" w:hAnsi="Calibri" w:cs="Calibri"/>
                <w:color w:val="auto"/>
              </w:rPr>
            </w:pPr>
            <w:r w:rsidRPr="00E71F8B">
              <w:rPr>
                <w:rFonts w:ascii="Calibri" w:hAnsi="Calibri" w:cs="Calibri"/>
                <w:color w:val="auto"/>
              </w:rPr>
              <w:t xml:space="preserve"> Der fachgerechte Einbau der Funkanlage ist auf einem Formular zur Einbaudokumentation (auf der Internetseite www.digitalfunk-sh.de abrufbar) und durch Vorlage von Messprotokollen zu bestätigen.</w:t>
            </w:r>
          </w:p>
          <w:p w:rsidR="0026402C" w:rsidRPr="00E71F8B" w:rsidRDefault="0026402C">
            <w:pPr>
              <w:rPr>
                <w:rFonts w:ascii="Calibri" w:hAnsi="Calibri" w:cs="Calibri"/>
                <w:color w:val="auto"/>
              </w:rPr>
            </w:pPr>
          </w:p>
          <w:p w:rsidR="0026402C" w:rsidRPr="00E71F8B" w:rsidRDefault="002123C7">
            <w:pPr>
              <w:rPr>
                <w:rFonts w:ascii="Calibri" w:hAnsi="Calibri" w:cs="Calibri"/>
                <w:color w:val="auto"/>
              </w:rPr>
            </w:pPr>
            <w:r w:rsidRPr="00E71F8B">
              <w:rPr>
                <w:rFonts w:ascii="Calibri" w:hAnsi="Calibri" w:cs="Calibri"/>
                <w:color w:val="auto"/>
              </w:rPr>
              <w:t>Ein Beschaffungspaket „Funkausstattung für Feuerwehrfahrzeuge mit einer zweiten Bedienstelle“ einschließlich notwendiger Optionen wird nach Absprache durch den Auftraggeber beigestellt.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2123C7">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3A5BD7"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2C2CB0" w:rsidRPr="00E71F8B" w:rsidRDefault="002C2CB0" w:rsidP="002C2CB0">
            <w:pPr>
              <w:rPr>
                <w:rFonts w:ascii="Calibri" w:hAnsi="Calibri" w:cs="Calibri"/>
              </w:rPr>
            </w:pPr>
            <w:r w:rsidRPr="00E71F8B">
              <w:rPr>
                <w:rFonts w:ascii="Calibri" w:hAnsi="Calibri" w:cs="Calibri"/>
              </w:rPr>
              <w:t>Weitere Angaben:</w:t>
            </w:r>
          </w:p>
          <w:p w:rsidR="0026402C"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2C2CB0" w:rsidRPr="00E71F8B">
              <w:rPr>
                <w:rFonts w:ascii="Calibri" w:hAnsi="Calibri" w:cs="Calibri"/>
              </w:rPr>
              <w:instrText xml:space="preserve"> FORMTEXT </w:instrText>
            </w:r>
            <w:r w:rsidRPr="00E71F8B">
              <w:fldChar w:fldCharType="separate"/>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002C2CB0"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vAlign w:val="center"/>
          </w:tcPr>
          <w:p w:rsidR="0026402C" w:rsidRPr="00E71F8B" w:rsidRDefault="008C7BC6">
            <w:pPr>
              <w:rPr>
                <w:rFonts w:ascii="Calibri" w:hAnsi="Calibri" w:cs="Calibri"/>
                <w:b/>
                <w:color w:val="auto"/>
              </w:rPr>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2.9.2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fahrzeugseitige Spannungsversorgung der Digitalfunkanlage ist durch folgende Anschlüsse zu gewährleisten:</w:t>
            </w:r>
          </w:p>
          <w:p w:rsidR="00744CC2" w:rsidRPr="00E71F8B" w:rsidRDefault="00744CC2" w:rsidP="00D8499F">
            <w:pPr>
              <w:numPr>
                <w:ilvl w:val="0"/>
                <w:numId w:val="83"/>
              </w:numPr>
              <w:pBdr>
                <w:top w:val="nil"/>
                <w:left w:val="nil"/>
                <w:bottom w:val="nil"/>
                <w:right w:val="nil"/>
                <w:between w:val="nil"/>
              </w:pBdr>
              <w:ind w:left="419" w:hanging="283"/>
              <w:rPr>
                <w:rFonts w:ascii="Calibri" w:hAnsi="Calibri" w:cs="Calibri"/>
                <w:color w:val="auto"/>
              </w:rPr>
            </w:pPr>
            <w:r w:rsidRPr="00E71F8B">
              <w:rPr>
                <w:rFonts w:ascii="Calibri" w:hAnsi="Calibri" w:cs="Calibri"/>
                <w:color w:val="auto"/>
              </w:rPr>
              <w:t>Dauerplus 24 V / 10 A (rot, 4 mm²) zur Versorgung eines Spannungswandlers;</w:t>
            </w:r>
          </w:p>
          <w:p w:rsidR="00744CC2" w:rsidRPr="00E71F8B" w:rsidRDefault="00744CC2" w:rsidP="00D8499F">
            <w:pPr>
              <w:numPr>
                <w:ilvl w:val="0"/>
                <w:numId w:val="83"/>
              </w:numPr>
              <w:pBdr>
                <w:top w:val="nil"/>
                <w:left w:val="nil"/>
                <w:bottom w:val="nil"/>
                <w:right w:val="nil"/>
                <w:between w:val="nil"/>
              </w:pBdr>
              <w:ind w:left="419" w:hanging="283"/>
              <w:rPr>
                <w:rFonts w:ascii="Calibri" w:hAnsi="Calibri" w:cs="Calibri"/>
                <w:color w:val="auto"/>
              </w:rPr>
            </w:pPr>
            <w:r w:rsidRPr="00E71F8B">
              <w:rPr>
                <w:rFonts w:ascii="Calibri" w:hAnsi="Calibri" w:cs="Calibri"/>
                <w:color w:val="auto"/>
              </w:rPr>
              <w:t>beleuchteter Funkhauptschalter im Bereich des Armaturenbrettes eingebaut;</w:t>
            </w:r>
          </w:p>
          <w:p w:rsidR="00744CC2" w:rsidRPr="00E71F8B" w:rsidRDefault="00744CC2" w:rsidP="00D8499F">
            <w:pPr>
              <w:numPr>
                <w:ilvl w:val="0"/>
                <w:numId w:val="83"/>
              </w:numPr>
              <w:pBdr>
                <w:top w:val="nil"/>
                <w:left w:val="nil"/>
                <w:bottom w:val="nil"/>
                <w:right w:val="nil"/>
                <w:between w:val="nil"/>
              </w:pBdr>
              <w:ind w:left="419" w:hanging="283"/>
              <w:rPr>
                <w:rFonts w:ascii="Calibri" w:hAnsi="Calibri" w:cs="Calibri"/>
                <w:color w:val="auto"/>
              </w:rPr>
            </w:pPr>
            <w:r w:rsidRPr="00E71F8B">
              <w:rPr>
                <w:rFonts w:ascii="Calibri" w:hAnsi="Calibri" w:cs="Calibri"/>
                <w:color w:val="auto"/>
              </w:rPr>
              <w:t>geschaltet Plus 24 V (rot-gelb, 1 mm²) vom Funkhauptschalter, zum Trennen der Funkanlage und Bedieneinrichtungen vom Kfz-Bordspannungsnetz;</w:t>
            </w:r>
          </w:p>
          <w:p w:rsidR="00744CC2" w:rsidRPr="00E71F8B" w:rsidRDefault="00744CC2" w:rsidP="00D8499F">
            <w:pPr>
              <w:numPr>
                <w:ilvl w:val="0"/>
                <w:numId w:val="83"/>
              </w:numPr>
              <w:pBdr>
                <w:top w:val="nil"/>
                <w:left w:val="nil"/>
                <w:bottom w:val="nil"/>
                <w:right w:val="nil"/>
                <w:between w:val="nil"/>
              </w:pBdr>
              <w:ind w:left="419" w:hanging="283"/>
              <w:rPr>
                <w:rFonts w:ascii="Calibri" w:hAnsi="Calibri" w:cs="Calibri"/>
                <w:color w:val="auto"/>
              </w:rPr>
            </w:pPr>
            <w:r w:rsidRPr="00E71F8B">
              <w:rPr>
                <w:rFonts w:ascii="Calibri" w:hAnsi="Calibri" w:cs="Calibri"/>
                <w:color w:val="auto"/>
              </w:rPr>
              <w:t>Masse (schwarz, 4 mm²);</w:t>
            </w:r>
          </w:p>
          <w:p w:rsidR="00744CC2" w:rsidRPr="00E71F8B" w:rsidRDefault="00744CC2">
            <w:pPr>
              <w:rPr>
                <w:rFonts w:ascii="Calibri" w:hAnsi="Calibri" w:cs="Calibri"/>
                <w:color w:val="auto"/>
              </w:rPr>
            </w:pPr>
            <w:r w:rsidRPr="00E71F8B">
              <w:rPr>
                <w:rFonts w:ascii="Calibri" w:hAnsi="Calibri" w:cs="Calibri"/>
                <w:color w:val="auto"/>
              </w:rPr>
              <w:t>Ein fertig vorkonfektionierter Kabelsatz einschließlich Verzögerungsrelais zur Spannungsversorgung ist Bestandteil der beigestellten Funkanlage und zwingend zu verwenden.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293FD8">
              <w:fldChar w:fldCharType="begin">
                <w:ffData>
                  <w:name w:val="Text513"/>
                  <w:enabled/>
                  <w:calcOnExit w:val="0"/>
                  <w:textInput/>
                </w:ffData>
              </w:fldChar>
            </w:r>
            <w:r w:rsidR="00744CC2" w:rsidRPr="00293FD8">
              <w:instrText xml:space="preserve"> FORMTEXT </w:instrText>
            </w:r>
            <w:r w:rsidRPr="00293FD8">
              <w:fldChar w:fldCharType="separate"/>
            </w:r>
            <w:r w:rsidR="00744CC2" w:rsidRPr="00293FD8">
              <w:rPr>
                <w:noProof/>
              </w:rPr>
              <w:t> </w:t>
            </w:r>
            <w:r w:rsidR="00744CC2" w:rsidRPr="00293FD8">
              <w:rPr>
                <w:noProof/>
              </w:rPr>
              <w:t> </w:t>
            </w:r>
            <w:r w:rsidR="00744CC2" w:rsidRPr="00293FD8">
              <w:rPr>
                <w:noProof/>
              </w:rPr>
              <w:t> </w:t>
            </w:r>
            <w:r w:rsidR="00744CC2" w:rsidRPr="00293FD8">
              <w:rPr>
                <w:noProof/>
              </w:rPr>
              <w:t> </w:t>
            </w:r>
            <w:r w:rsidR="00744CC2" w:rsidRPr="00293FD8">
              <w:rPr>
                <w:noProof/>
              </w:rPr>
              <w:t> </w:t>
            </w:r>
            <w:r w:rsidRPr="00293FD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eines Spannungswandlers 24 V / 12 V sowie Anschluss an den vorkonfektionierten Kabelsatz für die Energieversorgung von Digitalfunkgeräten.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293FD8">
              <w:fldChar w:fldCharType="begin">
                <w:ffData>
                  <w:name w:val="Text513"/>
                  <w:enabled/>
                  <w:calcOnExit w:val="0"/>
                  <w:textInput/>
                </w:ffData>
              </w:fldChar>
            </w:r>
            <w:r w:rsidR="00744CC2" w:rsidRPr="00293FD8">
              <w:instrText xml:space="preserve"> FORMTEXT </w:instrText>
            </w:r>
            <w:r w:rsidRPr="00293FD8">
              <w:fldChar w:fldCharType="separate"/>
            </w:r>
            <w:r w:rsidR="00744CC2" w:rsidRPr="00293FD8">
              <w:rPr>
                <w:noProof/>
              </w:rPr>
              <w:t> </w:t>
            </w:r>
            <w:r w:rsidR="00744CC2" w:rsidRPr="00293FD8">
              <w:rPr>
                <w:noProof/>
              </w:rPr>
              <w:t> </w:t>
            </w:r>
            <w:r w:rsidR="00744CC2" w:rsidRPr="00293FD8">
              <w:rPr>
                <w:noProof/>
              </w:rPr>
              <w:t> </w:t>
            </w:r>
            <w:r w:rsidR="00744CC2" w:rsidRPr="00293FD8">
              <w:rPr>
                <w:noProof/>
              </w:rPr>
              <w:t> </w:t>
            </w:r>
            <w:r w:rsidR="00744CC2" w:rsidRPr="00293FD8">
              <w:rPr>
                <w:noProof/>
              </w:rPr>
              <w:t> </w:t>
            </w:r>
            <w:r w:rsidRPr="00293FD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und Anschluss eines beigestellten Digitalfunk-Gerätesatzes (</w:t>
            </w:r>
            <w:r w:rsidRPr="00E71F8B">
              <w:rPr>
                <w:rFonts w:ascii="Calibri" w:hAnsi="Calibri" w:cs="Calibri"/>
                <w:i/>
                <w:color w:val="auto"/>
              </w:rPr>
              <w:t xml:space="preserve">Sepura </w:t>
            </w:r>
            <w:r w:rsidRPr="00E71F8B">
              <w:rPr>
                <w:rFonts w:ascii="Calibri" w:hAnsi="Calibri" w:cs="Calibri"/>
                <w:color w:val="auto"/>
              </w:rPr>
              <w:t>mit abgesetztem Bedienteil und Standard-Handhörer sowie Montagematerial), einschließlich Montage eines beigestellten Lesegerätes für BOS-Sicherheitskarten und einer Programmierschnittstelle. Einbauposition beispielsweise hinter dem Beifahrersitzplatz.</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293FD8">
              <w:fldChar w:fldCharType="begin">
                <w:ffData>
                  <w:name w:val="Text513"/>
                  <w:enabled/>
                  <w:calcOnExit w:val="0"/>
                  <w:textInput/>
                </w:ffData>
              </w:fldChar>
            </w:r>
            <w:r w:rsidR="00744CC2" w:rsidRPr="00293FD8">
              <w:instrText xml:space="preserve"> FORMTEXT </w:instrText>
            </w:r>
            <w:r w:rsidRPr="00293FD8">
              <w:fldChar w:fldCharType="separate"/>
            </w:r>
            <w:r w:rsidR="00744CC2" w:rsidRPr="00293FD8">
              <w:rPr>
                <w:noProof/>
              </w:rPr>
              <w:t> </w:t>
            </w:r>
            <w:r w:rsidR="00744CC2" w:rsidRPr="00293FD8">
              <w:rPr>
                <w:noProof/>
              </w:rPr>
              <w:t> </w:t>
            </w:r>
            <w:r w:rsidR="00744CC2" w:rsidRPr="00293FD8">
              <w:rPr>
                <w:noProof/>
              </w:rPr>
              <w:t> </w:t>
            </w:r>
            <w:r w:rsidR="00744CC2" w:rsidRPr="00293FD8">
              <w:rPr>
                <w:noProof/>
              </w:rPr>
              <w:t> </w:t>
            </w:r>
            <w:r w:rsidR="00744CC2" w:rsidRPr="00293FD8">
              <w:rPr>
                <w:noProof/>
              </w:rPr>
              <w:t> </w:t>
            </w:r>
            <w:r w:rsidRPr="00293FD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und Anschluss eines beigestelltenBedienteils und eines Standard-Handhörers. Die Bedienung des Funkgerätes über das Bedienteil und den Handhörer muss vom Fahrer- und Beifahrerplatz gleichermaßen aus möglich sein. Einbauposition beispielsweise zentral auf oder im Bereich des Armaturenbretts.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293FD8">
              <w:fldChar w:fldCharType="begin">
                <w:ffData>
                  <w:name w:val="Text513"/>
                  <w:enabled/>
                  <w:calcOnExit w:val="0"/>
                  <w:textInput/>
                </w:ffData>
              </w:fldChar>
            </w:r>
            <w:r w:rsidR="00744CC2" w:rsidRPr="00293FD8">
              <w:instrText xml:space="preserve"> FORMTEXT </w:instrText>
            </w:r>
            <w:r w:rsidRPr="00293FD8">
              <w:fldChar w:fldCharType="separate"/>
            </w:r>
            <w:r w:rsidR="00744CC2" w:rsidRPr="00293FD8">
              <w:rPr>
                <w:noProof/>
              </w:rPr>
              <w:t> </w:t>
            </w:r>
            <w:r w:rsidR="00744CC2" w:rsidRPr="00293FD8">
              <w:rPr>
                <w:noProof/>
              </w:rPr>
              <w:t> </w:t>
            </w:r>
            <w:r w:rsidR="00744CC2" w:rsidRPr="00293FD8">
              <w:rPr>
                <w:noProof/>
              </w:rPr>
              <w:t> </w:t>
            </w:r>
            <w:r w:rsidR="00744CC2" w:rsidRPr="00293FD8">
              <w:rPr>
                <w:noProof/>
              </w:rPr>
              <w:t> </w:t>
            </w:r>
            <w:r w:rsidR="00744CC2" w:rsidRPr="00293FD8">
              <w:rPr>
                <w:noProof/>
              </w:rPr>
              <w:t> </w:t>
            </w:r>
            <w:r w:rsidRPr="00293FD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einer beigestellten Dachantenne (Kombiantenne Tetra/GPS) und Anschluss an das Tetra-Digitalfunkgerät. Eine Revisionsöffnung im Bereich des Kabinenhimmels ist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293FD8">
              <w:fldChar w:fldCharType="begin">
                <w:ffData>
                  <w:name w:val="Text513"/>
                  <w:enabled/>
                  <w:calcOnExit w:val="0"/>
                  <w:textInput/>
                </w:ffData>
              </w:fldChar>
            </w:r>
            <w:r w:rsidR="00744CC2" w:rsidRPr="00293FD8">
              <w:instrText xml:space="preserve"> FORMTEXT </w:instrText>
            </w:r>
            <w:r w:rsidRPr="00293FD8">
              <w:fldChar w:fldCharType="separate"/>
            </w:r>
            <w:r w:rsidR="00744CC2" w:rsidRPr="00293FD8">
              <w:rPr>
                <w:noProof/>
              </w:rPr>
              <w:t> </w:t>
            </w:r>
            <w:r w:rsidR="00744CC2" w:rsidRPr="00293FD8">
              <w:rPr>
                <w:noProof/>
              </w:rPr>
              <w:t> </w:t>
            </w:r>
            <w:r w:rsidR="00744CC2" w:rsidRPr="00293FD8">
              <w:rPr>
                <w:noProof/>
              </w:rPr>
              <w:t> </w:t>
            </w:r>
            <w:r w:rsidR="00744CC2" w:rsidRPr="00293FD8">
              <w:rPr>
                <w:noProof/>
              </w:rPr>
              <w:t> </w:t>
            </w:r>
            <w:r w:rsidR="00744CC2" w:rsidRPr="00293FD8">
              <w:rPr>
                <w:noProof/>
              </w:rPr>
              <w:t> </w:t>
            </w:r>
            <w:r w:rsidRPr="00293FD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2.9.7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eines beigestellten Funklautsprechers für den Bereich des Fahrer-Beifahrerplatzes und Anschluss an die Funkanlage.</w:t>
            </w:r>
          </w:p>
          <w:p w:rsidR="00744CC2" w:rsidRPr="00E71F8B" w:rsidRDefault="00744CC2">
            <w:pPr>
              <w:rPr>
                <w:rFonts w:ascii="Calibri" w:hAnsi="Calibri" w:cs="Calibri"/>
                <w:color w:val="auto"/>
              </w:rPr>
            </w:pPr>
            <w:r w:rsidRPr="00E71F8B">
              <w:rPr>
                <w:rFonts w:ascii="Calibri" w:hAnsi="Calibri" w:cs="Calibri"/>
                <w:color w:val="auto"/>
              </w:rPr>
              <w:t>Einbauposition beispielsweise zentral in der Konsole oberhalb der Windschutzscheibe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412DAC">
              <w:fldChar w:fldCharType="begin">
                <w:ffData>
                  <w:name w:val="Text513"/>
                  <w:enabled/>
                  <w:calcOnExit w:val="0"/>
                  <w:textInput/>
                </w:ffData>
              </w:fldChar>
            </w:r>
            <w:r w:rsidR="00744CC2" w:rsidRPr="00412DAC">
              <w:instrText xml:space="preserve"> FORMTEXT </w:instrText>
            </w:r>
            <w:r w:rsidRPr="00412DAC">
              <w:fldChar w:fldCharType="separate"/>
            </w:r>
            <w:r w:rsidR="00744CC2" w:rsidRPr="00412DAC">
              <w:rPr>
                <w:noProof/>
              </w:rPr>
              <w:t> </w:t>
            </w:r>
            <w:r w:rsidR="00744CC2" w:rsidRPr="00412DAC">
              <w:rPr>
                <w:noProof/>
              </w:rPr>
              <w:t> </w:t>
            </w:r>
            <w:r w:rsidR="00744CC2" w:rsidRPr="00412DAC">
              <w:rPr>
                <w:noProof/>
              </w:rPr>
              <w:t> </w:t>
            </w:r>
            <w:r w:rsidR="00744CC2" w:rsidRPr="00412DAC">
              <w:rPr>
                <w:noProof/>
              </w:rPr>
              <w:t> </w:t>
            </w:r>
            <w:r w:rsidR="00744CC2" w:rsidRPr="00412DAC">
              <w:rPr>
                <w:noProof/>
              </w:rPr>
              <w:t> </w:t>
            </w:r>
            <w:r w:rsidRPr="00412DAC">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 xml:space="preserve">Zur besseren akustischen Versorgung Einbau eines weiteren Funklautsprechers für den Bereich der Mannschaftskabine und Anschluss an die Funkanlage. Der Lautsprecher muss regelbar und abschaltbar sein. </w:t>
            </w:r>
          </w:p>
          <w:p w:rsidR="00744CC2" w:rsidRPr="00E71F8B" w:rsidRDefault="00744CC2">
            <w:pPr>
              <w:rPr>
                <w:rFonts w:ascii="Calibri" w:hAnsi="Calibri" w:cs="Calibri"/>
                <w:color w:val="auto"/>
              </w:rPr>
            </w:pPr>
            <w:r w:rsidRPr="00E71F8B">
              <w:rPr>
                <w:rFonts w:ascii="Calibri" w:hAnsi="Calibri" w:cs="Calibri"/>
                <w:color w:val="auto"/>
              </w:rPr>
              <w:t>Der verbaute Funklautsprecher ist für die vom Hersteller der Funkanlage (Sepura) vorgegebene Impedanz geeignet. Der Typ, die Leistung und Impedanz des verbauten Lautsprechers ist in der Einbaudokumentation zu vermerken.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412DAC">
              <w:fldChar w:fldCharType="begin">
                <w:ffData>
                  <w:name w:val="Text513"/>
                  <w:enabled/>
                  <w:calcOnExit w:val="0"/>
                  <w:textInput/>
                </w:ffData>
              </w:fldChar>
            </w:r>
            <w:r w:rsidR="00744CC2" w:rsidRPr="00412DAC">
              <w:instrText xml:space="preserve"> FORMTEXT </w:instrText>
            </w:r>
            <w:r w:rsidRPr="00412DAC">
              <w:fldChar w:fldCharType="separate"/>
            </w:r>
            <w:r w:rsidR="00744CC2" w:rsidRPr="00412DAC">
              <w:rPr>
                <w:noProof/>
              </w:rPr>
              <w:t> </w:t>
            </w:r>
            <w:r w:rsidR="00744CC2" w:rsidRPr="00412DAC">
              <w:rPr>
                <w:noProof/>
              </w:rPr>
              <w:t> </w:t>
            </w:r>
            <w:r w:rsidR="00744CC2" w:rsidRPr="00412DAC">
              <w:rPr>
                <w:noProof/>
              </w:rPr>
              <w:t> </w:t>
            </w:r>
            <w:r w:rsidR="00744CC2" w:rsidRPr="00412DAC">
              <w:rPr>
                <w:noProof/>
              </w:rPr>
              <w:t> </w:t>
            </w:r>
            <w:r w:rsidR="00744CC2" w:rsidRPr="00412DAC">
              <w:rPr>
                <w:noProof/>
              </w:rPr>
              <w:t> </w:t>
            </w:r>
            <w:r w:rsidRPr="00412DAC">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und Anschluss eines beigestellten Digitalfunk-Bedienhandhörers (Sepura) im rückseitigen Geräteraum (GR) bzw. am Pumpenbedienstand. Verbindung des Bedienhandhörers mit der Tetra-Digitalfunkanlage mittels Systemkabels (15 m Länge).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412DAC">
              <w:fldChar w:fldCharType="begin">
                <w:ffData>
                  <w:name w:val="Text513"/>
                  <w:enabled/>
                  <w:calcOnExit w:val="0"/>
                  <w:textInput/>
                </w:ffData>
              </w:fldChar>
            </w:r>
            <w:r w:rsidR="00744CC2" w:rsidRPr="00412DAC">
              <w:instrText xml:space="preserve"> FORMTEXT </w:instrText>
            </w:r>
            <w:r w:rsidRPr="00412DAC">
              <w:fldChar w:fldCharType="separate"/>
            </w:r>
            <w:r w:rsidR="00744CC2" w:rsidRPr="00412DAC">
              <w:rPr>
                <w:noProof/>
              </w:rPr>
              <w:t> </w:t>
            </w:r>
            <w:r w:rsidR="00744CC2" w:rsidRPr="00412DAC">
              <w:rPr>
                <w:noProof/>
              </w:rPr>
              <w:t> </w:t>
            </w:r>
            <w:r w:rsidR="00744CC2" w:rsidRPr="00412DAC">
              <w:rPr>
                <w:noProof/>
              </w:rPr>
              <w:t> </w:t>
            </w:r>
            <w:r w:rsidR="00744CC2" w:rsidRPr="00412DAC">
              <w:rPr>
                <w:noProof/>
              </w:rPr>
              <w:t> </w:t>
            </w:r>
            <w:r w:rsidR="00744CC2" w:rsidRPr="00412DAC">
              <w:rPr>
                <w:noProof/>
              </w:rPr>
              <w:t> </w:t>
            </w:r>
            <w:r w:rsidRPr="00412DAC">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eines beigestellten, strahlwassergeschützten Druckkammerlautsprechers im rückseitigen Geräteraum (GR) bzw. am Pumpenbedienstand und Anschluss an den Bedienhandhörer. Der Lautsprecher muss sich bei geschlossenem Rollladen (GR) automatisch abschalten.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412DAC">
              <w:fldChar w:fldCharType="begin">
                <w:ffData>
                  <w:name w:val="Text513"/>
                  <w:enabled/>
                  <w:calcOnExit w:val="0"/>
                  <w:textInput/>
                </w:ffData>
              </w:fldChar>
            </w:r>
            <w:r w:rsidR="00744CC2" w:rsidRPr="00412DAC">
              <w:instrText xml:space="preserve"> FORMTEXT </w:instrText>
            </w:r>
            <w:r w:rsidRPr="00412DAC">
              <w:fldChar w:fldCharType="separate"/>
            </w:r>
            <w:r w:rsidR="00744CC2" w:rsidRPr="00412DAC">
              <w:rPr>
                <w:noProof/>
              </w:rPr>
              <w:t> </w:t>
            </w:r>
            <w:r w:rsidR="00744CC2" w:rsidRPr="00412DAC">
              <w:rPr>
                <w:noProof/>
              </w:rPr>
              <w:t> </w:t>
            </w:r>
            <w:r w:rsidR="00744CC2" w:rsidRPr="00412DAC">
              <w:rPr>
                <w:noProof/>
              </w:rPr>
              <w:t> </w:t>
            </w:r>
            <w:r w:rsidR="00744CC2" w:rsidRPr="00412DAC">
              <w:rPr>
                <w:noProof/>
              </w:rPr>
              <w:t> </w:t>
            </w:r>
            <w:r w:rsidR="00744CC2" w:rsidRPr="00412DAC">
              <w:rPr>
                <w:noProof/>
              </w:rPr>
              <w:t> </w:t>
            </w:r>
            <w:r w:rsidRPr="00412DAC">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2.9.11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Einbau sowie elektrischer Anschluss von 7 beigestellten Ladehalterungen für Tetra-Digitalhandsprechfunkgeräte im Fahrer-Mannschaftsraum. Lieferung und Einbau von Montageblechen für alle Ladehalterungen von Handsprechfunkgeräte mit integrierter Halterung für Mikrofon-Lautsprecher im oberen Bereich. Die Einbauposition der Ladehalterungen ist mit dem Auftraggeber im Rahmen der Konstruktionsbesprechung abzustimmen.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412DAC">
              <w:fldChar w:fldCharType="begin">
                <w:ffData>
                  <w:name w:val="Text513"/>
                  <w:enabled/>
                  <w:calcOnExit w:val="0"/>
                  <w:textInput/>
                </w:ffData>
              </w:fldChar>
            </w:r>
            <w:r w:rsidR="00744CC2" w:rsidRPr="00412DAC">
              <w:instrText xml:space="preserve"> FORMTEXT </w:instrText>
            </w:r>
            <w:r w:rsidRPr="00412DAC">
              <w:fldChar w:fldCharType="separate"/>
            </w:r>
            <w:r w:rsidR="00744CC2" w:rsidRPr="00412DAC">
              <w:rPr>
                <w:noProof/>
              </w:rPr>
              <w:t> </w:t>
            </w:r>
            <w:r w:rsidR="00744CC2" w:rsidRPr="00412DAC">
              <w:rPr>
                <w:noProof/>
              </w:rPr>
              <w:t> </w:t>
            </w:r>
            <w:r w:rsidR="00744CC2" w:rsidRPr="00412DAC">
              <w:rPr>
                <w:noProof/>
              </w:rPr>
              <w:t> </w:t>
            </w:r>
            <w:r w:rsidR="00744CC2" w:rsidRPr="00412DAC">
              <w:rPr>
                <w:noProof/>
              </w:rPr>
              <w:t> </w:t>
            </w:r>
            <w:r w:rsidR="00744CC2" w:rsidRPr="00412DAC">
              <w:rPr>
                <w:noProof/>
              </w:rPr>
              <w:t> </w:t>
            </w:r>
            <w:r w:rsidRPr="00412DAC">
              <w:fldChar w:fldCharType="end"/>
            </w:r>
          </w:p>
        </w:tc>
      </w:tr>
    </w:tbl>
    <w:p w:rsidR="0026402C" w:rsidRPr="00E71F8B" w:rsidRDefault="0026402C">
      <w:pPr>
        <w:spacing w:after="0" w:line="240" w:lineRule="auto"/>
      </w:pPr>
    </w:p>
    <w:p w:rsidR="0026402C" w:rsidRPr="00E71F8B" w:rsidRDefault="0026402C">
      <w:pPr>
        <w:spacing w:after="0" w:line="240" w:lineRule="auto"/>
      </w:pPr>
    </w:p>
    <w:tbl>
      <w:tblPr>
        <w:tblStyle w:val="afffffc"/>
        <w:tblW w:w="14316" w:type="dxa"/>
        <w:tblInd w:w="-70" w:type="dxa"/>
        <w:tblLayout w:type="fixed"/>
        <w:tblLook w:val="0400"/>
      </w:tblPr>
      <w:tblGrid>
        <w:gridCol w:w="927"/>
        <w:gridCol w:w="6017"/>
        <w:gridCol w:w="709"/>
        <w:gridCol w:w="1276"/>
        <w:gridCol w:w="3956"/>
        <w:gridCol w:w="1431"/>
      </w:tblGrid>
      <w:tr w:rsidR="0026402C" w:rsidRPr="00E71F8B">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jc w:val="center"/>
              <w:rPr>
                <w:rFonts w:ascii="Calibri" w:hAnsi="Calibri" w:cs="Calibri"/>
                <w:b/>
                <w:color w:val="auto"/>
              </w:rPr>
            </w:pPr>
            <w:r w:rsidRPr="00E71F8B">
              <w:rPr>
                <w:rFonts w:ascii="Calibri" w:hAnsi="Calibri" w:cs="Calibri"/>
                <w:b/>
                <w:color w:val="auto"/>
              </w:rPr>
              <w:lastRenderedPageBreak/>
              <w:t>2.10</w:t>
            </w:r>
          </w:p>
        </w:tc>
        <w:tc>
          <w:tcPr>
            <w:tcW w:w="6017"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123C7">
            <w:pPr>
              <w:rPr>
                <w:rFonts w:ascii="Calibri" w:hAnsi="Calibri" w:cs="Calibri"/>
                <w:b/>
                <w:color w:val="auto"/>
              </w:rPr>
            </w:pPr>
            <w:r w:rsidRPr="00E71F8B">
              <w:rPr>
                <w:rFonts w:ascii="Calibri" w:hAnsi="Calibri" w:cs="Calibri"/>
                <w:b/>
                <w:color w:val="auto"/>
              </w:rPr>
              <w:t>Einbau und Lagerung der Beladung</w:t>
            </w:r>
          </w:p>
        </w:tc>
        <w:tc>
          <w:tcPr>
            <w:tcW w:w="709"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jc w:val="center"/>
              <w:rPr>
                <w:rFonts w:ascii="Calibri" w:hAnsi="Calibri" w:cs="Calibri"/>
                <w:b/>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3956"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c>
          <w:tcPr>
            <w:tcW w:w="1431" w:type="dxa"/>
            <w:tcBorders>
              <w:top w:val="single" w:sz="4" w:space="0" w:color="000000"/>
              <w:left w:val="nil"/>
              <w:bottom w:val="single" w:sz="4" w:space="0" w:color="000000"/>
              <w:right w:val="single" w:sz="4" w:space="0" w:color="000000"/>
            </w:tcBorders>
            <w:shd w:val="clear" w:color="auto" w:fill="FAC090"/>
            <w:vAlign w:val="center"/>
          </w:tcPr>
          <w:p w:rsidR="0026402C" w:rsidRPr="00E71F8B" w:rsidRDefault="0026402C">
            <w:pPr>
              <w:rPr>
                <w:rFonts w:ascii="Calibri" w:hAnsi="Calibri" w:cs="Calibri"/>
                <w:b/>
                <w:color w:val="auto"/>
              </w:rPr>
            </w:pP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Die Festlegung auf genaue Angaben bezüglich Fabrikat, Typ und Abmaße von Beladungsteilen, insbesondere der größeren Teile, wie z.B. Stromerzeuger und hydraulischem Rettungsgerät, u.a. geschieht in Absprache zwischen Aufbauhersteller und dem Auftraggeber im Rahmen des Konstruktionsgesprächs.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870AE">
              <w:fldChar w:fldCharType="begin">
                <w:ffData>
                  <w:name w:val="Text513"/>
                  <w:enabled/>
                  <w:calcOnExit w:val="0"/>
                  <w:textInput/>
                </w:ffData>
              </w:fldChar>
            </w:r>
            <w:r w:rsidR="00744CC2" w:rsidRPr="00A870AE">
              <w:instrText xml:space="preserve"> FORMTEXT </w:instrText>
            </w:r>
            <w:r w:rsidRPr="00A870AE">
              <w:fldChar w:fldCharType="separate"/>
            </w:r>
            <w:r w:rsidR="00744CC2" w:rsidRPr="00A870AE">
              <w:rPr>
                <w:noProof/>
              </w:rPr>
              <w:t> </w:t>
            </w:r>
            <w:r w:rsidR="00744CC2" w:rsidRPr="00A870AE">
              <w:rPr>
                <w:noProof/>
              </w:rPr>
              <w:t> </w:t>
            </w:r>
            <w:r w:rsidR="00744CC2" w:rsidRPr="00A870AE">
              <w:rPr>
                <w:noProof/>
              </w:rPr>
              <w:t> </w:t>
            </w:r>
            <w:r w:rsidR="00744CC2" w:rsidRPr="00A870AE">
              <w:rPr>
                <w:noProof/>
              </w:rPr>
              <w:t> </w:t>
            </w:r>
            <w:r w:rsidR="00744CC2" w:rsidRPr="00A870AE">
              <w:rPr>
                <w:noProof/>
              </w:rPr>
              <w:t> </w:t>
            </w:r>
            <w:r w:rsidRPr="00A870AE">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rPr>
                <w:rFonts w:ascii="Calibri" w:hAnsi="Calibri" w:cs="Calibri"/>
                <w:color w:val="auto"/>
              </w:rPr>
            </w:pPr>
            <w:r w:rsidRPr="00E71F8B">
              <w:rPr>
                <w:rFonts w:ascii="Calibri" w:hAnsi="Calibri" w:cs="Calibri"/>
                <w:color w:val="auto"/>
              </w:rPr>
              <w:t>Halterungen bzw. Lager-/Transportmöglichkeiten für eine feuerwehrtechnische Beladung entsprechend Fachlos 2 –„feuerwehrtechnische Beladung MLF, gemäß Tabelle 1 – Standardbeladung nach DIN 14530-25.</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Änderungen, Ergänzungen oder besondere Ausführung der Lagerung in Bezug zur Standartbeladung nach Tabelle 1 der DIN 14530-25 sind, soweit nicht bereits in anderen Abschnitten und Positionen dieses Leistungsverzeichnisses beschrieben, in den nachfolgenden Positionen aufgeführt.</w:t>
            </w:r>
          </w:p>
          <w:p w:rsidR="00744CC2" w:rsidRPr="00E71F8B" w:rsidRDefault="00744CC2">
            <w:pPr>
              <w:pBdr>
                <w:top w:val="nil"/>
                <w:left w:val="nil"/>
                <w:bottom w:val="nil"/>
                <w:right w:val="nil"/>
                <w:between w:val="nil"/>
              </w:pBdr>
              <w:rPr>
                <w:rFonts w:ascii="Calibri" w:hAnsi="Calibri" w:cs="Calibri"/>
                <w:b/>
                <w:i/>
                <w:color w:val="auto"/>
                <w:sz w:val="24"/>
                <w:szCs w:val="24"/>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870AE">
              <w:fldChar w:fldCharType="begin">
                <w:ffData>
                  <w:name w:val="Text513"/>
                  <w:enabled/>
                  <w:calcOnExit w:val="0"/>
                  <w:textInput/>
                </w:ffData>
              </w:fldChar>
            </w:r>
            <w:r w:rsidR="00744CC2" w:rsidRPr="00A870AE">
              <w:instrText xml:space="preserve"> FORMTEXT </w:instrText>
            </w:r>
            <w:r w:rsidRPr="00A870AE">
              <w:fldChar w:fldCharType="separate"/>
            </w:r>
            <w:r w:rsidR="00744CC2" w:rsidRPr="00A870AE">
              <w:rPr>
                <w:noProof/>
              </w:rPr>
              <w:t> </w:t>
            </w:r>
            <w:r w:rsidR="00744CC2" w:rsidRPr="00A870AE">
              <w:rPr>
                <w:noProof/>
              </w:rPr>
              <w:t> </w:t>
            </w:r>
            <w:r w:rsidR="00744CC2" w:rsidRPr="00A870AE">
              <w:rPr>
                <w:noProof/>
              </w:rPr>
              <w:t> </w:t>
            </w:r>
            <w:r w:rsidR="00744CC2" w:rsidRPr="00A870AE">
              <w:rPr>
                <w:noProof/>
              </w:rPr>
              <w:t> </w:t>
            </w:r>
            <w:r w:rsidR="00744CC2" w:rsidRPr="00A870AE">
              <w:rPr>
                <w:noProof/>
              </w:rPr>
              <w:t> </w:t>
            </w:r>
            <w:r w:rsidRPr="00A870AE">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Atemschutzüberwachungssystem (Atemschutz-überwachungstafel) in einem Staufach zwischen Fahrer- und Beifahrerplatz (siehe dazu auch Pos. 2.4.16), eine Befestigungsmöglichkeit (Aufhängung, o.ä.) für die Atemschutzüberwachungstafel in Nähe zum Pumpenbedienstand (GR) ist vorzusehen.</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 xml:space="preserve">Beispielsweise passend für </w:t>
            </w:r>
            <w:r w:rsidRPr="00E71F8B">
              <w:rPr>
                <w:rFonts w:ascii="Calibri" w:hAnsi="Calibri" w:cs="Calibri"/>
                <w:color w:val="auto"/>
              </w:rPr>
              <w:t xml:space="preserve">„Atemschutzdokumentationstafel -Ausführung/Typ Hochformat, ca. 340 x 440 mm, mit Ringmechanik für Dokumentationsbögen, 3 Kurzeitmesser, Echtzeit-Digitaluhr“ </w:t>
            </w:r>
            <w:r w:rsidRPr="00E71F8B">
              <w:rPr>
                <w:rFonts w:ascii="Calibri" w:hAnsi="Calibri" w:cs="Calibri"/>
                <w:i/>
                <w:color w:val="auto"/>
              </w:rPr>
              <w:t>oder gleichwertig.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A870AE">
              <w:fldChar w:fldCharType="begin">
                <w:ffData>
                  <w:name w:val="Text513"/>
                  <w:enabled/>
                  <w:calcOnExit w:val="0"/>
                  <w:textInput/>
                </w:ffData>
              </w:fldChar>
            </w:r>
            <w:r w:rsidR="00744CC2" w:rsidRPr="00A870AE">
              <w:instrText xml:space="preserve"> FORMTEXT </w:instrText>
            </w:r>
            <w:r w:rsidRPr="00A870AE">
              <w:fldChar w:fldCharType="separate"/>
            </w:r>
            <w:r w:rsidR="00744CC2" w:rsidRPr="00A870AE">
              <w:rPr>
                <w:noProof/>
              </w:rPr>
              <w:t> </w:t>
            </w:r>
            <w:r w:rsidR="00744CC2" w:rsidRPr="00A870AE">
              <w:rPr>
                <w:noProof/>
              </w:rPr>
              <w:t> </w:t>
            </w:r>
            <w:r w:rsidR="00744CC2" w:rsidRPr="00A870AE">
              <w:rPr>
                <w:noProof/>
              </w:rPr>
              <w:t> </w:t>
            </w:r>
            <w:r w:rsidR="00744CC2" w:rsidRPr="00A870AE">
              <w:rPr>
                <w:noProof/>
              </w:rPr>
              <w:t> </w:t>
            </w:r>
            <w:r w:rsidR="00744CC2" w:rsidRPr="00A870AE">
              <w:rPr>
                <w:noProof/>
              </w:rPr>
              <w:t> </w:t>
            </w:r>
            <w:r w:rsidRPr="00A870AE">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2.10.4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Teile aus dem Beladesatz Grobreinigung (L1) n. DIN 14800-18 Bbl. 12 in einer Kunststoffstapelkiste mit Deckel, soweit die Teile nicht an einer Vorrichtung für Einsatzstellenhygiene (z.B. Hygienewand, oder gleichwertig) im Fahrzeug eingeordnet sind. Ggf. ist die Kunststoffstapelkiste auch für die Aufnahme von Verbrauchs- und Nachfüllmaterial (Grobreinigung, u.ä.) vorzusehen.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Satz Gehörschutzstöpsel (mind. 50 Paar) und 10 partikelfiltrierende Halbmasken innerhalb des Mannschaftsraumes.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2 Feuerpatschen (Waldbrandpatschen) mit Stiel.</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von 1 A-B-Übergangsstück (n. DIN 14343).</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von 1 C-D-Übergangsstück (n. DIN 14341).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Rolle Folienabsperrband.</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 xml:space="preserve">Lagerung für 2 Faltsignale, Gesamtlänge (Packmaß) des zusammengefalteten Ständergestells ca. 940 mm, in Schutzhülle verpackt.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 xml:space="preserve">Lagerung für 1 Feuerwehr-Werkzeugkasten FW Ka, bestehend aus Aluminiumkasten mit Deckel und Einteilung, nach DIN 14880-3-LM, mit Standard-Werkzeugausstattung.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C2F23">
              <w:fldChar w:fldCharType="begin">
                <w:ffData>
                  <w:name w:val="Text513"/>
                  <w:enabled/>
                  <w:calcOnExit w:val="0"/>
                  <w:textInput/>
                </w:ffData>
              </w:fldChar>
            </w:r>
            <w:r w:rsidR="00744CC2" w:rsidRPr="000C2F23">
              <w:instrText xml:space="preserve"> FORMTEXT </w:instrText>
            </w:r>
            <w:r w:rsidRPr="000C2F23">
              <w:fldChar w:fldCharType="separate"/>
            </w:r>
            <w:r w:rsidR="00744CC2" w:rsidRPr="000C2F23">
              <w:rPr>
                <w:noProof/>
              </w:rPr>
              <w:t> </w:t>
            </w:r>
            <w:r w:rsidR="00744CC2" w:rsidRPr="000C2F23">
              <w:rPr>
                <w:noProof/>
              </w:rPr>
              <w:t> </w:t>
            </w:r>
            <w:r w:rsidR="00744CC2" w:rsidRPr="000C2F23">
              <w:rPr>
                <w:noProof/>
              </w:rPr>
              <w:t> </w:t>
            </w:r>
            <w:r w:rsidR="00744CC2" w:rsidRPr="000C2F23">
              <w:rPr>
                <w:noProof/>
              </w:rPr>
              <w:t> </w:t>
            </w:r>
            <w:r w:rsidR="00744CC2" w:rsidRPr="000C2F23">
              <w:rPr>
                <w:noProof/>
              </w:rPr>
              <w:t> </w:t>
            </w:r>
            <w:r w:rsidRPr="000C2F23">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2.10.12</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batteriebetriebenes Gas-Mess- und Warngerät (Ex-Warngerät) in der Fahrer-Mannschaftskabine.</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 xml:space="preserve">Beispielsweise passend für tragbares batteriebetriebenes Mess- und Warngerät </w:t>
            </w:r>
            <w:r w:rsidRPr="00E71F8B">
              <w:rPr>
                <w:rFonts w:ascii="Calibri" w:hAnsi="Calibri" w:cs="Calibri"/>
                <w:i/>
                <w:color w:val="auto"/>
              </w:rPr>
              <w:t>(Hersteller/Typ - Leitfabrikat)</w:t>
            </w:r>
            <w:r w:rsidRPr="00E71F8B">
              <w:rPr>
                <w:rFonts w:ascii="Calibri" w:hAnsi="Calibri" w:cs="Calibri"/>
                <w:color w:val="auto"/>
              </w:rPr>
              <w:t xml:space="preserve">, Maße </w:t>
            </w:r>
            <w:r w:rsidRPr="00E71F8B">
              <w:rPr>
                <w:rFonts w:ascii="Calibri" w:hAnsi="Calibri" w:cs="Calibri"/>
                <w:i/>
                <w:color w:val="auto"/>
              </w:rPr>
              <w:t>(Angabe)</w:t>
            </w:r>
            <w:r w:rsidRPr="00E71F8B">
              <w:rPr>
                <w:rFonts w:ascii="Calibri" w:hAnsi="Calibri" w:cs="Calibri"/>
                <w:color w:val="auto"/>
              </w:rPr>
              <w:t>oder gleichwertig.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E3098">
              <w:fldChar w:fldCharType="begin">
                <w:ffData>
                  <w:name w:val="Text513"/>
                  <w:enabled/>
                  <w:calcOnExit w:val="0"/>
                  <w:textInput/>
                </w:ffData>
              </w:fldChar>
            </w:r>
            <w:r w:rsidR="00744CC2" w:rsidRPr="000E3098">
              <w:instrText xml:space="preserve"> FORMTEXT </w:instrText>
            </w:r>
            <w:r w:rsidRPr="000E3098">
              <w:fldChar w:fldCharType="separate"/>
            </w:r>
            <w:r w:rsidR="00744CC2" w:rsidRPr="000E3098">
              <w:rPr>
                <w:noProof/>
              </w:rPr>
              <w:t> </w:t>
            </w:r>
            <w:r w:rsidR="00744CC2" w:rsidRPr="000E3098">
              <w:rPr>
                <w:noProof/>
              </w:rPr>
              <w:t> </w:t>
            </w:r>
            <w:r w:rsidR="00744CC2" w:rsidRPr="000E3098">
              <w:rPr>
                <w:noProof/>
              </w:rPr>
              <w:t> </w:t>
            </w:r>
            <w:r w:rsidR="00744CC2" w:rsidRPr="000E3098">
              <w:rPr>
                <w:noProof/>
              </w:rPr>
              <w:t> </w:t>
            </w:r>
            <w:r w:rsidR="00744CC2" w:rsidRPr="000E3098">
              <w:rPr>
                <w:noProof/>
              </w:rPr>
              <w:t> </w:t>
            </w:r>
            <w:r w:rsidRPr="000E309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2.10.13</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mobilen Rauchverschluss in Transporttasche mit Schlaufen, vorzugsweise in Nähe zu den Schlauchtragekörben C (STK-C).</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 xml:space="preserve">Beispielsweise passend für mobilen Rauchverschluss </w:t>
            </w:r>
            <w:r w:rsidRPr="00E71F8B">
              <w:rPr>
                <w:rFonts w:ascii="Calibri" w:hAnsi="Calibri" w:cs="Calibri"/>
                <w:i/>
                <w:color w:val="auto"/>
              </w:rPr>
              <w:t>(Hersteller/Typ – Leitfabrikat)</w:t>
            </w:r>
            <w:r w:rsidRPr="00E71F8B">
              <w:rPr>
                <w:rFonts w:ascii="Calibri" w:hAnsi="Calibri" w:cs="Calibri"/>
                <w:color w:val="auto"/>
              </w:rPr>
              <w:t xml:space="preserve">, Ausführung </w:t>
            </w:r>
            <w:r w:rsidRPr="00E71F8B">
              <w:rPr>
                <w:rFonts w:ascii="Calibri" w:hAnsi="Calibri" w:cs="Calibri"/>
                <w:i/>
                <w:color w:val="auto"/>
              </w:rPr>
              <w:t>(in Transporttasche mit Schlaufen)</w:t>
            </w:r>
            <w:r w:rsidRPr="00E71F8B">
              <w:rPr>
                <w:rFonts w:ascii="Calibri" w:hAnsi="Calibri" w:cs="Calibri"/>
                <w:color w:val="auto"/>
              </w:rPr>
              <w:t>. Das Packmaß (LxBxH) beträgt</w:t>
            </w:r>
            <w:r w:rsidRPr="00E71F8B">
              <w:rPr>
                <w:rFonts w:ascii="Calibri" w:hAnsi="Calibri" w:cs="Calibri"/>
                <w:i/>
                <w:color w:val="auto"/>
              </w:rPr>
              <w:t xml:space="preserve"> (Angabe)</w:t>
            </w:r>
            <w:r w:rsidRPr="00E71F8B">
              <w:rPr>
                <w:rFonts w:ascii="Calibri" w:hAnsi="Calibri" w:cs="Calibri"/>
                <w:color w:val="auto"/>
              </w:rPr>
              <w:t>oder gleichwertig.</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E3098">
              <w:fldChar w:fldCharType="begin">
                <w:ffData>
                  <w:name w:val="Text513"/>
                  <w:enabled/>
                  <w:calcOnExit w:val="0"/>
                  <w:textInput/>
                </w:ffData>
              </w:fldChar>
            </w:r>
            <w:r w:rsidR="00744CC2" w:rsidRPr="000E3098">
              <w:instrText xml:space="preserve"> FORMTEXT </w:instrText>
            </w:r>
            <w:r w:rsidRPr="000E3098">
              <w:fldChar w:fldCharType="separate"/>
            </w:r>
            <w:r w:rsidR="00744CC2" w:rsidRPr="000E3098">
              <w:rPr>
                <w:noProof/>
              </w:rPr>
              <w:t> </w:t>
            </w:r>
            <w:r w:rsidR="00744CC2" w:rsidRPr="000E3098">
              <w:rPr>
                <w:noProof/>
              </w:rPr>
              <w:t> </w:t>
            </w:r>
            <w:r w:rsidR="00744CC2" w:rsidRPr="000E3098">
              <w:rPr>
                <w:noProof/>
              </w:rPr>
              <w:t> </w:t>
            </w:r>
            <w:r w:rsidR="00744CC2" w:rsidRPr="000E3098">
              <w:rPr>
                <w:noProof/>
              </w:rPr>
              <w:t> </w:t>
            </w:r>
            <w:r w:rsidR="00744CC2" w:rsidRPr="000E3098">
              <w:rPr>
                <w:noProof/>
              </w:rPr>
              <w:t> </w:t>
            </w:r>
            <w:r w:rsidRPr="000E309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2.10.14</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Kettensäge (ähnlich DIN 14800-18 Bbl. 1).</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3.10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E3098">
              <w:fldChar w:fldCharType="begin">
                <w:ffData>
                  <w:name w:val="Text513"/>
                  <w:enabled/>
                  <w:calcOnExit w:val="0"/>
                  <w:textInput/>
                </w:ffData>
              </w:fldChar>
            </w:r>
            <w:r w:rsidR="00744CC2" w:rsidRPr="000E3098">
              <w:instrText xml:space="preserve"> FORMTEXT </w:instrText>
            </w:r>
            <w:r w:rsidRPr="000E3098">
              <w:fldChar w:fldCharType="separate"/>
            </w:r>
            <w:r w:rsidR="00744CC2" w:rsidRPr="000E3098">
              <w:rPr>
                <w:noProof/>
              </w:rPr>
              <w:t> </w:t>
            </w:r>
            <w:r w:rsidR="00744CC2" w:rsidRPr="000E3098">
              <w:rPr>
                <w:noProof/>
              </w:rPr>
              <w:t> </w:t>
            </w:r>
            <w:r w:rsidR="00744CC2" w:rsidRPr="000E3098">
              <w:rPr>
                <w:noProof/>
              </w:rPr>
              <w:t> </w:t>
            </w:r>
            <w:r w:rsidR="00744CC2" w:rsidRPr="000E3098">
              <w:rPr>
                <w:noProof/>
              </w:rPr>
              <w:t> </w:t>
            </w:r>
            <w:r w:rsidR="00744CC2" w:rsidRPr="000E3098">
              <w:rPr>
                <w:noProof/>
              </w:rPr>
              <w:t> </w:t>
            </w:r>
            <w:r w:rsidRPr="000E309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2.10.15</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Strom (ähnlich DIN 14800-18 Bbl. 2).</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3.11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0E3098">
              <w:fldChar w:fldCharType="begin">
                <w:ffData>
                  <w:name w:val="Text513"/>
                  <w:enabled/>
                  <w:calcOnExit w:val="0"/>
                  <w:textInput/>
                </w:ffData>
              </w:fldChar>
            </w:r>
            <w:r w:rsidR="00744CC2" w:rsidRPr="000E3098">
              <w:instrText xml:space="preserve"> FORMTEXT </w:instrText>
            </w:r>
            <w:r w:rsidRPr="000E3098">
              <w:fldChar w:fldCharType="separate"/>
            </w:r>
            <w:r w:rsidR="00744CC2" w:rsidRPr="000E3098">
              <w:rPr>
                <w:noProof/>
              </w:rPr>
              <w:t> </w:t>
            </w:r>
            <w:r w:rsidR="00744CC2" w:rsidRPr="000E3098">
              <w:rPr>
                <w:noProof/>
              </w:rPr>
              <w:t> </w:t>
            </w:r>
            <w:r w:rsidR="00744CC2" w:rsidRPr="000E3098">
              <w:rPr>
                <w:noProof/>
              </w:rPr>
              <w:t> </w:t>
            </w:r>
            <w:r w:rsidR="00744CC2" w:rsidRPr="000E3098">
              <w:rPr>
                <w:noProof/>
              </w:rPr>
              <w:t> </w:t>
            </w:r>
            <w:r w:rsidR="00744CC2" w:rsidRPr="000E3098">
              <w:rPr>
                <w:noProof/>
              </w:rPr>
              <w:t> </w:t>
            </w:r>
            <w:r w:rsidRPr="000E3098">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2.10.16</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Beleuchtung (ähnlich DIN 14800-18 Bbl. 3).</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3.12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141197">
              <w:fldChar w:fldCharType="begin">
                <w:ffData>
                  <w:name w:val="Text513"/>
                  <w:enabled/>
                  <w:calcOnExit w:val="0"/>
                  <w:textInput/>
                </w:ffData>
              </w:fldChar>
            </w:r>
            <w:r w:rsidR="00744CC2" w:rsidRPr="00141197">
              <w:instrText xml:space="preserve"> FORMTEXT </w:instrText>
            </w:r>
            <w:r w:rsidRPr="00141197">
              <w:fldChar w:fldCharType="separate"/>
            </w:r>
            <w:r w:rsidR="00744CC2" w:rsidRPr="00141197">
              <w:rPr>
                <w:noProof/>
              </w:rPr>
              <w:t> </w:t>
            </w:r>
            <w:r w:rsidR="00744CC2" w:rsidRPr="00141197">
              <w:rPr>
                <w:noProof/>
              </w:rPr>
              <w:t> </w:t>
            </w:r>
            <w:r w:rsidR="00744CC2" w:rsidRPr="00141197">
              <w:rPr>
                <w:noProof/>
              </w:rPr>
              <w:t> </w:t>
            </w:r>
            <w:r w:rsidR="00744CC2" w:rsidRPr="00141197">
              <w:rPr>
                <w:noProof/>
              </w:rPr>
              <w:t> </w:t>
            </w:r>
            <w:r w:rsidR="00744CC2" w:rsidRPr="00141197">
              <w:rPr>
                <w:noProof/>
              </w:rPr>
              <w:t> </w:t>
            </w:r>
            <w:r w:rsidRPr="00141197">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2.10.17</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Schaum (ähnlich DIN 14800-18 Bbl. 4).</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3.13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141197">
              <w:fldChar w:fldCharType="begin">
                <w:ffData>
                  <w:name w:val="Text513"/>
                  <w:enabled/>
                  <w:calcOnExit w:val="0"/>
                  <w:textInput/>
                </w:ffData>
              </w:fldChar>
            </w:r>
            <w:r w:rsidR="00744CC2" w:rsidRPr="00141197">
              <w:instrText xml:space="preserve"> FORMTEXT </w:instrText>
            </w:r>
            <w:r w:rsidRPr="00141197">
              <w:fldChar w:fldCharType="separate"/>
            </w:r>
            <w:r w:rsidR="00744CC2" w:rsidRPr="00141197">
              <w:rPr>
                <w:noProof/>
              </w:rPr>
              <w:t> </w:t>
            </w:r>
            <w:r w:rsidR="00744CC2" w:rsidRPr="00141197">
              <w:rPr>
                <w:noProof/>
              </w:rPr>
              <w:t> </w:t>
            </w:r>
            <w:r w:rsidR="00744CC2" w:rsidRPr="00141197">
              <w:rPr>
                <w:noProof/>
              </w:rPr>
              <w:t> </w:t>
            </w:r>
            <w:r w:rsidR="00744CC2" w:rsidRPr="00141197">
              <w:rPr>
                <w:noProof/>
              </w:rPr>
              <w:t> </w:t>
            </w:r>
            <w:r w:rsidR="00744CC2" w:rsidRPr="00141197">
              <w:rPr>
                <w:noProof/>
              </w:rPr>
              <w:t> </w:t>
            </w:r>
            <w:r w:rsidRPr="00141197">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2.10.18</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Tragkraftspritze (ähnlich DIN 14800-18 Bbl. 5).</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3.14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44CC2"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141197">
              <w:fldChar w:fldCharType="begin">
                <w:ffData>
                  <w:name w:val="Text513"/>
                  <w:enabled/>
                  <w:calcOnExit w:val="0"/>
                  <w:textInput/>
                </w:ffData>
              </w:fldChar>
            </w:r>
            <w:r w:rsidR="00744CC2" w:rsidRPr="00141197">
              <w:instrText xml:space="preserve"> FORMTEXT </w:instrText>
            </w:r>
            <w:r w:rsidRPr="00141197">
              <w:fldChar w:fldCharType="separate"/>
            </w:r>
            <w:r w:rsidR="00744CC2" w:rsidRPr="00141197">
              <w:rPr>
                <w:noProof/>
              </w:rPr>
              <w:t> </w:t>
            </w:r>
            <w:r w:rsidR="00744CC2" w:rsidRPr="00141197">
              <w:rPr>
                <w:noProof/>
              </w:rPr>
              <w:t> </w:t>
            </w:r>
            <w:r w:rsidR="00744CC2" w:rsidRPr="00141197">
              <w:rPr>
                <w:noProof/>
              </w:rPr>
              <w:t> </w:t>
            </w:r>
            <w:r w:rsidR="00744CC2" w:rsidRPr="00141197">
              <w:rPr>
                <w:noProof/>
              </w:rPr>
              <w:t> </w:t>
            </w:r>
            <w:r w:rsidR="00744CC2" w:rsidRPr="00141197">
              <w:rPr>
                <w:noProof/>
              </w:rPr>
              <w:t> </w:t>
            </w:r>
            <w:r w:rsidRPr="00141197">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2.10.19</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Säbelsäge (ähnlich DIN 14800-18 Bbl. 6).</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3.15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74611"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141197">
              <w:fldChar w:fldCharType="begin">
                <w:ffData>
                  <w:name w:val="Text513"/>
                  <w:enabled/>
                  <w:calcOnExit w:val="0"/>
                  <w:textInput/>
                </w:ffData>
              </w:fldChar>
            </w:r>
            <w:r w:rsidR="00744CC2" w:rsidRPr="00141197">
              <w:instrText xml:space="preserve"> FORMTEXT </w:instrText>
            </w:r>
            <w:r w:rsidRPr="00141197">
              <w:fldChar w:fldCharType="separate"/>
            </w:r>
            <w:r w:rsidR="00744CC2" w:rsidRPr="00141197">
              <w:rPr>
                <w:noProof/>
              </w:rPr>
              <w:t> </w:t>
            </w:r>
            <w:r w:rsidR="00744CC2" w:rsidRPr="00141197">
              <w:rPr>
                <w:noProof/>
              </w:rPr>
              <w:t> </w:t>
            </w:r>
            <w:r w:rsidR="00744CC2" w:rsidRPr="00141197">
              <w:rPr>
                <w:noProof/>
              </w:rPr>
              <w:t> </w:t>
            </w:r>
            <w:r w:rsidR="00744CC2" w:rsidRPr="00141197">
              <w:rPr>
                <w:noProof/>
              </w:rPr>
              <w:t> </w:t>
            </w:r>
            <w:r w:rsidR="00744CC2" w:rsidRPr="00141197">
              <w:rPr>
                <w:noProof/>
              </w:rPr>
              <w:t> </w:t>
            </w:r>
            <w:r w:rsidRPr="00141197">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t>2.10.20</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Wasserschaden (ähnlich DIN 14800-18 Bbl. 8).</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3.16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74611"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F7D70">
              <w:fldChar w:fldCharType="begin">
                <w:ffData>
                  <w:name w:val="Text513"/>
                  <w:enabled/>
                  <w:calcOnExit w:val="0"/>
                  <w:textInput/>
                </w:ffData>
              </w:fldChar>
            </w:r>
            <w:r w:rsidR="00744CC2" w:rsidRPr="005F7D70">
              <w:instrText xml:space="preserve"> FORMTEXT </w:instrText>
            </w:r>
            <w:r w:rsidRPr="005F7D70">
              <w:fldChar w:fldCharType="separate"/>
            </w:r>
            <w:r w:rsidR="00744CC2" w:rsidRPr="005F7D70">
              <w:rPr>
                <w:noProof/>
              </w:rPr>
              <w:t> </w:t>
            </w:r>
            <w:r w:rsidR="00744CC2" w:rsidRPr="005F7D70">
              <w:rPr>
                <w:noProof/>
              </w:rPr>
              <w:t> </w:t>
            </w:r>
            <w:r w:rsidR="00744CC2" w:rsidRPr="005F7D70">
              <w:rPr>
                <w:noProof/>
              </w:rPr>
              <w:t> </w:t>
            </w:r>
            <w:r w:rsidR="00744CC2" w:rsidRPr="005F7D70">
              <w:rPr>
                <w:noProof/>
              </w:rPr>
              <w:t> </w:t>
            </w:r>
            <w:r w:rsidR="00744CC2" w:rsidRPr="005F7D70">
              <w:rPr>
                <w:noProof/>
              </w:rPr>
              <w:t> </w:t>
            </w:r>
            <w:r w:rsidRPr="005F7D70">
              <w:fldChar w:fldCharType="end"/>
            </w:r>
          </w:p>
        </w:tc>
      </w:tr>
      <w:tr w:rsidR="00744CC2" w:rsidRPr="00E71F8B" w:rsidTr="00744CC2">
        <w:trPr>
          <w:cantSplit/>
          <w:trHeight w:val="567"/>
          <w:tblHead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rPr>
            </w:pPr>
            <w:r w:rsidRPr="00E71F8B">
              <w:rPr>
                <w:rFonts w:ascii="Calibri" w:hAnsi="Calibri" w:cs="Calibri"/>
                <w:b/>
                <w:color w:val="auto"/>
              </w:rPr>
              <w:lastRenderedPageBreak/>
              <w:t>2.10.21</w:t>
            </w:r>
          </w:p>
        </w:tc>
        <w:tc>
          <w:tcPr>
            <w:tcW w:w="6017" w:type="dxa"/>
            <w:tcBorders>
              <w:top w:val="single" w:sz="4" w:space="0" w:color="000000"/>
              <w:left w:val="nil"/>
              <w:bottom w:val="single" w:sz="4" w:space="0" w:color="000000"/>
              <w:right w:val="single" w:sz="4" w:space="0" w:color="000000"/>
            </w:tcBorders>
            <w:shd w:val="clear" w:color="auto" w:fill="auto"/>
            <w:vAlign w:val="bottom"/>
          </w:tcPr>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i/>
                <w:color w:val="auto"/>
              </w:rPr>
              <w:t>Optional:</w:t>
            </w:r>
          </w:p>
          <w:p w:rsidR="00744CC2" w:rsidRPr="00E71F8B" w:rsidRDefault="00744CC2">
            <w:pPr>
              <w:pBdr>
                <w:top w:val="nil"/>
                <w:left w:val="nil"/>
                <w:bottom w:val="nil"/>
                <w:right w:val="nil"/>
                <w:between w:val="nil"/>
              </w:pBdr>
              <w:rPr>
                <w:rFonts w:ascii="Calibri" w:hAnsi="Calibri" w:cs="Calibri"/>
                <w:color w:val="auto"/>
              </w:rPr>
            </w:pPr>
            <w:r w:rsidRPr="00E71F8B">
              <w:rPr>
                <w:rFonts w:ascii="Calibri" w:hAnsi="Calibri" w:cs="Calibri"/>
                <w:color w:val="auto"/>
              </w:rPr>
              <w:t>Lagerung für 1 Zusatzbeladungsmodul – technische Hilfeleistung (ähnlich DIN 14800-18 Bbl. 13).</w:t>
            </w:r>
          </w:p>
          <w:p w:rsidR="00744CC2" w:rsidRPr="00E71F8B" w:rsidRDefault="00744CC2">
            <w:pPr>
              <w:pBdr>
                <w:top w:val="nil"/>
                <w:left w:val="nil"/>
                <w:bottom w:val="nil"/>
                <w:right w:val="nil"/>
                <w:between w:val="nil"/>
              </w:pBdr>
              <w:rPr>
                <w:rFonts w:ascii="Calibri" w:hAnsi="Calibri" w:cs="Calibri"/>
                <w:color w:val="auto"/>
              </w:rPr>
            </w:pPr>
          </w:p>
          <w:p w:rsidR="00744CC2" w:rsidRPr="00E71F8B" w:rsidRDefault="00744CC2">
            <w:pPr>
              <w:pBdr>
                <w:top w:val="nil"/>
                <w:left w:val="nil"/>
                <w:bottom w:val="nil"/>
                <w:right w:val="nil"/>
                <w:between w:val="nil"/>
              </w:pBdr>
              <w:rPr>
                <w:rFonts w:ascii="Calibri" w:hAnsi="Calibri" w:cs="Calibri"/>
                <w:i/>
                <w:color w:val="auto"/>
              </w:rPr>
            </w:pPr>
            <w:r w:rsidRPr="00E71F8B">
              <w:rPr>
                <w:rFonts w:ascii="Calibri" w:hAnsi="Calibri" w:cs="Calibri"/>
                <w:i/>
                <w:color w:val="auto"/>
              </w:rPr>
              <w:t>Der Inhalt des Zusatzbeladungsmodul entspricht denen der Einzelpositionen 3.17 ff. im Fachlos 2  – feuerwehrtechnische Beladung bzw. ist im Konstruktionsgespräch mit dem Auftraggeber zu klären.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pPr>
              <w:jc w:val="center"/>
              <w:rPr>
                <w:rFonts w:ascii="Calibri" w:hAnsi="Calibri" w:cs="Calibri"/>
                <w:b/>
                <w:color w:val="auto"/>
                <w:sz w:val="20"/>
                <w:szCs w:val="20"/>
              </w:rPr>
            </w:pPr>
            <w:r w:rsidRPr="00E71F8B">
              <w:rPr>
                <w:rFonts w:ascii="Calibri" w:hAnsi="Calibri" w:cs="Calibri"/>
                <w:b/>
                <w:color w:val="auto"/>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8C7BC6">
            <w:pPr>
              <w:jc w:val="center"/>
              <w:rPr>
                <w:rFonts w:ascii="Calibri" w:hAnsi="Calibri" w:cs="Calibri"/>
                <w:b/>
                <w:color w:val="auto"/>
              </w:rPr>
            </w:pPr>
            <w:r w:rsidRPr="00E71F8B">
              <w:fldChar w:fldCharType="begin">
                <w:ffData>
                  <w:name w:val="Dropdown1"/>
                  <w:enabled/>
                  <w:calcOnExit w:val="0"/>
                  <w:ddList>
                    <w:listEntry w:val="ja"/>
                    <w:listEntry w:val="nein"/>
                  </w:ddList>
                </w:ffData>
              </w:fldChar>
            </w:r>
            <w:r w:rsidR="00774611" w:rsidRPr="00E71F8B">
              <w:rPr>
                <w:rFonts w:ascii="Calibri" w:hAnsi="Calibri" w:cs="Calibri"/>
              </w:rPr>
              <w:instrText xml:space="preserve"> FORMDROPDOWN </w:instrText>
            </w:r>
            <w:r w:rsidRPr="00E71F8B">
              <w:fldChar w:fldCharType="end"/>
            </w:r>
          </w:p>
        </w:tc>
        <w:tc>
          <w:tcPr>
            <w:tcW w:w="3956" w:type="dxa"/>
            <w:tcBorders>
              <w:top w:val="single" w:sz="4" w:space="0" w:color="000000"/>
              <w:left w:val="nil"/>
              <w:bottom w:val="single" w:sz="4" w:space="0" w:color="000000"/>
              <w:right w:val="single" w:sz="4" w:space="0" w:color="000000"/>
            </w:tcBorders>
            <w:shd w:val="clear" w:color="auto" w:fill="auto"/>
            <w:vAlign w:val="center"/>
          </w:tcPr>
          <w:p w:rsidR="00744CC2" w:rsidRPr="00E71F8B" w:rsidRDefault="00744CC2" w:rsidP="002C2CB0">
            <w:pPr>
              <w:rPr>
                <w:rFonts w:ascii="Calibri" w:hAnsi="Calibri" w:cs="Calibri"/>
              </w:rPr>
            </w:pPr>
            <w:r w:rsidRPr="00E71F8B">
              <w:rPr>
                <w:rFonts w:ascii="Calibri" w:hAnsi="Calibri" w:cs="Calibri"/>
              </w:rPr>
              <w:t>Weitere Angaben:</w:t>
            </w:r>
          </w:p>
          <w:p w:rsidR="00744CC2" w:rsidRPr="00E71F8B" w:rsidRDefault="008C7BC6" w:rsidP="002C2CB0">
            <w:pPr>
              <w:rPr>
                <w:rFonts w:ascii="Calibri" w:hAnsi="Calibri" w:cs="Calibri"/>
                <w:color w:val="auto"/>
              </w:rPr>
            </w:pPr>
            <w:r w:rsidRPr="00E71F8B">
              <w:fldChar w:fldCharType="begin">
                <w:ffData>
                  <w:name w:val="Text232"/>
                  <w:enabled/>
                  <w:calcOnExit w:val="0"/>
                  <w:textInput/>
                </w:ffData>
              </w:fldChar>
            </w:r>
            <w:r w:rsidR="00744CC2" w:rsidRPr="00E71F8B">
              <w:rPr>
                <w:rFonts w:ascii="Calibri" w:hAnsi="Calibri" w:cs="Calibri"/>
              </w:rPr>
              <w:instrText xml:space="preserve"> FORMTEXT </w:instrText>
            </w:r>
            <w:r w:rsidRPr="00E71F8B">
              <w:fldChar w:fldCharType="separate"/>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00744CC2" w:rsidRPr="00E71F8B">
              <w:rPr>
                <w:rFonts w:ascii="Calibri" w:hAnsi="Calibri" w:cs="Calibri"/>
                <w:noProof/>
              </w:rPr>
              <w:t> </w:t>
            </w:r>
            <w:r w:rsidRPr="00E71F8B">
              <w:fldChar w:fldCharType="end"/>
            </w:r>
          </w:p>
        </w:tc>
        <w:tc>
          <w:tcPr>
            <w:tcW w:w="1431" w:type="dxa"/>
            <w:tcBorders>
              <w:top w:val="single" w:sz="4" w:space="0" w:color="000000"/>
              <w:left w:val="nil"/>
              <w:bottom w:val="single" w:sz="4" w:space="0" w:color="000000"/>
              <w:right w:val="single" w:sz="4" w:space="0" w:color="000000"/>
            </w:tcBorders>
            <w:shd w:val="clear" w:color="auto" w:fill="auto"/>
          </w:tcPr>
          <w:p w:rsidR="00744CC2" w:rsidRDefault="008C7BC6">
            <w:r w:rsidRPr="005F7D70">
              <w:fldChar w:fldCharType="begin">
                <w:ffData>
                  <w:name w:val="Text513"/>
                  <w:enabled/>
                  <w:calcOnExit w:val="0"/>
                  <w:textInput/>
                </w:ffData>
              </w:fldChar>
            </w:r>
            <w:r w:rsidR="00744CC2" w:rsidRPr="005F7D70">
              <w:instrText xml:space="preserve"> FORMTEXT </w:instrText>
            </w:r>
            <w:r w:rsidRPr="005F7D70">
              <w:fldChar w:fldCharType="separate"/>
            </w:r>
            <w:r w:rsidR="00744CC2" w:rsidRPr="005F7D70">
              <w:rPr>
                <w:noProof/>
              </w:rPr>
              <w:t> </w:t>
            </w:r>
            <w:r w:rsidR="00744CC2" w:rsidRPr="005F7D70">
              <w:rPr>
                <w:noProof/>
              </w:rPr>
              <w:t> </w:t>
            </w:r>
            <w:r w:rsidR="00744CC2" w:rsidRPr="005F7D70">
              <w:rPr>
                <w:noProof/>
              </w:rPr>
              <w:t> </w:t>
            </w:r>
            <w:r w:rsidR="00744CC2" w:rsidRPr="005F7D70">
              <w:rPr>
                <w:noProof/>
              </w:rPr>
              <w:t> </w:t>
            </w:r>
            <w:r w:rsidR="00744CC2" w:rsidRPr="005F7D70">
              <w:rPr>
                <w:noProof/>
              </w:rPr>
              <w:t> </w:t>
            </w:r>
            <w:r w:rsidRPr="005F7D70">
              <w:fldChar w:fldCharType="end"/>
            </w:r>
          </w:p>
        </w:tc>
      </w:tr>
    </w:tbl>
    <w:p w:rsidR="0026402C" w:rsidRPr="00E71F8B" w:rsidRDefault="0026402C">
      <w:pPr>
        <w:spacing w:after="0" w:line="240" w:lineRule="auto"/>
      </w:pPr>
    </w:p>
    <w:p w:rsidR="000019BC" w:rsidRPr="00E71F8B" w:rsidRDefault="000019BC">
      <w:r w:rsidRPr="00E71F8B">
        <w:br w:type="page"/>
      </w:r>
    </w:p>
    <w:p w:rsidR="0026402C" w:rsidRPr="00E71F8B" w:rsidRDefault="0026402C">
      <w:pPr>
        <w:spacing w:after="0" w:line="240" w:lineRule="auto"/>
      </w:pPr>
    </w:p>
    <w:tbl>
      <w:tblPr>
        <w:tblStyle w:val="afffffd"/>
        <w:tblW w:w="14317" w:type="dxa"/>
        <w:tblInd w:w="-127" w:type="dxa"/>
        <w:tblLayout w:type="fixed"/>
        <w:tblLook w:val="0000"/>
      </w:tblPr>
      <w:tblGrid>
        <w:gridCol w:w="993"/>
        <w:gridCol w:w="5953"/>
        <w:gridCol w:w="709"/>
        <w:gridCol w:w="1276"/>
        <w:gridCol w:w="3969"/>
        <w:gridCol w:w="1417"/>
      </w:tblGrid>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jc w:val="center"/>
              <w:rPr>
                <w:b/>
                <w:sz w:val="28"/>
                <w:szCs w:val="28"/>
              </w:rPr>
            </w:pPr>
            <w:r w:rsidRPr="00E71F8B">
              <w:rPr>
                <w:b/>
                <w:sz w:val="28"/>
                <w:szCs w:val="28"/>
              </w:rPr>
              <w:t>2.11.</w:t>
            </w:r>
          </w:p>
        </w:tc>
        <w:tc>
          <w:tcPr>
            <w:tcW w:w="595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sz w:val="28"/>
                <w:szCs w:val="28"/>
              </w:rPr>
            </w:pPr>
            <w:r w:rsidRPr="00E71F8B">
              <w:rPr>
                <w:b/>
                <w:sz w:val="28"/>
                <w:szCs w:val="28"/>
              </w:rPr>
              <w:t>Sonstiges</w:t>
            </w:r>
          </w:p>
        </w:tc>
        <w:tc>
          <w:tcPr>
            <w:tcW w:w="70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line="240" w:lineRule="auto"/>
              <w:rPr>
                <w:b/>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sz w:val="28"/>
                <w:szCs w:val="28"/>
              </w:rPr>
            </w:pPr>
          </w:p>
        </w:tc>
      </w:tr>
    </w:tbl>
    <w:p w:rsidR="0026402C" w:rsidRPr="00E71F8B" w:rsidRDefault="0026402C">
      <w:pPr>
        <w:tabs>
          <w:tab w:val="left" w:pos="582"/>
          <w:tab w:val="left" w:pos="6111"/>
          <w:tab w:val="left" w:pos="6961"/>
          <w:tab w:val="left" w:pos="8095"/>
          <w:tab w:val="left" w:pos="13056"/>
          <w:tab w:val="left" w:pos="14332"/>
        </w:tabs>
        <w:spacing w:after="0" w:line="240" w:lineRule="auto"/>
        <w:rPr>
          <w:b/>
        </w:rPr>
      </w:pPr>
    </w:p>
    <w:tbl>
      <w:tblPr>
        <w:tblStyle w:val="afffffe"/>
        <w:tblW w:w="14317" w:type="dxa"/>
        <w:tblInd w:w="-127" w:type="dxa"/>
        <w:tblLayout w:type="fixed"/>
        <w:tblLook w:val="0000"/>
      </w:tblPr>
      <w:tblGrid>
        <w:gridCol w:w="993"/>
        <w:gridCol w:w="5953"/>
        <w:gridCol w:w="709"/>
        <w:gridCol w:w="1276"/>
        <w:gridCol w:w="3969"/>
        <w:gridCol w:w="1417"/>
      </w:tblGrid>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jc w:val="center"/>
              <w:rPr>
                <w:b/>
              </w:rPr>
            </w:pPr>
          </w:p>
        </w:tc>
        <w:tc>
          <w:tcPr>
            <w:tcW w:w="595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Zulässigkeit, Dokumente und Absprachen</w:t>
            </w:r>
          </w:p>
        </w:tc>
        <w:tc>
          <w:tcPr>
            <w:tcW w:w="70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t>2.11.1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rPr>
                <w:b/>
              </w:rPr>
            </w:pPr>
            <w:r w:rsidRPr="00E71F8B">
              <w:rPr>
                <w:b/>
              </w:rPr>
              <w:t>Die Auslieferung eines modifizierten Vorführfahrzeuges ist grundsätzlich zulässig!!</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CC2" w:rsidRPr="00E71F8B" w:rsidRDefault="00744CC2">
            <w:pPr>
              <w:spacing w:after="0" w:line="240" w:lineRule="auto"/>
              <w:jc w:val="center"/>
              <w:rPr>
                <w:b/>
              </w:rPr>
            </w:pPr>
            <w:r w:rsidRPr="00E71F8B">
              <w:rPr>
                <w:b/>
              </w:rPr>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744CC2" w:rsidRPr="00E71F8B" w:rsidRDefault="00744CC2">
            <w:pPr>
              <w:spacing w:after="0" w:line="240" w:lineRule="auto"/>
              <w:rPr>
                <w:sz w:val="16"/>
                <w:szCs w:val="16"/>
              </w:rPr>
            </w:pPr>
            <w:r w:rsidRPr="00E71F8B">
              <w:rPr>
                <w:sz w:val="16"/>
                <w:szCs w:val="16"/>
              </w:rPr>
              <w:t>Bitte machen Sie hierzu nähere Angaben auf dem Bewertungsblatt</w:t>
            </w:r>
          </w:p>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AB78FD">
              <w:fldChar w:fldCharType="begin">
                <w:ffData>
                  <w:name w:val="Text513"/>
                  <w:enabled/>
                  <w:calcOnExit w:val="0"/>
                  <w:textInput/>
                </w:ffData>
              </w:fldChar>
            </w:r>
            <w:r w:rsidR="00744CC2" w:rsidRPr="00AB78FD">
              <w:instrText xml:space="preserve"> FORMTEXT </w:instrText>
            </w:r>
            <w:r w:rsidRPr="00AB78FD">
              <w:fldChar w:fldCharType="separate"/>
            </w:r>
            <w:r w:rsidR="00744CC2" w:rsidRPr="00AB78FD">
              <w:rPr>
                <w:noProof/>
              </w:rPr>
              <w:t> </w:t>
            </w:r>
            <w:r w:rsidR="00744CC2" w:rsidRPr="00AB78FD">
              <w:rPr>
                <w:noProof/>
              </w:rPr>
              <w:t> </w:t>
            </w:r>
            <w:r w:rsidR="00744CC2" w:rsidRPr="00AB78FD">
              <w:rPr>
                <w:noProof/>
              </w:rPr>
              <w:t> </w:t>
            </w:r>
            <w:r w:rsidR="00744CC2" w:rsidRPr="00AB78FD">
              <w:rPr>
                <w:noProof/>
              </w:rPr>
              <w:t> </w:t>
            </w:r>
            <w:r w:rsidR="00744CC2" w:rsidRPr="00AB78FD">
              <w:rPr>
                <w:noProof/>
              </w:rPr>
              <w:t> </w:t>
            </w:r>
            <w:r w:rsidRPr="00AB78FD">
              <w:fldChar w:fldCharType="end"/>
            </w: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t>2.11.2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pPr>
            <w:r w:rsidRPr="00E71F8B">
              <w:t>Alle Beschreibungen/Auszüge/Bescheinigungen, Zertifikate und Dokumente müssen in deutscher Sprache verfasst sein und dürfen nicht älter als 6 Monate sein.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AB78FD">
              <w:fldChar w:fldCharType="begin">
                <w:ffData>
                  <w:name w:val="Text513"/>
                  <w:enabled/>
                  <w:calcOnExit w:val="0"/>
                  <w:textInput/>
                </w:ffData>
              </w:fldChar>
            </w:r>
            <w:r w:rsidR="00744CC2" w:rsidRPr="00AB78FD">
              <w:instrText xml:space="preserve"> FORMTEXT </w:instrText>
            </w:r>
            <w:r w:rsidRPr="00AB78FD">
              <w:fldChar w:fldCharType="separate"/>
            </w:r>
            <w:r w:rsidR="00744CC2" w:rsidRPr="00AB78FD">
              <w:rPr>
                <w:noProof/>
              </w:rPr>
              <w:t> </w:t>
            </w:r>
            <w:r w:rsidR="00744CC2" w:rsidRPr="00AB78FD">
              <w:rPr>
                <w:noProof/>
              </w:rPr>
              <w:t> </w:t>
            </w:r>
            <w:r w:rsidR="00744CC2" w:rsidRPr="00AB78FD">
              <w:rPr>
                <w:noProof/>
              </w:rPr>
              <w:t> </w:t>
            </w:r>
            <w:r w:rsidR="00744CC2" w:rsidRPr="00AB78FD">
              <w:rPr>
                <w:noProof/>
              </w:rPr>
              <w:t> </w:t>
            </w:r>
            <w:r w:rsidR="00744CC2" w:rsidRPr="00AB78FD">
              <w:rPr>
                <w:noProof/>
              </w:rPr>
              <w:t> </w:t>
            </w:r>
            <w:r w:rsidRPr="00AB78FD">
              <w:fldChar w:fldCharType="end"/>
            </w: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t>2.11.3</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pPr>
            <w:r w:rsidRPr="00E71F8B">
              <w:t xml:space="preserve">Alle Zertifikate und Nachweise sind lückenlos und ausführlich beizulegen.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AB78FD">
              <w:fldChar w:fldCharType="begin">
                <w:ffData>
                  <w:name w:val="Text513"/>
                  <w:enabled/>
                  <w:calcOnExit w:val="0"/>
                  <w:textInput/>
                </w:ffData>
              </w:fldChar>
            </w:r>
            <w:r w:rsidR="00744CC2" w:rsidRPr="00AB78FD">
              <w:instrText xml:space="preserve"> FORMTEXT </w:instrText>
            </w:r>
            <w:r w:rsidRPr="00AB78FD">
              <w:fldChar w:fldCharType="separate"/>
            </w:r>
            <w:r w:rsidR="00744CC2" w:rsidRPr="00AB78FD">
              <w:rPr>
                <w:noProof/>
              </w:rPr>
              <w:t> </w:t>
            </w:r>
            <w:r w:rsidR="00744CC2" w:rsidRPr="00AB78FD">
              <w:rPr>
                <w:noProof/>
              </w:rPr>
              <w:t> </w:t>
            </w:r>
            <w:r w:rsidR="00744CC2" w:rsidRPr="00AB78FD">
              <w:rPr>
                <w:noProof/>
              </w:rPr>
              <w:t> </w:t>
            </w:r>
            <w:r w:rsidR="00744CC2" w:rsidRPr="00AB78FD">
              <w:rPr>
                <w:noProof/>
              </w:rPr>
              <w:t> </w:t>
            </w:r>
            <w:r w:rsidR="00744CC2" w:rsidRPr="00AB78FD">
              <w:rPr>
                <w:noProof/>
              </w:rPr>
              <w:t> </w:t>
            </w:r>
            <w:r w:rsidRPr="00AB78FD">
              <w:fldChar w:fldCharType="end"/>
            </w: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t>2.11.4</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rPr>
                <w:b/>
              </w:rPr>
            </w:pPr>
            <w:r w:rsidRPr="00E71F8B">
              <w:t xml:space="preserve">Der Anbieter des Loses 1 garantiert mit der Abgabe seiner Angebote die „Verträglichkeit“ des gewählten Ausbaus mit den Fahrgestellen. Er tritt hier als Generalunternehmer auf.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AB78FD">
              <w:fldChar w:fldCharType="begin">
                <w:ffData>
                  <w:name w:val="Text513"/>
                  <w:enabled/>
                  <w:calcOnExit w:val="0"/>
                  <w:textInput/>
                </w:ffData>
              </w:fldChar>
            </w:r>
            <w:r w:rsidR="00744CC2" w:rsidRPr="00AB78FD">
              <w:instrText xml:space="preserve"> FORMTEXT </w:instrText>
            </w:r>
            <w:r w:rsidRPr="00AB78FD">
              <w:fldChar w:fldCharType="separate"/>
            </w:r>
            <w:r w:rsidR="00744CC2" w:rsidRPr="00AB78FD">
              <w:rPr>
                <w:noProof/>
              </w:rPr>
              <w:t> </w:t>
            </w:r>
            <w:r w:rsidR="00744CC2" w:rsidRPr="00AB78FD">
              <w:rPr>
                <w:noProof/>
              </w:rPr>
              <w:t> </w:t>
            </w:r>
            <w:r w:rsidR="00744CC2" w:rsidRPr="00AB78FD">
              <w:rPr>
                <w:noProof/>
              </w:rPr>
              <w:t> </w:t>
            </w:r>
            <w:r w:rsidR="00744CC2" w:rsidRPr="00AB78FD">
              <w:rPr>
                <w:noProof/>
              </w:rPr>
              <w:t> </w:t>
            </w:r>
            <w:r w:rsidR="00744CC2" w:rsidRPr="00AB78FD">
              <w:rPr>
                <w:noProof/>
              </w:rPr>
              <w:t> </w:t>
            </w:r>
            <w:r w:rsidRPr="00AB78FD">
              <w:fldChar w:fldCharType="end"/>
            </w: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t>2.11.5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pPr>
            <w:r w:rsidRPr="00E71F8B">
              <w:t xml:space="preserve">Vor Angebotsabgabe muss es zwischen dem Lieferanten des Fahrgestells und des Auf- und Ausbauherstellers eine genaue Abstimmung geben, über: </w:t>
            </w:r>
          </w:p>
          <w:p w:rsidR="00744CC2" w:rsidRPr="00E71F8B" w:rsidRDefault="00744CC2" w:rsidP="00D8499F">
            <w:pPr>
              <w:numPr>
                <w:ilvl w:val="0"/>
                <w:numId w:val="84"/>
              </w:numPr>
              <w:spacing w:after="0" w:line="240" w:lineRule="auto"/>
              <w:ind w:hanging="452"/>
            </w:pPr>
            <w:r w:rsidRPr="00E71F8B">
              <w:t xml:space="preserve">den benötigten Radstand, </w:t>
            </w:r>
          </w:p>
          <w:p w:rsidR="00744CC2" w:rsidRPr="00E71F8B" w:rsidRDefault="00744CC2" w:rsidP="00D8499F">
            <w:pPr>
              <w:numPr>
                <w:ilvl w:val="0"/>
                <w:numId w:val="84"/>
              </w:numPr>
              <w:spacing w:after="0" w:line="240" w:lineRule="auto"/>
              <w:ind w:hanging="452"/>
            </w:pPr>
            <w:r w:rsidRPr="00E71F8B">
              <w:t xml:space="preserve">die Innenmasse, </w:t>
            </w:r>
          </w:p>
          <w:p w:rsidR="00744CC2" w:rsidRPr="00E71F8B" w:rsidRDefault="00744CC2" w:rsidP="00D8499F">
            <w:pPr>
              <w:numPr>
                <w:ilvl w:val="0"/>
                <w:numId w:val="84"/>
              </w:numPr>
              <w:spacing w:after="0" w:line="240" w:lineRule="auto"/>
              <w:ind w:hanging="452"/>
            </w:pPr>
            <w:r w:rsidRPr="00E71F8B">
              <w:t xml:space="preserve">die Anbringung der Batterien im Fahrzeug und deren Kabellänge, </w:t>
            </w:r>
          </w:p>
          <w:p w:rsidR="00744CC2" w:rsidRPr="00E71F8B" w:rsidRDefault="00744CC2" w:rsidP="00D8499F">
            <w:pPr>
              <w:numPr>
                <w:ilvl w:val="0"/>
                <w:numId w:val="84"/>
              </w:numPr>
              <w:spacing w:after="0" w:line="240" w:lineRule="auto"/>
              <w:ind w:hanging="452"/>
            </w:pPr>
            <w:r w:rsidRPr="00E71F8B">
              <w:t xml:space="preserve">die genauen Auslegungen und Lagen der Schnittstellen und Übergabepunkte für die Spannungsversorgung </w:t>
            </w:r>
          </w:p>
          <w:p w:rsidR="00744CC2" w:rsidRPr="00E71F8B" w:rsidRDefault="00744CC2" w:rsidP="00D8499F">
            <w:pPr>
              <w:numPr>
                <w:ilvl w:val="0"/>
                <w:numId w:val="84"/>
              </w:numPr>
              <w:pBdr>
                <w:top w:val="nil"/>
                <w:left w:val="nil"/>
                <w:bottom w:val="nil"/>
                <w:right w:val="nil"/>
                <w:between w:val="nil"/>
              </w:pBdr>
              <w:spacing w:after="0" w:line="240" w:lineRule="auto"/>
              <w:ind w:hanging="452"/>
              <w:rPr>
                <w:b/>
              </w:rPr>
            </w:pPr>
            <w:r w:rsidRPr="00E71F8B">
              <w:t xml:space="preserve">elektronische Systeme, wie z.B. CAN-Bus, und den Eingriff durch den Auftragnehmer nach in die ggf. nötige Programmierung der elektronischen Systeme.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AB78FD">
              <w:fldChar w:fldCharType="begin">
                <w:ffData>
                  <w:name w:val="Text513"/>
                  <w:enabled/>
                  <w:calcOnExit w:val="0"/>
                  <w:textInput/>
                </w:ffData>
              </w:fldChar>
            </w:r>
            <w:r w:rsidR="00744CC2" w:rsidRPr="00AB78FD">
              <w:instrText xml:space="preserve"> FORMTEXT </w:instrText>
            </w:r>
            <w:r w:rsidRPr="00AB78FD">
              <w:fldChar w:fldCharType="separate"/>
            </w:r>
            <w:r w:rsidR="00744CC2" w:rsidRPr="00AB78FD">
              <w:rPr>
                <w:noProof/>
              </w:rPr>
              <w:t> </w:t>
            </w:r>
            <w:r w:rsidR="00744CC2" w:rsidRPr="00AB78FD">
              <w:rPr>
                <w:noProof/>
              </w:rPr>
              <w:t> </w:t>
            </w:r>
            <w:r w:rsidR="00744CC2" w:rsidRPr="00AB78FD">
              <w:rPr>
                <w:noProof/>
              </w:rPr>
              <w:t> </w:t>
            </w:r>
            <w:r w:rsidR="00744CC2" w:rsidRPr="00AB78FD">
              <w:rPr>
                <w:noProof/>
              </w:rPr>
              <w:t> </w:t>
            </w:r>
            <w:r w:rsidR="00744CC2" w:rsidRPr="00AB78FD">
              <w:rPr>
                <w:noProof/>
              </w:rPr>
              <w:t> </w:t>
            </w:r>
            <w:r w:rsidRPr="00AB78FD">
              <w:fldChar w:fldCharType="end"/>
            </w: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t>2.11.6</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pPr>
            <w:r w:rsidRPr="00E71F8B">
              <w:t>Die Anbieter muss eine Garantie auf alle Auf- und Ausbauten von mindestens 2 Jahren sicherstellen</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CC2" w:rsidRPr="00E71F8B" w:rsidRDefault="00744CC2">
            <w:pPr>
              <w:spacing w:after="0" w:line="240" w:lineRule="auto"/>
              <w:jc w:val="center"/>
            </w:pPr>
            <w:r w:rsidRPr="00E71F8B">
              <w:t>MB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widowControl w:val="0"/>
              <w:pBdr>
                <w:top w:val="nil"/>
                <w:left w:val="nil"/>
                <w:bottom w:val="nil"/>
                <w:right w:val="nil"/>
                <w:between w:val="nil"/>
              </w:pBdr>
              <w:spacing w:after="0" w:line="240" w:lineRule="auto"/>
              <w:rPr>
                <w:sz w:val="16"/>
                <w:szCs w:val="16"/>
                <w:u w:val="single"/>
              </w:rPr>
            </w:pPr>
            <w:r w:rsidRPr="00E71F8B">
              <w:rPr>
                <w:sz w:val="16"/>
                <w:szCs w:val="16"/>
                <w:u w:val="single"/>
              </w:rPr>
              <w:t xml:space="preserve">Hinweis: </w:t>
            </w:r>
          </w:p>
          <w:p w:rsidR="00744CC2" w:rsidRPr="00E71F8B" w:rsidRDefault="00744CC2">
            <w:pPr>
              <w:spacing w:after="0" w:line="240" w:lineRule="auto"/>
              <w:rPr>
                <w:sz w:val="16"/>
                <w:szCs w:val="16"/>
              </w:rPr>
            </w:pPr>
            <w:r w:rsidRPr="00E71F8B">
              <w:rPr>
                <w:sz w:val="16"/>
                <w:szCs w:val="16"/>
              </w:rPr>
              <w:t>Bitte machen Sie hierzu nähere Angaben auf dem Bewertungsblatt</w:t>
            </w:r>
          </w:p>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bookmarkStart w:id="85" w:name="bookmark=id.2250f4o" w:colFirst="0" w:colLast="0"/>
        <w:bookmarkEnd w:id="85"/>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24B28">
              <w:fldChar w:fldCharType="begin">
                <w:ffData>
                  <w:name w:val="Text513"/>
                  <w:enabled/>
                  <w:calcOnExit w:val="0"/>
                  <w:textInput/>
                </w:ffData>
              </w:fldChar>
            </w:r>
            <w:r w:rsidR="00744CC2" w:rsidRPr="00824B28">
              <w:instrText xml:space="preserve"> FORMTEXT </w:instrText>
            </w:r>
            <w:r w:rsidRPr="00824B28">
              <w:fldChar w:fldCharType="separate"/>
            </w:r>
            <w:r w:rsidR="00744CC2" w:rsidRPr="00824B28">
              <w:rPr>
                <w:noProof/>
              </w:rPr>
              <w:t> </w:t>
            </w:r>
            <w:r w:rsidR="00744CC2" w:rsidRPr="00824B28">
              <w:rPr>
                <w:noProof/>
              </w:rPr>
              <w:t> </w:t>
            </w:r>
            <w:r w:rsidR="00744CC2" w:rsidRPr="00824B28">
              <w:rPr>
                <w:noProof/>
              </w:rPr>
              <w:t> </w:t>
            </w:r>
            <w:r w:rsidR="00744CC2" w:rsidRPr="00824B28">
              <w:rPr>
                <w:noProof/>
              </w:rPr>
              <w:t> </w:t>
            </w:r>
            <w:r w:rsidR="00744CC2" w:rsidRPr="00824B28">
              <w:rPr>
                <w:noProof/>
              </w:rPr>
              <w:t> </w:t>
            </w:r>
            <w:r w:rsidRPr="00824B28">
              <w:fldChar w:fldCharType="end"/>
            </w: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lastRenderedPageBreak/>
              <w:t>2.11.7</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pPr>
            <w:r w:rsidRPr="00E71F8B">
              <w:t>TÜV-Abnahme zur Zulassung als Sonder KFZ nach § 21 StZVO. Die entsprechenden Gutachten zur Zulassung des Fahrzeuges sind dem Auftraggeber zur Zulassung des Fahrzeuges auszuhändigen.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24B28">
              <w:fldChar w:fldCharType="begin">
                <w:ffData>
                  <w:name w:val="Text513"/>
                  <w:enabled/>
                  <w:calcOnExit w:val="0"/>
                  <w:textInput/>
                </w:ffData>
              </w:fldChar>
            </w:r>
            <w:r w:rsidR="00744CC2" w:rsidRPr="00824B28">
              <w:instrText xml:space="preserve"> FORMTEXT </w:instrText>
            </w:r>
            <w:r w:rsidRPr="00824B28">
              <w:fldChar w:fldCharType="separate"/>
            </w:r>
            <w:r w:rsidR="00744CC2" w:rsidRPr="00824B28">
              <w:rPr>
                <w:noProof/>
              </w:rPr>
              <w:t> </w:t>
            </w:r>
            <w:r w:rsidR="00744CC2" w:rsidRPr="00824B28">
              <w:rPr>
                <w:noProof/>
              </w:rPr>
              <w:t> </w:t>
            </w:r>
            <w:r w:rsidR="00744CC2" w:rsidRPr="00824B28">
              <w:rPr>
                <w:noProof/>
              </w:rPr>
              <w:t> </w:t>
            </w:r>
            <w:r w:rsidR="00744CC2" w:rsidRPr="00824B28">
              <w:rPr>
                <w:noProof/>
              </w:rPr>
              <w:t> </w:t>
            </w:r>
            <w:r w:rsidR="00744CC2" w:rsidRPr="00824B28">
              <w:rPr>
                <w:noProof/>
              </w:rPr>
              <w:t> </w:t>
            </w:r>
            <w:r w:rsidRPr="00824B28">
              <w:fldChar w:fldCharType="end"/>
            </w:r>
          </w:p>
        </w:tc>
      </w:tr>
      <w:tr w:rsidR="00744CC2" w:rsidRPr="00E71F8B" w:rsidTr="00744CC2">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475666">
            <w:pPr>
              <w:spacing w:after="0" w:line="240" w:lineRule="auto"/>
            </w:pPr>
            <w:r w:rsidRPr="00E71F8B">
              <w:rPr>
                <w:b/>
              </w:rPr>
              <w:t>2.11.8</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744CC2">
            <w:pPr>
              <w:widowControl w:val="0"/>
              <w:pBdr>
                <w:top w:val="nil"/>
                <w:left w:val="nil"/>
                <w:bottom w:val="nil"/>
                <w:right w:val="nil"/>
                <w:between w:val="nil"/>
              </w:pBdr>
              <w:spacing w:after="0" w:line="240" w:lineRule="auto"/>
              <w:ind w:right="95"/>
              <w:jc w:val="both"/>
            </w:pPr>
            <w:r w:rsidRPr="00E71F8B">
              <w:t>Herstellerabnahme (feuerwehrtechnische Abnahme) nach DIN 14530-26 einschließlich Abnahmeprotokoll und Mängelfreiheit.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4CC2"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C2" w:rsidRPr="00E71F8B" w:rsidRDefault="00744CC2" w:rsidP="002C2CB0">
            <w:pPr>
              <w:spacing w:after="0" w:line="240" w:lineRule="auto"/>
            </w:pPr>
            <w:r w:rsidRPr="00E71F8B">
              <w:t>Weitere Angaben:</w:t>
            </w:r>
          </w:p>
          <w:p w:rsidR="00744CC2" w:rsidRPr="00E71F8B" w:rsidRDefault="008C7BC6" w:rsidP="002C2CB0">
            <w:pPr>
              <w:spacing w:after="0" w:line="240" w:lineRule="auto"/>
            </w:pPr>
            <w:r w:rsidRPr="00E71F8B">
              <w:fldChar w:fldCharType="begin">
                <w:ffData>
                  <w:name w:val="Text232"/>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4CC2" w:rsidRDefault="008C7BC6">
            <w:r w:rsidRPr="00824B28">
              <w:fldChar w:fldCharType="begin">
                <w:ffData>
                  <w:name w:val="Text513"/>
                  <w:enabled/>
                  <w:calcOnExit w:val="0"/>
                  <w:textInput/>
                </w:ffData>
              </w:fldChar>
            </w:r>
            <w:r w:rsidR="00744CC2" w:rsidRPr="00824B28">
              <w:instrText xml:space="preserve"> FORMTEXT </w:instrText>
            </w:r>
            <w:r w:rsidRPr="00824B28">
              <w:fldChar w:fldCharType="separate"/>
            </w:r>
            <w:r w:rsidR="00744CC2" w:rsidRPr="00824B28">
              <w:rPr>
                <w:noProof/>
              </w:rPr>
              <w:t> </w:t>
            </w:r>
            <w:r w:rsidR="00744CC2" w:rsidRPr="00824B28">
              <w:rPr>
                <w:noProof/>
              </w:rPr>
              <w:t> </w:t>
            </w:r>
            <w:r w:rsidR="00744CC2" w:rsidRPr="00824B28">
              <w:rPr>
                <w:noProof/>
              </w:rPr>
              <w:t> </w:t>
            </w:r>
            <w:r w:rsidR="00744CC2" w:rsidRPr="00824B28">
              <w:rPr>
                <w:noProof/>
              </w:rPr>
              <w:t> </w:t>
            </w:r>
            <w:r w:rsidR="00744CC2" w:rsidRPr="00824B28">
              <w:rPr>
                <w:noProof/>
              </w:rPr>
              <w:t> </w:t>
            </w:r>
            <w:r w:rsidRPr="00824B28">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2.11.9</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both"/>
            </w:pPr>
            <w:r w:rsidRPr="00E71F8B">
              <w:t xml:space="preserve">Nach Auftragsvergabe hat ein eintägiges Auftragsklärungsgespräch im Herstellerwerk mit 6 Personen zu erfolgen.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774611">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both"/>
            </w:pPr>
            <w:r w:rsidRPr="00E71F8B">
              <w:t>Eine eintägige Rohbauabnahme mit 6 Personen im Herstellerwerk hat zu erfolgen.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both"/>
            </w:pPr>
            <w:r w:rsidRPr="00E71F8B">
              <w:t>Eine zweitägige Endabnahme inkl. Einweisung in die Aufbautechnik mit 6 Personen hat zu erfolgen.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both"/>
            </w:pPr>
            <w:r w:rsidRPr="00E71F8B">
              <w:t>Eine ganztägige Verpflegung (Frühstück / Mittag / Abendessen), mit Getränken ist für alle Veranstaltungen einzukalkulieren. Falls Übenachtungen erforderlich sind muss für jeden Beauftragten des Auftraggebers ein Einzelzimmer in einem Mittelklassenhotel zur Verfügung stehen (inkl. Frühstück und Abendessen).</w:t>
            </w:r>
            <w:r w:rsidRPr="00E71F8B">
              <w:br/>
              <w:t xml:space="preserve">Bei einer einfachen Fahrtstrecke von mehr als 300 Km ist für alle Veranstaltungen eine Übernachtung zu berücksichtigen.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both"/>
            </w:pPr>
            <w:r w:rsidRPr="00E71F8B">
              <w:t>TÜV-Gutachten nach StVZO, Abnahme nach DIN VDE 100, BGV A3 Prüfung. Das Fahrzeug ist in einem Betriebsbereitem Zustand zu übergeben inkl. Löschwasser und Schaumittel (Mehrbereichschaummittel 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jc w:val="both"/>
            </w:pPr>
            <w:r w:rsidRPr="00E71F8B">
              <w:t>Entfernung zum nächstgelegenen Servicestützpunkt des Aufbauherstellers in km unter "Bemerkungen" eintragen.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widowControl w:val="0"/>
              <w:pBdr>
                <w:top w:val="nil"/>
                <w:left w:val="nil"/>
                <w:bottom w:val="nil"/>
                <w:right w:val="nil"/>
                <w:between w:val="nil"/>
              </w:pBdr>
              <w:tabs>
                <w:tab w:val="left" w:pos="3247"/>
              </w:tabs>
              <w:spacing w:after="0" w:line="240" w:lineRule="auto"/>
              <w:ind w:right="96"/>
              <w:jc w:val="both"/>
            </w:pPr>
            <w:r w:rsidRPr="00E71F8B">
              <w:t>Das Einhalten der Aufbaurichtlinien des Fahrgestellherstellers ist in Form einer Auslieferungsinspektionsbescheinigung, ausgestellt durch den Hersteller des Fahrgestells oder durch eine Konformitätsbescheinigung nachzuweisen.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lastRenderedPageBreak/>
              <w:t>2.11.16</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widowControl w:val="0"/>
              <w:pBdr>
                <w:top w:val="nil"/>
                <w:left w:val="nil"/>
                <w:bottom w:val="nil"/>
                <w:right w:val="nil"/>
                <w:between w:val="nil"/>
              </w:pBdr>
              <w:tabs>
                <w:tab w:val="left" w:pos="3247"/>
              </w:tabs>
              <w:spacing w:after="0" w:line="240" w:lineRule="auto"/>
              <w:ind w:right="96"/>
              <w:jc w:val="both"/>
            </w:pPr>
            <w:r w:rsidRPr="00E71F8B">
              <w:t>Nach Fertigstellung aller Arbeiten erfolgt vor der Auslieferung am Ort des Auftragnehmers eine Gebrauchsabnahme durch die Abnahmekommission der Feuerwehr Riegelsberg. Alle Kosten zur Beseitigung der bei der Abnahme ggf. festgestellten Mängel gehen uneingeschränkt zu Lasten des Auftragnehmers.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widowControl w:val="0"/>
              <w:pBdr>
                <w:top w:val="nil"/>
                <w:left w:val="nil"/>
                <w:bottom w:val="nil"/>
                <w:right w:val="nil"/>
                <w:between w:val="nil"/>
              </w:pBdr>
              <w:spacing w:after="0" w:line="240" w:lineRule="auto"/>
              <w:ind w:right="97"/>
              <w:jc w:val="both"/>
            </w:pPr>
            <w:r w:rsidRPr="00E71F8B">
              <w:t>Alle Kraftstoffbehälter sind bei Übergaben im vorgesehenen befüllten Zustand zu übergeben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2.11.18</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widowControl w:val="0"/>
              <w:pBdr>
                <w:top w:val="nil"/>
                <w:left w:val="nil"/>
                <w:bottom w:val="nil"/>
                <w:right w:val="nil"/>
                <w:between w:val="nil"/>
              </w:pBdr>
              <w:spacing w:after="0" w:line="240" w:lineRule="auto"/>
              <w:ind w:right="97"/>
              <w:jc w:val="both"/>
            </w:pPr>
            <w:r w:rsidRPr="00E71F8B">
              <w:t>Alle Angaben müssen für den Anbieter verbindlich sein. Bei falschen Angaben oder Nichteinhaltung der Lieferfrist, die als Fixtermin gilt, behält sich die Gemeinde Riegelsberg nach ihrer Wahl entweder Rücktritt oder Schadenersatz nach Maßgabe der zusätzlichen Vertragsbedingungen der Gemeinde Riegelsberg für Lieferung und Leistung vor.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2.11.19</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widowControl w:val="0"/>
              <w:pBdr>
                <w:top w:val="nil"/>
                <w:left w:val="nil"/>
                <w:bottom w:val="nil"/>
                <w:right w:val="nil"/>
                <w:between w:val="nil"/>
              </w:pBdr>
              <w:spacing w:after="0" w:line="240" w:lineRule="auto"/>
              <w:ind w:right="97"/>
              <w:jc w:val="both"/>
            </w:pPr>
            <w:r w:rsidRPr="00E71F8B">
              <w:t>Die beigefügten Lieferbedingungen der Gemeinde Riegelsberg sind Bestandteil des Angebotes und werden mit der Unterschrift anerkannt. Die in den Seiten: Allgemeines, Vorbemerkungen und erforderliche Nachweise, sowie technische Leistungsbeschreibung genannten Forderungen und Bedingungen sind ebenfalls Bestandteil dieses Leistungsverzeichnisses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5666">
            <w:pPr>
              <w:spacing w:after="0" w:line="240" w:lineRule="auto"/>
            </w:pPr>
            <w:r w:rsidRPr="00E71F8B">
              <w:rPr>
                <w:b/>
              </w:rPr>
              <w:t>2.11.20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Nach der Auftragsvergabe sind sämtliche Absprachen/Abstimmungen mit dem Fahrzeuglieferant durchzuführen. Der Auftraggeber ist über diese in Kenntnisse zu setzen (Kopie)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26402C" w:rsidRPr="00E71F8B" w:rsidRDefault="0026402C">
      <w:pPr>
        <w:tabs>
          <w:tab w:val="left" w:pos="582"/>
          <w:tab w:val="left" w:pos="6111"/>
          <w:tab w:val="left" w:pos="6961"/>
          <w:tab w:val="left" w:pos="8095"/>
          <w:tab w:val="left" w:pos="13056"/>
          <w:tab w:val="left" w:pos="14332"/>
        </w:tabs>
        <w:spacing w:after="0" w:line="240" w:lineRule="auto"/>
        <w:rPr>
          <w:b/>
        </w:rPr>
      </w:pPr>
    </w:p>
    <w:p w:rsidR="002C2CB0" w:rsidRDefault="002C2CB0">
      <w:pPr>
        <w:rPr>
          <w:b/>
        </w:rPr>
      </w:pPr>
      <w:r>
        <w:rPr>
          <w:b/>
        </w:rPr>
        <w:br w:type="page"/>
      </w:r>
    </w:p>
    <w:p w:rsidR="0026402C" w:rsidRPr="00E71F8B" w:rsidRDefault="0026402C">
      <w:pPr>
        <w:tabs>
          <w:tab w:val="left" w:pos="582"/>
          <w:tab w:val="left" w:pos="6111"/>
          <w:tab w:val="left" w:pos="6961"/>
          <w:tab w:val="left" w:pos="8095"/>
          <w:tab w:val="left" w:pos="13056"/>
          <w:tab w:val="left" w:pos="14332"/>
        </w:tabs>
        <w:spacing w:after="0" w:line="240" w:lineRule="auto"/>
        <w:rPr>
          <w:b/>
        </w:rPr>
      </w:pPr>
    </w:p>
    <w:tbl>
      <w:tblPr>
        <w:tblStyle w:val="affffff"/>
        <w:tblW w:w="14317" w:type="dxa"/>
        <w:tblInd w:w="-127" w:type="dxa"/>
        <w:tblLayout w:type="fixed"/>
        <w:tblLook w:val="0000"/>
      </w:tblPr>
      <w:tblGrid>
        <w:gridCol w:w="993"/>
        <w:gridCol w:w="5953"/>
        <w:gridCol w:w="567"/>
        <w:gridCol w:w="1418"/>
        <w:gridCol w:w="3969"/>
        <w:gridCol w:w="1417"/>
      </w:tblGrid>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rsidP="00472369">
            <w:pPr>
              <w:spacing w:after="0" w:line="240" w:lineRule="auto"/>
              <w:rPr>
                <w:b/>
              </w:rPr>
            </w:pPr>
          </w:p>
        </w:tc>
        <w:tc>
          <w:tcPr>
            <w:tcW w:w="595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 xml:space="preserve">Lieferung und Termine </w:t>
            </w:r>
          </w:p>
        </w:tc>
        <w:tc>
          <w:tcPr>
            <w:tcW w:w="56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jc w:val="center"/>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line="240" w:lineRule="auto"/>
              <w:jc w:val="center"/>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475666" w:rsidP="00472369">
            <w:pPr>
              <w:spacing w:after="0" w:line="240" w:lineRule="auto"/>
            </w:pPr>
            <w:r>
              <w:t>2.</w:t>
            </w:r>
            <w:r w:rsidR="00472369">
              <w:t>11.21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Die Auslieferung des komplett fertig auf- und ausgebauten sowie einsatzbereiten Löschfahrzeuges hat möglichst innerhalb ca. 20 Monate nach kaufmännisch und technisch einwandfrei geklärtem Auftragseingang zu erfolgen.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26402C" w:rsidRPr="00E71F8B">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472369">
            <w:pPr>
              <w:spacing w:after="0" w:line="240" w:lineRule="auto"/>
            </w:pPr>
            <w:r>
              <w:t>2.11.22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472369">
            <w:pPr>
              <w:spacing w:after="0" w:line="240" w:lineRule="auto"/>
            </w:pPr>
            <w:r w:rsidRPr="00E71F8B">
              <w:t xml:space="preserve">Übernahme des Fahrzeuges durch 2 Mitarbeiter der Gemeinde Riegelsberg einschließlich der Unterweisung von </w:t>
            </w:r>
            <w:r w:rsidR="00472369">
              <w:t>6</w:t>
            </w:r>
            <w:r w:rsidRPr="00E71F8B">
              <w:t xml:space="preserve"> Personen in die Handhabung des Fahrzeuges und der Aggregate bei Aufbauhersteller sowie Übergabe aller notwendigen technischen Unterlagen wie z.B. die Garantiekarten, Bedienungsanleitungen, Pumpen- und Elektrounterlagen (in deutscher Sprache)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Dropdown1"/>
                  <w:enabled/>
                  <w:calcOnExit w:val="0"/>
                  <w:ddList>
                    <w:listEntry w:val="ja"/>
                    <w:listEntry w:val="nein"/>
                  </w:ddList>
                </w:ffData>
              </w:fldChar>
            </w:r>
            <w:r w:rsidR="00774611" w:rsidRPr="00E71F8B">
              <w:instrText xml:space="preserve"> FORMDROPDOWN </w:instrText>
            </w:r>
            <w:r w:rsidRPr="00E71F8B">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CB0" w:rsidRPr="00E71F8B" w:rsidRDefault="002C2CB0" w:rsidP="002C2CB0">
            <w:pPr>
              <w:spacing w:after="0" w:line="240" w:lineRule="auto"/>
            </w:pPr>
            <w:r w:rsidRPr="00E71F8B">
              <w:t>Weitere Angaben:</w:t>
            </w:r>
          </w:p>
          <w:p w:rsidR="0026402C" w:rsidRPr="00E71F8B" w:rsidRDefault="008C7BC6" w:rsidP="002C2CB0">
            <w:pPr>
              <w:spacing w:after="0" w:line="240" w:lineRule="auto"/>
            </w:pPr>
            <w:r w:rsidRPr="00E71F8B">
              <w:fldChar w:fldCharType="begin">
                <w:ffData>
                  <w:name w:val="Text232"/>
                  <w:enabled/>
                  <w:calcOnExit w:val="0"/>
                  <w:textInput/>
                </w:ffData>
              </w:fldChar>
            </w:r>
            <w:r w:rsidR="002C2CB0" w:rsidRPr="00E71F8B">
              <w:instrText xml:space="preserve"> FORMTEXT </w:instrText>
            </w:r>
            <w:r w:rsidRPr="00E71F8B">
              <w:fldChar w:fldCharType="separate"/>
            </w:r>
            <w:r w:rsidR="002C2CB0" w:rsidRPr="00E71F8B">
              <w:rPr>
                <w:noProof/>
              </w:rPr>
              <w:t> </w:t>
            </w:r>
            <w:r w:rsidR="002C2CB0" w:rsidRPr="00E71F8B">
              <w:rPr>
                <w:noProof/>
              </w:rPr>
              <w:t> </w:t>
            </w:r>
            <w:r w:rsidR="002C2CB0" w:rsidRPr="00E71F8B">
              <w:rPr>
                <w:noProof/>
              </w:rPr>
              <w:t> </w:t>
            </w:r>
            <w:r w:rsidR="002C2CB0" w:rsidRPr="00E71F8B">
              <w:rPr>
                <w:noProof/>
              </w:rPr>
              <w:t> </w:t>
            </w:r>
            <w:r w:rsidR="002C2CB0" w:rsidRPr="00E71F8B">
              <w:rPr>
                <w:noProof/>
              </w:rPr>
              <w:t> </w:t>
            </w:r>
            <w:r w:rsidRPr="00E71F8B">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8C7BC6">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bl>
    <w:p w:rsidR="0026402C" w:rsidRPr="00E71F8B" w:rsidRDefault="0026402C">
      <w:pPr>
        <w:tabs>
          <w:tab w:val="left" w:pos="582"/>
          <w:tab w:val="left" w:pos="6111"/>
          <w:tab w:val="left" w:pos="6961"/>
          <w:tab w:val="left" w:pos="8095"/>
          <w:tab w:val="left" w:pos="13056"/>
          <w:tab w:val="left" w:pos="14332"/>
        </w:tabs>
        <w:spacing w:after="0" w:line="240" w:lineRule="auto"/>
        <w:rPr>
          <w:b/>
        </w:rPr>
      </w:pPr>
    </w:p>
    <w:p w:rsidR="0026402C" w:rsidRPr="00E71F8B" w:rsidRDefault="002123C7">
      <w:pPr>
        <w:spacing w:after="0" w:line="240" w:lineRule="auto"/>
        <w:rPr>
          <w:b/>
          <w:sz w:val="28"/>
          <w:szCs w:val="28"/>
        </w:rPr>
      </w:pPr>
      <w:r w:rsidRPr="00E71F8B">
        <w:br w:type="page"/>
      </w:r>
    </w:p>
    <w:p w:rsidR="0026402C" w:rsidRPr="00E71F8B" w:rsidRDefault="0026402C">
      <w:pPr>
        <w:spacing w:after="0" w:line="240" w:lineRule="auto"/>
        <w:rPr>
          <w:sz w:val="20"/>
          <w:szCs w:val="20"/>
        </w:rPr>
      </w:pPr>
    </w:p>
    <w:tbl>
      <w:tblPr>
        <w:tblStyle w:val="affffff0"/>
        <w:tblW w:w="6789" w:type="dxa"/>
        <w:tblInd w:w="0" w:type="dxa"/>
        <w:tblLayout w:type="fixed"/>
        <w:tblLook w:val="0000"/>
      </w:tblPr>
      <w:tblGrid>
        <w:gridCol w:w="532"/>
        <w:gridCol w:w="6257"/>
      </w:tblGrid>
      <w:tr w:rsidR="0026402C" w:rsidRPr="00E71F8B">
        <w:trPr>
          <w:cantSplit/>
          <w:tblHead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sz w:val="28"/>
                <w:szCs w:val="28"/>
              </w:rPr>
            </w:pPr>
          </w:p>
        </w:tc>
        <w:tc>
          <w:tcPr>
            <w:tcW w:w="6257"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123C7">
            <w:pPr>
              <w:spacing w:after="0" w:line="240" w:lineRule="auto"/>
              <w:rPr>
                <w:b/>
                <w:sz w:val="28"/>
                <w:szCs w:val="28"/>
              </w:rPr>
            </w:pPr>
            <w:r w:rsidRPr="00E71F8B">
              <w:rPr>
                <w:b/>
                <w:sz w:val="28"/>
                <w:szCs w:val="28"/>
              </w:rPr>
              <w:t>Gewichtstabelle</w:t>
            </w:r>
          </w:p>
        </w:tc>
      </w:tr>
    </w:tbl>
    <w:p w:rsidR="0026402C" w:rsidRPr="00E71F8B" w:rsidRDefault="0026402C">
      <w:pPr>
        <w:tabs>
          <w:tab w:val="left" w:pos="426"/>
          <w:tab w:val="left" w:pos="7996"/>
          <w:tab w:val="left" w:pos="8751"/>
          <w:tab w:val="left" w:pos="9024"/>
          <w:tab w:val="left" w:pos="9096"/>
        </w:tabs>
        <w:spacing w:after="0" w:line="240" w:lineRule="auto"/>
      </w:pPr>
    </w:p>
    <w:tbl>
      <w:tblPr>
        <w:tblStyle w:val="affffff1"/>
        <w:tblW w:w="14332" w:type="dxa"/>
        <w:tblInd w:w="0" w:type="dxa"/>
        <w:tblLayout w:type="fixed"/>
        <w:tblLook w:val="0000"/>
      </w:tblPr>
      <w:tblGrid>
        <w:gridCol w:w="8520"/>
        <w:gridCol w:w="5812"/>
      </w:tblGrid>
      <w:tr w:rsidR="0026402C" w:rsidRPr="00E71F8B">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rsidP="003A5BD7">
            <w:pPr>
              <w:spacing w:after="0" w:line="240" w:lineRule="auto"/>
              <w:jc w:val="center"/>
              <w:rPr>
                <w:b/>
              </w:rPr>
            </w:pPr>
          </w:p>
        </w:tc>
        <w:tc>
          <w:tcPr>
            <w:tcW w:w="581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rsidP="003A5BD7">
            <w:pPr>
              <w:spacing w:after="0" w:line="240" w:lineRule="auto"/>
              <w:jc w:val="center"/>
              <w:rPr>
                <w:b/>
              </w:rPr>
            </w:pPr>
            <w:r w:rsidRPr="00E71F8B">
              <w:rPr>
                <w:b/>
              </w:rPr>
              <w:t>Gewicht</w:t>
            </w:r>
          </w:p>
        </w:tc>
      </w:tr>
      <w:tr w:rsidR="0026402C" w:rsidRPr="00E71F8B">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3A5BD7">
            <w:pPr>
              <w:spacing w:after="0" w:line="240" w:lineRule="auto"/>
            </w:pPr>
            <w:r w:rsidRPr="00E71F8B">
              <w:t xml:space="preserve">Fahrgestell solo, Typ </w:t>
            </w:r>
            <w:bookmarkStart w:id="86" w:name="bookmark=id.haapch" w:colFirst="0" w:colLast="0"/>
            <w:bookmarkEnd w:id="86"/>
            <w:r w:rsidR="008C7BC6" w:rsidRPr="00E71F8B">
              <w:fldChar w:fldCharType="begin">
                <w:ffData>
                  <w:name w:val="Text513"/>
                  <w:enabled/>
                  <w:calcOnExit w:val="0"/>
                  <w:textInput/>
                </w:ffData>
              </w:fldChar>
            </w:r>
            <w:r w:rsidR="003A5BD7" w:rsidRPr="00E71F8B">
              <w:instrText xml:space="preserve"> FORMTEXT </w:instrText>
            </w:r>
            <w:r w:rsidR="008C7BC6"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008C7BC6" w:rsidRPr="00E71F8B">
              <w:fldChar w:fldCharType="end"/>
            </w:r>
            <w:r w:rsidRPr="00E71F8B">
              <w:t xml:space="preserve"> ohne Aufbau aber mit allen fahrgestellseitigen Einbauten und Getriebe </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rsidP="003A5BD7">
            <w:pPr>
              <w:spacing w:after="0" w:line="240" w:lineRule="auto"/>
            </w:pP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Leergewicht mit angebotenem Fahrgestell</w:t>
            </w:r>
            <w:r w:rsidRPr="00E71F8B">
              <w:br/>
              <w:t xml:space="preserve">Typ: </w:t>
            </w:r>
            <w:bookmarkStart w:id="87" w:name="bookmark=id.319y80a" w:colFirst="0" w:colLast="0"/>
            <w:bookmarkEnd w:id="87"/>
            <w:r w:rsidR="008C7BC6" w:rsidRPr="00E71F8B">
              <w:fldChar w:fldCharType="begin">
                <w:ffData>
                  <w:name w:val="Text513"/>
                  <w:enabled/>
                  <w:calcOnExit w:val="0"/>
                  <w:textInput/>
                </w:ffData>
              </w:fldChar>
            </w:r>
            <w:r w:rsidR="00774611" w:rsidRPr="00E71F8B">
              <w:instrText xml:space="preserve"> FORMTEXT </w:instrText>
            </w:r>
            <w:r w:rsidR="008C7BC6" w:rsidRPr="00E71F8B">
              <w:fldChar w:fldCharType="separate"/>
            </w:r>
            <w:r w:rsidR="00774611" w:rsidRPr="00E71F8B">
              <w:rPr>
                <w:noProof/>
              </w:rPr>
              <w:t> </w:t>
            </w:r>
            <w:r w:rsidR="00774611" w:rsidRPr="00E71F8B">
              <w:rPr>
                <w:noProof/>
              </w:rPr>
              <w:t> </w:t>
            </w:r>
            <w:r w:rsidR="00774611" w:rsidRPr="00E71F8B">
              <w:rPr>
                <w:noProof/>
              </w:rPr>
              <w:t> </w:t>
            </w:r>
            <w:r w:rsidR="00774611" w:rsidRPr="00E71F8B">
              <w:rPr>
                <w:noProof/>
              </w:rPr>
              <w:t> </w:t>
            </w:r>
            <w:r w:rsidR="00774611" w:rsidRPr="00E71F8B">
              <w:rPr>
                <w:noProof/>
              </w:rPr>
              <w:t> </w:t>
            </w:r>
            <w:r w:rsidR="008C7BC6" w:rsidRPr="00E71F8B">
              <w:fldChar w:fldCharType="end"/>
            </w:r>
            <w:r w:rsidRPr="00E71F8B">
              <w:t xml:space="preserve">, Aufbau, feuerwehr- und IuK technischen Einbauten, allen Lagerungen und Fahrer </w:t>
            </w:r>
          </w:p>
        </w:tc>
        <w:bookmarkStart w:id="88" w:name="bookmark=id.1gf8i83" w:colFirst="0" w:colLast="0"/>
        <w:bookmarkEnd w:id="88"/>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 xml:space="preserve">Mannschaft </w:t>
            </w:r>
          </w:p>
        </w:tc>
        <w:bookmarkStart w:id="89" w:name="bookmark=id.40ew0vw" w:colFirst="0" w:colLast="0"/>
        <w:bookmarkEnd w:id="89"/>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 xml:space="preserve">Theoretisches Gesamtgewicht </w:t>
            </w:r>
          </w:p>
        </w:tc>
        <w:bookmarkStart w:id="90" w:name="bookmark=id.2fk6b3p" w:colFirst="0" w:colLast="0"/>
        <w:bookmarkEnd w:id="90"/>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 xml:space="preserve">Nutzlastreserve bei max. zulässiger GM </w:t>
            </w:r>
          </w:p>
        </w:tc>
        <w:bookmarkStart w:id="91" w:name="bookmark=id.upglbi" w:colFirst="0" w:colLast="0"/>
        <w:bookmarkEnd w:id="91"/>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 xml:space="preserve">Gesamtgewicht Vorderachse </w:t>
            </w:r>
          </w:p>
        </w:tc>
        <w:bookmarkStart w:id="92" w:name="bookmark=id.3ep43zb" w:colFirst="0" w:colLast="0"/>
        <w:bookmarkEnd w:id="92"/>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 xml:space="preserve">Gesamtgewicht Hinterachse </w:t>
            </w:r>
          </w:p>
        </w:tc>
        <w:bookmarkStart w:id="93" w:name="bookmark=id.1tuee74" w:colFirst="0" w:colLast="0"/>
        <w:bookmarkEnd w:id="93"/>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 xml:space="preserve">Gesamtgewicht links </w:t>
            </w:r>
          </w:p>
        </w:tc>
        <w:bookmarkStart w:id="94" w:name="bookmark=id.4du1wux" w:colFirst="0" w:colLast="0"/>
        <w:bookmarkEnd w:id="94"/>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r w:rsidR="003A5BD7" w:rsidRPr="00E71F8B" w:rsidTr="003A5BD7">
        <w:trPr>
          <w:cantSplit/>
          <w:tblHeader/>
        </w:trPr>
        <w:tc>
          <w:tcPr>
            <w:tcW w:w="8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D7" w:rsidRPr="00E71F8B" w:rsidRDefault="003A5BD7" w:rsidP="003A5BD7">
            <w:pPr>
              <w:spacing w:after="0" w:line="240" w:lineRule="auto"/>
            </w:pPr>
            <w:r w:rsidRPr="00E71F8B">
              <w:t xml:space="preserve">Gesamtgewicht rechts </w:t>
            </w:r>
          </w:p>
        </w:tc>
        <w:bookmarkStart w:id="95" w:name="bookmark=id.2szc72q" w:colFirst="0" w:colLast="0"/>
        <w:bookmarkEnd w:id="95"/>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A5BD7" w:rsidRPr="00E71F8B" w:rsidRDefault="008C7BC6" w:rsidP="003A5BD7">
            <w:pPr>
              <w:spacing w:after="0" w:line="240" w:lineRule="auto"/>
            </w:pPr>
            <w:r w:rsidRPr="00E71F8B">
              <w:fldChar w:fldCharType="begin">
                <w:ffData>
                  <w:name w:val="Text513"/>
                  <w:enabled/>
                  <w:calcOnExit w:val="0"/>
                  <w:textInput/>
                </w:ffData>
              </w:fldChar>
            </w:r>
            <w:r w:rsidR="003A5BD7" w:rsidRPr="00E71F8B">
              <w:instrText xml:space="preserve"> FORMTEXT </w:instrText>
            </w:r>
            <w:r w:rsidRPr="00E71F8B">
              <w:fldChar w:fldCharType="separate"/>
            </w:r>
            <w:r w:rsidR="003A5BD7" w:rsidRPr="00E71F8B">
              <w:rPr>
                <w:noProof/>
              </w:rPr>
              <w:t> </w:t>
            </w:r>
            <w:r w:rsidR="003A5BD7" w:rsidRPr="00E71F8B">
              <w:rPr>
                <w:noProof/>
              </w:rPr>
              <w:t> </w:t>
            </w:r>
            <w:r w:rsidR="003A5BD7" w:rsidRPr="00E71F8B">
              <w:rPr>
                <w:noProof/>
              </w:rPr>
              <w:t> </w:t>
            </w:r>
            <w:r w:rsidR="003A5BD7" w:rsidRPr="00E71F8B">
              <w:rPr>
                <w:noProof/>
              </w:rPr>
              <w:t> </w:t>
            </w:r>
            <w:r w:rsidR="003A5BD7" w:rsidRPr="00E71F8B">
              <w:rPr>
                <w:noProof/>
              </w:rPr>
              <w:t> </w:t>
            </w:r>
            <w:r w:rsidRPr="00E71F8B">
              <w:fldChar w:fldCharType="end"/>
            </w:r>
          </w:p>
        </w:tc>
      </w:tr>
    </w:tbl>
    <w:p w:rsidR="0026402C" w:rsidRPr="00E71F8B" w:rsidRDefault="0026402C">
      <w:pPr>
        <w:tabs>
          <w:tab w:val="left" w:pos="426"/>
          <w:tab w:val="left" w:pos="7996"/>
          <w:tab w:val="left" w:pos="8751"/>
          <w:tab w:val="left" w:pos="9024"/>
          <w:tab w:val="left" w:pos="9096"/>
        </w:tabs>
        <w:spacing w:after="0" w:line="240" w:lineRule="auto"/>
      </w:pPr>
    </w:p>
    <w:p w:rsidR="0026402C" w:rsidRPr="00E71F8B" w:rsidRDefault="002123C7">
      <w:pPr>
        <w:spacing w:after="0" w:line="240" w:lineRule="auto"/>
        <w:rPr>
          <w:b/>
          <w:sz w:val="32"/>
          <w:szCs w:val="32"/>
        </w:rPr>
      </w:pPr>
      <w:r w:rsidRPr="00E71F8B">
        <w:br w:type="page"/>
      </w:r>
    </w:p>
    <w:p w:rsidR="0026402C" w:rsidRPr="00E71F8B" w:rsidRDefault="002123C7">
      <w:pPr>
        <w:spacing w:after="0"/>
        <w:rPr>
          <w:b/>
          <w:sz w:val="32"/>
          <w:szCs w:val="32"/>
        </w:rPr>
      </w:pPr>
      <w:r w:rsidRPr="00E71F8B">
        <w:rPr>
          <w:b/>
          <w:sz w:val="32"/>
          <w:szCs w:val="32"/>
        </w:rPr>
        <w:lastRenderedPageBreak/>
        <w:t>Bewertungsbogen Los 2 - Aufbau</w:t>
      </w:r>
    </w:p>
    <w:p w:rsidR="0026402C" w:rsidRPr="00E71F8B" w:rsidRDefault="0026402C">
      <w:pPr>
        <w:spacing w:after="0"/>
      </w:pPr>
    </w:p>
    <w:p w:rsidR="0026402C" w:rsidRPr="00E71F8B" w:rsidRDefault="002123C7">
      <w:pPr>
        <w:spacing w:after="0"/>
        <w:rPr>
          <w:b/>
          <w:sz w:val="28"/>
          <w:szCs w:val="28"/>
        </w:rPr>
      </w:pPr>
      <w:r w:rsidRPr="00E71F8B">
        <w:rPr>
          <w:b/>
          <w:sz w:val="28"/>
          <w:szCs w:val="28"/>
        </w:rPr>
        <w:t>Erfüllungsgrad der technischen Leistungsbeschreibung</w:t>
      </w:r>
    </w:p>
    <w:p w:rsidR="0026402C" w:rsidRPr="00E71F8B" w:rsidRDefault="0026402C">
      <w:pPr>
        <w:spacing w:after="0"/>
      </w:pPr>
    </w:p>
    <w:tbl>
      <w:tblPr>
        <w:tblStyle w:val="affffff2"/>
        <w:tblW w:w="14331" w:type="dxa"/>
        <w:tblInd w:w="0" w:type="dxa"/>
        <w:tblLayout w:type="fixed"/>
        <w:tblLook w:val="0000"/>
      </w:tblPr>
      <w:tblGrid>
        <w:gridCol w:w="723"/>
        <w:gridCol w:w="3402"/>
        <w:gridCol w:w="4961"/>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sz w:val="12"/>
                <w:szCs w:val="12"/>
              </w:rPr>
            </w:pPr>
          </w:p>
          <w:p w:rsidR="0026402C" w:rsidRPr="00E71F8B" w:rsidRDefault="002123C7">
            <w:pPr>
              <w:spacing w:after="0"/>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jc w:val="center"/>
              <w:rPr>
                <w:b/>
              </w:rPr>
            </w:pPr>
            <w:r w:rsidRPr="00E71F8B">
              <w:rPr>
                <w:b/>
              </w:rPr>
              <w:t>Summe</w:t>
            </w:r>
          </w:p>
        </w:tc>
      </w:tr>
    </w:tbl>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rPr>
          <w:b/>
        </w:rPr>
      </w:pPr>
    </w:p>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Allgemeines, Maße und Gewichte</w:t>
            </w:r>
          </w:p>
        </w:tc>
        <w:tc>
          <w:tcPr>
            <w:tcW w:w="4961"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widowControl w:val="0"/>
              <w:pBdr>
                <w:top w:val="nil"/>
                <w:left w:val="nil"/>
                <w:bottom w:val="nil"/>
                <w:right w:val="nil"/>
                <w:between w:val="nil"/>
              </w:pBdr>
              <w:spacing w:after="0" w:line="240" w:lineRule="auto"/>
              <w:ind w:left="43"/>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rPr>
            </w:pPr>
          </w:p>
        </w:tc>
      </w:tr>
      <w:tr w:rsidR="00DD0BF5"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pPr>
              <w:spacing w:after="0"/>
            </w:pPr>
            <w:r w:rsidRPr="00E71F8B">
              <w:t>2.1.16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pPr>
              <w:spacing w:after="0"/>
            </w:pPr>
            <w:r w:rsidRPr="00E71F8B">
              <w:t>Maße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widowControl w:val="0"/>
              <w:pBdr>
                <w:top w:val="nil"/>
                <w:left w:val="nil"/>
                <w:bottom w:val="nil"/>
                <w:right w:val="nil"/>
                <w:between w:val="nil"/>
              </w:pBdr>
              <w:spacing w:after="0" w:line="240" w:lineRule="auto"/>
              <w:ind w:right="949"/>
            </w:pPr>
            <w:r w:rsidRPr="00E71F8B">
              <w:t>Maximale Höhe eingehalten</w:t>
            </w:r>
          </w:p>
          <w:p w:rsidR="00DD0BF5" w:rsidRPr="00E71F8B" w:rsidRDefault="00DD0BF5" w:rsidP="002D2E78">
            <w:pPr>
              <w:widowControl w:val="0"/>
              <w:pBdr>
                <w:top w:val="nil"/>
                <w:left w:val="nil"/>
                <w:bottom w:val="nil"/>
                <w:right w:val="nil"/>
                <w:between w:val="nil"/>
              </w:pBdr>
              <w:spacing w:after="0" w:line="240" w:lineRule="auto"/>
              <w:ind w:right="949"/>
            </w:pPr>
            <w:r w:rsidRPr="00E71F8B">
              <w:t>Maximale Höhe nicht eingehalten</w:t>
            </w:r>
          </w:p>
          <w:p w:rsidR="00DD0BF5" w:rsidRPr="00E71F8B" w:rsidRDefault="00DD0BF5" w:rsidP="002D2E78">
            <w:pPr>
              <w:widowControl w:val="0"/>
              <w:pBdr>
                <w:top w:val="nil"/>
                <w:left w:val="nil"/>
                <w:bottom w:val="nil"/>
                <w:right w:val="nil"/>
                <w:between w:val="nil"/>
              </w:pBdr>
              <w:spacing w:after="0" w:line="240" w:lineRule="auto"/>
              <w:ind w:right="949"/>
            </w:pPr>
          </w:p>
          <w:p w:rsidR="00DD0BF5" w:rsidRPr="00E71F8B" w:rsidRDefault="00DD0BF5" w:rsidP="002D2E78">
            <w:pPr>
              <w:widowControl w:val="0"/>
              <w:pBdr>
                <w:top w:val="nil"/>
                <w:left w:val="nil"/>
                <w:bottom w:val="nil"/>
                <w:right w:val="nil"/>
                <w:between w:val="nil"/>
              </w:pBdr>
              <w:spacing w:after="0" w:line="240" w:lineRule="auto"/>
              <w:ind w:right="949"/>
            </w:pPr>
            <w:r w:rsidRPr="00E71F8B">
              <w:t>Maximale Breite eingehalten</w:t>
            </w:r>
          </w:p>
          <w:p w:rsidR="00DD0BF5" w:rsidRPr="00E71F8B" w:rsidRDefault="00DD0BF5" w:rsidP="002D2E78">
            <w:pPr>
              <w:widowControl w:val="0"/>
              <w:pBdr>
                <w:top w:val="nil"/>
                <w:left w:val="nil"/>
                <w:bottom w:val="nil"/>
                <w:right w:val="nil"/>
                <w:between w:val="nil"/>
              </w:pBdr>
              <w:spacing w:after="0" w:line="240" w:lineRule="auto"/>
              <w:ind w:right="949"/>
            </w:pPr>
            <w:r w:rsidRPr="00E71F8B">
              <w:t>Maximale Breite nicht eingehalten</w:t>
            </w:r>
          </w:p>
          <w:p w:rsidR="00DD0BF5" w:rsidRPr="00E71F8B" w:rsidRDefault="00DD0BF5" w:rsidP="002D2E78">
            <w:pPr>
              <w:widowControl w:val="0"/>
              <w:pBdr>
                <w:top w:val="nil"/>
                <w:left w:val="nil"/>
                <w:bottom w:val="nil"/>
                <w:right w:val="nil"/>
                <w:between w:val="nil"/>
              </w:pBdr>
              <w:spacing w:after="0" w:line="240" w:lineRule="auto"/>
              <w:ind w:right="949"/>
            </w:pPr>
          </w:p>
          <w:p w:rsidR="00DD0BF5" w:rsidRPr="00E71F8B" w:rsidRDefault="00DD0BF5" w:rsidP="002D2E78">
            <w:pPr>
              <w:widowControl w:val="0"/>
              <w:pBdr>
                <w:top w:val="nil"/>
                <w:left w:val="nil"/>
                <w:bottom w:val="nil"/>
                <w:right w:val="nil"/>
                <w:between w:val="nil"/>
              </w:pBdr>
              <w:spacing w:after="0" w:line="240" w:lineRule="auto"/>
              <w:ind w:right="949"/>
            </w:pPr>
            <w:r w:rsidRPr="00E71F8B">
              <w:t xml:space="preserve">Maximale Länge eingehalten </w:t>
            </w:r>
          </w:p>
          <w:p w:rsidR="00DD0BF5" w:rsidRPr="00E71F8B" w:rsidRDefault="00DD0BF5" w:rsidP="002D2E78">
            <w:pPr>
              <w:widowControl w:val="0"/>
              <w:pBdr>
                <w:top w:val="nil"/>
                <w:left w:val="nil"/>
                <w:bottom w:val="nil"/>
                <w:right w:val="nil"/>
                <w:between w:val="nil"/>
              </w:pBdr>
              <w:spacing w:after="0" w:line="240" w:lineRule="auto"/>
              <w:ind w:right="949"/>
            </w:pPr>
            <w:r w:rsidRPr="00E71F8B">
              <w:t>Maximale Länge nicht eingehalten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8C7BC6" w:rsidP="00DD0BF5">
            <w:pPr>
              <w:spacing w:after="0"/>
              <w:jc w:val="center"/>
              <w:rPr>
                <w:b/>
              </w:rPr>
            </w:pPr>
            <w:r w:rsidRPr="00E71F8B">
              <w:rPr>
                <w:b/>
              </w:rPr>
              <w:fldChar w:fldCharType="begin">
                <w:ffData>
                  <w:name w:val="Kontrollkästchen22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24"/>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spacing w:after="0"/>
            </w:pPr>
            <w:r w:rsidRPr="00E71F8B">
              <w:t>5 Punkte</w:t>
            </w:r>
          </w:p>
          <w:p w:rsidR="00DD0BF5" w:rsidRPr="00E71F8B" w:rsidRDefault="00DD0BF5" w:rsidP="002D2E78">
            <w:pPr>
              <w:spacing w:after="0"/>
            </w:pPr>
            <w:r w:rsidRPr="00E71F8B">
              <w:t>0 Punkte</w:t>
            </w:r>
          </w:p>
          <w:p w:rsidR="00DD0BF5" w:rsidRPr="00E71F8B" w:rsidRDefault="00DD0BF5" w:rsidP="002D2E78">
            <w:pPr>
              <w:spacing w:after="0"/>
            </w:pPr>
          </w:p>
          <w:p w:rsidR="00DD0BF5" w:rsidRPr="00E71F8B" w:rsidRDefault="00DD0BF5" w:rsidP="002D2E78">
            <w:pPr>
              <w:spacing w:after="0"/>
            </w:pPr>
            <w:r w:rsidRPr="00E71F8B">
              <w:t>5 Punkte</w:t>
            </w:r>
          </w:p>
          <w:p w:rsidR="00DD0BF5" w:rsidRPr="00E71F8B" w:rsidRDefault="00DD0BF5" w:rsidP="002D2E78">
            <w:pPr>
              <w:spacing w:after="0"/>
            </w:pPr>
            <w:r w:rsidRPr="00E71F8B">
              <w:t>0 Punkte</w:t>
            </w:r>
          </w:p>
          <w:p w:rsidR="00DD0BF5" w:rsidRPr="00E71F8B" w:rsidRDefault="00DD0BF5" w:rsidP="002D2E78">
            <w:pPr>
              <w:spacing w:after="0"/>
            </w:pPr>
          </w:p>
          <w:p w:rsidR="00DD0BF5" w:rsidRPr="00E71F8B" w:rsidRDefault="00DD0BF5" w:rsidP="002D2E78">
            <w:pPr>
              <w:spacing w:after="0"/>
            </w:pPr>
            <w:r w:rsidRPr="00E71F8B">
              <w:t>5 Punkte</w:t>
            </w:r>
          </w:p>
          <w:p w:rsidR="00DD0BF5" w:rsidRPr="00E71F8B" w:rsidRDefault="008C7C40" w:rsidP="002D2E78">
            <w:pPr>
              <w:spacing w:after="0"/>
            </w:pPr>
            <w:r>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r w:rsidRPr="00E71F8B">
              <w:t>15</w:t>
            </w:r>
          </w:p>
          <w:p w:rsidR="00DD0BF5" w:rsidRPr="00E71F8B" w:rsidRDefault="00DD0BF5" w:rsidP="00DD0BF5">
            <w:pPr>
              <w:spacing w:after="0"/>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8C7BC6" w:rsidP="00DD0BF5">
            <w:pPr>
              <w:spacing w:after="0"/>
              <w:jc w:val="center"/>
            </w:pPr>
            <w:r w:rsidRPr="00E71F8B">
              <w:fldChar w:fldCharType="begin">
                <w:ffData>
                  <w:name w:val="Text515"/>
                  <w:enabled/>
                  <w:calcOnExit w:val="0"/>
                  <w:textInput/>
                </w:ffData>
              </w:fldChar>
            </w:r>
            <w:r w:rsidR="00DD0BF5" w:rsidRPr="00E71F8B">
              <w:instrText xml:space="preserve"> FORMTEXT </w:instrText>
            </w:r>
            <w:r w:rsidRPr="00E71F8B">
              <w:fldChar w:fldCharType="separate"/>
            </w:r>
            <w:r w:rsidR="00DD0BF5" w:rsidRPr="00E71F8B">
              <w:rPr>
                <w:noProof/>
              </w:rPr>
              <w:t> </w:t>
            </w:r>
            <w:r w:rsidR="00DD0BF5" w:rsidRPr="00E71F8B">
              <w:rPr>
                <w:noProof/>
              </w:rPr>
              <w:t> </w:t>
            </w:r>
            <w:r w:rsidR="00DD0BF5" w:rsidRPr="00E71F8B">
              <w:rPr>
                <w:noProof/>
              </w:rPr>
              <w:t> </w:t>
            </w:r>
            <w:r w:rsidR="00DD0BF5" w:rsidRPr="00E71F8B">
              <w:rPr>
                <w:noProof/>
              </w:rPr>
              <w:t> </w:t>
            </w:r>
            <w:r w:rsidR="00DD0BF5" w:rsidRPr="00E71F8B">
              <w:rPr>
                <w:noProof/>
              </w:rPr>
              <w:t> </w:t>
            </w:r>
            <w:r w:rsidRPr="00E71F8B">
              <w:fldChar w:fldCharType="end"/>
            </w:r>
          </w:p>
        </w:tc>
      </w:tr>
      <w:tr w:rsidR="00DD0BF5"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rsidP="000019BC">
            <w:pPr>
              <w:spacing w:after="0"/>
            </w:pPr>
            <w:r w:rsidRPr="00E71F8B">
              <w:t>2.1.17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rsidP="000019BC">
            <w:pPr>
              <w:spacing w:after="0"/>
            </w:pPr>
            <w:r w:rsidRPr="00E71F8B">
              <w:t>Gewicht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widowControl w:val="0"/>
              <w:pBdr>
                <w:top w:val="nil"/>
                <w:left w:val="nil"/>
                <w:bottom w:val="nil"/>
                <w:right w:val="nil"/>
                <w:between w:val="nil"/>
              </w:pBdr>
              <w:spacing w:after="0" w:line="240" w:lineRule="auto"/>
              <w:ind w:right="949"/>
            </w:pPr>
            <w:r w:rsidRPr="00E71F8B">
              <w:t xml:space="preserve">Zulässige Gesamtmasse 11,0 t </w:t>
            </w:r>
          </w:p>
          <w:p w:rsidR="00DD0BF5" w:rsidRPr="00E71F8B" w:rsidRDefault="00DD0BF5" w:rsidP="002D2E78">
            <w:pPr>
              <w:widowControl w:val="0"/>
              <w:pBdr>
                <w:top w:val="nil"/>
                <w:left w:val="nil"/>
                <w:bottom w:val="nil"/>
                <w:right w:val="nil"/>
                <w:between w:val="nil"/>
              </w:pBdr>
              <w:spacing w:after="0" w:line="240" w:lineRule="auto"/>
              <w:ind w:right="949"/>
            </w:pPr>
            <w:r w:rsidRPr="00E71F8B">
              <w:t>Zulässige Gesamtmasse 9,0 t</w:t>
            </w:r>
          </w:p>
          <w:p w:rsidR="00DD0BF5" w:rsidRDefault="00DD0BF5" w:rsidP="002D2E78">
            <w:pPr>
              <w:widowControl w:val="0"/>
              <w:pBdr>
                <w:top w:val="nil"/>
                <w:left w:val="nil"/>
                <w:bottom w:val="nil"/>
                <w:right w:val="nil"/>
                <w:between w:val="nil"/>
              </w:pBdr>
              <w:spacing w:after="0" w:line="240" w:lineRule="auto"/>
              <w:ind w:right="949"/>
            </w:pPr>
            <w:r w:rsidRPr="00E71F8B">
              <w:t>Zulässige Gesamtmasse 7,49 t</w:t>
            </w:r>
          </w:p>
          <w:p w:rsidR="008C7C40" w:rsidRPr="00E71F8B" w:rsidRDefault="008C7C40" w:rsidP="002D2E78">
            <w:pPr>
              <w:widowControl w:val="0"/>
              <w:pBdr>
                <w:top w:val="nil"/>
                <w:left w:val="nil"/>
                <w:bottom w:val="nil"/>
                <w:right w:val="nil"/>
                <w:between w:val="nil"/>
              </w:pBdr>
              <w:spacing w:after="0" w:line="240" w:lineRule="auto"/>
              <w:ind w:right="949"/>
            </w:pPr>
            <w:r>
              <w:t>Zulässige Gesamtmasse &lt; 7,49 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8C7C40"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8C7C40"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spacing w:after="0"/>
            </w:pPr>
            <w:r w:rsidRPr="00E71F8B">
              <w:t>10 Punkte</w:t>
            </w:r>
          </w:p>
          <w:p w:rsidR="00DD0BF5" w:rsidRPr="00E71F8B" w:rsidRDefault="00DD0BF5" w:rsidP="002D2E78">
            <w:pPr>
              <w:spacing w:after="0"/>
            </w:pPr>
            <w:r w:rsidRPr="00E71F8B">
              <w:t>5 Punkte</w:t>
            </w:r>
          </w:p>
          <w:p w:rsidR="00DD0BF5" w:rsidRDefault="00DD0BF5" w:rsidP="002D2E78">
            <w:pPr>
              <w:spacing w:after="0"/>
            </w:pPr>
            <w:r w:rsidRPr="00E71F8B">
              <w:t>0 Punkte</w:t>
            </w:r>
          </w:p>
          <w:p w:rsidR="008C7C40" w:rsidRPr="00E71F8B" w:rsidRDefault="008C7C40" w:rsidP="002D2E78">
            <w:pPr>
              <w:spacing w:after="0"/>
            </w:pPr>
            <w:r>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r w:rsidRPr="00E71F8B">
              <w:t>10</w:t>
            </w:r>
          </w:p>
          <w:p w:rsidR="00DD0BF5" w:rsidRPr="00E71F8B" w:rsidRDefault="00DD0BF5" w:rsidP="00DD0BF5">
            <w:pPr>
              <w:spacing w:after="0"/>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8C7BC6" w:rsidP="00DD0BF5">
            <w:pPr>
              <w:spacing w:after="0"/>
              <w:jc w:val="center"/>
            </w:pPr>
            <w:r w:rsidRPr="00E71F8B">
              <w:fldChar w:fldCharType="begin">
                <w:ffData>
                  <w:name w:val="Text515"/>
                  <w:enabled/>
                  <w:calcOnExit w:val="0"/>
                  <w:textInput/>
                </w:ffData>
              </w:fldChar>
            </w:r>
            <w:r w:rsidR="00DD0BF5" w:rsidRPr="00E71F8B">
              <w:instrText xml:space="preserve"> FORMTEXT </w:instrText>
            </w:r>
            <w:r w:rsidRPr="00E71F8B">
              <w:fldChar w:fldCharType="separate"/>
            </w:r>
            <w:r w:rsidR="00DD0BF5" w:rsidRPr="00E71F8B">
              <w:rPr>
                <w:noProof/>
              </w:rPr>
              <w:t> </w:t>
            </w:r>
            <w:r w:rsidR="00DD0BF5" w:rsidRPr="00E71F8B">
              <w:rPr>
                <w:noProof/>
              </w:rPr>
              <w:t> </w:t>
            </w:r>
            <w:r w:rsidR="00DD0BF5" w:rsidRPr="00E71F8B">
              <w:rPr>
                <w:noProof/>
              </w:rPr>
              <w:t> </w:t>
            </w:r>
            <w:r w:rsidR="00DD0BF5" w:rsidRPr="00E71F8B">
              <w:rPr>
                <w:noProof/>
              </w:rPr>
              <w:t> </w:t>
            </w:r>
            <w:r w:rsidR="00DD0BF5" w:rsidRPr="00E71F8B">
              <w:rPr>
                <w:noProof/>
              </w:rPr>
              <w:t> </w:t>
            </w:r>
            <w:r w:rsidRPr="00E71F8B">
              <w:fldChar w:fldCharType="end"/>
            </w:r>
          </w:p>
        </w:tc>
      </w:tr>
    </w:tbl>
    <w:p w:rsidR="00DD0BF5" w:rsidRPr="00E71F8B" w:rsidRDefault="00DD0BF5">
      <w:r w:rsidRPr="00E71F8B">
        <w:br w:type="page"/>
      </w:r>
    </w:p>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lastRenderedPageBreak/>
              <w:t>2.4</w:t>
            </w: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Feuerwehrtechnischer Aufbau Kabine</w:t>
            </w:r>
          </w:p>
        </w:tc>
        <w:tc>
          <w:tcPr>
            <w:tcW w:w="496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widowControl w:val="0"/>
              <w:pBdr>
                <w:top w:val="nil"/>
                <w:left w:val="nil"/>
                <w:bottom w:val="nil"/>
                <w:right w:val="nil"/>
                <w:between w:val="nil"/>
              </w:pBdr>
              <w:spacing w:after="0" w:line="240" w:lineRule="auto"/>
              <w:ind w:left="43"/>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r>
      <w:tr w:rsidR="00DD0BF5"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pPr>
              <w:spacing w:after="0"/>
            </w:pPr>
            <w:r w:rsidRPr="00E71F8B">
              <w:t>2.4.1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pPr>
              <w:spacing w:after="0"/>
            </w:pPr>
            <w:r w:rsidRPr="00E71F8B">
              <w:t>Sicherheitsanforderung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widowControl w:val="0"/>
              <w:pBdr>
                <w:top w:val="nil"/>
                <w:left w:val="nil"/>
                <w:bottom w:val="nil"/>
                <w:right w:val="nil"/>
                <w:between w:val="nil"/>
              </w:pBdr>
              <w:spacing w:after="0" w:line="240" w:lineRule="auto"/>
              <w:ind w:right="949"/>
            </w:pPr>
            <w:r w:rsidRPr="00E71F8B">
              <w:t>Sicherheitanforderung an die Kabine</w:t>
            </w:r>
          </w:p>
          <w:p w:rsidR="00DD0BF5" w:rsidRPr="00E71F8B" w:rsidRDefault="00DD0BF5" w:rsidP="002D2E78">
            <w:pPr>
              <w:widowControl w:val="0"/>
              <w:numPr>
                <w:ilvl w:val="0"/>
                <w:numId w:val="26"/>
              </w:numPr>
              <w:pBdr>
                <w:top w:val="nil"/>
                <w:left w:val="nil"/>
                <w:bottom w:val="nil"/>
                <w:right w:val="nil"/>
                <w:between w:val="nil"/>
              </w:pBdr>
              <w:spacing w:after="0" w:line="240" w:lineRule="auto"/>
              <w:ind w:right="949"/>
            </w:pPr>
            <w:r w:rsidRPr="00E71F8B">
              <w:t>ECE R 29/3</w:t>
            </w:r>
          </w:p>
          <w:p w:rsidR="00DD0BF5" w:rsidRPr="00E71F8B" w:rsidRDefault="00DD0BF5" w:rsidP="002D2E78">
            <w:pPr>
              <w:widowControl w:val="0"/>
              <w:numPr>
                <w:ilvl w:val="0"/>
                <w:numId w:val="26"/>
              </w:numPr>
              <w:pBdr>
                <w:top w:val="nil"/>
                <w:left w:val="nil"/>
                <w:bottom w:val="nil"/>
                <w:right w:val="nil"/>
                <w:between w:val="nil"/>
              </w:pBdr>
              <w:spacing w:after="0" w:line="240" w:lineRule="auto"/>
              <w:ind w:right="949"/>
            </w:pPr>
            <w:r w:rsidRPr="00E71F8B">
              <w:t>ECE R 29/2</w:t>
            </w:r>
          </w:p>
          <w:p w:rsidR="00DD0BF5" w:rsidRPr="00E71F8B" w:rsidRDefault="00DD0BF5" w:rsidP="002D2E78">
            <w:pPr>
              <w:widowControl w:val="0"/>
              <w:pBdr>
                <w:top w:val="nil"/>
                <w:left w:val="nil"/>
                <w:bottom w:val="nil"/>
                <w:right w:val="nil"/>
                <w:between w:val="nil"/>
              </w:pBdr>
              <w:spacing w:after="0" w:line="240" w:lineRule="auto"/>
              <w:ind w:right="949"/>
            </w:pPr>
          </w:p>
          <w:p w:rsidR="00DD0BF5" w:rsidRPr="00E71F8B" w:rsidRDefault="00DD0BF5" w:rsidP="002D2E78">
            <w:pPr>
              <w:widowControl w:val="0"/>
              <w:pBdr>
                <w:top w:val="nil"/>
                <w:left w:val="nil"/>
                <w:bottom w:val="nil"/>
                <w:right w:val="nil"/>
                <w:between w:val="nil"/>
              </w:pBdr>
              <w:spacing w:after="0" w:line="240" w:lineRule="auto"/>
              <w:ind w:right="949"/>
            </w:pPr>
            <w:r w:rsidRPr="00E71F8B">
              <w:t>Kabine ist Wärmeisoliert</w:t>
            </w:r>
          </w:p>
          <w:p w:rsidR="00DD0BF5" w:rsidRPr="00E71F8B" w:rsidRDefault="00DD0BF5" w:rsidP="002D2E78">
            <w:pPr>
              <w:widowControl w:val="0"/>
              <w:pBdr>
                <w:top w:val="nil"/>
                <w:left w:val="nil"/>
                <w:bottom w:val="nil"/>
                <w:right w:val="nil"/>
                <w:between w:val="nil"/>
              </w:pBdr>
              <w:spacing w:after="0" w:line="240" w:lineRule="auto"/>
              <w:ind w:right="949"/>
            </w:pPr>
            <w:r w:rsidRPr="00E71F8B">
              <w:t>Kabine ist nicht Wärmeisoliert</w:t>
            </w:r>
          </w:p>
          <w:p w:rsidR="00DD0BF5" w:rsidRPr="00E71F8B" w:rsidRDefault="00DD0BF5" w:rsidP="002D2E78">
            <w:pPr>
              <w:widowControl w:val="0"/>
              <w:pBdr>
                <w:top w:val="nil"/>
                <w:left w:val="nil"/>
                <w:bottom w:val="nil"/>
                <w:right w:val="nil"/>
                <w:between w:val="nil"/>
              </w:pBdr>
              <w:spacing w:after="0" w:line="240" w:lineRule="auto"/>
              <w:ind w:right="949"/>
            </w:pPr>
          </w:p>
          <w:p w:rsidR="00DD0BF5" w:rsidRPr="00E71F8B" w:rsidRDefault="00DD0BF5" w:rsidP="002D2E78">
            <w:pPr>
              <w:widowControl w:val="0"/>
              <w:pBdr>
                <w:top w:val="nil"/>
                <w:left w:val="nil"/>
                <w:bottom w:val="nil"/>
                <w:right w:val="nil"/>
                <w:between w:val="nil"/>
              </w:pBdr>
              <w:spacing w:after="0" w:line="240" w:lineRule="auto"/>
              <w:ind w:right="949"/>
            </w:pPr>
            <w:r w:rsidRPr="00E71F8B">
              <w:t>Kabine ist schallisoliert</w:t>
            </w:r>
          </w:p>
          <w:p w:rsidR="00DD0BF5" w:rsidRPr="00E71F8B" w:rsidRDefault="00DD0BF5" w:rsidP="002D2E78">
            <w:pPr>
              <w:widowControl w:val="0"/>
              <w:pBdr>
                <w:top w:val="nil"/>
                <w:left w:val="nil"/>
                <w:bottom w:val="nil"/>
                <w:right w:val="nil"/>
                <w:between w:val="nil"/>
              </w:pBdr>
              <w:spacing w:after="0" w:line="240" w:lineRule="auto"/>
              <w:ind w:right="949"/>
            </w:pPr>
            <w:r w:rsidRPr="00E71F8B">
              <w:t>Kabine ist nicht schallisoliert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p w:rsidR="00DD0BF5" w:rsidRPr="00E71F8B" w:rsidRDefault="008C7BC6" w:rsidP="00DD0BF5">
            <w:pPr>
              <w:spacing w:after="0"/>
              <w:jc w:val="center"/>
              <w:rPr>
                <w:b/>
              </w:rPr>
            </w:pPr>
            <w:r w:rsidRPr="00E71F8B">
              <w:rPr>
                <w:b/>
              </w:rPr>
              <w:fldChar w:fldCharType="begin">
                <w:ffData>
                  <w:name w:val="Kontrollkästchen233"/>
                  <w:enabled/>
                  <w:calcOnExit w:val="0"/>
                  <w:checkBox>
                    <w:sizeAuto/>
                    <w:default w:val="0"/>
                  </w:checkBox>
                </w:ffData>
              </w:fldChar>
            </w:r>
            <w:r w:rsidR="00DD0BF5"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spacing w:after="0"/>
            </w:pPr>
          </w:p>
          <w:p w:rsidR="00DD0BF5" w:rsidRPr="00E71F8B" w:rsidRDefault="00DD0BF5" w:rsidP="002D2E78">
            <w:pPr>
              <w:spacing w:after="0"/>
            </w:pPr>
            <w:r w:rsidRPr="00E71F8B">
              <w:t>10 Punkte</w:t>
            </w:r>
          </w:p>
          <w:p w:rsidR="00DD0BF5" w:rsidRPr="00E71F8B" w:rsidRDefault="00DD0BF5" w:rsidP="002D2E78">
            <w:pPr>
              <w:spacing w:after="0"/>
            </w:pPr>
            <w:r w:rsidRPr="00E71F8B">
              <w:t>5 Punkte</w:t>
            </w:r>
          </w:p>
          <w:p w:rsidR="00DD0BF5" w:rsidRPr="00E71F8B" w:rsidRDefault="00DD0BF5" w:rsidP="002D2E78">
            <w:pPr>
              <w:spacing w:after="0"/>
            </w:pPr>
          </w:p>
          <w:p w:rsidR="00DD0BF5" w:rsidRPr="00E71F8B" w:rsidRDefault="00DD0BF5" w:rsidP="002D2E78">
            <w:pPr>
              <w:spacing w:after="0"/>
            </w:pPr>
            <w:r w:rsidRPr="00E71F8B">
              <w:t>10 Punkte</w:t>
            </w:r>
          </w:p>
          <w:p w:rsidR="00DD0BF5" w:rsidRPr="00E71F8B" w:rsidRDefault="00DD0BF5" w:rsidP="002D2E78">
            <w:pPr>
              <w:spacing w:after="0"/>
            </w:pPr>
            <w:r w:rsidRPr="00E71F8B">
              <w:t>5 Punkte</w:t>
            </w:r>
          </w:p>
          <w:p w:rsidR="00DD0BF5" w:rsidRPr="00E71F8B" w:rsidRDefault="00DD0BF5" w:rsidP="002D2E78">
            <w:pPr>
              <w:spacing w:after="0"/>
            </w:pPr>
          </w:p>
          <w:p w:rsidR="00DD0BF5" w:rsidRPr="00E71F8B" w:rsidRDefault="00DD0BF5" w:rsidP="002D2E78">
            <w:pPr>
              <w:spacing w:after="0"/>
            </w:pPr>
            <w:r w:rsidRPr="00E71F8B">
              <w:t>10 Punkte</w:t>
            </w:r>
          </w:p>
          <w:p w:rsidR="00DD0BF5" w:rsidRPr="00E71F8B" w:rsidRDefault="00DD0BF5" w:rsidP="002D2E78">
            <w:pPr>
              <w:spacing w:after="0"/>
            </w:pPr>
            <w:r w:rsidRPr="00E71F8B">
              <w:t>5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r w:rsidRPr="00E71F8B">
              <w:t>30</w:t>
            </w:r>
          </w:p>
          <w:p w:rsidR="00DD0BF5" w:rsidRPr="00E71F8B" w:rsidRDefault="00DD0BF5" w:rsidP="00DD0BF5">
            <w:pPr>
              <w:spacing w:after="0"/>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8C7BC6" w:rsidP="00DD0BF5">
            <w:pPr>
              <w:spacing w:after="0"/>
              <w:jc w:val="center"/>
            </w:pPr>
            <w:r w:rsidRPr="00E71F8B">
              <w:fldChar w:fldCharType="begin">
                <w:ffData>
                  <w:name w:val="Text515"/>
                  <w:enabled/>
                  <w:calcOnExit w:val="0"/>
                  <w:textInput/>
                </w:ffData>
              </w:fldChar>
            </w:r>
            <w:r w:rsidR="00DD0BF5" w:rsidRPr="00E71F8B">
              <w:instrText xml:space="preserve"> FORMTEXT </w:instrText>
            </w:r>
            <w:r w:rsidRPr="00E71F8B">
              <w:fldChar w:fldCharType="separate"/>
            </w:r>
            <w:r w:rsidR="00DD0BF5" w:rsidRPr="00E71F8B">
              <w:rPr>
                <w:noProof/>
              </w:rPr>
              <w:t> </w:t>
            </w:r>
            <w:r w:rsidR="00DD0BF5" w:rsidRPr="00E71F8B">
              <w:rPr>
                <w:noProof/>
              </w:rPr>
              <w:t> </w:t>
            </w:r>
            <w:r w:rsidR="00DD0BF5" w:rsidRPr="00E71F8B">
              <w:rPr>
                <w:noProof/>
              </w:rPr>
              <w:t> </w:t>
            </w:r>
            <w:r w:rsidR="00DD0BF5" w:rsidRPr="00E71F8B">
              <w:rPr>
                <w:noProof/>
              </w:rPr>
              <w:t> </w:t>
            </w:r>
            <w:r w:rsidR="00DD0BF5" w:rsidRPr="00E71F8B">
              <w:rPr>
                <w:noProof/>
              </w:rPr>
              <w:t> </w:t>
            </w:r>
            <w:r w:rsidRPr="00E71F8B">
              <w:fldChar w:fldCharType="end"/>
            </w:r>
          </w:p>
        </w:tc>
      </w:tr>
      <w:tr w:rsidR="00DD0BF5"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pPr>
              <w:spacing w:after="0"/>
            </w:pPr>
            <w:r w:rsidRPr="00E71F8B">
              <w:t>2.4.3</w:t>
            </w:r>
          </w:p>
          <w:p w:rsidR="00DD0BF5" w:rsidRPr="00E71F8B" w:rsidRDefault="00DD0BF5">
            <w:pPr>
              <w:spacing w:after="0"/>
            </w:pPr>
            <w:r w:rsidRPr="00E71F8B">
              <w:t>2.4.4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BF5" w:rsidRPr="00E71F8B" w:rsidRDefault="00DD0BF5">
            <w:pPr>
              <w:spacing w:after="0"/>
            </w:pPr>
            <w:r w:rsidRPr="00E71F8B">
              <w:t>Staffelkabine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widowControl w:val="0"/>
              <w:pBdr>
                <w:top w:val="nil"/>
                <w:left w:val="nil"/>
                <w:bottom w:val="nil"/>
                <w:right w:val="nil"/>
                <w:between w:val="nil"/>
              </w:pBdr>
              <w:spacing w:after="0" w:line="240" w:lineRule="auto"/>
            </w:pPr>
            <w:r w:rsidRPr="00E71F8B">
              <w:t>Bauweise der Staffelkabine :</w:t>
            </w:r>
          </w:p>
          <w:p w:rsidR="00472369" w:rsidRPr="00E71F8B" w:rsidRDefault="00472369" w:rsidP="00472369">
            <w:pPr>
              <w:pStyle w:val="Listenabsatz"/>
              <w:widowControl w:val="0"/>
              <w:numPr>
                <w:ilvl w:val="0"/>
                <w:numId w:val="27"/>
              </w:numPr>
              <w:pBdr>
                <w:top w:val="nil"/>
                <w:left w:val="nil"/>
                <w:bottom w:val="nil"/>
                <w:right w:val="nil"/>
                <w:between w:val="nil"/>
              </w:pBdr>
              <w:spacing w:after="0" w:line="240" w:lineRule="auto"/>
            </w:pPr>
            <w:r w:rsidRPr="00E71F8B">
              <w:t>Kabine vom Fahrgestellhersteller angebaut (Doppelkabine)</w:t>
            </w:r>
          </w:p>
          <w:p w:rsidR="00472369" w:rsidRPr="00E71F8B" w:rsidRDefault="00472369" w:rsidP="00472369">
            <w:pPr>
              <w:pStyle w:val="Listenabsatz"/>
              <w:widowControl w:val="0"/>
              <w:numPr>
                <w:ilvl w:val="0"/>
                <w:numId w:val="27"/>
              </w:numPr>
              <w:pBdr>
                <w:top w:val="nil"/>
                <w:left w:val="nil"/>
                <w:bottom w:val="nil"/>
                <w:right w:val="nil"/>
                <w:between w:val="nil"/>
              </w:pBdr>
              <w:spacing w:after="0" w:line="240" w:lineRule="auto"/>
            </w:pPr>
            <w:r w:rsidRPr="00E71F8B">
              <w:t>Kabine durch Aufbauhersteller ansatzlos angebaut</w:t>
            </w:r>
          </w:p>
          <w:p w:rsidR="00DD0BF5" w:rsidRPr="00E71F8B" w:rsidRDefault="00DD0BF5" w:rsidP="002D2E78">
            <w:pPr>
              <w:pStyle w:val="Listenabsatz"/>
              <w:widowControl w:val="0"/>
              <w:numPr>
                <w:ilvl w:val="0"/>
                <w:numId w:val="27"/>
              </w:numPr>
              <w:pBdr>
                <w:top w:val="nil"/>
                <w:left w:val="nil"/>
                <w:bottom w:val="nil"/>
                <w:right w:val="nil"/>
                <w:between w:val="nil"/>
              </w:pBdr>
              <w:spacing w:after="0" w:line="240" w:lineRule="auto"/>
            </w:pPr>
            <w:r w:rsidRPr="00E71F8B">
              <w:t>Kabine durch Aufbauhersteller im Aufbau integriert</w:t>
            </w:r>
          </w:p>
          <w:p w:rsidR="00DD0BF5" w:rsidRPr="00E71F8B" w:rsidRDefault="00DD0BF5" w:rsidP="002D2E78">
            <w:pPr>
              <w:pStyle w:val="Listenabsatz"/>
              <w:widowControl w:val="0"/>
              <w:numPr>
                <w:ilvl w:val="0"/>
                <w:numId w:val="27"/>
              </w:numPr>
              <w:pBdr>
                <w:top w:val="nil"/>
                <w:left w:val="nil"/>
                <w:bottom w:val="nil"/>
                <w:right w:val="nil"/>
                <w:between w:val="nil"/>
              </w:pBdr>
              <w:spacing w:after="0" w:line="240" w:lineRule="auto"/>
            </w:pPr>
            <w:r w:rsidRPr="00E71F8B">
              <w:t>Kabine durch Aufbauhersteller angedockt angebaut</w:t>
            </w:r>
          </w:p>
          <w:p w:rsidR="00DD0BF5" w:rsidRPr="00E71F8B" w:rsidRDefault="00DD0BF5" w:rsidP="002D2E78">
            <w:pPr>
              <w:widowControl w:val="0"/>
              <w:pBdr>
                <w:top w:val="nil"/>
                <w:left w:val="nil"/>
                <w:bottom w:val="nil"/>
                <w:right w:val="nil"/>
                <w:between w:val="nil"/>
              </w:pBdr>
              <w:spacing w:after="0" w:line="240" w:lineRule="auto"/>
            </w:pPr>
          </w:p>
          <w:p w:rsidR="00DD0BF5" w:rsidRPr="00E71F8B" w:rsidRDefault="00DD0BF5" w:rsidP="002D2E78">
            <w:pPr>
              <w:widowControl w:val="0"/>
              <w:pBdr>
                <w:top w:val="nil"/>
                <w:left w:val="nil"/>
                <w:bottom w:val="nil"/>
                <w:right w:val="nil"/>
                <w:between w:val="nil"/>
              </w:pBdr>
              <w:spacing w:after="0" w:line="240" w:lineRule="auto"/>
            </w:pPr>
            <w:r w:rsidRPr="00E71F8B">
              <w:t>Material der tragenden Kabinenstruktur bzw. der Sicherheitsfahrgastzelle :</w:t>
            </w:r>
          </w:p>
          <w:p w:rsidR="00DD0BF5" w:rsidRPr="00E71F8B" w:rsidRDefault="00DD0BF5" w:rsidP="002D2E78">
            <w:pPr>
              <w:pStyle w:val="Listenabsatz"/>
              <w:widowControl w:val="0"/>
              <w:numPr>
                <w:ilvl w:val="0"/>
                <w:numId w:val="28"/>
              </w:numPr>
              <w:pBdr>
                <w:top w:val="nil"/>
                <w:left w:val="nil"/>
                <w:bottom w:val="nil"/>
                <w:right w:val="nil"/>
                <w:between w:val="nil"/>
              </w:pBdr>
              <w:spacing w:after="0" w:line="240" w:lineRule="auto"/>
            </w:pPr>
            <w:r w:rsidRPr="00E71F8B">
              <w:t>Aluminium</w:t>
            </w:r>
          </w:p>
          <w:p w:rsidR="00DD0BF5" w:rsidRPr="00E71F8B" w:rsidRDefault="00DD0BF5" w:rsidP="002D2E78">
            <w:pPr>
              <w:pStyle w:val="Listenabsatz"/>
              <w:widowControl w:val="0"/>
              <w:numPr>
                <w:ilvl w:val="0"/>
                <w:numId w:val="28"/>
              </w:numPr>
              <w:pBdr>
                <w:top w:val="nil"/>
                <w:left w:val="nil"/>
                <w:bottom w:val="nil"/>
                <w:right w:val="nil"/>
                <w:between w:val="nil"/>
              </w:pBdr>
              <w:spacing w:after="0" w:line="240" w:lineRule="auto"/>
            </w:pPr>
            <w:r w:rsidRPr="00E71F8B">
              <w:t xml:space="preserve">Edelstahl </w:t>
            </w:r>
          </w:p>
          <w:p w:rsidR="00DD0BF5" w:rsidRPr="00E71F8B" w:rsidRDefault="00DD0BF5" w:rsidP="002D2E78">
            <w:pPr>
              <w:pStyle w:val="Listenabsatz"/>
              <w:widowControl w:val="0"/>
              <w:numPr>
                <w:ilvl w:val="0"/>
                <w:numId w:val="28"/>
              </w:numPr>
              <w:pBdr>
                <w:top w:val="nil"/>
                <w:left w:val="nil"/>
                <w:bottom w:val="nil"/>
                <w:right w:val="nil"/>
                <w:between w:val="nil"/>
              </w:pBdr>
              <w:spacing w:after="0" w:line="240" w:lineRule="auto"/>
            </w:pPr>
            <w:r w:rsidRPr="00E71F8B">
              <w:t>Stahl</w:t>
            </w:r>
          </w:p>
          <w:p w:rsidR="00DD0BF5" w:rsidRPr="00E71F8B" w:rsidRDefault="00DD0BF5" w:rsidP="002D2E78">
            <w:pPr>
              <w:pStyle w:val="Listenabsatz"/>
              <w:widowControl w:val="0"/>
              <w:numPr>
                <w:ilvl w:val="0"/>
                <w:numId w:val="28"/>
              </w:numPr>
              <w:pBdr>
                <w:top w:val="nil"/>
                <w:left w:val="nil"/>
                <w:bottom w:val="nil"/>
                <w:right w:val="nil"/>
                <w:between w:val="nil"/>
              </w:pBdr>
              <w:spacing w:after="0" w:line="240" w:lineRule="auto"/>
            </w:pPr>
            <w:r w:rsidRPr="00E71F8B">
              <w:t>Kunststoff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rPr>
                <w:b/>
              </w:rPr>
            </w:pPr>
          </w:p>
          <w:p w:rsidR="00DD0BF5" w:rsidRPr="00E71F8B" w:rsidRDefault="008C7BC6" w:rsidP="00DD0BF5">
            <w:pPr>
              <w:spacing w:after="0"/>
              <w:jc w:val="center"/>
              <w:rPr>
                <w:b/>
              </w:rPr>
            </w:pPr>
            <w:r w:rsidRPr="00E71F8B">
              <w:rPr>
                <w:b/>
              </w:rPr>
              <w:fldChar w:fldCharType="begin">
                <w:ffData>
                  <w:name w:val="Kontrollkästchen223"/>
                  <w:enabled/>
                  <w:calcOnExit w:val="0"/>
                  <w:checkBox>
                    <w:sizeAuto/>
                    <w:default w:val="0"/>
                  </w:checkBox>
                </w:ffData>
              </w:fldChar>
            </w:r>
            <w:bookmarkStart w:id="96" w:name="Kontrollkästchen223"/>
            <w:r w:rsidR="00DD0BF5" w:rsidRPr="00E71F8B">
              <w:rPr>
                <w:b/>
              </w:rPr>
              <w:instrText xml:space="preserve"> FORMCHECKBOX </w:instrText>
            </w:r>
            <w:r w:rsidRPr="00E71F8B">
              <w:rPr>
                <w:b/>
              </w:rPr>
            </w:r>
            <w:r w:rsidRPr="00E71F8B">
              <w:rPr>
                <w:b/>
              </w:rPr>
              <w:fldChar w:fldCharType="end"/>
            </w:r>
            <w:bookmarkEnd w:id="96"/>
          </w:p>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24"/>
                  <w:enabled/>
                  <w:calcOnExit w:val="0"/>
                  <w:checkBox>
                    <w:sizeAuto/>
                    <w:default w:val="0"/>
                  </w:checkBox>
                </w:ffData>
              </w:fldChar>
            </w:r>
            <w:bookmarkStart w:id="97" w:name="Kontrollkästchen224"/>
            <w:r w:rsidR="00DD0BF5" w:rsidRPr="00E71F8B">
              <w:rPr>
                <w:b/>
              </w:rPr>
              <w:instrText xml:space="preserve"> FORMCHECKBOX </w:instrText>
            </w:r>
            <w:r w:rsidRPr="00E71F8B">
              <w:rPr>
                <w:b/>
              </w:rPr>
            </w:r>
            <w:r w:rsidRPr="00E71F8B">
              <w:rPr>
                <w:b/>
              </w:rPr>
              <w:fldChar w:fldCharType="end"/>
            </w:r>
            <w:bookmarkEnd w:id="97"/>
          </w:p>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25"/>
                  <w:enabled/>
                  <w:calcOnExit w:val="0"/>
                  <w:checkBox>
                    <w:sizeAuto/>
                    <w:default w:val="0"/>
                  </w:checkBox>
                </w:ffData>
              </w:fldChar>
            </w:r>
            <w:bookmarkStart w:id="98" w:name="Kontrollkästchen225"/>
            <w:r w:rsidR="00DD0BF5" w:rsidRPr="00E71F8B">
              <w:rPr>
                <w:b/>
              </w:rPr>
              <w:instrText xml:space="preserve"> FORMCHECKBOX </w:instrText>
            </w:r>
            <w:r w:rsidRPr="00E71F8B">
              <w:rPr>
                <w:b/>
              </w:rPr>
            </w:r>
            <w:r w:rsidRPr="00E71F8B">
              <w:rPr>
                <w:b/>
              </w:rPr>
              <w:fldChar w:fldCharType="end"/>
            </w:r>
            <w:bookmarkEnd w:id="98"/>
          </w:p>
          <w:p w:rsidR="00DD0BF5" w:rsidRPr="00E71F8B" w:rsidRDefault="00DD0BF5" w:rsidP="00DD0BF5">
            <w:pPr>
              <w:spacing w:after="0"/>
              <w:jc w:val="center"/>
              <w:rPr>
                <w:b/>
              </w:rPr>
            </w:pPr>
          </w:p>
          <w:p w:rsidR="00DD0BF5" w:rsidRPr="00E71F8B" w:rsidRDefault="008C7BC6" w:rsidP="00DD0BF5">
            <w:pPr>
              <w:spacing w:after="0"/>
              <w:jc w:val="center"/>
              <w:rPr>
                <w:b/>
              </w:rPr>
            </w:pPr>
            <w:r w:rsidRPr="00E71F8B">
              <w:rPr>
                <w:b/>
              </w:rPr>
              <w:fldChar w:fldCharType="begin">
                <w:ffData>
                  <w:name w:val="Kontrollkästchen226"/>
                  <w:enabled/>
                  <w:calcOnExit w:val="0"/>
                  <w:checkBox>
                    <w:sizeAuto/>
                    <w:default w:val="0"/>
                  </w:checkBox>
                </w:ffData>
              </w:fldChar>
            </w:r>
            <w:bookmarkStart w:id="99" w:name="Kontrollkästchen226"/>
            <w:r w:rsidR="00DD0BF5" w:rsidRPr="00E71F8B">
              <w:rPr>
                <w:b/>
              </w:rPr>
              <w:instrText xml:space="preserve"> FORMCHECKBOX </w:instrText>
            </w:r>
            <w:r w:rsidRPr="00E71F8B">
              <w:rPr>
                <w:b/>
              </w:rPr>
            </w:r>
            <w:r w:rsidRPr="00E71F8B">
              <w:rPr>
                <w:b/>
              </w:rPr>
              <w:fldChar w:fldCharType="end"/>
            </w:r>
            <w:bookmarkEnd w:id="99"/>
          </w:p>
          <w:p w:rsidR="00DD0BF5" w:rsidRPr="00E71F8B" w:rsidRDefault="00DD0BF5" w:rsidP="00DD0BF5">
            <w:pPr>
              <w:spacing w:after="0"/>
              <w:rPr>
                <w:b/>
              </w:rPr>
            </w:pPr>
          </w:p>
          <w:p w:rsidR="00DD0BF5" w:rsidRPr="00E71F8B" w:rsidRDefault="00DD0BF5" w:rsidP="00DD0BF5">
            <w:pPr>
              <w:spacing w:after="0"/>
              <w:rPr>
                <w:b/>
              </w:rPr>
            </w:pPr>
          </w:p>
          <w:p w:rsidR="00DD0BF5" w:rsidRPr="00E71F8B" w:rsidRDefault="00DD0BF5" w:rsidP="00DD0BF5">
            <w:pPr>
              <w:spacing w:after="0"/>
              <w:rPr>
                <w:b/>
              </w:rPr>
            </w:pPr>
          </w:p>
          <w:p w:rsidR="00DD0BF5" w:rsidRPr="00E71F8B" w:rsidRDefault="008C7BC6" w:rsidP="00DD0BF5">
            <w:pPr>
              <w:spacing w:after="0"/>
              <w:jc w:val="center"/>
              <w:rPr>
                <w:b/>
              </w:rPr>
            </w:pPr>
            <w:r w:rsidRPr="00E71F8B">
              <w:rPr>
                <w:b/>
              </w:rPr>
              <w:fldChar w:fldCharType="begin">
                <w:ffData>
                  <w:name w:val="Kontrollkästchen227"/>
                  <w:enabled/>
                  <w:calcOnExit w:val="0"/>
                  <w:checkBox>
                    <w:sizeAuto/>
                    <w:default w:val="0"/>
                  </w:checkBox>
                </w:ffData>
              </w:fldChar>
            </w:r>
            <w:bookmarkStart w:id="100" w:name="Kontrollkästchen227"/>
            <w:r w:rsidR="00DD0BF5" w:rsidRPr="00E71F8B">
              <w:rPr>
                <w:b/>
              </w:rPr>
              <w:instrText xml:space="preserve"> FORMCHECKBOX </w:instrText>
            </w:r>
            <w:r w:rsidRPr="00E71F8B">
              <w:rPr>
                <w:b/>
              </w:rPr>
            </w:r>
            <w:r w:rsidRPr="00E71F8B">
              <w:rPr>
                <w:b/>
              </w:rPr>
              <w:fldChar w:fldCharType="end"/>
            </w:r>
            <w:bookmarkEnd w:id="100"/>
          </w:p>
          <w:p w:rsidR="00DD0BF5" w:rsidRPr="00E71F8B" w:rsidRDefault="008C7BC6" w:rsidP="00DD0BF5">
            <w:pPr>
              <w:spacing w:after="0"/>
              <w:jc w:val="center"/>
              <w:rPr>
                <w:b/>
              </w:rPr>
            </w:pPr>
            <w:r w:rsidRPr="00E71F8B">
              <w:rPr>
                <w:b/>
              </w:rPr>
              <w:fldChar w:fldCharType="begin">
                <w:ffData>
                  <w:name w:val="Kontrollkästchen228"/>
                  <w:enabled/>
                  <w:calcOnExit w:val="0"/>
                  <w:checkBox>
                    <w:sizeAuto/>
                    <w:default w:val="0"/>
                  </w:checkBox>
                </w:ffData>
              </w:fldChar>
            </w:r>
            <w:bookmarkStart w:id="101" w:name="Kontrollkästchen228"/>
            <w:r w:rsidR="00DD0BF5" w:rsidRPr="00E71F8B">
              <w:rPr>
                <w:b/>
              </w:rPr>
              <w:instrText xml:space="preserve"> FORMCHECKBOX </w:instrText>
            </w:r>
            <w:r w:rsidRPr="00E71F8B">
              <w:rPr>
                <w:b/>
              </w:rPr>
            </w:r>
            <w:r w:rsidRPr="00E71F8B">
              <w:rPr>
                <w:b/>
              </w:rPr>
              <w:fldChar w:fldCharType="end"/>
            </w:r>
            <w:bookmarkEnd w:id="101"/>
          </w:p>
          <w:p w:rsidR="00DD0BF5" w:rsidRPr="00E71F8B" w:rsidRDefault="008C7BC6" w:rsidP="00DD0BF5">
            <w:pPr>
              <w:spacing w:after="0"/>
              <w:jc w:val="center"/>
              <w:rPr>
                <w:b/>
              </w:rPr>
            </w:pPr>
            <w:r w:rsidRPr="00E71F8B">
              <w:rPr>
                <w:b/>
              </w:rPr>
              <w:fldChar w:fldCharType="begin">
                <w:ffData>
                  <w:name w:val="Kontrollkästchen229"/>
                  <w:enabled/>
                  <w:calcOnExit w:val="0"/>
                  <w:checkBox>
                    <w:sizeAuto/>
                    <w:default w:val="0"/>
                  </w:checkBox>
                </w:ffData>
              </w:fldChar>
            </w:r>
            <w:bookmarkStart w:id="102" w:name="Kontrollkästchen229"/>
            <w:r w:rsidR="00DD0BF5" w:rsidRPr="00E71F8B">
              <w:rPr>
                <w:b/>
              </w:rPr>
              <w:instrText xml:space="preserve"> FORMCHECKBOX </w:instrText>
            </w:r>
            <w:r w:rsidRPr="00E71F8B">
              <w:rPr>
                <w:b/>
              </w:rPr>
            </w:r>
            <w:r w:rsidRPr="00E71F8B">
              <w:rPr>
                <w:b/>
              </w:rPr>
              <w:fldChar w:fldCharType="end"/>
            </w:r>
            <w:bookmarkEnd w:id="102"/>
          </w:p>
          <w:p w:rsidR="00DD0BF5" w:rsidRPr="00E71F8B" w:rsidRDefault="008C7BC6" w:rsidP="00DD0BF5">
            <w:pPr>
              <w:spacing w:after="0"/>
              <w:jc w:val="center"/>
              <w:rPr>
                <w:b/>
              </w:rPr>
            </w:pPr>
            <w:r w:rsidRPr="00E71F8B">
              <w:rPr>
                <w:b/>
              </w:rPr>
              <w:fldChar w:fldCharType="begin">
                <w:ffData>
                  <w:name w:val="Kontrollkästchen230"/>
                  <w:enabled/>
                  <w:calcOnExit w:val="0"/>
                  <w:checkBox>
                    <w:sizeAuto/>
                    <w:default w:val="0"/>
                  </w:checkBox>
                </w:ffData>
              </w:fldChar>
            </w:r>
            <w:bookmarkStart w:id="103" w:name="Kontrollkästchen230"/>
            <w:r w:rsidR="00DD0BF5" w:rsidRPr="00E71F8B">
              <w:rPr>
                <w:b/>
              </w:rPr>
              <w:instrText xml:space="preserve"> FORMCHECKBOX </w:instrText>
            </w:r>
            <w:r w:rsidRPr="00E71F8B">
              <w:rPr>
                <w:b/>
              </w:rPr>
            </w:r>
            <w:r w:rsidRPr="00E71F8B">
              <w:rPr>
                <w:b/>
              </w:rPr>
              <w:fldChar w:fldCharType="end"/>
            </w:r>
            <w:bookmarkEnd w:id="103"/>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2D2E78">
            <w:pPr>
              <w:spacing w:after="0"/>
            </w:pPr>
          </w:p>
          <w:p w:rsidR="00DD0BF5" w:rsidRPr="00E71F8B" w:rsidRDefault="00DD0BF5" w:rsidP="002D2E78">
            <w:pPr>
              <w:spacing w:after="0"/>
            </w:pPr>
            <w:r w:rsidRPr="00E71F8B">
              <w:t>15 Punkte</w:t>
            </w:r>
          </w:p>
          <w:p w:rsidR="00DD0BF5" w:rsidRPr="00E71F8B" w:rsidRDefault="00DD0BF5" w:rsidP="002D2E78">
            <w:pPr>
              <w:spacing w:after="0"/>
            </w:pPr>
          </w:p>
          <w:p w:rsidR="00DD0BF5" w:rsidRPr="00E71F8B" w:rsidRDefault="00DD0BF5" w:rsidP="002D2E78">
            <w:pPr>
              <w:spacing w:after="0"/>
            </w:pPr>
            <w:r w:rsidRPr="00E71F8B">
              <w:t>12 Punkte</w:t>
            </w:r>
          </w:p>
          <w:p w:rsidR="00DD0BF5" w:rsidRPr="00E71F8B" w:rsidRDefault="00DD0BF5" w:rsidP="002D2E78">
            <w:pPr>
              <w:spacing w:after="0"/>
            </w:pPr>
          </w:p>
          <w:p w:rsidR="00DD0BF5" w:rsidRPr="00E71F8B" w:rsidRDefault="00DD0BF5" w:rsidP="002D2E78">
            <w:pPr>
              <w:spacing w:after="0"/>
            </w:pPr>
            <w:r w:rsidRPr="00E71F8B">
              <w:t>9 Punkte</w:t>
            </w:r>
          </w:p>
          <w:p w:rsidR="00DD0BF5" w:rsidRPr="00E71F8B" w:rsidRDefault="00DD0BF5" w:rsidP="002D2E78">
            <w:pPr>
              <w:spacing w:after="0"/>
            </w:pPr>
          </w:p>
          <w:p w:rsidR="00DD0BF5" w:rsidRPr="00E71F8B" w:rsidRDefault="00DD0BF5" w:rsidP="002D2E78">
            <w:pPr>
              <w:spacing w:after="0"/>
            </w:pPr>
            <w:r w:rsidRPr="00E71F8B">
              <w:t>0 Punkte</w:t>
            </w:r>
          </w:p>
          <w:p w:rsidR="00DD0BF5" w:rsidRPr="00E71F8B" w:rsidRDefault="00DD0BF5" w:rsidP="002D2E78">
            <w:pPr>
              <w:spacing w:after="0"/>
            </w:pPr>
          </w:p>
          <w:p w:rsidR="00DD0BF5" w:rsidRPr="00E71F8B" w:rsidRDefault="00DD0BF5" w:rsidP="002D2E78">
            <w:pPr>
              <w:spacing w:after="0"/>
            </w:pPr>
          </w:p>
          <w:p w:rsidR="00DD0BF5" w:rsidRPr="00E71F8B" w:rsidRDefault="00DD0BF5" w:rsidP="002D2E78">
            <w:pPr>
              <w:spacing w:after="0"/>
            </w:pPr>
          </w:p>
          <w:p w:rsidR="00DD0BF5" w:rsidRPr="00E71F8B" w:rsidRDefault="00DD0BF5" w:rsidP="002D2E78">
            <w:pPr>
              <w:spacing w:after="0"/>
            </w:pPr>
            <w:r w:rsidRPr="00E71F8B">
              <w:t>15 Punkte</w:t>
            </w:r>
          </w:p>
          <w:p w:rsidR="00DD0BF5" w:rsidRPr="00E71F8B" w:rsidRDefault="00DD0BF5" w:rsidP="002D2E78">
            <w:pPr>
              <w:spacing w:after="0"/>
            </w:pPr>
            <w:r w:rsidRPr="00E71F8B">
              <w:t>10 Punkte</w:t>
            </w:r>
          </w:p>
          <w:p w:rsidR="00DD0BF5" w:rsidRPr="00E71F8B" w:rsidRDefault="00DD0BF5" w:rsidP="002D2E78">
            <w:pPr>
              <w:spacing w:after="0"/>
            </w:pPr>
            <w:r w:rsidRPr="00E71F8B">
              <w:t>5 Punkte</w:t>
            </w:r>
          </w:p>
          <w:p w:rsidR="00DD0BF5" w:rsidRPr="00E71F8B" w:rsidRDefault="00DD0BF5" w:rsidP="002D2E78">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r w:rsidRPr="00E71F8B">
              <w:t>30</w:t>
            </w:r>
          </w:p>
          <w:p w:rsidR="00DD0BF5" w:rsidRPr="00E71F8B" w:rsidRDefault="00DD0BF5" w:rsidP="00DD0BF5">
            <w:pPr>
              <w:spacing w:after="0"/>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DD0BF5" w:rsidP="00DD0BF5">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D0BF5" w:rsidRPr="00E71F8B" w:rsidRDefault="008C7BC6" w:rsidP="00DD0BF5">
            <w:pPr>
              <w:spacing w:after="0"/>
              <w:jc w:val="center"/>
            </w:pPr>
            <w:r w:rsidRPr="00E71F8B">
              <w:fldChar w:fldCharType="begin">
                <w:ffData>
                  <w:name w:val="Text515"/>
                  <w:enabled/>
                  <w:calcOnExit w:val="0"/>
                  <w:textInput/>
                </w:ffData>
              </w:fldChar>
            </w:r>
            <w:bookmarkStart w:id="104" w:name="Text515"/>
            <w:r w:rsidR="00DD0BF5" w:rsidRPr="00E71F8B">
              <w:instrText xml:space="preserve"> FORMTEXT </w:instrText>
            </w:r>
            <w:r w:rsidRPr="00E71F8B">
              <w:fldChar w:fldCharType="separate"/>
            </w:r>
            <w:r w:rsidR="00DD0BF5" w:rsidRPr="00E71F8B">
              <w:rPr>
                <w:noProof/>
              </w:rPr>
              <w:t> </w:t>
            </w:r>
            <w:r w:rsidR="00DD0BF5" w:rsidRPr="00E71F8B">
              <w:rPr>
                <w:noProof/>
              </w:rPr>
              <w:t> </w:t>
            </w:r>
            <w:r w:rsidR="00DD0BF5" w:rsidRPr="00E71F8B">
              <w:rPr>
                <w:noProof/>
              </w:rPr>
              <w:t> </w:t>
            </w:r>
            <w:r w:rsidR="00DD0BF5" w:rsidRPr="00E71F8B">
              <w:rPr>
                <w:noProof/>
              </w:rPr>
              <w:t> </w:t>
            </w:r>
            <w:r w:rsidR="00DD0BF5" w:rsidRPr="00E71F8B">
              <w:rPr>
                <w:noProof/>
              </w:rPr>
              <w:t> </w:t>
            </w:r>
            <w:r w:rsidRPr="00E71F8B">
              <w:fldChar w:fldCharType="end"/>
            </w:r>
            <w:bookmarkEnd w:id="104"/>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2.4.6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Innenmaße der Kabine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Innenbreite der Kabine, gemessen in Schulterhöhe an der hinteren Sitzbank von Innenwand zu Innenwand (keine Tür oder Fensterflächen, es zählt die am weitesten innen stehende Fläche):</w:t>
            </w:r>
          </w:p>
          <w:p w:rsidR="0026402C" w:rsidRPr="00E71F8B" w:rsidRDefault="002123C7" w:rsidP="002D2E78">
            <w:pPr>
              <w:numPr>
                <w:ilvl w:val="0"/>
                <w:numId w:val="29"/>
              </w:numPr>
              <w:pBdr>
                <w:top w:val="nil"/>
                <w:left w:val="nil"/>
                <w:bottom w:val="nil"/>
                <w:right w:val="nil"/>
                <w:between w:val="nil"/>
              </w:pBdr>
              <w:spacing w:after="0" w:line="240" w:lineRule="auto"/>
            </w:pPr>
            <w:r w:rsidRPr="00E71F8B">
              <w:t xml:space="preserve">Innenbreite &gt;= 2300 mm </w:t>
            </w:r>
          </w:p>
          <w:p w:rsidR="0026402C" w:rsidRPr="00E71F8B" w:rsidRDefault="002123C7" w:rsidP="002D2E78">
            <w:pPr>
              <w:numPr>
                <w:ilvl w:val="0"/>
                <w:numId w:val="29"/>
              </w:numPr>
              <w:pBdr>
                <w:top w:val="nil"/>
                <w:left w:val="nil"/>
                <w:bottom w:val="nil"/>
                <w:right w:val="nil"/>
                <w:between w:val="nil"/>
              </w:pBdr>
              <w:spacing w:after="0" w:line="240" w:lineRule="auto"/>
            </w:pPr>
            <w:r w:rsidRPr="00E71F8B">
              <w:t xml:space="preserve">2200 &lt;= Innenbreite &lt; 2300 mm </w:t>
            </w:r>
          </w:p>
          <w:p w:rsidR="0026402C" w:rsidRPr="00E71F8B" w:rsidRDefault="002123C7" w:rsidP="002D2E78">
            <w:pPr>
              <w:numPr>
                <w:ilvl w:val="0"/>
                <w:numId w:val="29"/>
              </w:numPr>
              <w:pBdr>
                <w:top w:val="nil"/>
                <w:left w:val="nil"/>
                <w:bottom w:val="nil"/>
                <w:right w:val="nil"/>
                <w:between w:val="nil"/>
              </w:pBdr>
              <w:spacing w:after="0" w:line="240" w:lineRule="auto"/>
            </w:pPr>
            <w:r w:rsidRPr="00E71F8B">
              <w:t xml:space="preserve">2100 &lt;= Innenbreite &lt; 2200 mm </w:t>
            </w:r>
          </w:p>
          <w:p w:rsidR="0026402C" w:rsidRPr="00E71F8B" w:rsidRDefault="002123C7" w:rsidP="002D2E78">
            <w:pPr>
              <w:pStyle w:val="Listenabsatz"/>
              <w:widowControl w:val="0"/>
              <w:numPr>
                <w:ilvl w:val="0"/>
                <w:numId w:val="29"/>
              </w:numPr>
              <w:pBdr>
                <w:top w:val="nil"/>
                <w:left w:val="nil"/>
                <w:bottom w:val="nil"/>
                <w:right w:val="nil"/>
                <w:between w:val="nil"/>
              </w:pBdr>
              <w:spacing w:after="0" w:line="240" w:lineRule="auto"/>
              <w:ind w:right="949"/>
            </w:pPr>
            <w:r w:rsidRPr="00E71F8B">
              <w:t xml:space="preserve">Innenbreite &lt; 2100 mm </w:t>
            </w:r>
          </w:p>
          <w:p w:rsidR="0026402C" w:rsidRPr="00E71F8B" w:rsidRDefault="0026402C" w:rsidP="002D2E78">
            <w:pPr>
              <w:widowControl w:val="0"/>
              <w:pBdr>
                <w:top w:val="nil"/>
                <w:left w:val="nil"/>
                <w:bottom w:val="nil"/>
                <w:right w:val="nil"/>
                <w:between w:val="nil"/>
              </w:pBdr>
              <w:spacing w:after="0" w:line="240" w:lineRule="auto"/>
              <w:ind w:right="949"/>
            </w:pPr>
          </w:p>
          <w:p w:rsidR="0026402C" w:rsidRPr="00E71F8B" w:rsidRDefault="002123C7" w:rsidP="002D2E78">
            <w:pPr>
              <w:widowControl w:val="0"/>
              <w:pBdr>
                <w:top w:val="nil"/>
                <w:left w:val="nil"/>
                <w:bottom w:val="nil"/>
                <w:right w:val="nil"/>
                <w:between w:val="nil"/>
              </w:pBdr>
              <w:spacing w:after="0" w:line="240" w:lineRule="auto"/>
              <w:ind w:right="949"/>
            </w:pPr>
            <w:r w:rsidRPr="00E71F8B">
              <w:t>Stehhöhe</w:t>
            </w:r>
            <w:r w:rsidR="00DC3C40" w:rsidRPr="00E71F8B">
              <w:t>:</w:t>
            </w:r>
            <w:r w:rsidR="00774611">
              <w:t xml:space="preserve"> </w:t>
            </w:r>
            <w:r w:rsidR="008C7BC6" w:rsidRPr="00E71F8B">
              <w:fldChar w:fldCharType="begin">
                <w:ffData>
                  <w:name w:val="Text515"/>
                  <w:enabled/>
                  <w:calcOnExit w:val="0"/>
                  <w:textInput/>
                </w:ffData>
              </w:fldChar>
            </w:r>
            <w:r w:rsidR="00774611" w:rsidRPr="00E71F8B">
              <w:instrText xml:space="preserve"> FORMTEXT </w:instrText>
            </w:r>
            <w:r w:rsidR="008C7BC6" w:rsidRPr="00E71F8B">
              <w:fldChar w:fldCharType="separate"/>
            </w:r>
            <w:r w:rsidR="00774611" w:rsidRPr="00E71F8B">
              <w:rPr>
                <w:noProof/>
              </w:rPr>
              <w:t> </w:t>
            </w:r>
            <w:r w:rsidR="00774611" w:rsidRPr="00E71F8B">
              <w:rPr>
                <w:noProof/>
              </w:rPr>
              <w:t> </w:t>
            </w:r>
            <w:r w:rsidR="00774611" w:rsidRPr="00E71F8B">
              <w:rPr>
                <w:noProof/>
              </w:rPr>
              <w:t> </w:t>
            </w:r>
            <w:r w:rsidR="00774611" w:rsidRPr="00E71F8B">
              <w:rPr>
                <w:noProof/>
              </w:rPr>
              <w:t> </w:t>
            </w:r>
            <w:r w:rsidR="00774611" w:rsidRPr="00E71F8B">
              <w:rPr>
                <w:noProof/>
              </w:rPr>
              <w:t> </w:t>
            </w:r>
            <w:r w:rsidR="008C7BC6" w:rsidRPr="00E71F8B">
              <w:fldChar w:fldCharType="end"/>
            </w:r>
          </w:p>
          <w:p w:rsidR="0026402C" w:rsidRPr="00E71F8B" w:rsidRDefault="0026402C" w:rsidP="002D2E78">
            <w:pPr>
              <w:widowControl w:val="0"/>
              <w:pBdr>
                <w:top w:val="nil"/>
                <w:left w:val="nil"/>
                <w:bottom w:val="nil"/>
                <w:right w:val="nil"/>
                <w:between w:val="nil"/>
              </w:pBdr>
              <w:spacing w:after="0" w:line="240" w:lineRule="auto"/>
              <w:ind w:right="949"/>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DC3C40" w:rsidRPr="00E71F8B" w:rsidRDefault="00DC3C40" w:rsidP="002D2E78">
            <w:pPr>
              <w:spacing w:after="0"/>
              <w:rPr>
                <w:b/>
              </w:rPr>
            </w:pPr>
          </w:p>
          <w:p w:rsidR="00DC3C40" w:rsidRPr="00E71F8B" w:rsidRDefault="00DC3C40" w:rsidP="002D2E78">
            <w:pPr>
              <w:spacing w:after="0"/>
              <w:rPr>
                <w:b/>
              </w:rPr>
            </w:pPr>
          </w:p>
          <w:p w:rsidR="00DC3C40" w:rsidRPr="00E71F8B" w:rsidRDefault="00DC3C40" w:rsidP="002D2E78">
            <w:pPr>
              <w:spacing w:after="0"/>
              <w:rPr>
                <w:b/>
              </w:rPr>
            </w:pPr>
          </w:p>
          <w:bookmarkStart w:id="105" w:name="bookmark=id.1yyy98l" w:colFirst="0" w:colLast="0"/>
          <w:bookmarkEnd w:id="105"/>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06" w:name="bookmark=id.4iylrwe" w:colFirst="0" w:colLast="0"/>
            <w:bookmarkEnd w:id="106"/>
          </w:p>
          <w:bookmarkStart w:id="107" w:name="bookmark=id.2y3w247" w:colFirst="0" w:colLast="0"/>
          <w:bookmarkEnd w:id="107"/>
          <w:p w:rsidR="0026402C" w:rsidRDefault="008C7BC6" w:rsidP="002D2E78">
            <w:pPr>
              <w:spacing w:after="0"/>
              <w:rPr>
                <w:rFonts w:eastAsia="MS Gothic"/>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08" w:name="bookmark=id.1d96cc0" w:colFirst="0" w:colLast="0"/>
            <w:bookmarkEnd w:id="108"/>
          </w:p>
          <w:p w:rsidR="00774611"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6402C" w:rsidP="002D2E78">
            <w:pPr>
              <w:spacing w:after="0"/>
            </w:pPr>
          </w:p>
          <w:p w:rsidR="0026402C" w:rsidRPr="00E71F8B" w:rsidRDefault="0026402C" w:rsidP="002D2E78">
            <w:pPr>
              <w:spacing w:after="0"/>
            </w:pPr>
          </w:p>
          <w:p w:rsidR="00DC3C40" w:rsidRPr="00E71F8B" w:rsidRDefault="00DC3C40"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3 Punkte</w:t>
            </w:r>
          </w:p>
          <w:p w:rsidR="0026402C" w:rsidRPr="00E71F8B" w:rsidRDefault="002123C7" w:rsidP="002D2E78">
            <w:pPr>
              <w:spacing w:after="0"/>
            </w:pPr>
            <w:r w:rsidRPr="00E71F8B">
              <w:t>2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10</w:t>
            </w:r>
          </w:p>
          <w:p w:rsidR="00DC3C40" w:rsidRPr="00E71F8B" w:rsidRDefault="00DC3C40" w:rsidP="002D2E78">
            <w:pPr>
              <w:spacing w:after="0"/>
            </w:pPr>
          </w:p>
          <w:p w:rsidR="00DC3C40" w:rsidRPr="00E71F8B" w:rsidRDefault="00DC3C40" w:rsidP="002D2E78">
            <w:pPr>
              <w:spacing w:after="0"/>
            </w:pPr>
          </w:p>
          <w:p w:rsidR="00DC3C40" w:rsidRPr="00E71F8B" w:rsidRDefault="00DC3C40" w:rsidP="002D2E78">
            <w:pPr>
              <w:spacing w:after="0"/>
            </w:pPr>
          </w:p>
          <w:p w:rsidR="00DC3C40" w:rsidRPr="00E71F8B" w:rsidRDefault="00DC3C40" w:rsidP="002D2E78">
            <w:pPr>
              <w:spacing w:after="0"/>
            </w:pPr>
          </w:p>
          <w:p w:rsidR="00DC3C40" w:rsidRPr="00E71F8B" w:rsidRDefault="00DC3C40" w:rsidP="002D2E78">
            <w:pPr>
              <w:spacing w:after="0"/>
            </w:pPr>
          </w:p>
          <w:p w:rsidR="00DC3C40" w:rsidRPr="00E71F8B" w:rsidRDefault="00DC3C40" w:rsidP="002D2E78">
            <w:pPr>
              <w:spacing w:after="0"/>
            </w:pPr>
          </w:p>
          <w:p w:rsidR="00DC3C40" w:rsidRPr="00E71F8B" w:rsidRDefault="00DC3C40"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2.4.7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Bauform Kabine / Kabinenaußenbreite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Bauform der Kabine und des Aufbaus:</w:t>
            </w:r>
          </w:p>
          <w:p w:rsidR="0026402C" w:rsidRPr="00E71F8B" w:rsidRDefault="002123C7" w:rsidP="002D2E78">
            <w:pPr>
              <w:pStyle w:val="Listenabsatz"/>
              <w:widowControl w:val="0"/>
              <w:numPr>
                <w:ilvl w:val="0"/>
                <w:numId w:val="30"/>
              </w:numPr>
              <w:pBdr>
                <w:top w:val="nil"/>
                <w:left w:val="nil"/>
                <w:bottom w:val="nil"/>
                <w:right w:val="nil"/>
                <w:between w:val="nil"/>
              </w:pBdr>
              <w:spacing w:after="0" w:line="240" w:lineRule="auto"/>
            </w:pPr>
            <w:r w:rsidRPr="00E71F8B">
              <w:t xml:space="preserve">Senkrechte Außenwände, Kabine und Aufbau oben und unten gleich breit </w:t>
            </w:r>
          </w:p>
          <w:p w:rsidR="0026402C" w:rsidRPr="00E71F8B" w:rsidRDefault="002123C7" w:rsidP="002D2E78">
            <w:pPr>
              <w:pStyle w:val="Listenabsatz"/>
              <w:widowControl w:val="0"/>
              <w:numPr>
                <w:ilvl w:val="0"/>
                <w:numId w:val="30"/>
              </w:numPr>
              <w:pBdr>
                <w:top w:val="nil"/>
                <w:left w:val="nil"/>
                <w:bottom w:val="nil"/>
                <w:right w:val="nil"/>
                <w:between w:val="nil"/>
              </w:pBdr>
              <w:spacing w:after="0" w:line="240" w:lineRule="auto"/>
            </w:pPr>
            <w:r w:rsidRPr="00E71F8B">
              <w:t xml:space="preserve">Bombierte Kabine und I/ oder Aufbau (oben schmaler als unten) </w:t>
            </w:r>
          </w:p>
          <w:p w:rsidR="0026402C" w:rsidRPr="00E71F8B" w:rsidRDefault="0026402C" w:rsidP="002D2E78">
            <w:pPr>
              <w:spacing w:after="0"/>
            </w:pPr>
          </w:p>
          <w:p w:rsidR="0026402C" w:rsidRPr="00E71F8B" w:rsidRDefault="002123C7" w:rsidP="002D2E78">
            <w:pPr>
              <w:spacing w:after="0"/>
            </w:pPr>
            <w:r w:rsidRPr="00E71F8B">
              <w:t>Außenmaß der Kabine</w:t>
            </w:r>
          </w:p>
          <w:p w:rsidR="0026402C" w:rsidRPr="00E71F8B" w:rsidRDefault="002123C7" w:rsidP="002D2E78">
            <w:pPr>
              <w:pStyle w:val="Listenabsatz"/>
              <w:widowControl w:val="0"/>
              <w:numPr>
                <w:ilvl w:val="0"/>
                <w:numId w:val="31"/>
              </w:numPr>
              <w:pBdr>
                <w:top w:val="nil"/>
                <w:left w:val="nil"/>
                <w:bottom w:val="nil"/>
                <w:right w:val="nil"/>
                <w:between w:val="nil"/>
              </w:pBdr>
              <w:spacing w:after="0" w:line="240" w:lineRule="auto"/>
            </w:pPr>
            <w:r w:rsidRPr="00E71F8B">
              <w:t>Außenmaß Kabine = Außenmaß Aufbau</w:t>
            </w:r>
          </w:p>
          <w:p w:rsidR="0026402C" w:rsidRPr="00E71F8B" w:rsidRDefault="002123C7" w:rsidP="002D2E78">
            <w:pPr>
              <w:pStyle w:val="Listenabsatz"/>
              <w:widowControl w:val="0"/>
              <w:numPr>
                <w:ilvl w:val="0"/>
                <w:numId w:val="31"/>
              </w:numPr>
              <w:pBdr>
                <w:top w:val="nil"/>
                <w:left w:val="nil"/>
                <w:bottom w:val="nil"/>
                <w:right w:val="nil"/>
                <w:between w:val="nil"/>
              </w:pBdr>
              <w:spacing w:after="0" w:line="240" w:lineRule="auto"/>
            </w:pPr>
            <w:r w:rsidRPr="00E71F8B">
              <w:t xml:space="preserve">Außenmaß Kabine = bis zu 10 cm schmäler wie Aufbau </w:t>
            </w:r>
          </w:p>
          <w:p w:rsidR="0026402C" w:rsidRPr="00E71F8B" w:rsidRDefault="002123C7" w:rsidP="002D2E78">
            <w:pPr>
              <w:pStyle w:val="Listenabsatz"/>
              <w:widowControl w:val="0"/>
              <w:numPr>
                <w:ilvl w:val="0"/>
                <w:numId w:val="31"/>
              </w:numPr>
              <w:pBdr>
                <w:top w:val="nil"/>
                <w:left w:val="nil"/>
                <w:bottom w:val="nil"/>
                <w:right w:val="nil"/>
                <w:between w:val="nil"/>
              </w:pBdr>
              <w:spacing w:after="0" w:line="240" w:lineRule="auto"/>
            </w:pPr>
            <w:r w:rsidRPr="00E71F8B">
              <w:t xml:space="preserve">Außenmaß Kabine = 15 bis 10,1 cm schmäler wie Aufbau </w:t>
            </w:r>
          </w:p>
          <w:p w:rsidR="0026402C" w:rsidRPr="00E71F8B" w:rsidRDefault="002123C7" w:rsidP="002D2E78">
            <w:pPr>
              <w:pStyle w:val="Listenabsatz"/>
              <w:widowControl w:val="0"/>
              <w:numPr>
                <w:ilvl w:val="0"/>
                <w:numId w:val="31"/>
              </w:numPr>
              <w:pBdr>
                <w:top w:val="nil"/>
                <w:left w:val="nil"/>
                <w:bottom w:val="nil"/>
                <w:right w:val="nil"/>
                <w:between w:val="nil"/>
              </w:pBdr>
              <w:spacing w:after="0" w:line="240" w:lineRule="auto"/>
            </w:pPr>
            <w:r w:rsidRPr="00E71F8B">
              <w:t>Außenmaß Kabine = mehr als 15 cm schmäler wie Aufbau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09" w:name="bookmark=id.3x8tuzt" w:colFirst="0" w:colLast="0"/>
          <w:bookmarkEnd w:id="109"/>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E71F8B" w:rsidRDefault="00774611" w:rsidP="002D2E78">
            <w:pPr>
              <w:spacing w:after="0"/>
              <w:rPr>
                <w:b/>
              </w:rPr>
            </w:pPr>
          </w:p>
          <w:bookmarkStart w:id="110" w:name="bookmark=id.2ce457m" w:colFirst="0" w:colLast="0"/>
          <w:bookmarkEnd w:id="110"/>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26402C" w:rsidRDefault="0026402C" w:rsidP="002D2E78">
            <w:pPr>
              <w:spacing w:after="0"/>
              <w:rPr>
                <w:b/>
              </w:rPr>
            </w:pPr>
          </w:p>
          <w:p w:rsidR="00774611" w:rsidRPr="00E71F8B" w:rsidRDefault="00774611" w:rsidP="002D2E78">
            <w:pPr>
              <w:spacing w:after="0"/>
              <w:rPr>
                <w:b/>
              </w:rPr>
            </w:pPr>
          </w:p>
          <w:bookmarkStart w:id="111" w:name="bookmark=id.rjefff" w:colFirst="0" w:colLast="0"/>
          <w:bookmarkEnd w:id="111"/>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12" w:name="bookmark=id.3bj1y38" w:colFirst="0" w:colLast="0"/>
            <w:bookmarkEnd w:id="112"/>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E71F8B" w:rsidRDefault="00774611" w:rsidP="002D2E78">
            <w:pPr>
              <w:spacing w:after="0"/>
              <w:rPr>
                <w:b/>
              </w:rPr>
            </w:pPr>
          </w:p>
          <w:bookmarkStart w:id="113" w:name="bookmark=id.1qoc8b1" w:colFirst="0" w:colLast="0"/>
          <w:bookmarkEnd w:id="113"/>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6402C" w:rsidP="002D2E78">
            <w:pPr>
              <w:spacing w:after="0"/>
            </w:pPr>
          </w:p>
          <w:p w:rsidR="0026402C" w:rsidRPr="00E71F8B" w:rsidRDefault="002123C7" w:rsidP="002D2E78">
            <w:pPr>
              <w:spacing w:after="0"/>
            </w:pPr>
            <w:r w:rsidRPr="00E71F8B">
              <w:t>1 Punkt</w:t>
            </w:r>
          </w:p>
          <w:p w:rsidR="0026402C" w:rsidRPr="00E71F8B" w:rsidRDefault="0026402C" w:rsidP="002D2E78">
            <w:pPr>
              <w:spacing w:after="0"/>
            </w:pP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3 Punkte</w:t>
            </w:r>
          </w:p>
          <w:p w:rsidR="0026402C" w:rsidRPr="00E71F8B" w:rsidRDefault="0026402C" w:rsidP="002D2E78">
            <w:pPr>
              <w:spacing w:after="0"/>
            </w:pPr>
          </w:p>
          <w:p w:rsidR="0026402C" w:rsidRPr="00E71F8B" w:rsidRDefault="002123C7" w:rsidP="002D2E78">
            <w:pPr>
              <w:spacing w:after="0"/>
            </w:pPr>
            <w:r w:rsidRPr="00E71F8B">
              <w:t>2 Punkte</w:t>
            </w:r>
          </w:p>
          <w:p w:rsidR="0026402C" w:rsidRPr="00E71F8B" w:rsidRDefault="002123C7" w:rsidP="002D2E78">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15</w:t>
            </w:r>
          </w:p>
          <w:p w:rsidR="0026402C" w:rsidRPr="00E71F8B" w:rsidRDefault="0026402C" w:rsidP="002D2E78">
            <w:pPr>
              <w:spacing w:after="0"/>
            </w:pPr>
            <w:bookmarkStart w:id="114" w:name="bookmark=id.4anzqyu" w:colFirst="0" w:colLast="0"/>
            <w:bookmarkEnd w:id="114"/>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15" w:name="bookmark=id.2pta16n" w:colFirst="0" w:colLast="0"/>
        <w:bookmarkEnd w:id="115"/>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2.4.8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Kommunikationsfläche zwischen Fahrer/Beifahrer und Mannschaft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pStyle w:val="Listenabsatz"/>
              <w:widowControl w:val="0"/>
              <w:numPr>
                <w:ilvl w:val="0"/>
                <w:numId w:val="32"/>
              </w:numPr>
              <w:pBdr>
                <w:top w:val="nil"/>
                <w:left w:val="nil"/>
                <w:bottom w:val="nil"/>
                <w:right w:val="nil"/>
                <w:between w:val="nil"/>
              </w:pBdr>
              <w:spacing w:after="0" w:line="240" w:lineRule="auto"/>
            </w:pPr>
            <w:r w:rsidRPr="00E71F8B">
              <w:t>Kommunikationsfläche mit einer Mindestgröße von</w:t>
            </w:r>
          </w:p>
          <w:p w:rsidR="0026402C" w:rsidRPr="00E71F8B" w:rsidRDefault="002123C7" w:rsidP="002D2E78">
            <w:pPr>
              <w:pStyle w:val="Listenabsatz"/>
              <w:widowControl w:val="0"/>
              <w:numPr>
                <w:ilvl w:val="0"/>
                <w:numId w:val="32"/>
              </w:numPr>
              <w:pBdr>
                <w:top w:val="nil"/>
                <w:left w:val="nil"/>
                <w:bottom w:val="nil"/>
                <w:right w:val="nil"/>
                <w:between w:val="nil"/>
              </w:pBdr>
              <w:spacing w:after="0" w:line="240" w:lineRule="auto"/>
            </w:pPr>
            <w:r w:rsidRPr="00E71F8B">
              <w:t>1.750 x 800</w:t>
            </w:r>
          </w:p>
          <w:p w:rsidR="0026402C" w:rsidRPr="00E71F8B" w:rsidRDefault="002123C7" w:rsidP="002D2E78">
            <w:pPr>
              <w:pStyle w:val="Listenabsatz"/>
              <w:widowControl w:val="0"/>
              <w:numPr>
                <w:ilvl w:val="0"/>
                <w:numId w:val="32"/>
              </w:numPr>
              <w:pBdr>
                <w:top w:val="nil"/>
                <w:left w:val="nil"/>
                <w:bottom w:val="nil"/>
                <w:right w:val="nil"/>
                <w:between w:val="nil"/>
              </w:pBdr>
              <w:spacing w:after="0" w:line="240" w:lineRule="auto"/>
            </w:pPr>
            <w:r w:rsidRPr="00E71F8B">
              <w:t>1.700x 750</w:t>
            </w:r>
          </w:p>
          <w:p w:rsidR="0026402C" w:rsidRPr="00E71F8B" w:rsidRDefault="002123C7" w:rsidP="002D2E78">
            <w:pPr>
              <w:pStyle w:val="Listenabsatz"/>
              <w:widowControl w:val="0"/>
              <w:numPr>
                <w:ilvl w:val="0"/>
                <w:numId w:val="32"/>
              </w:numPr>
              <w:pBdr>
                <w:top w:val="nil"/>
                <w:left w:val="nil"/>
                <w:bottom w:val="nil"/>
                <w:right w:val="nil"/>
                <w:between w:val="nil"/>
              </w:pBdr>
              <w:spacing w:after="0" w:line="240" w:lineRule="auto"/>
            </w:pPr>
            <w:r w:rsidRPr="00E71F8B">
              <w:t>Kleiner 1.700 x 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Pr="00E71F8B" w:rsidRDefault="0026402C" w:rsidP="002D2E78">
            <w:pPr>
              <w:spacing w:after="0"/>
              <w:rPr>
                <w:b/>
              </w:rPr>
            </w:pP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16" w:name="bookmark=id.14ykbeg" w:colFirst="0" w:colLast="0"/>
            <w:bookmarkEnd w:id="116"/>
          </w:p>
          <w:bookmarkStart w:id="117" w:name="bookmark=id.3oy7u29" w:colFirst="0" w:colLast="0"/>
          <w:bookmarkEnd w:id="117"/>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5 Punkte</w:t>
            </w:r>
          </w:p>
          <w:p w:rsidR="0026402C" w:rsidRPr="00E71F8B" w:rsidRDefault="002123C7" w:rsidP="002D2E78">
            <w:pPr>
              <w:spacing w:after="0"/>
            </w:pPr>
            <w:r w:rsidRPr="00E71F8B">
              <w:t>0Punkt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10</w:t>
            </w:r>
          </w:p>
          <w:p w:rsidR="0026402C" w:rsidRPr="00E71F8B" w:rsidRDefault="0026402C" w:rsidP="002D2E78">
            <w:pPr>
              <w:spacing w:after="0"/>
            </w:pPr>
            <w:bookmarkStart w:id="118" w:name="bookmark=id.243i4a2" w:colFirst="0" w:colLast="0"/>
            <w:bookmarkEnd w:id="118"/>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2</w:t>
            </w:r>
          </w:p>
          <w:p w:rsidR="0026402C" w:rsidRPr="00E71F8B" w:rsidRDefault="0026402C" w:rsidP="002D2E78">
            <w:pPr>
              <w:spacing w:after="0"/>
            </w:pPr>
          </w:p>
        </w:tc>
        <w:bookmarkStart w:id="119" w:name="bookmark=id.j8sehv" w:colFirst="0" w:colLast="0"/>
        <w:bookmarkEnd w:id="119"/>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2.4.9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Mannschaftsraumdach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pPr>
            <w:r w:rsidRPr="00E71F8B">
              <w:t>Begehbarkeit des Mannschaftsraumdachs:</w:t>
            </w:r>
          </w:p>
          <w:p w:rsidR="0026402C" w:rsidRPr="00E71F8B" w:rsidRDefault="002123C7" w:rsidP="002D2E78">
            <w:pPr>
              <w:pStyle w:val="Listenabsatz"/>
              <w:widowControl w:val="0"/>
              <w:numPr>
                <w:ilvl w:val="0"/>
                <w:numId w:val="33"/>
              </w:numPr>
              <w:pBdr>
                <w:top w:val="nil"/>
                <w:left w:val="nil"/>
                <w:bottom w:val="nil"/>
                <w:right w:val="nil"/>
                <w:between w:val="nil"/>
              </w:pBdr>
              <w:spacing w:after="0" w:line="240" w:lineRule="auto"/>
            </w:pPr>
            <w:r w:rsidRPr="00E71F8B">
              <w:t>begehbar, Antirutschbeschichtung</w:t>
            </w:r>
          </w:p>
          <w:p w:rsidR="0026402C" w:rsidRPr="00E71F8B" w:rsidRDefault="002123C7" w:rsidP="002D2E78">
            <w:pPr>
              <w:pStyle w:val="Listenabsatz"/>
              <w:widowControl w:val="0"/>
              <w:numPr>
                <w:ilvl w:val="0"/>
                <w:numId w:val="33"/>
              </w:numPr>
              <w:pBdr>
                <w:top w:val="nil"/>
                <w:left w:val="nil"/>
                <w:bottom w:val="nil"/>
                <w:right w:val="nil"/>
                <w:between w:val="nil"/>
              </w:pBdr>
              <w:spacing w:after="0" w:line="240" w:lineRule="auto"/>
            </w:pPr>
            <w:r w:rsidRPr="00E71F8B">
              <w:t xml:space="preserve">begehbar, Aluminium-Quintettblech </w:t>
            </w:r>
          </w:p>
          <w:p w:rsidR="0026402C" w:rsidRPr="00E71F8B" w:rsidRDefault="002123C7" w:rsidP="002D2E78">
            <w:pPr>
              <w:pStyle w:val="Listenabsatz"/>
              <w:widowControl w:val="0"/>
              <w:numPr>
                <w:ilvl w:val="0"/>
                <w:numId w:val="33"/>
              </w:numPr>
              <w:pBdr>
                <w:top w:val="nil"/>
                <w:left w:val="nil"/>
                <w:bottom w:val="nil"/>
                <w:right w:val="nil"/>
                <w:between w:val="nil"/>
              </w:pBdr>
              <w:spacing w:after="0" w:line="240" w:lineRule="auto"/>
              <w:ind w:right="949"/>
            </w:pPr>
            <w:r w:rsidRPr="00E71F8B">
              <w:t xml:space="preserve">nicht begehbar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20" w:name="bookmark=id.338fx5o" w:colFirst="0" w:colLast="0"/>
          <w:bookmarkEnd w:id="120"/>
          <w:p w:rsidR="00774611"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bookmarkStart w:id="121" w:name="bookmark=id.1idq7dh" w:colFirst="0" w:colLast="0"/>
            <w:bookmarkEnd w:id="121"/>
          </w:p>
          <w:p w:rsidR="00774611"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22" w:name="bookmark=id.42ddq1a" w:colFirst="0" w:colLast="0"/>
            <w:bookmarkEnd w:id="122"/>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4 Punkte</w:t>
            </w:r>
          </w:p>
          <w:p w:rsidR="0026402C" w:rsidRPr="00E71F8B" w:rsidRDefault="002123C7" w:rsidP="002D2E78">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w:t>
            </w:r>
          </w:p>
          <w:p w:rsidR="0026402C" w:rsidRPr="00E71F8B" w:rsidRDefault="0026402C" w:rsidP="002D2E78">
            <w:pPr>
              <w:spacing w:after="0"/>
            </w:pPr>
            <w:bookmarkStart w:id="123" w:name="bookmark=id.2hio093" w:colFirst="0" w:colLast="0"/>
            <w:bookmarkEnd w:id="123"/>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24" w:name="bookmark=id.wnyagw" w:colFirst="0" w:colLast="0"/>
        <w:bookmarkEnd w:id="124"/>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494538" w:rsidRDefault="00494538"/>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rPr>
                <w:b/>
              </w:rPr>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123C7" w:rsidP="002D2E78">
            <w:pPr>
              <w:widowControl w:val="0"/>
              <w:pBdr>
                <w:top w:val="nil"/>
                <w:left w:val="nil"/>
                <w:bottom w:val="nil"/>
                <w:right w:val="nil"/>
                <w:between w:val="nil"/>
              </w:pBdr>
              <w:spacing w:after="0" w:line="240" w:lineRule="auto"/>
              <w:ind w:left="410" w:right="949"/>
            </w:pPr>
            <w:r w:rsidRPr="00E71F8B">
              <w:rPr>
                <w:b/>
              </w:rPr>
              <w:t>Ausstattung Mannschaftsraum</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02C" w:rsidRPr="00E71F8B" w:rsidRDefault="002123C7">
            <w:pPr>
              <w:spacing w:after="0"/>
            </w:pPr>
            <w:r w:rsidRPr="00E71F8B">
              <w:t>2.4.27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Innenhöhe des Mannschaftsraumes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pPr>
            <w:r w:rsidRPr="00E71F8B">
              <w:t>Innenhöhe im Mannschaftsraum, gemessen von der obersten Fußbodenebene bis zur untersten Kante des Dachhimmels:</w:t>
            </w:r>
          </w:p>
          <w:p w:rsidR="0026402C" w:rsidRPr="00E71F8B" w:rsidRDefault="00472369" w:rsidP="002D2E78">
            <w:pPr>
              <w:pStyle w:val="Listenabsatz"/>
              <w:widowControl w:val="0"/>
              <w:numPr>
                <w:ilvl w:val="0"/>
                <w:numId w:val="34"/>
              </w:numPr>
              <w:pBdr>
                <w:top w:val="nil"/>
                <w:left w:val="nil"/>
                <w:bottom w:val="nil"/>
                <w:right w:val="nil"/>
                <w:between w:val="nil"/>
              </w:pBdr>
              <w:spacing w:after="0" w:line="240" w:lineRule="auto"/>
            </w:pPr>
            <w:r w:rsidRPr="00E71F8B">
              <w:t>Innenhöh</w:t>
            </w:r>
            <w:r>
              <w:t xml:space="preserve">e &gt; </w:t>
            </w:r>
            <w:r w:rsidR="002123C7" w:rsidRPr="00E71F8B">
              <w:t xml:space="preserve">1650 mm </w:t>
            </w:r>
          </w:p>
          <w:p w:rsidR="0026402C" w:rsidRPr="00E71F8B" w:rsidRDefault="002123C7" w:rsidP="002D2E78">
            <w:pPr>
              <w:pStyle w:val="Listenabsatz"/>
              <w:widowControl w:val="0"/>
              <w:numPr>
                <w:ilvl w:val="0"/>
                <w:numId w:val="34"/>
              </w:numPr>
              <w:pBdr>
                <w:top w:val="nil"/>
                <w:left w:val="nil"/>
                <w:bottom w:val="nil"/>
                <w:right w:val="nil"/>
                <w:between w:val="nil"/>
              </w:pBdr>
              <w:spacing w:after="0" w:line="240" w:lineRule="auto"/>
            </w:pPr>
            <w:r w:rsidRPr="00E71F8B">
              <w:t xml:space="preserve">1550 mm &lt;= Innenhöhe &lt; 1650 mm </w:t>
            </w:r>
          </w:p>
          <w:p w:rsidR="0026402C" w:rsidRPr="00E71F8B" w:rsidRDefault="002123C7" w:rsidP="002D2E78">
            <w:pPr>
              <w:pStyle w:val="Listenabsatz"/>
              <w:widowControl w:val="0"/>
              <w:numPr>
                <w:ilvl w:val="0"/>
                <w:numId w:val="34"/>
              </w:numPr>
              <w:pBdr>
                <w:top w:val="nil"/>
                <w:left w:val="nil"/>
                <w:bottom w:val="nil"/>
                <w:right w:val="nil"/>
                <w:between w:val="nil"/>
              </w:pBdr>
              <w:spacing w:after="0" w:line="240" w:lineRule="auto"/>
              <w:ind w:right="949"/>
            </w:pPr>
            <w:r w:rsidRPr="00E71F8B">
              <w:t xml:space="preserve">Innenhöhe &lt; 1550 mm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Default="0026402C" w:rsidP="002D2E78">
            <w:pPr>
              <w:spacing w:after="0"/>
              <w:rPr>
                <w:b/>
              </w:rPr>
            </w:pPr>
          </w:p>
          <w:p w:rsidR="00AF1788" w:rsidRDefault="00AF1788" w:rsidP="002D2E78">
            <w:pPr>
              <w:spacing w:after="0"/>
              <w:rPr>
                <w:b/>
              </w:rPr>
            </w:pPr>
          </w:p>
          <w:p w:rsidR="00AF1788" w:rsidRPr="00E71F8B" w:rsidRDefault="00AF1788"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3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2.4.28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Mannschaftsraumboden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pStyle w:val="Listenabsatz"/>
              <w:widowControl w:val="0"/>
              <w:numPr>
                <w:ilvl w:val="0"/>
                <w:numId w:val="35"/>
              </w:numPr>
              <w:pBdr>
                <w:top w:val="nil"/>
                <w:left w:val="nil"/>
                <w:bottom w:val="nil"/>
                <w:right w:val="nil"/>
                <w:between w:val="nil"/>
              </w:pBdr>
              <w:spacing w:after="0" w:line="240" w:lineRule="auto"/>
            </w:pPr>
            <w:r w:rsidRPr="00E71F8B">
              <w:t>Mannschaftsraumboden ohne Stufe nach außen bis zur Tür in einer Ebene ausgeführt</w:t>
            </w:r>
          </w:p>
          <w:p w:rsidR="0026402C" w:rsidRPr="00E71F8B" w:rsidRDefault="002123C7" w:rsidP="002D2E78">
            <w:pPr>
              <w:pStyle w:val="Listenabsatz"/>
              <w:widowControl w:val="0"/>
              <w:numPr>
                <w:ilvl w:val="0"/>
                <w:numId w:val="35"/>
              </w:numPr>
              <w:pBdr>
                <w:top w:val="nil"/>
                <w:left w:val="nil"/>
                <w:bottom w:val="nil"/>
                <w:right w:val="nil"/>
                <w:between w:val="nil"/>
              </w:pBdr>
              <w:spacing w:after="0" w:line="240" w:lineRule="auto"/>
            </w:pPr>
            <w:r w:rsidRPr="00E71F8B">
              <w:t>Mannschaftsraum mit Stufe nach außen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25" w:name="bookmark=id.3gnlt4p" w:colFirst="0" w:colLast="0"/>
          <w:bookmarkEnd w:id="125"/>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w:t>
            </w:r>
          </w:p>
          <w:p w:rsidR="0026402C" w:rsidRPr="00E71F8B" w:rsidRDefault="0026402C" w:rsidP="002D2E78">
            <w:pPr>
              <w:spacing w:after="0"/>
            </w:pPr>
            <w:bookmarkStart w:id="126" w:name="bookmark=id.4fsjm0b" w:colFirst="0" w:colLast="0"/>
            <w:bookmarkEnd w:id="126"/>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2</w:t>
            </w:r>
          </w:p>
        </w:tc>
        <w:bookmarkStart w:id="127" w:name="bookmark=id.2uxtw84" w:colFirst="0" w:colLast="0"/>
        <w:bookmarkEnd w:id="127"/>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2.4.30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Einstieg zum Mannschaftsraum / Trittstufen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line="259" w:lineRule="auto"/>
            </w:pPr>
            <w:r w:rsidRPr="00E71F8B">
              <w:t>Einstieg in den Mannschaftsraum</w:t>
            </w:r>
          </w:p>
          <w:p w:rsidR="00D8499F" w:rsidRPr="00E71F8B" w:rsidRDefault="00D8499F" w:rsidP="00FF65DE">
            <w:pPr>
              <w:pStyle w:val="Listenabsatz"/>
              <w:numPr>
                <w:ilvl w:val="0"/>
                <w:numId w:val="36"/>
              </w:numPr>
              <w:pBdr>
                <w:top w:val="nil"/>
                <w:left w:val="nil"/>
                <w:bottom w:val="nil"/>
                <w:right w:val="nil"/>
                <w:between w:val="nil"/>
              </w:pBdr>
              <w:spacing w:after="0" w:line="259" w:lineRule="auto"/>
              <w:ind w:left="695"/>
            </w:pPr>
            <w:r w:rsidRPr="00E71F8B">
              <w:t xml:space="preserve">am Fahrzeug fest montierte Aufstiegsfläche </w:t>
            </w:r>
          </w:p>
          <w:p w:rsidR="0026402C" w:rsidRPr="00E71F8B" w:rsidRDefault="002123C7" w:rsidP="00FF65DE">
            <w:pPr>
              <w:pStyle w:val="Listenabsatz"/>
              <w:numPr>
                <w:ilvl w:val="0"/>
                <w:numId w:val="36"/>
              </w:numPr>
              <w:pBdr>
                <w:top w:val="nil"/>
                <w:left w:val="nil"/>
                <w:bottom w:val="nil"/>
                <w:right w:val="nil"/>
                <w:between w:val="nil"/>
              </w:pBdr>
              <w:spacing w:after="0" w:line="259" w:lineRule="auto"/>
              <w:ind w:left="695"/>
            </w:pPr>
            <w:r w:rsidRPr="00E71F8B">
              <w:t>Mechanisch, pneumatisch oder elektrisch ausklappbare Trittfläche</w:t>
            </w:r>
          </w:p>
          <w:p w:rsidR="0026402C" w:rsidRPr="00E71F8B" w:rsidRDefault="002123C7" w:rsidP="00FF65DE">
            <w:pPr>
              <w:pStyle w:val="Listenabsatz"/>
              <w:numPr>
                <w:ilvl w:val="0"/>
                <w:numId w:val="36"/>
              </w:numPr>
              <w:pBdr>
                <w:top w:val="nil"/>
                <w:left w:val="nil"/>
                <w:bottom w:val="nil"/>
                <w:right w:val="nil"/>
                <w:between w:val="nil"/>
              </w:pBdr>
              <w:spacing w:after="0"/>
              <w:ind w:left="695"/>
            </w:pPr>
            <w:r w:rsidRPr="00E71F8B">
              <w:t xml:space="preserve">Manuell betätigte Drehtreppe </w:t>
            </w:r>
          </w:p>
          <w:p w:rsidR="0026402C" w:rsidRPr="00E71F8B" w:rsidRDefault="0026402C" w:rsidP="002D2E78">
            <w:pPr>
              <w:spacing w:after="0"/>
            </w:pPr>
          </w:p>
          <w:p w:rsidR="0026402C" w:rsidRPr="00E71F8B" w:rsidRDefault="002123C7" w:rsidP="002D2E78">
            <w:pPr>
              <w:spacing w:after="0"/>
            </w:pPr>
            <w:r w:rsidRPr="00E71F8B">
              <w:t>Ausführung der Trittstufen</w:t>
            </w:r>
          </w:p>
          <w:p w:rsidR="0026402C" w:rsidRPr="00E71F8B" w:rsidRDefault="002123C7" w:rsidP="002D2E78">
            <w:pPr>
              <w:pStyle w:val="Listenabsatz"/>
              <w:widowControl w:val="0"/>
              <w:numPr>
                <w:ilvl w:val="0"/>
                <w:numId w:val="37"/>
              </w:numPr>
              <w:pBdr>
                <w:top w:val="nil"/>
                <w:left w:val="nil"/>
                <w:bottom w:val="nil"/>
                <w:right w:val="nil"/>
                <w:between w:val="nil"/>
              </w:pBdr>
              <w:spacing w:after="0" w:line="240" w:lineRule="auto"/>
            </w:pPr>
            <w:r w:rsidRPr="00E71F8B">
              <w:t>Trittstufen versetzt, wobei Trittstufen ausschwenkbar</w:t>
            </w:r>
          </w:p>
          <w:p w:rsidR="0026402C" w:rsidRPr="00E71F8B" w:rsidRDefault="002123C7" w:rsidP="002D2E78">
            <w:pPr>
              <w:pStyle w:val="Listenabsatz"/>
              <w:widowControl w:val="0"/>
              <w:numPr>
                <w:ilvl w:val="0"/>
                <w:numId w:val="37"/>
              </w:numPr>
              <w:pBdr>
                <w:top w:val="nil"/>
                <w:left w:val="nil"/>
                <w:bottom w:val="nil"/>
                <w:right w:val="nil"/>
                <w:between w:val="nil"/>
              </w:pBdr>
              <w:spacing w:after="0" w:line="240" w:lineRule="auto"/>
            </w:pPr>
            <w:r w:rsidRPr="00E71F8B">
              <w:t xml:space="preserve">Trittstufen versetzt, wobei untere und/oder obere Trittstufe ausklappbar </w:t>
            </w:r>
          </w:p>
          <w:p w:rsidR="0026402C" w:rsidRPr="00E71F8B" w:rsidRDefault="002123C7" w:rsidP="002D2E78">
            <w:pPr>
              <w:pStyle w:val="Listenabsatz"/>
              <w:widowControl w:val="0"/>
              <w:numPr>
                <w:ilvl w:val="0"/>
                <w:numId w:val="37"/>
              </w:numPr>
              <w:pBdr>
                <w:top w:val="nil"/>
                <w:left w:val="nil"/>
                <w:bottom w:val="nil"/>
                <w:right w:val="nil"/>
                <w:between w:val="nil"/>
              </w:pBdr>
              <w:spacing w:after="0" w:line="240" w:lineRule="auto"/>
            </w:pPr>
            <w:r w:rsidRPr="00E71F8B">
              <w:t>Trittstufen versetzt, untere Trittstufe tiefer</w:t>
            </w:r>
          </w:p>
          <w:p w:rsidR="0026402C" w:rsidRPr="00E71F8B" w:rsidRDefault="002123C7" w:rsidP="002D2E78">
            <w:pPr>
              <w:pStyle w:val="Listenabsatz"/>
              <w:widowControl w:val="0"/>
              <w:numPr>
                <w:ilvl w:val="0"/>
                <w:numId w:val="37"/>
              </w:numPr>
              <w:pBdr>
                <w:top w:val="nil"/>
                <w:left w:val="nil"/>
                <w:bottom w:val="nil"/>
                <w:right w:val="nil"/>
                <w:between w:val="nil"/>
              </w:pBdr>
              <w:spacing w:after="0" w:line="240" w:lineRule="auto"/>
            </w:pPr>
            <w:r w:rsidRPr="00E71F8B">
              <w:t>Trittstufen mit gleicher Breite und Tiefe</w:t>
            </w:r>
          </w:p>
          <w:p w:rsidR="0026402C" w:rsidRPr="00E71F8B" w:rsidRDefault="0026402C" w:rsidP="002D2E78">
            <w:pPr>
              <w:spacing w:after="0"/>
            </w:pPr>
          </w:p>
          <w:p w:rsidR="0026402C" w:rsidRPr="00E71F8B" w:rsidRDefault="002123C7" w:rsidP="002D2E78">
            <w:pPr>
              <w:spacing w:after="0"/>
            </w:pPr>
            <w:r w:rsidRPr="00E71F8B">
              <w:t>Durchschnittliche Stufenhöhe:</w:t>
            </w:r>
          </w:p>
          <w:p w:rsidR="0026402C" w:rsidRPr="00E71F8B" w:rsidRDefault="002123C7" w:rsidP="00FF65DE">
            <w:pPr>
              <w:pStyle w:val="Listenabsatz"/>
              <w:widowControl w:val="0"/>
              <w:numPr>
                <w:ilvl w:val="0"/>
                <w:numId w:val="38"/>
              </w:numPr>
              <w:pBdr>
                <w:top w:val="nil"/>
                <w:left w:val="nil"/>
                <w:bottom w:val="nil"/>
                <w:right w:val="nil"/>
                <w:between w:val="nil"/>
              </w:pBdr>
              <w:spacing w:after="0" w:line="240" w:lineRule="auto"/>
              <w:ind w:left="695"/>
            </w:pPr>
            <w:r w:rsidRPr="00E71F8B">
              <w:t>250 - 300 mm</w:t>
            </w:r>
          </w:p>
          <w:p w:rsidR="00DC3C40" w:rsidRPr="00E71F8B" w:rsidRDefault="002123C7" w:rsidP="00FF65DE">
            <w:pPr>
              <w:pStyle w:val="Listenabsatz"/>
              <w:widowControl w:val="0"/>
              <w:numPr>
                <w:ilvl w:val="0"/>
                <w:numId w:val="38"/>
              </w:numPr>
              <w:pBdr>
                <w:top w:val="nil"/>
                <w:left w:val="nil"/>
                <w:bottom w:val="nil"/>
                <w:right w:val="nil"/>
                <w:between w:val="nil"/>
              </w:pBdr>
              <w:spacing w:after="0" w:line="240" w:lineRule="auto"/>
              <w:ind w:left="695"/>
            </w:pPr>
            <w:r w:rsidRPr="00E71F8B">
              <w:t>&lt; 300 - 350mm</w:t>
            </w:r>
          </w:p>
          <w:p w:rsidR="0026402C" w:rsidRPr="00E71F8B" w:rsidRDefault="00DC3C40" w:rsidP="00FF65DE">
            <w:pPr>
              <w:pStyle w:val="Listenabsatz"/>
              <w:widowControl w:val="0"/>
              <w:numPr>
                <w:ilvl w:val="0"/>
                <w:numId w:val="38"/>
              </w:numPr>
              <w:pBdr>
                <w:top w:val="nil"/>
                <w:left w:val="nil"/>
                <w:bottom w:val="nil"/>
                <w:right w:val="nil"/>
                <w:between w:val="nil"/>
              </w:pBdr>
              <w:spacing w:after="0" w:line="240" w:lineRule="auto"/>
              <w:ind w:left="695"/>
            </w:pPr>
            <w:r w:rsidRPr="00E71F8B">
              <w:t xml:space="preserve">&gt; </w:t>
            </w:r>
            <w:r w:rsidR="002123C7" w:rsidRPr="00E71F8B">
              <w:t>400 mm</w:t>
            </w:r>
          </w:p>
          <w:p w:rsidR="0026402C" w:rsidRPr="00E71F8B" w:rsidRDefault="0026402C" w:rsidP="002D2E78">
            <w:pPr>
              <w:spacing w:after="0"/>
            </w:pPr>
          </w:p>
          <w:p w:rsidR="0026402C" w:rsidRPr="00E71F8B" w:rsidRDefault="002123C7" w:rsidP="002D2E78">
            <w:pPr>
              <w:spacing w:after="0"/>
            </w:pPr>
            <w:r w:rsidRPr="00E71F8B">
              <w:t>Die Breite der schmalsten Stufe beträgt:</w:t>
            </w:r>
          </w:p>
          <w:p w:rsidR="0026402C" w:rsidRPr="00E71F8B" w:rsidRDefault="002123C7" w:rsidP="002D2E78">
            <w:pPr>
              <w:widowControl w:val="0"/>
              <w:pBdr>
                <w:top w:val="nil"/>
                <w:left w:val="nil"/>
                <w:bottom w:val="nil"/>
                <w:right w:val="nil"/>
                <w:between w:val="nil"/>
              </w:pBdr>
              <w:spacing w:after="0" w:line="240" w:lineRule="auto"/>
              <w:ind w:left="411"/>
            </w:pPr>
            <w:r w:rsidRPr="00E71F8B">
              <w:t>&gt; 800 mm</w:t>
            </w:r>
          </w:p>
          <w:p w:rsidR="0026402C" w:rsidRPr="00E71F8B" w:rsidRDefault="002123C7" w:rsidP="002D2E78">
            <w:pPr>
              <w:widowControl w:val="0"/>
              <w:pBdr>
                <w:top w:val="nil"/>
                <w:left w:val="nil"/>
                <w:bottom w:val="nil"/>
                <w:right w:val="nil"/>
                <w:between w:val="nil"/>
              </w:pBdr>
              <w:spacing w:after="0" w:line="240" w:lineRule="auto"/>
              <w:ind w:left="411"/>
            </w:pPr>
            <w:r w:rsidRPr="00E71F8B">
              <w:t xml:space="preserve">&gt; 700 mm </w:t>
            </w:r>
          </w:p>
          <w:p w:rsidR="0026402C" w:rsidRPr="00E71F8B" w:rsidRDefault="002123C7" w:rsidP="002D2E78">
            <w:pPr>
              <w:widowControl w:val="0"/>
              <w:pBdr>
                <w:top w:val="nil"/>
                <w:left w:val="nil"/>
                <w:bottom w:val="nil"/>
                <w:right w:val="nil"/>
                <w:between w:val="nil"/>
              </w:pBdr>
              <w:spacing w:after="0" w:line="240" w:lineRule="auto"/>
              <w:ind w:left="411"/>
            </w:pPr>
            <w:r w:rsidRPr="00E71F8B">
              <w:t xml:space="preserve">&lt; 700 mm </w:t>
            </w:r>
          </w:p>
          <w:p w:rsidR="0026402C" w:rsidRPr="00E71F8B" w:rsidRDefault="0026402C" w:rsidP="002D2E78">
            <w:pPr>
              <w:spacing w:after="0"/>
            </w:pPr>
          </w:p>
          <w:p w:rsidR="0026402C" w:rsidRPr="00E71F8B" w:rsidRDefault="002123C7" w:rsidP="002D2E78">
            <w:pPr>
              <w:spacing w:after="0"/>
            </w:pPr>
            <w:r w:rsidRPr="00E71F8B">
              <w:t>Die Stufentiefe der untersten Stufe beträgt:</w:t>
            </w:r>
          </w:p>
          <w:p w:rsidR="0026402C" w:rsidRPr="00E71F8B" w:rsidRDefault="002123C7" w:rsidP="002D2E78">
            <w:pPr>
              <w:widowControl w:val="0"/>
              <w:pBdr>
                <w:top w:val="nil"/>
                <w:left w:val="nil"/>
                <w:bottom w:val="nil"/>
                <w:right w:val="nil"/>
                <w:between w:val="nil"/>
              </w:pBdr>
              <w:spacing w:after="0" w:line="240" w:lineRule="auto"/>
              <w:ind w:left="411"/>
            </w:pPr>
            <w:r w:rsidRPr="00E71F8B">
              <w:t xml:space="preserve">&gt; 350mm </w:t>
            </w:r>
          </w:p>
          <w:p w:rsidR="0026402C" w:rsidRPr="00E71F8B" w:rsidRDefault="002123C7" w:rsidP="002D2E78">
            <w:pPr>
              <w:widowControl w:val="0"/>
              <w:pBdr>
                <w:top w:val="nil"/>
                <w:left w:val="nil"/>
                <w:bottom w:val="nil"/>
                <w:right w:val="nil"/>
                <w:between w:val="nil"/>
              </w:pBdr>
              <w:spacing w:after="0" w:line="240" w:lineRule="auto"/>
              <w:ind w:left="411"/>
            </w:pPr>
            <w:r w:rsidRPr="00E71F8B">
              <w:t xml:space="preserve">&gt; 300mm </w:t>
            </w:r>
          </w:p>
          <w:p w:rsidR="0026402C" w:rsidRPr="00E71F8B" w:rsidRDefault="002123C7" w:rsidP="002D2E78">
            <w:pPr>
              <w:widowControl w:val="0"/>
              <w:pBdr>
                <w:top w:val="nil"/>
                <w:left w:val="nil"/>
                <w:bottom w:val="nil"/>
                <w:right w:val="nil"/>
                <w:between w:val="nil"/>
              </w:pBdr>
              <w:spacing w:after="0" w:line="240" w:lineRule="auto"/>
              <w:ind w:left="411"/>
            </w:pPr>
            <w:r w:rsidRPr="00E71F8B">
              <w:t xml:space="preserve">&gt; 250mm </w:t>
            </w:r>
          </w:p>
          <w:p w:rsidR="0026402C" w:rsidRPr="00E71F8B" w:rsidRDefault="002123C7" w:rsidP="00774611">
            <w:pPr>
              <w:widowControl w:val="0"/>
              <w:pBdr>
                <w:top w:val="nil"/>
                <w:left w:val="nil"/>
                <w:bottom w:val="nil"/>
                <w:right w:val="nil"/>
                <w:between w:val="nil"/>
              </w:pBdr>
              <w:spacing w:after="0" w:line="240" w:lineRule="auto"/>
              <w:ind w:left="411"/>
            </w:pPr>
            <w:r w:rsidRPr="00E71F8B">
              <w:t xml:space="preserve">&lt; 250mm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26402C" w:rsidRPr="00E71F8B" w:rsidRDefault="0026402C" w:rsidP="002D2E78">
            <w:pPr>
              <w:spacing w:after="0"/>
              <w:rPr>
                <w:b/>
              </w:rPr>
            </w:pP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774611" w:rsidP="002D2E78">
            <w:pPr>
              <w:spacing w:after="0"/>
              <w:rPr>
                <w:rFonts w:eastAsia="MS Gothic"/>
                <w:b/>
              </w:rPr>
            </w:pP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Default="0026402C" w:rsidP="002D2E78">
            <w:pPr>
              <w:spacing w:after="0"/>
              <w:rPr>
                <w:b/>
              </w:rPr>
            </w:pPr>
          </w:p>
          <w:p w:rsidR="00774611" w:rsidRPr="00E71F8B" w:rsidRDefault="00774611" w:rsidP="002D2E78">
            <w:pPr>
              <w:spacing w:after="0"/>
              <w:rPr>
                <w:b/>
              </w:rPr>
            </w:pPr>
          </w:p>
          <w:bookmarkStart w:id="128" w:name="bookmark=id.1a346fx" w:colFirst="0" w:colLast="0"/>
          <w:bookmarkEnd w:id="128"/>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bookmarkStart w:id="129" w:name="bookmark=id.3u2rp3q" w:colFirst="0" w:colLast="0"/>
          <w:bookmarkEnd w:id="129"/>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bookmarkStart w:id="130" w:name="bookmark=id.2981zbj" w:colFirst="0" w:colLast="0"/>
          <w:bookmarkEnd w:id="130"/>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31" w:name="bookmark=id.38czs75" w:colFirst="0" w:colLast="0"/>
            <w:bookmarkStart w:id="132" w:name="bookmark=id.47hxl2r" w:colFirst="0" w:colLast="0"/>
            <w:bookmarkStart w:id="133" w:name="bookmark=id.11si5id" w:colFirst="0" w:colLast="0"/>
            <w:bookmarkStart w:id="134" w:name="bookmark=id.4kx3h1s" w:colFirst="0" w:colLast="0"/>
            <w:bookmarkEnd w:id="131"/>
            <w:bookmarkEnd w:id="132"/>
            <w:bookmarkEnd w:id="133"/>
            <w:bookmarkEnd w:id="134"/>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15 Punkte</w:t>
            </w: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0 Punkte</w:t>
            </w: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15 Punkte</w:t>
            </w: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2 Punkte</w:t>
            </w: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3 Punkte</w:t>
            </w:r>
          </w:p>
          <w:p w:rsidR="0026402C" w:rsidRPr="00E71F8B" w:rsidRDefault="002123C7" w:rsidP="002D2E78">
            <w:pPr>
              <w:spacing w:after="0"/>
            </w:pPr>
            <w:r w:rsidRPr="00E71F8B">
              <w:t>2 Punkte</w:t>
            </w: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2 Punkte</w:t>
            </w:r>
          </w:p>
          <w:p w:rsidR="0026402C" w:rsidRPr="00E71F8B" w:rsidRDefault="002123C7" w:rsidP="002D2E78">
            <w:pPr>
              <w:spacing w:after="0"/>
            </w:pPr>
            <w:r w:rsidRPr="00E71F8B">
              <w:t>1 Punkt</w:t>
            </w: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3 Punkte</w:t>
            </w:r>
          </w:p>
          <w:p w:rsidR="0026402C" w:rsidRPr="00E71F8B" w:rsidRDefault="002123C7" w:rsidP="002D2E78">
            <w:pPr>
              <w:spacing w:after="0"/>
            </w:pPr>
            <w:r w:rsidRPr="00E71F8B">
              <w:t>2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55</w:t>
            </w:r>
          </w:p>
          <w:p w:rsidR="0026402C" w:rsidRPr="00E71F8B" w:rsidRDefault="0026402C" w:rsidP="00744CC2">
            <w:pPr>
              <w:spacing w:after="0"/>
            </w:pPr>
            <w:bookmarkStart w:id="135" w:name="bookmark=id.1f7o1he" w:colFirst="0" w:colLast="0"/>
            <w:bookmarkEnd w:id="135"/>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36" w:name="bookmark=id.3z7bk57" w:colFirst="0" w:colLast="0"/>
        <w:bookmarkEnd w:id="136"/>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774611" w:rsidRPr="00E71F8B" w:rsidTr="005B3FE5">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rsidP="00774611">
            <w:pPr>
              <w:spacing w:after="0"/>
            </w:pPr>
            <w:r w:rsidRPr="00E71F8B">
              <w:lastRenderedPageBreak/>
              <w:t>2.4.3</w:t>
            </w:r>
            <w:r>
              <w:t>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rsidP="005B3FE5">
            <w:pPr>
              <w:spacing w:after="0"/>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5B3FE5">
            <w:pPr>
              <w:spacing w:after="0"/>
            </w:pPr>
            <w:r w:rsidRPr="00E71F8B">
              <w:t>Die geringste Stufentiefe beträgt:</w:t>
            </w:r>
          </w:p>
          <w:p w:rsidR="00774611" w:rsidRPr="00E71F8B" w:rsidRDefault="00774611" w:rsidP="005B3FE5">
            <w:pPr>
              <w:widowControl w:val="0"/>
              <w:numPr>
                <w:ilvl w:val="0"/>
                <w:numId w:val="1"/>
              </w:numPr>
              <w:pBdr>
                <w:top w:val="nil"/>
                <w:left w:val="nil"/>
                <w:bottom w:val="nil"/>
                <w:right w:val="nil"/>
                <w:between w:val="nil"/>
              </w:pBdr>
              <w:spacing w:after="0" w:line="240" w:lineRule="auto"/>
              <w:ind w:left="552"/>
            </w:pPr>
            <w:r w:rsidRPr="00E71F8B">
              <w:t xml:space="preserve">&gt; 200 mm </w:t>
            </w:r>
          </w:p>
          <w:p w:rsidR="00774611" w:rsidRPr="00E71F8B" w:rsidRDefault="00774611" w:rsidP="005B3FE5">
            <w:pPr>
              <w:widowControl w:val="0"/>
              <w:numPr>
                <w:ilvl w:val="0"/>
                <w:numId w:val="1"/>
              </w:numPr>
              <w:pBdr>
                <w:top w:val="nil"/>
                <w:left w:val="nil"/>
                <w:bottom w:val="nil"/>
                <w:right w:val="nil"/>
                <w:between w:val="nil"/>
              </w:pBdr>
              <w:spacing w:after="0" w:line="240" w:lineRule="auto"/>
              <w:ind w:left="552"/>
            </w:pPr>
            <w:r w:rsidRPr="00E71F8B">
              <w:t xml:space="preserve">&gt; 150 mm </w:t>
            </w:r>
          </w:p>
          <w:p w:rsidR="00774611" w:rsidRPr="00E71F8B" w:rsidRDefault="00774611" w:rsidP="005B3FE5">
            <w:pPr>
              <w:widowControl w:val="0"/>
              <w:numPr>
                <w:ilvl w:val="0"/>
                <w:numId w:val="1"/>
              </w:numPr>
              <w:pBdr>
                <w:top w:val="nil"/>
                <w:left w:val="nil"/>
                <w:bottom w:val="nil"/>
                <w:right w:val="nil"/>
                <w:between w:val="nil"/>
              </w:pBdr>
              <w:spacing w:after="0" w:line="240" w:lineRule="auto"/>
              <w:ind w:left="552" w:right="949"/>
            </w:pPr>
            <w:r w:rsidRPr="00E71F8B">
              <w:t xml:space="preserve">&lt; 150 mm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74611" w:rsidRDefault="00774611" w:rsidP="005B3FE5">
            <w:pPr>
              <w:spacing w:after="0"/>
              <w:rPr>
                <w:b/>
              </w:rPr>
            </w:pPr>
          </w:p>
          <w:p w:rsidR="00774611" w:rsidRDefault="008C7BC6" w:rsidP="00774611">
            <w:pPr>
              <w:spacing w:after="0"/>
              <w:rPr>
                <w:rFonts w:eastAsia="MS Gothic"/>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8C7BC6" w:rsidP="00774611">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774611" w:rsidRDefault="008C7BC6" w:rsidP="005B3FE5">
            <w:pPr>
              <w:spacing w:after="0"/>
              <w:rPr>
                <w:rFonts w:eastAsia="MS Gothic"/>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774611">
            <w:pPr>
              <w:spacing w:after="0"/>
            </w:pPr>
          </w:p>
          <w:p w:rsidR="00774611" w:rsidRPr="00E71F8B" w:rsidRDefault="00774611" w:rsidP="00774611">
            <w:pPr>
              <w:spacing w:after="0"/>
            </w:pPr>
            <w:r w:rsidRPr="00E71F8B">
              <w:t>5 Punkte</w:t>
            </w:r>
          </w:p>
          <w:p w:rsidR="00774611" w:rsidRDefault="00774611" w:rsidP="00774611">
            <w:pPr>
              <w:spacing w:after="0"/>
            </w:pPr>
            <w:r w:rsidRPr="00E71F8B">
              <w:t>2 Punkte</w:t>
            </w:r>
          </w:p>
          <w:p w:rsidR="00774611" w:rsidRPr="00E71F8B" w:rsidRDefault="00774611" w:rsidP="00774611">
            <w:pPr>
              <w:spacing w:after="0"/>
            </w:pPr>
            <w:r>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774611">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5B3FE5">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8C7BC6" w:rsidP="005B3FE5">
            <w:pPr>
              <w:spacing w:after="0"/>
            </w:pPr>
            <w:r w:rsidRPr="00E71F8B">
              <w:fldChar w:fldCharType="begin">
                <w:ffData>
                  <w:name w:val="Text513"/>
                  <w:enabled/>
                  <w:calcOnExit w:val="0"/>
                  <w:textInput/>
                </w:ffData>
              </w:fldChar>
            </w:r>
            <w:r w:rsidR="00774611" w:rsidRPr="00E71F8B">
              <w:instrText xml:space="preserve"> FORMTEXT </w:instrText>
            </w:r>
            <w:r w:rsidRPr="00E71F8B">
              <w:fldChar w:fldCharType="separate"/>
            </w:r>
            <w:r w:rsidR="00774611" w:rsidRPr="00E71F8B">
              <w:rPr>
                <w:noProof/>
              </w:rPr>
              <w:t> </w:t>
            </w:r>
            <w:r w:rsidR="00774611" w:rsidRPr="00E71F8B">
              <w:rPr>
                <w:noProof/>
              </w:rPr>
              <w:t> </w:t>
            </w:r>
            <w:r w:rsidR="00774611" w:rsidRPr="00E71F8B">
              <w:rPr>
                <w:noProof/>
              </w:rPr>
              <w:t> </w:t>
            </w:r>
            <w:r w:rsidR="00774611" w:rsidRPr="00E71F8B">
              <w:rPr>
                <w:noProof/>
              </w:rPr>
              <w:t> </w:t>
            </w:r>
            <w:r w:rsidR="00774611" w:rsidRPr="00E71F8B">
              <w:rPr>
                <w:noProof/>
              </w:rPr>
              <w:t> </w:t>
            </w:r>
            <w:r w:rsidRPr="00E71F8B">
              <w:fldChar w:fldCharType="end"/>
            </w:r>
          </w:p>
        </w:tc>
      </w:tr>
      <w:tr w:rsidR="00774611"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pPr>
              <w:spacing w:after="0"/>
            </w:pPr>
            <w:r w:rsidRPr="00E71F8B">
              <w:t>2.4.31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pPr>
              <w:spacing w:after="0"/>
            </w:pPr>
            <w:r w:rsidRPr="00E71F8B">
              <w:t>Fensterflächen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widowControl w:val="0"/>
              <w:pBdr>
                <w:top w:val="nil"/>
                <w:left w:val="nil"/>
                <w:bottom w:val="nil"/>
                <w:right w:val="nil"/>
                <w:between w:val="nil"/>
              </w:pBdr>
              <w:spacing w:after="0" w:line="240" w:lineRule="auto"/>
            </w:pPr>
            <w:r w:rsidRPr="00E71F8B">
              <w:t xml:space="preserve">Größe des Türfensters der Mannschaftsraumtür (es zählt der tatsächlich durchsichtige Bereich oberhalb der Sitzbänke) </w:t>
            </w:r>
          </w:p>
          <w:p w:rsidR="00774611" w:rsidRPr="00E71F8B" w:rsidRDefault="00774611" w:rsidP="002D2E78">
            <w:pPr>
              <w:widowControl w:val="0"/>
              <w:pBdr>
                <w:top w:val="nil"/>
                <w:left w:val="nil"/>
                <w:bottom w:val="nil"/>
                <w:right w:val="nil"/>
                <w:between w:val="nil"/>
              </w:pBdr>
              <w:spacing w:after="0" w:line="240" w:lineRule="auto"/>
              <w:ind w:left="411"/>
            </w:pPr>
            <w:r w:rsidRPr="00E71F8B">
              <w:t xml:space="preserve">&gt; 50 dm2 </w:t>
            </w:r>
          </w:p>
          <w:p w:rsidR="00774611" w:rsidRPr="00E71F8B" w:rsidRDefault="00774611" w:rsidP="002D2E78">
            <w:pPr>
              <w:widowControl w:val="0"/>
              <w:pBdr>
                <w:top w:val="nil"/>
                <w:left w:val="nil"/>
                <w:bottom w:val="nil"/>
                <w:right w:val="nil"/>
                <w:between w:val="nil"/>
              </w:pBdr>
              <w:spacing w:after="0" w:line="240" w:lineRule="auto"/>
              <w:ind w:left="411"/>
            </w:pPr>
            <w:r w:rsidRPr="00E71F8B">
              <w:t xml:space="preserve">&gt; 40 dm2 </w:t>
            </w:r>
          </w:p>
          <w:p w:rsidR="00774611" w:rsidRPr="00E71F8B" w:rsidRDefault="00774611" w:rsidP="002D2E78">
            <w:pPr>
              <w:widowControl w:val="0"/>
              <w:pBdr>
                <w:top w:val="nil"/>
                <w:left w:val="nil"/>
                <w:bottom w:val="nil"/>
                <w:right w:val="nil"/>
                <w:between w:val="nil"/>
              </w:pBdr>
              <w:spacing w:after="0" w:line="240" w:lineRule="auto"/>
              <w:ind w:left="411"/>
            </w:pPr>
            <w:r w:rsidRPr="00E71F8B">
              <w:t xml:space="preserve">&gt; 30 dm2 </w:t>
            </w:r>
          </w:p>
          <w:p w:rsidR="00774611" w:rsidRPr="00E71F8B" w:rsidRDefault="00774611" w:rsidP="002D2E78">
            <w:pPr>
              <w:widowControl w:val="0"/>
              <w:pBdr>
                <w:top w:val="nil"/>
                <w:left w:val="nil"/>
                <w:bottom w:val="nil"/>
                <w:right w:val="nil"/>
                <w:between w:val="nil"/>
              </w:pBdr>
              <w:spacing w:after="0" w:line="240" w:lineRule="auto"/>
              <w:ind w:left="411"/>
            </w:pPr>
            <w:r w:rsidRPr="00E71F8B">
              <w:t>&lt;= 30 dm2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rPr>
                <w:b/>
              </w:rPr>
            </w:pPr>
          </w:p>
          <w:p w:rsidR="00774611" w:rsidRPr="00E71F8B" w:rsidRDefault="00774611" w:rsidP="002D2E78">
            <w:pPr>
              <w:spacing w:after="0"/>
              <w:rPr>
                <w:b/>
              </w:rPr>
            </w:pPr>
          </w:p>
          <w:p w:rsidR="00774611"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37" w:name="bookmark=id.thw4kt" w:colFirst="0" w:colLast="0"/>
            <w:bookmarkEnd w:id="137"/>
          </w:p>
          <w:bookmarkStart w:id="138" w:name="bookmark=id.3dhjn8m" w:colFirst="0" w:colLast="0"/>
          <w:bookmarkEnd w:id="138"/>
          <w:p w:rsidR="00774611" w:rsidRDefault="008C7BC6" w:rsidP="002D2E78">
            <w:pPr>
              <w:spacing w:after="0"/>
              <w:rPr>
                <w:rFonts w:eastAsia="MS Gothic"/>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bookmarkStart w:id="139" w:name="bookmark=id.1smtxgf" w:colFirst="0" w:colLast="0"/>
            <w:bookmarkEnd w:id="139"/>
          </w:p>
          <w:p w:rsidR="00774611"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p>
          <w:p w:rsidR="00774611" w:rsidRPr="00E71F8B" w:rsidRDefault="00774611" w:rsidP="002D2E78">
            <w:pPr>
              <w:spacing w:after="0"/>
            </w:pPr>
          </w:p>
          <w:p w:rsidR="00774611" w:rsidRPr="00E71F8B" w:rsidRDefault="00774611" w:rsidP="002D2E78">
            <w:pPr>
              <w:spacing w:after="0"/>
            </w:pPr>
            <w:r w:rsidRPr="00E71F8B">
              <w:t>5 Punkte</w:t>
            </w:r>
          </w:p>
          <w:p w:rsidR="00774611" w:rsidRPr="00E71F8B" w:rsidRDefault="00774611" w:rsidP="002D2E78">
            <w:pPr>
              <w:spacing w:after="0"/>
            </w:pPr>
            <w:r w:rsidRPr="00E71F8B">
              <w:t>3 Punkte</w:t>
            </w:r>
          </w:p>
          <w:p w:rsidR="00774611" w:rsidRPr="00E71F8B" w:rsidRDefault="00774611" w:rsidP="002D2E78">
            <w:pPr>
              <w:spacing w:after="0"/>
            </w:pPr>
            <w:r w:rsidRPr="00E71F8B">
              <w:t>2 Punkte</w:t>
            </w:r>
          </w:p>
          <w:p w:rsidR="00774611" w:rsidRPr="00E71F8B" w:rsidRDefault="00774611"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r w:rsidRPr="00E71F8B">
              <w:t>5</w:t>
            </w:r>
          </w:p>
          <w:p w:rsidR="00774611" w:rsidRPr="00E71F8B" w:rsidRDefault="00774611" w:rsidP="002D2E78">
            <w:pPr>
              <w:spacing w:after="0"/>
            </w:pPr>
            <w:bookmarkStart w:id="140" w:name="bookmark=id.4cmhg48" w:colFirst="0" w:colLast="0"/>
            <w:bookmarkEnd w:id="140"/>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p>
        </w:tc>
        <w:bookmarkStart w:id="141" w:name="bookmark=id.2rrrqc1" w:colFirst="0" w:colLast="0"/>
        <w:bookmarkEnd w:id="141"/>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8C7BC6" w:rsidP="002D2E78">
            <w:pPr>
              <w:spacing w:after="0"/>
            </w:pPr>
            <w:r w:rsidRPr="00E71F8B">
              <w:fldChar w:fldCharType="begin">
                <w:ffData>
                  <w:name w:val="Text513"/>
                  <w:enabled/>
                  <w:calcOnExit w:val="0"/>
                  <w:textInput/>
                </w:ffData>
              </w:fldChar>
            </w:r>
            <w:r w:rsidR="00774611" w:rsidRPr="00E71F8B">
              <w:instrText xml:space="preserve"> FORMTEXT </w:instrText>
            </w:r>
            <w:r w:rsidRPr="00E71F8B">
              <w:fldChar w:fldCharType="separate"/>
            </w:r>
            <w:r w:rsidR="00774611" w:rsidRPr="00E71F8B">
              <w:rPr>
                <w:noProof/>
              </w:rPr>
              <w:t> </w:t>
            </w:r>
            <w:r w:rsidR="00774611" w:rsidRPr="00E71F8B">
              <w:rPr>
                <w:noProof/>
              </w:rPr>
              <w:t> </w:t>
            </w:r>
            <w:r w:rsidR="00774611" w:rsidRPr="00E71F8B">
              <w:rPr>
                <w:noProof/>
              </w:rPr>
              <w:t> </w:t>
            </w:r>
            <w:r w:rsidR="00774611" w:rsidRPr="00E71F8B">
              <w:rPr>
                <w:noProof/>
              </w:rPr>
              <w:t> </w:t>
            </w:r>
            <w:r w:rsidR="00774611" w:rsidRPr="00E71F8B">
              <w:rPr>
                <w:noProof/>
              </w:rPr>
              <w:t> </w:t>
            </w:r>
            <w:r w:rsidRPr="00E71F8B">
              <w:fldChar w:fldCharType="end"/>
            </w:r>
          </w:p>
        </w:tc>
      </w:tr>
      <w:tr w:rsidR="00774611"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rsidP="00D97C15">
            <w:pPr>
              <w:spacing w:after="0"/>
            </w:pPr>
            <w:r w:rsidRPr="00E71F8B">
              <w:t>2.4.4</w:t>
            </w:r>
            <w:r w:rsidR="00D97C15">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pPr>
              <w:spacing w:after="0"/>
            </w:pPr>
            <w:r w:rsidRPr="00E71F8B">
              <w:t>Sicherheitsgurte AGT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pStyle w:val="Listenabsatz"/>
              <w:widowControl w:val="0"/>
              <w:numPr>
                <w:ilvl w:val="0"/>
                <w:numId w:val="39"/>
              </w:numPr>
              <w:pBdr>
                <w:top w:val="nil"/>
                <w:left w:val="nil"/>
                <w:bottom w:val="nil"/>
                <w:right w:val="nil"/>
                <w:between w:val="nil"/>
              </w:pBdr>
              <w:spacing w:after="0" w:line="240" w:lineRule="auto"/>
              <w:ind w:right="949"/>
            </w:pPr>
            <w:r w:rsidRPr="00E71F8B">
              <w:t>Sitze der AGT mit einem lösbaren Dreipunkt-Automatik-Schultergurt ausgestattet</w:t>
            </w:r>
          </w:p>
          <w:p w:rsidR="00774611" w:rsidRPr="00E71F8B" w:rsidRDefault="00774611" w:rsidP="002D2E78">
            <w:pPr>
              <w:pStyle w:val="Listenabsatz"/>
              <w:widowControl w:val="0"/>
              <w:numPr>
                <w:ilvl w:val="0"/>
                <w:numId w:val="39"/>
              </w:numPr>
              <w:pBdr>
                <w:top w:val="nil"/>
                <w:left w:val="nil"/>
                <w:bottom w:val="nil"/>
                <w:right w:val="nil"/>
                <w:between w:val="nil"/>
              </w:pBdr>
              <w:spacing w:after="0" w:line="240" w:lineRule="auto"/>
              <w:ind w:right="949"/>
            </w:pPr>
            <w:r w:rsidRPr="00E71F8B">
              <w:t>Dreipunkt Sicherheitsgurt</w:t>
            </w:r>
          </w:p>
        </w:tc>
        <w:bookmarkStart w:id="142" w:name="bookmark=id.16x20ju" w:colFirst="0" w:colLast="0"/>
        <w:bookmarkEnd w:id="142"/>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Default="00774611" w:rsidP="002D2E78">
            <w:pPr>
              <w:spacing w:after="0"/>
              <w:rPr>
                <w:b/>
              </w:rPr>
            </w:pPr>
          </w:p>
          <w:p w:rsidR="00774611" w:rsidRPr="00E71F8B" w:rsidRDefault="00774611" w:rsidP="002D2E78">
            <w:pPr>
              <w:spacing w:after="0"/>
              <w:rPr>
                <w:b/>
              </w:rPr>
            </w:pPr>
          </w:p>
          <w:bookmarkStart w:id="143" w:name="bookmark=id.3qwpj7n" w:colFirst="0" w:colLast="0"/>
          <w:bookmarkEnd w:id="143"/>
          <w:p w:rsidR="00774611"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r w:rsidRPr="00E71F8B">
              <w:t>5 Punkte</w:t>
            </w:r>
          </w:p>
          <w:p w:rsidR="00774611" w:rsidRPr="00E71F8B" w:rsidRDefault="00774611" w:rsidP="002D2E78">
            <w:pPr>
              <w:spacing w:after="0"/>
            </w:pPr>
          </w:p>
          <w:p w:rsidR="00774611" w:rsidRPr="00E71F8B" w:rsidRDefault="00774611" w:rsidP="002D2E78">
            <w:pPr>
              <w:spacing w:after="0"/>
            </w:pPr>
          </w:p>
          <w:p w:rsidR="00774611" w:rsidRPr="00E71F8B" w:rsidRDefault="00774611" w:rsidP="002D2E78">
            <w:pPr>
              <w:spacing w:after="0"/>
            </w:pPr>
            <w:r w:rsidRPr="00E71F8B">
              <w:t>3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r w:rsidRPr="00E71F8B">
              <w:t>5</w:t>
            </w:r>
          </w:p>
          <w:p w:rsidR="00774611" w:rsidRPr="00E71F8B" w:rsidRDefault="00774611" w:rsidP="002D2E78">
            <w:pPr>
              <w:spacing w:after="0"/>
            </w:pPr>
            <w:bookmarkStart w:id="144" w:name="bookmark=id.261ztfg" w:colFirst="0" w:colLast="0"/>
            <w:bookmarkEnd w:id="144"/>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p>
        </w:tc>
        <w:bookmarkStart w:id="145" w:name="bookmark=id.l7a3n9" w:colFirst="0" w:colLast="0"/>
        <w:bookmarkEnd w:id="145"/>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8C7BC6" w:rsidP="002D2E78">
            <w:pPr>
              <w:spacing w:after="0"/>
            </w:pPr>
            <w:r w:rsidRPr="00E71F8B">
              <w:fldChar w:fldCharType="begin">
                <w:ffData>
                  <w:name w:val="Text513"/>
                  <w:enabled/>
                  <w:calcOnExit w:val="0"/>
                  <w:textInput/>
                </w:ffData>
              </w:fldChar>
            </w:r>
            <w:r w:rsidR="00774611" w:rsidRPr="00E71F8B">
              <w:instrText xml:space="preserve"> FORMTEXT </w:instrText>
            </w:r>
            <w:r w:rsidRPr="00E71F8B">
              <w:fldChar w:fldCharType="separate"/>
            </w:r>
            <w:r w:rsidR="00774611" w:rsidRPr="00E71F8B">
              <w:rPr>
                <w:noProof/>
              </w:rPr>
              <w:t> </w:t>
            </w:r>
            <w:r w:rsidR="00774611" w:rsidRPr="00E71F8B">
              <w:rPr>
                <w:noProof/>
              </w:rPr>
              <w:t> </w:t>
            </w:r>
            <w:r w:rsidR="00774611" w:rsidRPr="00E71F8B">
              <w:rPr>
                <w:noProof/>
              </w:rPr>
              <w:t> </w:t>
            </w:r>
            <w:r w:rsidR="00774611" w:rsidRPr="00E71F8B">
              <w:rPr>
                <w:noProof/>
              </w:rPr>
              <w:t> </w:t>
            </w:r>
            <w:r w:rsidR="00774611" w:rsidRPr="00E71F8B">
              <w:rPr>
                <w:noProof/>
              </w:rPr>
              <w:t> </w:t>
            </w:r>
            <w:r w:rsidRPr="00E71F8B">
              <w:fldChar w:fldCharType="end"/>
            </w:r>
          </w:p>
        </w:tc>
      </w:tr>
      <w:tr w:rsidR="00774611"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rsidP="00D97C15">
            <w:pPr>
              <w:spacing w:after="0"/>
            </w:pPr>
            <w:r w:rsidRPr="00E71F8B">
              <w:t>2.4.4</w:t>
            </w:r>
            <w:r w:rsidR="00D97C15">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1" w:rsidRPr="00E71F8B" w:rsidRDefault="00774611">
            <w:pPr>
              <w:spacing w:after="0"/>
            </w:pPr>
            <w:r w:rsidRPr="00E71F8B">
              <w:t>Kennzeichnung Automatikgurte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r w:rsidRPr="00E71F8B">
              <w:t>Ausführung:</w:t>
            </w:r>
          </w:p>
          <w:p w:rsidR="00774611" w:rsidRPr="00E71F8B" w:rsidRDefault="00774611" w:rsidP="002D2E78">
            <w:pPr>
              <w:pStyle w:val="Listenabsatz"/>
              <w:widowControl w:val="0"/>
              <w:numPr>
                <w:ilvl w:val="0"/>
                <w:numId w:val="40"/>
              </w:numPr>
              <w:pBdr>
                <w:top w:val="nil"/>
                <w:left w:val="nil"/>
                <w:bottom w:val="nil"/>
                <w:right w:val="nil"/>
                <w:between w:val="nil"/>
              </w:pBdr>
              <w:spacing w:after="0" w:line="240" w:lineRule="auto"/>
            </w:pPr>
            <w:r w:rsidRPr="00E71F8B">
              <w:t>In Signalfarbe (z.B. orange)</w:t>
            </w:r>
          </w:p>
          <w:p w:rsidR="00774611" w:rsidRPr="00E71F8B" w:rsidRDefault="00774611" w:rsidP="002D2E78">
            <w:pPr>
              <w:pStyle w:val="Listenabsatz"/>
              <w:widowControl w:val="0"/>
              <w:numPr>
                <w:ilvl w:val="0"/>
                <w:numId w:val="40"/>
              </w:numPr>
              <w:pBdr>
                <w:top w:val="nil"/>
                <w:left w:val="nil"/>
                <w:bottom w:val="nil"/>
                <w:right w:val="nil"/>
                <w:between w:val="nil"/>
              </w:pBdr>
              <w:spacing w:after="0" w:line="240" w:lineRule="auto"/>
              <w:ind w:right="949"/>
            </w:pPr>
            <w:r w:rsidRPr="00E71F8B">
              <w:t xml:space="preserve">Schwarz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rPr>
                <w:b/>
              </w:rPr>
            </w:pPr>
          </w:p>
          <w:p w:rsidR="00774611" w:rsidRDefault="008C7BC6" w:rsidP="00AF1788">
            <w:pPr>
              <w:spacing w:after="0"/>
              <w:rPr>
                <w:rFonts w:eastAsia="MS Gothic"/>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p w:rsidR="00774611" w:rsidRPr="00E71F8B" w:rsidRDefault="008C7BC6" w:rsidP="00AF1788">
            <w:pPr>
              <w:spacing w:after="0"/>
              <w:rPr>
                <w:b/>
              </w:rPr>
            </w:pPr>
            <w:r w:rsidRPr="00E71F8B">
              <w:rPr>
                <w:b/>
              </w:rPr>
              <w:fldChar w:fldCharType="begin">
                <w:ffData>
                  <w:name w:val="Kontrollkästchen259"/>
                  <w:enabled/>
                  <w:calcOnExit w:val="0"/>
                  <w:checkBox>
                    <w:sizeAuto/>
                    <w:default w:val="0"/>
                  </w:checkBox>
                </w:ffData>
              </w:fldChar>
            </w:r>
            <w:r w:rsidR="00774611"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p>
          <w:p w:rsidR="00774611" w:rsidRPr="00E71F8B" w:rsidRDefault="00774611" w:rsidP="002D2E78">
            <w:pPr>
              <w:spacing w:after="0"/>
            </w:pPr>
            <w:r w:rsidRPr="00E71F8B">
              <w:t>4 Punkte</w:t>
            </w:r>
          </w:p>
          <w:p w:rsidR="00774611" w:rsidRPr="00E71F8B" w:rsidRDefault="00774611"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r w:rsidRPr="00E71F8B">
              <w:t>4</w:t>
            </w:r>
          </w:p>
          <w:p w:rsidR="00774611" w:rsidRPr="00E71F8B" w:rsidRDefault="00774611"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774611"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774611" w:rsidRPr="00E71F8B" w:rsidRDefault="008C7BC6" w:rsidP="002D2E78">
            <w:pPr>
              <w:spacing w:after="0"/>
            </w:pPr>
            <w:r w:rsidRPr="00E71F8B">
              <w:fldChar w:fldCharType="begin">
                <w:ffData>
                  <w:name w:val="Text513"/>
                  <w:enabled/>
                  <w:calcOnExit w:val="0"/>
                  <w:textInput/>
                </w:ffData>
              </w:fldChar>
            </w:r>
            <w:r w:rsidR="00774611" w:rsidRPr="00E71F8B">
              <w:instrText xml:space="preserve"> FORMTEXT </w:instrText>
            </w:r>
            <w:r w:rsidRPr="00E71F8B">
              <w:fldChar w:fldCharType="separate"/>
            </w:r>
            <w:r w:rsidR="00774611" w:rsidRPr="00E71F8B">
              <w:rPr>
                <w:noProof/>
              </w:rPr>
              <w:t> </w:t>
            </w:r>
            <w:r w:rsidR="00774611" w:rsidRPr="00E71F8B">
              <w:rPr>
                <w:noProof/>
              </w:rPr>
              <w:t> </w:t>
            </w:r>
            <w:r w:rsidR="00774611" w:rsidRPr="00E71F8B">
              <w:rPr>
                <w:noProof/>
              </w:rPr>
              <w:t> </w:t>
            </w:r>
            <w:r w:rsidR="00774611" w:rsidRPr="00E71F8B">
              <w:rPr>
                <w:noProof/>
              </w:rPr>
              <w:t> </w:t>
            </w:r>
            <w:r w:rsidR="00774611" w:rsidRPr="00E71F8B">
              <w:rPr>
                <w:noProof/>
              </w:rPr>
              <w:t> </w:t>
            </w:r>
            <w:r w:rsidRPr="00E71F8B">
              <w:fldChar w:fldCharType="end"/>
            </w:r>
          </w:p>
        </w:tc>
      </w:tr>
    </w:tbl>
    <w:p w:rsidR="00744CC2" w:rsidRDefault="00744CC2">
      <w:r>
        <w:br w:type="page"/>
      </w:r>
    </w:p>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lastRenderedPageBreak/>
              <w:t>2.5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123C7" w:rsidP="002D2E78">
            <w:pPr>
              <w:widowControl w:val="0"/>
              <w:pBdr>
                <w:top w:val="nil"/>
                <w:left w:val="nil"/>
                <w:bottom w:val="nil"/>
                <w:right w:val="nil"/>
                <w:between w:val="nil"/>
              </w:pBdr>
              <w:spacing w:after="0" w:line="240" w:lineRule="auto"/>
              <w:ind w:left="410" w:right="949"/>
              <w:rPr>
                <w:sz w:val="28"/>
                <w:szCs w:val="28"/>
              </w:rPr>
            </w:pPr>
            <w:r w:rsidRPr="00E71F8B">
              <w:rPr>
                <w:b/>
                <w:sz w:val="28"/>
                <w:szCs w:val="28"/>
              </w:rPr>
              <w:t>Feuerwehrtechnischer Aufbau</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sz w:val="28"/>
                <w:szCs w:val="28"/>
              </w:rPr>
            </w:pP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rPr>
            </w:pPr>
            <w:r w:rsidRPr="00E71F8B">
              <w:rPr>
                <w:b/>
              </w:rPr>
              <w:t>Grundlegende Anforderung</w:t>
            </w:r>
          </w:p>
        </w:tc>
        <w:tc>
          <w:tcPr>
            <w:tcW w:w="496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widowControl w:val="0"/>
              <w:pBdr>
                <w:top w:val="nil"/>
                <w:left w:val="nil"/>
                <w:bottom w:val="nil"/>
                <w:right w:val="nil"/>
                <w:between w:val="nil"/>
              </w:pBdr>
              <w:spacing w:after="0" w:line="240" w:lineRule="auto"/>
              <w:ind w:right="949"/>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2.5.2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Geräteraumaufbau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Aufbau</w:t>
            </w:r>
          </w:p>
          <w:p w:rsidR="0026402C" w:rsidRPr="00E71F8B" w:rsidRDefault="002123C7" w:rsidP="002D2E78">
            <w:pPr>
              <w:pStyle w:val="Listenabsatz"/>
              <w:widowControl w:val="0"/>
              <w:numPr>
                <w:ilvl w:val="0"/>
                <w:numId w:val="41"/>
              </w:numPr>
              <w:pBdr>
                <w:top w:val="nil"/>
                <w:left w:val="nil"/>
                <w:bottom w:val="nil"/>
                <w:right w:val="nil"/>
                <w:between w:val="nil"/>
              </w:pBdr>
              <w:spacing w:after="0" w:line="240" w:lineRule="auto"/>
            </w:pPr>
            <w:r w:rsidRPr="00E71F8B">
              <w:t>Tiefergezogener 3-geteilter Geräteraumaufbau</w:t>
            </w:r>
          </w:p>
          <w:p w:rsidR="0026402C" w:rsidRPr="00E71F8B" w:rsidRDefault="002123C7" w:rsidP="002D2E78">
            <w:pPr>
              <w:pStyle w:val="Listenabsatz"/>
              <w:widowControl w:val="0"/>
              <w:numPr>
                <w:ilvl w:val="0"/>
                <w:numId w:val="41"/>
              </w:numPr>
              <w:pBdr>
                <w:top w:val="nil"/>
                <w:left w:val="nil"/>
                <w:bottom w:val="nil"/>
                <w:right w:val="nil"/>
                <w:between w:val="nil"/>
              </w:pBdr>
              <w:spacing w:after="0" w:line="240" w:lineRule="auto"/>
            </w:pPr>
            <w:r w:rsidRPr="00E71F8B">
              <w:t>Tiefergezogener 2-geteilter Geräteraumaufbau</w:t>
            </w:r>
          </w:p>
          <w:p w:rsidR="0026402C" w:rsidRPr="00E71F8B" w:rsidRDefault="002123C7" w:rsidP="002D2E78">
            <w:pPr>
              <w:pStyle w:val="Listenabsatz"/>
              <w:widowControl w:val="0"/>
              <w:numPr>
                <w:ilvl w:val="0"/>
                <w:numId w:val="41"/>
              </w:numPr>
              <w:pBdr>
                <w:top w:val="nil"/>
                <w:left w:val="nil"/>
                <w:bottom w:val="nil"/>
                <w:right w:val="nil"/>
                <w:between w:val="nil"/>
              </w:pBdr>
              <w:spacing w:after="0" w:line="240" w:lineRule="auto"/>
            </w:pPr>
            <w:r w:rsidRPr="00E71F8B">
              <w:t>Geräteraum nicht tiefergezogen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BE3CC9"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Default="00BE3CC9" w:rsidP="002D2E78">
            <w:pPr>
              <w:spacing w:after="0"/>
              <w:rPr>
                <w:b/>
              </w:rPr>
            </w:pPr>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15 Punkte</w:t>
            </w:r>
          </w:p>
          <w:p w:rsidR="00BE3CC9" w:rsidRDefault="00BE3CC9" w:rsidP="002D2E78">
            <w:pPr>
              <w:spacing w:after="0"/>
            </w:pPr>
          </w:p>
          <w:p w:rsidR="0026402C" w:rsidRPr="00E71F8B" w:rsidRDefault="002123C7" w:rsidP="002D2E78">
            <w:pPr>
              <w:spacing w:after="0"/>
            </w:pPr>
            <w:r w:rsidRPr="00E71F8B">
              <w:t>5 Punkte</w:t>
            </w:r>
          </w:p>
          <w:p w:rsidR="00BE3CC9" w:rsidRDefault="00BE3CC9" w:rsidP="002D2E78">
            <w:pPr>
              <w:spacing w:after="0"/>
            </w:pPr>
          </w:p>
          <w:p w:rsidR="0026402C" w:rsidRPr="00E71F8B" w:rsidRDefault="002123C7" w:rsidP="002D2E78">
            <w:pPr>
              <w:spacing w:after="0"/>
            </w:pPr>
            <w:r w:rsidRPr="00E71F8B">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15</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2.5.4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Aufbau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ind w:right="949"/>
            </w:pPr>
            <w:r w:rsidRPr="00E71F8B">
              <w:t>Verbauung:</w:t>
            </w:r>
          </w:p>
          <w:p w:rsidR="0026402C" w:rsidRPr="00E71F8B" w:rsidRDefault="002123C7" w:rsidP="002D2E78">
            <w:pPr>
              <w:pStyle w:val="Listenabsatz"/>
              <w:widowControl w:val="0"/>
              <w:numPr>
                <w:ilvl w:val="0"/>
                <w:numId w:val="42"/>
              </w:numPr>
              <w:pBdr>
                <w:top w:val="nil"/>
                <w:left w:val="nil"/>
                <w:bottom w:val="nil"/>
                <w:right w:val="nil"/>
                <w:between w:val="nil"/>
              </w:pBdr>
              <w:spacing w:after="0" w:line="240" w:lineRule="auto"/>
              <w:ind w:right="949"/>
            </w:pPr>
            <w:r w:rsidRPr="00E71F8B">
              <w:t>Aluminiumaufbau geschraubt und geklebt</w:t>
            </w:r>
          </w:p>
          <w:p w:rsidR="0026402C" w:rsidRPr="00E71F8B" w:rsidRDefault="002123C7" w:rsidP="002D2E78">
            <w:pPr>
              <w:pStyle w:val="Listenabsatz"/>
              <w:widowControl w:val="0"/>
              <w:numPr>
                <w:ilvl w:val="0"/>
                <w:numId w:val="42"/>
              </w:numPr>
              <w:pBdr>
                <w:top w:val="nil"/>
                <w:left w:val="nil"/>
                <w:bottom w:val="nil"/>
                <w:right w:val="nil"/>
                <w:between w:val="nil"/>
              </w:pBdr>
              <w:spacing w:after="0" w:line="240" w:lineRule="auto"/>
              <w:ind w:right="949"/>
            </w:pPr>
            <w:r w:rsidRPr="00E71F8B">
              <w:t>Aluminiumaufbau geschweißt</w:t>
            </w:r>
          </w:p>
          <w:p w:rsidR="0026402C" w:rsidRPr="00E71F8B" w:rsidRDefault="002123C7" w:rsidP="002D2E78">
            <w:pPr>
              <w:pStyle w:val="Listenabsatz"/>
              <w:widowControl w:val="0"/>
              <w:numPr>
                <w:ilvl w:val="0"/>
                <w:numId w:val="42"/>
              </w:numPr>
              <w:pBdr>
                <w:top w:val="nil"/>
                <w:left w:val="nil"/>
                <w:bottom w:val="nil"/>
                <w:right w:val="nil"/>
                <w:between w:val="nil"/>
              </w:pBdr>
              <w:spacing w:after="0" w:line="240" w:lineRule="auto"/>
              <w:ind w:right="949"/>
            </w:pPr>
            <w:r w:rsidRPr="00E71F8B">
              <w:t>Edelstahlaufbau geschweißt</w:t>
            </w:r>
          </w:p>
          <w:p w:rsidR="0026402C" w:rsidRPr="00E71F8B" w:rsidRDefault="002123C7" w:rsidP="002D2E78">
            <w:pPr>
              <w:pStyle w:val="Listenabsatz"/>
              <w:widowControl w:val="0"/>
              <w:numPr>
                <w:ilvl w:val="0"/>
                <w:numId w:val="42"/>
              </w:numPr>
              <w:pBdr>
                <w:top w:val="nil"/>
                <w:left w:val="nil"/>
                <w:bottom w:val="nil"/>
                <w:right w:val="nil"/>
                <w:between w:val="nil"/>
              </w:pBdr>
              <w:spacing w:after="0" w:line="240" w:lineRule="auto"/>
              <w:ind w:right="949"/>
            </w:pPr>
            <w:r w:rsidRPr="00E71F8B">
              <w:t>Aufbau aus Kunststoff</w:t>
            </w:r>
          </w:p>
          <w:p w:rsidR="0026402C" w:rsidRDefault="0026402C" w:rsidP="002D2E78">
            <w:pPr>
              <w:widowControl w:val="0"/>
              <w:pBdr>
                <w:top w:val="nil"/>
                <w:left w:val="nil"/>
                <w:bottom w:val="nil"/>
                <w:right w:val="nil"/>
                <w:between w:val="nil"/>
              </w:pBdr>
              <w:spacing w:after="0" w:line="240" w:lineRule="auto"/>
              <w:ind w:right="949"/>
            </w:pPr>
          </w:p>
          <w:p w:rsidR="00AF1788" w:rsidRPr="00E71F8B" w:rsidRDefault="00AF1788" w:rsidP="002D2E78">
            <w:pPr>
              <w:widowControl w:val="0"/>
              <w:pBdr>
                <w:top w:val="nil"/>
                <w:left w:val="nil"/>
                <w:bottom w:val="nil"/>
                <w:right w:val="nil"/>
                <w:between w:val="nil"/>
              </w:pBdr>
              <w:spacing w:after="0" w:line="240" w:lineRule="auto"/>
              <w:ind w:right="949"/>
            </w:pPr>
          </w:p>
          <w:p w:rsidR="0026402C" w:rsidRPr="00E71F8B" w:rsidRDefault="002123C7" w:rsidP="002D2E78">
            <w:pPr>
              <w:pStyle w:val="Listenabsatz"/>
              <w:widowControl w:val="0"/>
              <w:numPr>
                <w:ilvl w:val="0"/>
                <w:numId w:val="42"/>
              </w:numPr>
              <w:pBdr>
                <w:top w:val="nil"/>
                <w:left w:val="nil"/>
                <w:bottom w:val="nil"/>
                <w:right w:val="nil"/>
                <w:between w:val="nil"/>
              </w:pBdr>
              <w:spacing w:after="0" w:line="240" w:lineRule="auto"/>
              <w:ind w:right="949"/>
            </w:pPr>
            <w:r w:rsidRPr="00E71F8B">
              <w:t>Aufbau mit Hilfsrahmen</w:t>
            </w:r>
          </w:p>
          <w:p w:rsidR="0026402C" w:rsidRPr="00E71F8B" w:rsidRDefault="002123C7" w:rsidP="002D2E78">
            <w:pPr>
              <w:pStyle w:val="Listenabsatz"/>
              <w:widowControl w:val="0"/>
              <w:numPr>
                <w:ilvl w:val="0"/>
                <w:numId w:val="42"/>
              </w:numPr>
              <w:pBdr>
                <w:top w:val="nil"/>
                <w:left w:val="nil"/>
                <w:bottom w:val="nil"/>
                <w:right w:val="nil"/>
                <w:between w:val="nil"/>
              </w:pBdr>
              <w:spacing w:after="0" w:line="240" w:lineRule="auto"/>
              <w:ind w:right="949"/>
            </w:pPr>
            <w:r w:rsidRPr="00E71F8B">
              <w:t>Aufbau ohne Hilfsrahmen</w:t>
            </w:r>
          </w:p>
          <w:p w:rsidR="0026402C" w:rsidRPr="00E71F8B" w:rsidRDefault="0026402C" w:rsidP="002D2E78">
            <w:pPr>
              <w:widowControl w:val="0"/>
              <w:pBdr>
                <w:top w:val="nil"/>
                <w:left w:val="nil"/>
                <w:bottom w:val="nil"/>
                <w:right w:val="nil"/>
                <w:between w:val="nil"/>
              </w:pBdr>
              <w:spacing w:after="0" w:line="240" w:lineRule="auto"/>
              <w:ind w:right="949"/>
            </w:pPr>
          </w:p>
          <w:p w:rsidR="0026402C" w:rsidRPr="00E71F8B" w:rsidRDefault="002123C7" w:rsidP="002D2E78">
            <w:pPr>
              <w:widowControl w:val="0"/>
              <w:pBdr>
                <w:top w:val="nil"/>
                <w:left w:val="nil"/>
                <w:bottom w:val="nil"/>
                <w:right w:val="nil"/>
                <w:between w:val="nil"/>
              </w:pBdr>
              <w:spacing w:after="0" w:line="240" w:lineRule="auto"/>
              <w:ind w:right="949"/>
            </w:pPr>
            <w:r w:rsidRPr="00E71F8B">
              <w:t>Material und Verarbeitung des Hilfsrahmens:</w:t>
            </w:r>
          </w:p>
          <w:p w:rsidR="0026402C" w:rsidRPr="00E71F8B" w:rsidRDefault="002123C7" w:rsidP="002D2E78">
            <w:pPr>
              <w:pStyle w:val="Listenabsatz"/>
              <w:widowControl w:val="0"/>
              <w:numPr>
                <w:ilvl w:val="0"/>
                <w:numId w:val="43"/>
              </w:numPr>
              <w:pBdr>
                <w:top w:val="nil"/>
                <w:left w:val="nil"/>
                <w:bottom w:val="nil"/>
                <w:right w:val="nil"/>
                <w:between w:val="nil"/>
              </w:pBdr>
              <w:spacing w:after="0" w:line="240" w:lineRule="auto"/>
              <w:ind w:left="1120" w:right="949"/>
            </w:pPr>
            <w:r w:rsidRPr="00E71F8B">
              <w:t>Hilfsrahmen aus Stahl geschraubt</w:t>
            </w:r>
          </w:p>
          <w:p w:rsidR="0026402C" w:rsidRPr="00E71F8B" w:rsidRDefault="002123C7" w:rsidP="002D2E78">
            <w:pPr>
              <w:pStyle w:val="Listenabsatz"/>
              <w:widowControl w:val="0"/>
              <w:numPr>
                <w:ilvl w:val="0"/>
                <w:numId w:val="43"/>
              </w:numPr>
              <w:pBdr>
                <w:top w:val="nil"/>
                <w:left w:val="nil"/>
                <w:bottom w:val="nil"/>
                <w:right w:val="nil"/>
                <w:between w:val="nil"/>
              </w:pBdr>
              <w:spacing w:after="0" w:line="240" w:lineRule="auto"/>
              <w:ind w:left="1120" w:right="949"/>
            </w:pPr>
            <w:r w:rsidRPr="00E71F8B">
              <w:t>Hilfsrahmen aus Stahl geschweißt</w:t>
            </w:r>
          </w:p>
          <w:p w:rsidR="0026402C" w:rsidRPr="00E71F8B" w:rsidRDefault="0026402C" w:rsidP="002D2E78">
            <w:pPr>
              <w:widowControl w:val="0"/>
              <w:pBdr>
                <w:top w:val="nil"/>
                <w:left w:val="nil"/>
                <w:bottom w:val="nil"/>
                <w:right w:val="nil"/>
                <w:between w:val="nil"/>
              </w:pBdr>
              <w:spacing w:after="0" w:line="240" w:lineRule="auto"/>
              <w:ind w:right="949"/>
            </w:pPr>
          </w:p>
          <w:p w:rsidR="0026402C" w:rsidRPr="00E71F8B" w:rsidRDefault="002123C7" w:rsidP="002D2E78">
            <w:pPr>
              <w:widowControl w:val="0"/>
              <w:pBdr>
                <w:top w:val="nil"/>
                <w:left w:val="nil"/>
                <w:bottom w:val="nil"/>
                <w:right w:val="nil"/>
                <w:between w:val="nil"/>
              </w:pBdr>
              <w:spacing w:after="0" w:line="240" w:lineRule="auto"/>
              <w:ind w:right="949"/>
            </w:pPr>
            <w:r w:rsidRPr="00E71F8B">
              <w:t>Hilfsrahmen gegen Korrosion geschützt</w:t>
            </w:r>
          </w:p>
          <w:p w:rsidR="0026402C" w:rsidRPr="00E71F8B" w:rsidRDefault="002123C7" w:rsidP="002D2E78">
            <w:pPr>
              <w:pStyle w:val="Listenabsatz"/>
              <w:widowControl w:val="0"/>
              <w:numPr>
                <w:ilvl w:val="0"/>
                <w:numId w:val="44"/>
              </w:numPr>
              <w:pBdr>
                <w:top w:val="nil"/>
                <w:left w:val="nil"/>
                <w:bottom w:val="nil"/>
                <w:right w:val="nil"/>
                <w:between w:val="nil"/>
              </w:pBdr>
              <w:spacing w:after="0" w:line="240" w:lineRule="auto"/>
              <w:ind w:left="1120" w:right="949"/>
            </w:pPr>
            <w:r w:rsidRPr="00E71F8B">
              <w:t>Beschichtet KTL oder vergleichbar</w:t>
            </w:r>
          </w:p>
          <w:p w:rsidR="0026402C" w:rsidRPr="00E71F8B" w:rsidRDefault="002123C7" w:rsidP="002D2E78">
            <w:pPr>
              <w:pStyle w:val="Listenabsatz"/>
              <w:widowControl w:val="0"/>
              <w:numPr>
                <w:ilvl w:val="0"/>
                <w:numId w:val="44"/>
              </w:numPr>
              <w:pBdr>
                <w:top w:val="nil"/>
                <w:left w:val="nil"/>
                <w:bottom w:val="nil"/>
                <w:right w:val="nil"/>
                <w:between w:val="nil"/>
              </w:pBdr>
              <w:spacing w:after="0" w:line="240" w:lineRule="auto"/>
              <w:ind w:left="1120" w:right="949"/>
            </w:pPr>
            <w:r w:rsidRPr="00E71F8B">
              <w:t>Verzinkt</w:t>
            </w:r>
          </w:p>
          <w:p w:rsidR="0026402C" w:rsidRPr="00E71F8B" w:rsidRDefault="002123C7" w:rsidP="002D2E78">
            <w:pPr>
              <w:pStyle w:val="Listenabsatz"/>
              <w:widowControl w:val="0"/>
              <w:numPr>
                <w:ilvl w:val="0"/>
                <w:numId w:val="44"/>
              </w:numPr>
              <w:pBdr>
                <w:top w:val="nil"/>
                <w:left w:val="nil"/>
                <w:bottom w:val="nil"/>
                <w:right w:val="nil"/>
                <w:between w:val="nil"/>
              </w:pBdr>
              <w:spacing w:after="0" w:line="240" w:lineRule="auto"/>
              <w:ind w:left="1120" w:right="949"/>
            </w:pPr>
            <w:r w:rsidRPr="00E71F8B">
              <w:t>Lackiert</w:t>
            </w:r>
          </w:p>
          <w:p w:rsidR="0026402C" w:rsidRPr="00E71F8B" w:rsidRDefault="0026402C" w:rsidP="002D2E78">
            <w:pPr>
              <w:widowControl w:val="0"/>
              <w:pBdr>
                <w:top w:val="nil"/>
                <w:left w:val="nil"/>
                <w:bottom w:val="nil"/>
                <w:right w:val="nil"/>
                <w:between w:val="nil"/>
              </w:pBdr>
              <w:spacing w:after="0" w:line="240" w:lineRule="auto"/>
              <w:ind w:right="949"/>
            </w:pPr>
          </w:p>
          <w:p w:rsidR="0026402C" w:rsidRPr="00E71F8B" w:rsidRDefault="002123C7" w:rsidP="002D2E78">
            <w:pPr>
              <w:spacing w:after="0"/>
            </w:pPr>
            <w:r w:rsidRPr="00E71F8B">
              <w:t>Werkstoff-Grundgerippe</w:t>
            </w:r>
          </w:p>
          <w:p w:rsidR="0026402C" w:rsidRPr="00E71F8B" w:rsidRDefault="002123C7" w:rsidP="002D2E78">
            <w:pPr>
              <w:pStyle w:val="Listenabsatz"/>
              <w:widowControl w:val="0"/>
              <w:numPr>
                <w:ilvl w:val="0"/>
                <w:numId w:val="45"/>
              </w:numPr>
              <w:pBdr>
                <w:top w:val="nil"/>
                <w:left w:val="nil"/>
                <w:bottom w:val="nil"/>
                <w:right w:val="nil"/>
                <w:between w:val="nil"/>
              </w:pBdr>
              <w:spacing w:after="0" w:line="240" w:lineRule="auto"/>
              <w:ind w:left="1120"/>
            </w:pPr>
            <w:r w:rsidRPr="00E71F8B">
              <w:t xml:space="preserve">Aluminium </w:t>
            </w:r>
          </w:p>
          <w:p w:rsidR="0026402C" w:rsidRPr="00E71F8B" w:rsidRDefault="002123C7" w:rsidP="002D2E78">
            <w:pPr>
              <w:pStyle w:val="Listenabsatz"/>
              <w:widowControl w:val="0"/>
              <w:numPr>
                <w:ilvl w:val="0"/>
                <w:numId w:val="45"/>
              </w:numPr>
              <w:pBdr>
                <w:top w:val="nil"/>
                <w:left w:val="nil"/>
                <w:bottom w:val="nil"/>
                <w:right w:val="nil"/>
                <w:between w:val="nil"/>
              </w:pBdr>
              <w:spacing w:after="0" w:line="240" w:lineRule="auto"/>
              <w:ind w:left="1120"/>
            </w:pPr>
            <w:r w:rsidRPr="00E71F8B">
              <w:t>Edelstahl</w:t>
            </w:r>
          </w:p>
          <w:p w:rsidR="0026402C" w:rsidRPr="00E71F8B" w:rsidRDefault="002123C7" w:rsidP="002D2E78">
            <w:pPr>
              <w:pStyle w:val="Listenabsatz"/>
              <w:widowControl w:val="0"/>
              <w:numPr>
                <w:ilvl w:val="0"/>
                <w:numId w:val="45"/>
              </w:numPr>
              <w:pBdr>
                <w:top w:val="nil"/>
                <w:left w:val="nil"/>
                <w:bottom w:val="nil"/>
                <w:right w:val="nil"/>
                <w:between w:val="nil"/>
              </w:pBdr>
              <w:spacing w:after="0" w:line="240" w:lineRule="auto"/>
              <w:ind w:left="1120"/>
            </w:pPr>
            <w:r w:rsidRPr="00E71F8B">
              <w:t>Kunststoff</w:t>
            </w:r>
          </w:p>
          <w:p w:rsidR="0026402C" w:rsidRPr="00E71F8B" w:rsidRDefault="0026402C" w:rsidP="002D2E78">
            <w:pPr>
              <w:pBdr>
                <w:top w:val="nil"/>
                <w:left w:val="nil"/>
                <w:bottom w:val="nil"/>
                <w:right w:val="nil"/>
                <w:between w:val="nil"/>
              </w:pBdr>
              <w:spacing w:after="0" w:line="240" w:lineRule="auto"/>
              <w:ind w:left="552"/>
            </w:pPr>
          </w:p>
          <w:p w:rsidR="0026402C" w:rsidRPr="00E71F8B" w:rsidRDefault="002123C7" w:rsidP="002D2E78">
            <w:pPr>
              <w:spacing w:after="0"/>
            </w:pPr>
            <w:r w:rsidRPr="00E71F8B">
              <w:t>Oberflächenbeschaffenheit</w:t>
            </w:r>
          </w:p>
          <w:p w:rsidR="0026402C" w:rsidRPr="00E71F8B" w:rsidRDefault="002123C7" w:rsidP="002D2E78">
            <w:pPr>
              <w:pStyle w:val="Listenabsatz"/>
              <w:widowControl w:val="0"/>
              <w:numPr>
                <w:ilvl w:val="0"/>
                <w:numId w:val="46"/>
              </w:numPr>
              <w:pBdr>
                <w:top w:val="nil"/>
                <w:left w:val="nil"/>
                <w:bottom w:val="nil"/>
                <w:right w:val="nil"/>
                <w:between w:val="nil"/>
              </w:pBdr>
              <w:spacing w:after="0" w:line="240" w:lineRule="auto"/>
              <w:ind w:left="1120"/>
            </w:pPr>
            <w:r w:rsidRPr="00E71F8B">
              <w:t>Glatte Oberfläche</w:t>
            </w:r>
          </w:p>
          <w:p w:rsidR="0026402C" w:rsidRPr="00E71F8B" w:rsidRDefault="002123C7" w:rsidP="002D2E78">
            <w:pPr>
              <w:pStyle w:val="Listenabsatz"/>
              <w:widowControl w:val="0"/>
              <w:numPr>
                <w:ilvl w:val="0"/>
                <w:numId w:val="46"/>
              </w:numPr>
              <w:pBdr>
                <w:top w:val="nil"/>
                <w:left w:val="nil"/>
                <w:bottom w:val="nil"/>
                <w:right w:val="nil"/>
                <w:between w:val="nil"/>
              </w:pBdr>
              <w:spacing w:after="0" w:line="240" w:lineRule="auto"/>
              <w:ind w:left="1120"/>
            </w:pPr>
            <w:r w:rsidRPr="00E71F8B">
              <w:t>Warzenblech</w:t>
            </w:r>
          </w:p>
          <w:p w:rsidR="0026402C" w:rsidRPr="00E71F8B" w:rsidRDefault="0026402C" w:rsidP="002D2E78">
            <w:pPr>
              <w:spacing w:after="0"/>
              <w:ind w:left="1120"/>
            </w:pPr>
          </w:p>
          <w:p w:rsidR="0026402C" w:rsidRPr="00E71F8B" w:rsidRDefault="0026402C" w:rsidP="002D2E78">
            <w:pPr>
              <w:widowControl w:val="0"/>
              <w:pBdr>
                <w:top w:val="nil"/>
                <w:left w:val="nil"/>
                <w:bottom w:val="nil"/>
                <w:right w:val="nil"/>
                <w:between w:val="nil"/>
              </w:pBdr>
              <w:spacing w:after="0" w:line="240" w:lineRule="auto"/>
              <w:ind w:right="949"/>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AF1788" w:rsidRPr="00E71F8B" w:rsidRDefault="00AF1788" w:rsidP="002D2E78">
            <w:pPr>
              <w:spacing w:after="0"/>
              <w:rPr>
                <w:b/>
              </w:rPr>
            </w:pP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Default="008C7BC6" w:rsidP="002D2E78">
            <w:pPr>
              <w:spacing w:after="0"/>
              <w:rPr>
                <w:rFonts w:eastAsia="MS Gothic"/>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26402C" w:rsidRDefault="0026402C" w:rsidP="002D2E78">
            <w:pPr>
              <w:spacing w:after="0"/>
              <w:rPr>
                <w:b/>
              </w:rPr>
            </w:pPr>
          </w:p>
          <w:p w:rsidR="00AF1788" w:rsidRDefault="00AF1788" w:rsidP="002D2E78">
            <w:pPr>
              <w:spacing w:after="0"/>
              <w:rPr>
                <w:b/>
              </w:rPr>
            </w:pPr>
          </w:p>
          <w:p w:rsidR="00AF1788" w:rsidRPr="00E71F8B" w:rsidRDefault="00AF1788"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Pr="00E71F8B" w:rsidRDefault="00AF1788"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Default="00AF1788" w:rsidP="002D2E78">
            <w:pPr>
              <w:spacing w:after="0"/>
              <w:rPr>
                <w:b/>
              </w:rPr>
            </w:pPr>
          </w:p>
          <w:p w:rsidR="00AF1788" w:rsidRPr="00E71F8B" w:rsidRDefault="00AF1788" w:rsidP="002D2E78">
            <w:pPr>
              <w:spacing w:after="0"/>
              <w:rPr>
                <w:b/>
              </w:rPr>
            </w:pPr>
          </w:p>
          <w:bookmarkStart w:id="146" w:name="bookmark=id.356xmb2" w:colFirst="0" w:colLast="0"/>
          <w:bookmarkEnd w:id="146"/>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bookmarkStart w:id="147" w:name="bookmark=id.1kc7wiv" w:colFirst="0" w:colLast="0"/>
            <w:bookmarkEnd w:id="147"/>
          </w:p>
          <w:bookmarkStart w:id="148" w:name="bookmark=id.44bvf6o" w:colFirst="0" w:colLast="0"/>
          <w:bookmarkEnd w:id="148"/>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Default="00AF1788" w:rsidP="002D2E78">
            <w:pPr>
              <w:spacing w:after="0"/>
              <w:rPr>
                <w:b/>
              </w:rPr>
            </w:pPr>
          </w:p>
          <w:p w:rsidR="00AF1788" w:rsidRDefault="00AF1788" w:rsidP="002D2E78">
            <w:pPr>
              <w:spacing w:after="0"/>
              <w:rPr>
                <w:rFonts w:eastAsia="MS Gothic"/>
                <w:b/>
              </w:rPr>
            </w:pPr>
          </w:p>
          <w:p w:rsidR="00AF1788"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Default="00AF1788" w:rsidP="002D2E78">
            <w:pPr>
              <w:spacing w:after="0"/>
              <w:rPr>
                <w:b/>
              </w:rPr>
            </w:pPr>
          </w:p>
          <w:p w:rsidR="00AF1788" w:rsidRDefault="00AF1788" w:rsidP="002D2E78">
            <w:pPr>
              <w:spacing w:after="0"/>
              <w:rPr>
                <w:b/>
              </w:rPr>
            </w:pPr>
          </w:p>
          <w:p w:rsidR="00AF1788"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15 Punkte</w:t>
            </w:r>
          </w:p>
          <w:p w:rsidR="00AF1788" w:rsidRDefault="00AF1788" w:rsidP="002D2E78">
            <w:pPr>
              <w:spacing w:after="0"/>
            </w:pPr>
          </w:p>
          <w:p w:rsidR="0026402C" w:rsidRPr="00E71F8B" w:rsidRDefault="002123C7" w:rsidP="002D2E78">
            <w:pPr>
              <w:spacing w:after="0"/>
            </w:pPr>
            <w:r w:rsidRPr="00E71F8B">
              <w:t>12 Punkte</w:t>
            </w:r>
          </w:p>
          <w:p w:rsidR="0026402C" w:rsidRPr="00E71F8B" w:rsidRDefault="002123C7" w:rsidP="002D2E78">
            <w:pPr>
              <w:spacing w:after="0"/>
            </w:pPr>
            <w:r w:rsidRPr="00E71F8B">
              <w:t>9 Punkte</w:t>
            </w:r>
          </w:p>
          <w:p w:rsidR="0026402C" w:rsidRPr="00E71F8B" w:rsidRDefault="002123C7" w:rsidP="002D2E78">
            <w:pPr>
              <w:spacing w:after="0"/>
            </w:pPr>
            <w:r w:rsidRPr="00E71F8B">
              <w:t>0 Punkte</w:t>
            </w: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0 Punkte</w:t>
            </w:r>
          </w:p>
          <w:p w:rsidR="0026402C" w:rsidRPr="00E71F8B" w:rsidRDefault="0026402C" w:rsidP="002D2E78">
            <w:pPr>
              <w:spacing w:after="0"/>
            </w:pPr>
          </w:p>
          <w:p w:rsidR="0026402C" w:rsidRDefault="0026402C" w:rsidP="002D2E78">
            <w:pPr>
              <w:spacing w:after="0"/>
            </w:pPr>
          </w:p>
          <w:p w:rsidR="00AF1788" w:rsidRPr="00E71F8B" w:rsidRDefault="00AF1788" w:rsidP="002D2E78">
            <w:pPr>
              <w:spacing w:after="0"/>
            </w:pPr>
          </w:p>
          <w:p w:rsidR="0026402C" w:rsidRDefault="002123C7" w:rsidP="002D2E78">
            <w:pPr>
              <w:spacing w:after="0"/>
            </w:pPr>
            <w:r w:rsidRPr="00E71F8B">
              <w:t>10 Punkte</w:t>
            </w:r>
          </w:p>
          <w:p w:rsidR="00AF1788" w:rsidRPr="00E71F8B" w:rsidRDefault="00AF1788" w:rsidP="002D2E78">
            <w:pPr>
              <w:spacing w:after="0"/>
            </w:pPr>
          </w:p>
          <w:p w:rsidR="0026402C" w:rsidRPr="00E71F8B" w:rsidRDefault="002123C7" w:rsidP="002D2E78">
            <w:pPr>
              <w:spacing w:after="0"/>
            </w:pPr>
            <w:r w:rsidRPr="00E71F8B">
              <w:t>5 Punkte</w:t>
            </w: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5 Punkte</w:t>
            </w:r>
          </w:p>
          <w:p w:rsidR="0026402C" w:rsidRPr="00E71F8B" w:rsidRDefault="002123C7" w:rsidP="002D2E78">
            <w:pPr>
              <w:spacing w:after="0"/>
            </w:pPr>
            <w:r w:rsidRPr="00E71F8B">
              <w:t>2 Punkte</w:t>
            </w:r>
          </w:p>
          <w:p w:rsidR="0026402C" w:rsidRDefault="0026402C" w:rsidP="002D2E78">
            <w:pPr>
              <w:spacing w:after="0"/>
            </w:pPr>
          </w:p>
          <w:p w:rsidR="00AF1788" w:rsidRPr="00E71F8B" w:rsidRDefault="00AF1788"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5 Punkte</w:t>
            </w:r>
          </w:p>
          <w:p w:rsidR="0026402C" w:rsidRPr="00E71F8B" w:rsidRDefault="002123C7" w:rsidP="002D2E78">
            <w:pPr>
              <w:spacing w:after="0"/>
            </w:pPr>
            <w:r w:rsidRPr="00E71F8B">
              <w:t>2 Punkte</w:t>
            </w:r>
          </w:p>
          <w:p w:rsidR="0026402C" w:rsidRDefault="0026402C" w:rsidP="002D2E78">
            <w:pPr>
              <w:spacing w:after="0"/>
            </w:pPr>
          </w:p>
          <w:p w:rsidR="00AF1788" w:rsidRPr="00E71F8B" w:rsidRDefault="00AF1788"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5 Punkte</w:t>
            </w:r>
          </w:p>
          <w:p w:rsidR="0026402C" w:rsidRPr="00E71F8B" w:rsidRDefault="0026402C" w:rsidP="002D2E78">
            <w:pPr>
              <w:spacing w:after="0"/>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65</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2.5.7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Rutschfestigkeit begehbarer Flächen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Die Auftritte weisen folgende Rutschfestigkeits- und Verdrängungsklasse auf</w:t>
            </w:r>
          </w:p>
          <w:p w:rsidR="0026402C" w:rsidRPr="00E71F8B" w:rsidRDefault="002123C7" w:rsidP="002D2E78">
            <w:pPr>
              <w:pStyle w:val="Listenabsatz"/>
              <w:widowControl w:val="0"/>
              <w:numPr>
                <w:ilvl w:val="0"/>
                <w:numId w:val="47"/>
              </w:numPr>
              <w:pBdr>
                <w:top w:val="nil"/>
                <w:left w:val="nil"/>
                <w:bottom w:val="nil"/>
                <w:right w:val="nil"/>
                <w:between w:val="nil"/>
              </w:pBdr>
              <w:spacing w:after="0" w:line="240" w:lineRule="auto"/>
            </w:pPr>
            <w:r w:rsidRPr="00E71F8B">
              <w:t xml:space="preserve">R 13 und V 10 </w:t>
            </w:r>
          </w:p>
          <w:p w:rsidR="0026402C" w:rsidRPr="00E71F8B" w:rsidRDefault="002123C7" w:rsidP="002D2E78">
            <w:pPr>
              <w:pStyle w:val="Listenabsatz"/>
              <w:widowControl w:val="0"/>
              <w:numPr>
                <w:ilvl w:val="0"/>
                <w:numId w:val="47"/>
              </w:numPr>
              <w:pBdr>
                <w:top w:val="nil"/>
                <w:left w:val="nil"/>
                <w:bottom w:val="nil"/>
                <w:right w:val="nil"/>
                <w:between w:val="nil"/>
              </w:pBdr>
              <w:spacing w:after="0" w:line="240" w:lineRule="auto"/>
            </w:pPr>
            <w:r w:rsidRPr="00E71F8B">
              <w:t xml:space="preserve">R  12 und V 8 </w:t>
            </w:r>
          </w:p>
          <w:p w:rsidR="0026402C" w:rsidRPr="00E71F8B" w:rsidRDefault="002123C7" w:rsidP="002D2E78">
            <w:pPr>
              <w:pStyle w:val="Listenabsatz"/>
              <w:widowControl w:val="0"/>
              <w:numPr>
                <w:ilvl w:val="0"/>
                <w:numId w:val="47"/>
              </w:numPr>
              <w:pBdr>
                <w:top w:val="nil"/>
                <w:left w:val="nil"/>
                <w:bottom w:val="nil"/>
                <w:right w:val="nil"/>
                <w:between w:val="nil"/>
              </w:pBdr>
              <w:spacing w:after="0" w:line="240" w:lineRule="auto"/>
            </w:pPr>
            <w:r w:rsidRPr="00E71F8B">
              <w:t>R V &lt; als o.g. Werte</w:t>
            </w:r>
          </w:p>
          <w:p w:rsidR="0026402C" w:rsidRPr="00E71F8B" w:rsidRDefault="0026402C" w:rsidP="002D2E78">
            <w:pPr>
              <w:spacing w:after="0"/>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Pr="00E71F8B" w:rsidRDefault="0026402C" w:rsidP="002D2E78">
            <w:pPr>
              <w:spacing w:after="0"/>
              <w:rPr>
                <w:b/>
              </w:rPr>
            </w:pPr>
          </w:p>
          <w:bookmarkStart w:id="149" w:name="bookmark=id.2jh5peh" w:colFirst="0" w:colLast="0"/>
          <w:bookmarkEnd w:id="149"/>
          <w:p w:rsidR="0026402C" w:rsidRDefault="008C7BC6" w:rsidP="002D2E78">
            <w:pPr>
              <w:spacing w:after="0"/>
              <w:rPr>
                <w:rFonts w:eastAsia="MS Gothic"/>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50" w:name="bookmark=id.ymfzma" w:colFirst="0" w:colLast="0"/>
            <w:bookmarkEnd w:id="150"/>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bookmarkStart w:id="151" w:name="bookmark=id.3im3ia3" w:colFirst="0" w:colLast="0"/>
          <w:bookmarkEnd w:id="151"/>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7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10</w:t>
            </w:r>
          </w:p>
          <w:p w:rsidR="0026402C" w:rsidRPr="00E71F8B" w:rsidRDefault="0026402C" w:rsidP="002D2E78">
            <w:pPr>
              <w:spacing w:after="0"/>
            </w:pPr>
            <w:bookmarkStart w:id="152" w:name="bookmark=id.1xrdshw" w:colFirst="0" w:colLast="0"/>
            <w:bookmarkEnd w:id="152"/>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53" w:name="bookmark=id.4hr1b5p" w:colFirst="0" w:colLast="0"/>
        <w:bookmarkEnd w:id="153"/>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2.5.14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Rolladenverschlusssystem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Verschlusssystem der Rolläden:</w:t>
            </w:r>
          </w:p>
          <w:p w:rsidR="0026402C" w:rsidRPr="00E71F8B" w:rsidRDefault="002123C7" w:rsidP="002D2E78">
            <w:pPr>
              <w:pStyle w:val="Listenabsatz"/>
              <w:widowControl w:val="0"/>
              <w:numPr>
                <w:ilvl w:val="0"/>
                <w:numId w:val="48"/>
              </w:numPr>
              <w:pBdr>
                <w:top w:val="nil"/>
                <w:left w:val="nil"/>
                <w:bottom w:val="nil"/>
                <w:right w:val="nil"/>
                <w:between w:val="nil"/>
              </w:pBdr>
              <w:spacing w:after="0" w:line="240" w:lineRule="auto"/>
            </w:pPr>
            <w:r w:rsidRPr="00E71F8B">
              <w:t>Aussenliegend z.B. Barlock</w:t>
            </w:r>
          </w:p>
          <w:p w:rsidR="0026402C" w:rsidRPr="00E71F8B" w:rsidRDefault="002123C7" w:rsidP="002D2E78">
            <w:pPr>
              <w:pStyle w:val="Listenabsatz"/>
              <w:widowControl w:val="0"/>
              <w:numPr>
                <w:ilvl w:val="0"/>
                <w:numId w:val="48"/>
              </w:numPr>
              <w:pBdr>
                <w:top w:val="nil"/>
                <w:left w:val="nil"/>
                <w:bottom w:val="nil"/>
                <w:right w:val="nil"/>
                <w:between w:val="nil"/>
              </w:pBdr>
              <w:spacing w:after="0" w:line="240" w:lineRule="auto"/>
              <w:ind w:right="949"/>
            </w:pPr>
            <w:r w:rsidRPr="00E71F8B">
              <w:t>Innenliegend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54" w:name="bookmark=id.2wwbldi" w:colFirst="0" w:colLast="0"/>
          <w:bookmarkEnd w:id="154"/>
          <w:p w:rsidR="0026402C" w:rsidRDefault="008C7BC6" w:rsidP="00BE3CC9">
            <w:pPr>
              <w:spacing w:after="0"/>
              <w:rPr>
                <w:rFonts w:eastAsia="MS Gothic"/>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55" w:name="bookmark=id.1c1lvlb" w:colFirst="0" w:colLast="0"/>
            <w:bookmarkEnd w:id="155"/>
          </w:p>
          <w:p w:rsidR="00BE3CC9" w:rsidRPr="00E71F8B" w:rsidRDefault="008C7BC6" w:rsidP="00BE3CC9">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w:t>
            </w:r>
          </w:p>
          <w:p w:rsidR="0026402C" w:rsidRPr="00E71F8B" w:rsidRDefault="0026402C" w:rsidP="002D2E78">
            <w:pPr>
              <w:spacing w:after="0"/>
            </w:pPr>
            <w:bookmarkStart w:id="156" w:name="bookmark=id.3w19e94" w:colFirst="0" w:colLast="0"/>
            <w:bookmarkEnd w:id="156"/>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57" w:name="bookmark=id.2b6jogx" w:colFirst="0" w:colLast="0"/>
        <w:bookmarkEnd w:id="157"/>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494538" w:rsidRDefault="00494538"/>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123C7" w:rsidP="002D2E78">
            <w:pPr>
              <w:widowControl w:val="0"/>
              <w:pBdr>
                <w:top w:val="nil"/>
                <w:left w:val="nil"/>
                <w:bottom w:val="nil"/>
                <w:right w:val="nil"/>
                <w:between w:val="nil"/>
              </w:pBdr>
              <w:spacing w:after="0" w:line="240" w:lineRule="auto"/>
              <w:rPr>
                <w:b/>
              </w:rPr>
            </w:pPr>
            <w:r w:rsidRPr="00E71F8B">
              <w:rPr>
                <w:b/>
              </w:rPr>
              <w:t>Lagerungen und Halterungen im Geräteraum</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pP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2.5.21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Bedienung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ind w:left="32"/>
            </w:pPr>
            <w:r w:rsidRPr="00E71F8B">
              <w:t>Bedienung:</w:t>
            </w:r>
          </w:p>
          <w:p w:rsidR="0026402C" w:rsidRPr="00E71F8B" w:rsidRDefault="002123C7" w:rsidP="002D2E78">
            <w:pPr>
              <w:pStyle w:val="Listenabsatz"/>
              <w:widowControl w:val="0"/>
              <w:numPr>
                <w:ilvl w:val="0"/>
                <w:numId w:val="49"/>
              </w:numPr>
              <w:pBdr>
                <w:top w:val="nil"/>
                <w:left w:val="nil"/>
                <w:bottom w:val="nil"/>
                <w:right w:val="nil"/>
                <w:between w:val="nil"/>
              </w:pBdr>
              <w:tabs>
                <w:tab w:val="left" w:pos="3812"/>
                <w:tab w:val="left" w:pos="4805"/>
              </w:tabs>
              <w:spacing w:after="0" w:line="240" w:lineRule="auto"/>
            </w:pPr>
            <w:r w:rsidRPr="00E71F8B">
              <w:t xml:space="preserve">Einhandbedienung (z.B. Entriegelung in Griff integriert) </w:t>
            </w:r>
          </w:p>
          <w:p w:rsidR="0026402C" w:rsidRPr="00E71F8B" w:rsidRDefault="002123C7" w:rsidP="002D2E78">
            <w:pPr>
              <w:pStyle w:val="Listenabsatz"/>
              <w:widowControl w:val="0"/>
              <w:numPr>
                <w:ilvl w:val="0"/>
                <w:numId w:val="49"/>
              </w:numPr>
              <w:pBdr>
                <w:top w:val="nil"/>
                <w:left w:val="nil"/>
                <w:bottom w:val="nil"/>
                <w:right w:val="nil"/>
                <w:between w:val="nil"/>
              </w:pBdr>
              <w:spacing w:after="0" w:line="240" w:lineRule="auto"/>
            </w:pPr>
            <w:r w:rsidRPr="00E71F8B">
              <w:t>Zwei oder mehr Bedienschritte zum Ausziehen nötig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Default="008C7BC6" w:rsidP="002D2E78">
            <w:pPr>
              <w:spacing w:after="0"/>
              <w:rPr>
                <w:rFonts w:eastAsia="MS Gothic"/>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Default="00BE3CC9" w:rsidP="002D2E78">
            <w:pPr>
              <w:spacing w:after="0"/>
              <w:rPr>
                <w:rFonts w:eastAsia="MS Gothic"/>
                <w:b/>
              </w:rPr>
            </w:pPr>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Default="002123C7" w:rsidP="002D2E78">
            <w:pPr>
              <w:spacing w:after="0"/>
            </w:pPr>
            <w:r w:rsidRPr="00E71F8B">
              <w:t>5 Punkte</w:t>
            </w:r>
          </w:p>
          <w:p w:rsidR="00BE3CC9" w:rsidRPr="00E71F8B" w:rsidRDefault="00BE3CC9" w:rsidP="002D2E78">
            <w:pPr>
              <w:spacing w:after="0"/>
            </w:pP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2.5.28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Möglichkeit der Veränderungen im Aufbau, Gerätehalterungen</w:t>
            </w:r>
          </w:p>
          <w:p w:rsidR="0026402C" w:rsidRPr="00E71F8B" w:rsidRDefault="002123C7" w:rsidP="002D2E78">
            <w:pPr>
              <w:pStyle w:val="Listenabsatz"/>
              <w:widowControl w:val="0"/>
              <w:numPr>
                <w:ilvl w:val="0"/>
                <w:numId w:val="50"/>
              </w:numPr>
              <w:pBdr>
                <w:top w:val="nil"/>
                <w:left w:val="nil"/>
                <w:bottom w:val="nil"/>
                <w:right w:val="nil"/>
                <w:between w:val="nil"/>
              </w:pBdr>
              <w:spacing w:after="0" w:line="240" w:lineRule="auto"/>
            </w:pPr>
            <w:r w:rsidRPr="00E71F8B">
              <w:t>Veränderungen durch Fachpersonal der Feuerwehr</w:t>
            </w:r>
          </w:p>
          <w:p w:rsidR="0026402C" w:rsidRPr="00E71F8B" w:rsidRDefault="002123C7" w:rsidP="002D2E78">
            <w:pPr>
              <w:pStyle w:val="Listenabsatz"/>
              <w:widowControl w:val="0"/>
              <w:numPr>
                <w:ilvl w:val="0"/>
                <w:numId w:val="50"/>
              </w:numPr>
              <w:pBdr>
                <w:top w:val="nil"/>
                <w:left w:val="nil"/>
                <w:bottom w:val="nil"/>
                <w:right w:val="nil"/>
                <w:between w:val="nil"/>
              </w:pBdr>
              <w:spacing w:after="0" w:line="240" w:lineRule="auto"/>
            </w:pPr>
            <w:r w:rsidRPr="00E71F8B">
              <w:t xml:space="preserve">Veränderungen nur in Fachwerkstatt </w:t>
            </w:r>
          </w:p>
          <w:p w:rsidR="0026402C" w:rsidRPr="00E71F8B" w:rsidRDefault="002123C7" w:rsidP="002D2E78">
            <w:pPr>
              <w:pStyle w:val="Listenabsatz"/>
              <w:widowControl w:val="0"/>
              <w:numPr>
                <w:ilvl w:val="0"/>
                <w:numId w:val="50"/>
              </w:numPr>
              <w:pBdr>
                <w:top w:val="nil"/>
                <w:left w:val="nil"/>
                <w:bottom w:val="nil"/>
                <w:right w:val="nil"/>
                <w:between w:val="nil"/>
              </w:pBdr>
              <w:spacing w:after="0" w:line="240" w:lineRule="auto"/>
            </w:pPr>
            <w:r w:rsidRPr="00E71F8B">
              <w:t>Veränderungen nur beim Hersteller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Pr="00E71F8B" w:rsidRDefault="0026402C"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Pr="00E71F8B" w:rsidRDefault="00AF1788" w:rsidP="002D2E78">
            <w:pPr>
              <w:spacing w:after="0"/>
              <w:rPr>
                <w:b/>
              </w:rPr>
            </w:pPr>
          </w:p>
          <w:p w:rsidR="0026402C" w:rsidRDefault="008C7BC6" w:rsidP="00AF1788">
            <w:pPr>
              <w:spacing w:after="0"/>
              <w:rPr>
                <w:rFonts w:eastAsia="MS Gothic"/>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p w:rsidR="00AF1788" w:rsidRPr="00E71F8B" w:rsidRDefault="008C7BC6" w:rsidP="00AF1788">
            <w:pPr>
              <w:spacing w:after="0"/>
              <w:rPr>
                <w:b/>
              </w:rPr>
            </w:pPr>
            <w:r w:rsidRPr="00E71F8B">
              <w:rPr>
                <w:b/>
              </w:rPr>
              <w:fldChar w:fldCharType="begin">
                <w:ffData>
                  <w:name w:val="Kontrollkästchen259"/>
                  <w:enabled/>
                  <w:calcOnExit w:val="0"/>
                  <w:checkBox>
                    <w:sizeAuto/>
                    <w:default w:val="0"/>
                  </w:checkBox>
                </w:ffData>
              </w:fldChar>
            </w:r>
            <w:r w:rsidR="00AF1788"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20 Punkte</w:t>
            </w: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20</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AF1788" w:rsidRDefault="00AF1788">
      <w:r>
        <w:br w:type="page"/>
      </w:r>
    </w:p>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lastRenderedPageBreak/>
              <w:t>2.6</w:t>
            </w: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t>Feuerlöschkreiselpumpe</w:t>
            </w:r>
          </w:p>
        </w:tc>
        <w:tc>
          <w:tcPr>
            <w:tcW w:w="496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widowControl w:val="0"/>
              <w:numPr>
                <w:ilvl w:val="0"/>
                <w:numId w:val="3"/>
              </w:numPr>
              <w:pBdr>
                <w:top w:val="nil"/>
                <w:left w:val="nil"/>
                <w:bottom w:val="nil"/>
                <w:right w:val="nil"/>
                <w:between w:val="nil"/>
              </w:pBdr>
              <w:spacing w:after="0" w:line="240" w:lineRule="auto"/>
              <w:ind w:left="552"/>
              <w:rPr>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2.6.1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Ausführung Feuerlöschkreiselpumpe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ind w:left="21" w:firstLine="14"/>
            </w:pPr>
            <w:r w:rsidRPr="00E71F8B">
              <w:t>Förderleistung der Pumpe:</w:t>
            </w:r>
          </w:p>
          <w:p w:rsidR="0026402C" w:rsidRPr="00E71F8B" w:rsidRDefault="002123C7" w:rsidP="002D2E78">
            <w:pPr>
              <w:widowControl w:val="0"/>
              <w:pBdr>
                <w:top w:val="nil"/>
                <w:left w:val="nil"/>
                <w:bottom w:val="nil"/>
                <w:right w:val="nil"/>
                <w:between w:val="nil"/>
              </w:pBdr>
              <w:spacing w:after="0" w:line="240" w:lineRule="auto"/>
              <w:ind w:left="21" w:firstLine="14"/>
            </w:pPr>
            <w:r w:rsidRPr="00E71F8B">
              <w:t>2000 l/min</w:t>
            </w:r>
          </w:p>
          <w:p w:rsidR="0026402C" w:rsidRPr="00E71F8B" w:rsidRDefault="002123C7" w:rsidP="002D2E78">
            <w:pPr>
              <w:widowControl w:val="0"/>
              <w:pBdr>
                <w:top w:val="nil"/>
                <w:left w:val="nil"/>
                <w:bottom w:val="nil"/>
                <w:right w:val="nil"/>
                <w:between w:val="nil"/>
              </w:pBdr>
              <w:spacing w:after="0" w:line="240" w:lineRule="auto"/>
              <w:ind w:left="21" w:firstLine="14"/>
            </w:pPr>
            <w:r w:rsidRPr="00E71F8B">
              <w:t>1000 l/min</w:t>
            </w:r>
          </w:p>
          <w:p w:rsidR="0026402C" w:rsidRPr="00E71F8B" w:rsidRDefault="0026402C" w:rsidP="002D2E78">
            <w:pPr>
              <w:widowControl w:val="0"/>
              <w:pBdr>
                <w:top w:val="nil"/>
                <w:left w:val="nil"/>
                <w:bottom w:val="nil"/>
                <w:right w:val="nil"/>
                <w:between w:val="nil"/>
              </w:pBdr>
              <w:spacing w:after="0" w:line="240" w:lineRule="auto"/>
              <w:ind w:left="21" w:firstLine="14"/>
            </w:pPr>
          </w:p>
          <w:p w:rsidR="0026402C" w:rsidRPr="00E71F8B" w:rsidRDefault="002123C7" w:rsidP="002D2E78">
            <w:pPr>
              <w:widowControl w:val="0"/>
              <w:pBdr>
                <w:top w:val="nil"/>
                <w:left w:val="nil"/>
                <w:bottom w:val="nil"/>
                <w:right w:val="nil"/>
                <w:between w:val="nil"/>
              </w:pBdr>
              <w:spacing w:after="0" w:line="240" w:lineRule="auto"/>
              <w:ind w:left="21" w:firstLine="14"/>
            </w:pPr>
            <w:r w:rsidRPr="00E71F8B">
              <w:t xml:space="preserve">Ausführung der Pumpe: </w:t>
            </w:r>
          </w:p>
          <w:p w:rsidR="0026402C" w:rsidRPr="00E71F8B" w:rsidRDefault="002123C7" w:rsidP="002D2E78">
            <w:pPr>
              <w:widowControl w:val="0"/>
              <w:numPr>
                <w:ilvl w:val="0"/>
                <w:numId w:val="51"/>
              </w:numPr>
              <w:pBdr>
                <w:top w:val="nil"/>
                <w:left w:val="nil"/>
                <w:bottom w:val="nil"/>
                <w:right w:val="nil"/>
                <w:between w:val="nil"/>
              </w:pBdr>
              <w:spacing w:after="0" w:line="240" w:lineRule="auto"/>
            </w:pPr>
            <w:r w:rsidRPr="00E71F8B">
              <w:t xml:space="preserve">Einstufig </w:t>
            </w:r>
          </w:p>
          <w:p w:rsidR="0026402C" w:rsidRPr="00E71F8B" w:rsidRDefault="002123C7" w:rsidP="002D2E78">
            <w:pPr>
              <w:widowControl w:val="0"/>
              <w:numPr>
                <w:ilvl w:val="0"/>
                <w:numId w:val="51"/>
              </w:numPr>
              <w:pBdr>
                <w:top w:val="nil"/>
                <w:left w:val="nil"/>
                <w:bottom w:val="nil"/>
                <w:right w:val="nil"/>
                <w:between w:val="nil"/>
              </w:pBdr>
              <w:spacing w:after="0" w:line="240" w:lineRule="auto"/>
            </w:pPr>
            <w:r w:rsidRPr="00E71F8B">
              <w:t xml:space="preserve">Zweistufig </w:t>
            </w:r>
          </w:p>
          <w:p w:rsidR="0026402C" w:rsidRPr="00E71F8B" w:rsidRDefault="0026402C" w:rsidP="002D2E78">
            <w:pPr>
              <w:widowControl w:val="0"/>
              <w:pBdr>
                <w:top w:val="nil"/>
                <w:left w:val="nil"/>
                <w:bottom w:val="nil"/>
                <w:right w:val="nil"/>
                <w:between w:val="nil"/>
              </w:pBdr>
              <w:spacing w:after="0" w:line="240" w:lineRule="auto"/>
              <w:ind w:left="21" w:firstLine="14"/>
            </w:pPr>
          </w:p>
          <w:p w:rsidR="0026402C" w:rsidRPr="00E71F8B" w:rsidRDefault="002123C7" w:rsidP="002D2E78">
            <w:pPr>
              <w:widowControl w:val="0"/>
              <w:numPr>
                <w:ilvl w:val="0"/>
                <w:numId w:val="51"/>
              </w:numPr>
              <w:pBdr>
                <w:top w:val="nil"/>
                <w:left w:val="nil"/>
                <w:bottom w:val="nil"/>
                <w:right w:val="nil"/>
                <w:between w:val="nil"/>
              </w:pBdr>
              <w:spacing w:after="0" w:line="240" w:lineRule="auto"/>
            </w:pPr>
            <w:r w:rsidRPr="00E71F8B">
              <w:t xml:space="preserve">Ohne Getriebe </w:t>
            </w:r>
          </w:p>
          <w:p w:rsidR="0026402C" w:rsidRPr="00E71F8B" w:rsidRDefault="002123C7" w:rsidP="002D2E78">
            <w:pPr>
              <w:widowControl w:val="0"/>
              <w:numPr>
                <w:ilvl w:val="0"/>
                <w:numId w:val="51"/>
              </w:numPr>
              <w:pBdr>
                <w:top w:val="nil"/>
                <w:left w:val="nil"/>
                <w:bottom w:val="nil"/>
                <w:right w:val="nil"/>
                <w:between w:val="nil"/>
              </w:pBdr>
              <w:spacing w:after="0" w:line="240" w:lineRule="auto"/>
            </w:pPr>
            <w:r w:rsidRPr="00E71F8B">
              <w:t xml:space="preserve">Mit Getriebe </w:t>
            </w:r>
          </w:p>
          <w:p w:rsidR="0026402C" w:rsidRPr="00E71F8B" w:rsidRDefault="0026402C" w:rsidP="002D2E78">
            <w:pPr>
              <w:widowControl w:val="0"/>
              <w:pBdr>
                <w:top w:val="nil"/>
                <w:left w:val="nil"/>
                <w:bottom w:val="nil"/>
                <w:right w:val="nil"/>
                <w:between w:val="nil"/>
              </w:pBdr>
              <w:spacing w:after="0" w:line="240" w:lineRule="auto"/>
              <w:ind w:left="21" w:firstLine="14"/>
            </w:pPr>
          </w:p>
          <w:p w:rsidR="0026402C" w:rsidRPr="00E71F8B" w:rsidRDefault="002123C7" w:rsidP="002D2E78">
            <w:pPr>
              <w:widowControl w:val="0"/>
              <w:pBdr>
                <w:top w:val="nil"/>
                <w:left w:val="nil"/>
                <w:bottom w:val="nil"/>
                <w:right w:val="nil"/>
                <w:between w:val="nil"/>
              </w:pBdr>
              <w:spacing w:after="0" w:line="240" w:lineRule="auto"/>
              <w:ind w:left="21" w:firstLine="14"/>
            </w:pPr>
            <w:r w:rsidRPr="00E71F8B">
              <w:t xml:space="preserve">Nachweis der Leistung der Pumpe gemäß DIN EN 1028 durch: </w:t>
            </w:r>
          </w:p>
          <w:p w:rsidR="0026402C" w:rsidRPr="00E71F8B" w:rsidRDefault="002123C7" w:rsidP="002D2E78">
            <w:pPr>
              <w:pStyle w:val="Listenabsatz"/>
              <w:widowControl w:val="0"/>
              <w:numPr>
                <w:ilvl w:val="0"/>
                <w:numId w:val="52"/>
              </w:numPr>
              <w:pBdr>
                <w:top w:val="nil"/>
                <w:left w:val="nil"/>
                <w:bottom w:val="nil"/>
                <w:right w:val="nil"/>
                <w:between w:val="nil"/>
              </w:pBdr>
              <w:spacing w:after="0" w:line="240" w:lineRule="auto"/>
              <w:ind w:left="695"/>
            </w:pPr>
            <w:r w:rsidRPr="00E71F8B">
              <w:t xml:space="preserve">Zertifikat eines amtlich anerkannten, unab-hängigen Instituts, z.B. TÜV , mit Zuteilung einer PVR-Nummer </w:t>
            </w:r>
          </w:p>
          <w:p w:rsidR="0026402C" w:rsidRPr="00E71F8B" w:rsidRDefault="002123C7" w:rsidP="002D2E78">
            <w:pPr>
              <w:pStyle w:val="Listenabsatz"/>
              <w:widowControl w:val="0"/>
              <w:numPr>
                <w:ilvl w:val="0"/>
                <w:numId w:val="52"/>
              </w:numPr>
              <w:pBdr>
                <w:top w:val="nil"/>
                <w:left w:val="nil"/>
                <w:bottom w:val="nil"/>
                <w:right w:val="nil"/>
                <w:between w:val="nil"/>
              </w:pBdr>
              <w:spacing w:after="0" w:line="240" w:lineRule="auto"/>
              <w:ind w:left="695"/>
            </w:pPr>
            <w:r w:rsidRPr="00E71F8B">
              <w:t xml:space="preserve">Eigenzertifizierung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bookmarkStart w:id="158" w:name="bookmark=id.qbtyoq" w:colFirst="0" w:colLast="0"/>
          <w:bookmarkEnd w:id="158"/>
          <w:p w:rsidR="0026402C" w:rsidRDefault="008C7BC6" w:rsidP="002D2E78">
            <w:pPr>
              <w:spacing w:after="0"/>
              <w:rPr>
                <w:rFonts w:eastAsia="MS Gothic"/>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59" w:name="bookmark=id.3abhhcj" w:colFirst="0" w:colLast="0"/>
            <w:bookmarkEnd w:id="159"/>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bookmarkStart w:id="160" w:name="bookmark=id.1pgrrkc" w:colFirst="0" w:colLast="0"/>
          <w:bookmarkEnd w:id="160"/>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61" w:name="bookmark=id.49gfa85" w:colFirst="0" w:colLast="0"/>
            <w:bookmarkEnd w:id="161"/>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Default="00BE3CC9" w:rsidP="002D2E78">
            <w:pPr>
              <w:spacing w:after="0"/>
              <w:rPr>
                <w:rFonts w:eastAsia="MS Gothic"/>
                <w:b/>
              </w:rPr>
            </w:pPr>
            <w:bookmarkStart w:id="162" w:name="bookmark=id.2olpkfy" w:colFirst="0" w:colLast="0"/>
            <w:bookmarkEnd w:id="162"/>
          </w:p>
          <w:p w:rsidR="00BE3CC9" w:rsidRDefault="00BE3CC9" w:rsidP="002D2E78">
            <w:pPr>
              <w:spacing w:after="0"/>
              <w:rPr>
                <w:rFonts w:eastAsia="MS Gothic"/>
                <w:b/>
              </w:rPr>
            </w:pPr>
          </w:p>
          <w:p w:rsidR="00BE3CC9" w:rsidRDefault="00BE3CC9" w:rsidP="002D2E78">
            <w:pPr>
              <w:spacing w:after="0"/>
              <w:rPr>
                <w:rFonts w:eastAsia="MS Gothic"/>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BE3CC9" w:rsidP="002D2E78">
            <w:pPr>
              <w:spacing w:after="0"/>
              <w:rPr>
                <w:b/>
              </w:rPr>
            </w:pPr>
          </w:p>
          <w:bookmarkStart w:id="163" w:name="bookmark=id.13qzunr" w:colFirst="0" w:colLast="0"/>
          <w:bookmarkEnd w:id="163"/>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20 Punkte</w:t>
            </w:r>
          </w:p>
          <w:p w:rsidR="0026402C" w:rsidRPr="00E71F8B" w:rsidRDefault="002123C7" w:rsidP="002D2E78">
            <w:pPr>
              <w:spacing w:after="0"/>
            </w:pPr>
            <w:r w:rsidRPr="00E71F8B">
              <w:t>1 Punkt</w:t>
            </w: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1 Punkt</w:t>
            </w: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1 Punkt</w:t>
            </w:r>
          </w:p>
          <w:p w:rsidR="0026402C" w:rsidRPr="00E71F8B" w:rsidRDefault="0026402C" w:rsidP="002D2E78">
            <w:pPr>
              <w:spacing w:after="0"/>
            </w:pPr>
          </w:p>
          <w:p w:rsidR="0026402C" w:rsidRDefault="0026402C" w:rsidP="002D2E78">
            <w:pPr>
              <w:spacing w:after="0"/>
            </w:pPr>
          </w:p>
          <w:p w:rsidR="00AF1788" w:rsidRPr="00E71F8B" w:rsidRDefault="00AF1788" w:rsidP="002D2E78">
            <w:pPr>
              <w:spacing w:after="0"/>
            </w:pPr>
          </w:p>
          <w:p w:rsidR="0026402C" w:rsidRPr="00E71F8B" w:rsidRDefault="002123C7" w:rsidP="002D2E78">
            <w:pPr>
              <w:spacing w:after="0"/>
            </w:pPr>
            <w:r w:rsidRPr="00E71F8B">
              <w:t>5 Punkte</w:t>
            </w:r>
          </w:p>
          <w:p w:rsidR="0026402C" w:rsidRPr="00E71F8B" w:rsidRDefault="0026402C" w:rsidP="002D2E78">
            <w:pPr>
              <w:spacing w:after="0"/>
            </w:pP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35</w:t>
            </w:r>
          </w:p>
          <w:p w:rsidR="0026402C" w:rsidRPr="00E71F8B" w:rsidRDefault="0026402C" w:rsidP="002D2E78">
            <w:pPr>
              <w:spacing w:after="0"/>
            </w:pPr>
            <w:bookmarkStart w:id="164" w:name="bookmark=id.3nqndbk" w:colFirst="0" w:colLast="0"/>
            <w:bookmarkEnd w:id="164"/>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65" w:name="bookmark=id.22vxnjd" w:colFirst="0" w:colLast="0"/>
        <w:bookmarkEnd w:id="165"/>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2.6.2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Entlüftungseinrichtung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ind w:left="21" w:firstLine="14"/>
            </w:pPr>
            <w:r w:rsidRPr="00E71F8B">
              <w:t xml:space="preserve">Zuschaltung der Entlüftungspumpe über: </w:t>
            </w:r>
          </w:p>
          <w:p w:rsidR="0026402C" w:rsidRPr="00E71F8B" w:rsidRDefault="002123C7" w:rsidP="002D2E78">
            <w:pPr>
              <w:pStyle w:val="Listenabsatz"/>
              <w:widowControl w:val="0"/>
              <w:numPr>
                <w:ilvl w:val="0"/>
                <w:numId w:val="53"/>
              </w:numPr>
              <w:pBdr>
                <w:top w:val="nil"/>
                <w:left w:val="nil"/>
                <w:bottom w:val="nil"/>
                <w:right w:val="nil"/>
                <w:between w:val="nil"/>
              </w:pBdr>
              <w:spacing w:after="0" w:line="240" w:lineRule="auto"/>
            </w:pPr>
            <w:r w:rsidRPr="00E71F8B">
              <w:t xml:space="preserve">Elektromagnetkupplung </w:t>
            </w:r>
          </w:p>
          <w:p w:rsidR="0026402C" w:rsidRPr="00E71F8B" w:rsidRDefault="002123C7" w:rsidP="002D2E78">
            <w:pPr>
              <w:pStyle w:val="Listenabsatz"/>
              <w:widowControl w:val="0"/>
              <w:numPr>
                <w:ilvl w:val="0"/>
                <w:numId w:val="53"/>
              </w:numPr>
              <w:pBdr>
                <w:top w:val="nil"/>
                <w:left w:val="nil"/>
                <w:bottom w:val="nil"/>
                <w:right w:val="nil"/>
                <w:between w:val="nil"/>
              </w:pBdr>
              <w:spacing w:after="0" w:line="240" w:lineRule="auto"/>
            </w:pPr>
            <w:r w:rsidRPr="00E71F8B">
              <w:t xml:space="preserve">Spannen und Entspannen des Keilriemens </w:t>
            </w:r>
          </w:p>
          <w:p w:rsidR="0026402C" w:rsidRPr="00E71F8B" w:rsidRDefault="002123C7" w:rsidP="002D2E78">
            <w:pPr>
              <w:pStyle w:val="Listenabsatz"/>
              <w:widowControl w:val="0"/>
              <w:numPr>
                <w:ilvl w:val="0"/>
                <w:numId w:val="53"/>
              </w:numPr>
              <w:pBdr>
                <w:top w:val="nil"/>
                <w:left w:val="nil"/>
                <w:bottom w:val="nil"/>
                <w:right w:val="nil"/>
                <w:between w:val="nil"/>
              </w:pBdr>
              <w:spacing w:after="0" w:line="240" w:lineRule="auto"/>
            </w:pPr>
            <w:r w:rsidRPr="00E71F8B">
              <w:t>Dauerhaft mitlaufende Welle, nur Kolbenbewegung wird abgeschaltet (</w:t>
            </w:r>
          </w:p>
          <w:p w:rsidR="0026402C" w:rsidRPr="00E71F8B" w:rsidRDefault="0026402C" w:rsidP="002D2E78">
            <w:pPr>
              <w:widowControl w:val="0"/>
              <w:pBdr>
                <w:top w:val="nil"/>
                <w:left w:val="nil"/>
                <w:bottom w:val="nil"/>
                <w:right w:val="nil"/>
                <w:between w:val="nil"/>
              </w:pBdr>
              <w:spacing w:after="0" w:line="240" w:lineRule="auto"/>
              <w:ind w:left="21" w:firstLine="14"/>
            </w:pPr>
          </w:p>
          <w:p w:rsidR="0026402C" w:rsidRPr="00E71F8B" w:rsidRDefault="002123C7" w:rsidP="002D2E78">
            <w:pPr>
              <w:widowControl w:val="0"/>
              <w:pBdr>
                <w:top w:val="nil"/>
                <w:left w:val="nil"/>
                <w:bottom w:val="nil"/>
                <w:right w:val="nil"/>
                <w:between w:val="nil"/>
              </w:pBdr>
              <w:spacing w:after="0" w:line="240" w:lineRule="auto"/>
              <w:ind w:left="21" w:firstLine="14"/>
            </w:pPr>
            <w:r w:rsidRPr="00E71F8B">
              <w:t xml:space="preserve">Die Entlüftungspumpe ist (zusätzlich zur Automatikfunktion): </w:t>
            </w:r>
          </w:p>
          <w:p w:rsidR="0026402C" w:rsidRPr="00E71F8B" w:rsidRDefault="002123C7" w:rsidP="002D2E78">
            <w:pPr>
              <w:pStyle w:val="Listenabsatz"/>
              <w:widowControl w:val="0"/>
              <w:numPr>
                <w:ilvl w:val="0"/>
                <w:numId w:val="54"/>
              </w:numPr>
              <w:pBdr>
                <w:top w:val="nil"/>
                <w:left w:val="nil"/>
                <w:bottom w:val="nil"/>
                <w:right w:val="nil"/>
                <w:between w:val="nil"/>
              </w:pBdr>
              <w:spacing w:after="0" w:line="240" w:lineRule="auto"/>
            </w:pPr>
            <w:r w:rsidRPr="00E71F8B">
              <w:t xml:space="preserve">Manuell wahlweise ein- oder auszuschalten </w:t>
            </w:r>
          </w:p>
          <w:p w:rsidR="0026402C" w:rsidRPr="00E71F8B" w:rsidRDefault="002123C7" w:rsidP="002D2E78">
            <w:pPr>
              <w:pStyle w:val="Listenabsatz"/>
              <w:widowControl w:val="0"/>
              <w:numPr>
                <w:ilvl w:val="0"/>
                <w:numId w:val="54"/>
              </w:numPr>
              <w:pBdr>
                <w:top w:val="nil"/>
                <w:left w:val="nil"/>
                <w:bottom w:val="nil"/>
                <w:right w:val="nil"/>
                <w:between w:val="nil"/>
              </w:pBdr>
              <w:spacing w:after="0" w:line="240" w:lineRule="auto"/>
            </w:pPr>
            <w:r w:rsidRPr="00E71F8B">
              <w:t>Nur manuell auszuschalten</w:t>
            </w:r>
          </w:p>
          <w:p w:rsidR="0026402C" w:rsidRPr="00E71F8B" w:rsidRDefault="0026402C" w:rsidP="002D2E78">
            <w:pPr>
              <w:widowControl w:val="0"/>
              <w:pBdr>
                <w:top w:val="nil"/>
                <w:left w:val="nil"/>
                <w:bottom w:val="nil"/>
                <w:right w:val="nil"/>
                <w:between w:val="nil"/>
              </w:pBdr>
              <w:spacing w:after="0" w:line="240" w:lineRule="auto"/>
              <w:ind w:left="21" w:firstLine="14"/>
            </w:pPr>
          </w:p>
          <w:p w:rsidR="0026402C" w:rsidRPr="00E71F8B" w:rsidRDefault="002123C7" w:rsidP="002D2E78">
            <w:pPr>
              <w:widowControl w:val="0"/>
              <w:pBdr>
                <w:top w:val="nil"/>
                <w:left w:val="nil"/>
                <w:bottom w:val="nil"/>
                <w:right w:val="nil"/>
                <w:between w:val="nil"/>
              </w:pBdr>
              <w:spacing w:after="0" w:line="240" w:lineRule="auto"/>
              <w:ind w:left="21" w:firstLine="14"/>
            </w:pPr>
            <w:r w:rsidRPr="00E71F8B">
              <w:t>Bauweise der Entlüftungspumpe:</w:t>
            </w:r>
          </w:p>
          <w:p w:rsidR="0026402C" w:rsidRPr="00E71F8B" w:rsidRDefault="002123C7" w:rsidP="002D2E78">
            <w:pPr>
              <w:pStyle w:val="Listenabsatz"/>
              <w:widowControl w:val="0"/>
              <w:numPr>
                <w:ilvl w:val="0"/>
                <w:numId w:val="55"/>
              </w:numPr>
              <w:pBdr>
                <w:top w:val="nil"/>
                <w:left w:val="nil"/>
                <w:bottom w:val="nil"/>
                <w:right w:val="nil"/>
                <w:between w:val="nil"/>
              </w:pBdr>
              <w:spacing w:after="0" w:line="240" w:lineRule="auto"/>
            </w:pPr>
            <w:r w:rsidRPr="00E71F8B">
              <w:t>Getrennt von der Kreiselpumpe, als Modul tauschbar</w:t>
            </w:r>
          </w:p>
          <w:p w:rsidR="0026402C" w:rsidRPr="00E71F8B" w:rsidRDefault="002123C7" w:rsidP="002D2E78">
            <w:pPr>
              <w:pStyle w:val="Listenabsatz"/>
              <w:widowControl w:val="0"/>
              <w:numPr>
                <w:ilvl w:val="0"/>
                <w:numId w:val="55"/>
              </w:numPr>
              <w:pBdr>
                <w:top w:val="nil"/>
                <w:left w:val="nil"/>
                <w:bottom w:val="nil"/>
                <w:right w:val="nil"/>
                <w:between w:val="nil"/>
              </w:pBdr>
              <w:spacing w:after="0" w:line="240" w:lineRule="auto"/>
            </w:pPr>
            <w:r w:rsidRPr="00E71F8B">
              <w:t>In die Kreiselpumpe integriert, nicht separat tauschbar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66" w:name="bookmark=id.i17xr6" w:colFirst="0" w:colLast="0"/>
          <w:bookmarkEnd w:id="166"/>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67" w:name="bookmark=id.320vgez" w:colFirst="0" w:colLast="0"/>
            <w:bookmarkEnd w:id="167"/>
          </w:p>
          <w:bookmarkStart w:id="168" w:name="bookmark=id.1h65qms" w:colFirst="0" w:colLast="0"/>
          <w:bookmarkEnd w:id="168"/>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26402C" w:rsidRPr="00E71F8B" w:rsidRDefault="0026402C" w:rsidP="002D2E78">
            <w:pPr>
              <w:spacing w:after="0"/>
              <w:rPr>
                <w:b/>
              </w:rPr>
            </w:pPr>
          </w:p>
          <w:p w:rsidR="0026402C" w:rsidRPr="00E71F8B" w:rsidRDefault="0026402C" w:rsidP="002D2E78">
            <w:pPr>
              <w:spacing w:after="0"/>
              <w:rPr>
                <w:b/>
              </w:rPr>
            </w:pPr>
          </w:p>
          <w:bookmarkStart w:id="169" w:name="bookmark=id.415t9al" w:colFirst="0" w:colLast="0"/>
          <w:bookmarkEnd w:id="169"/>
          <w:p w:rsidR="00BE3CC9"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70" w:name="bookmark=id.2gb3jie" w:colFirst="0" w:colLast="0"/>
            <w:bookmarkEnd w:id="170"/>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Default="00BE3CC9" w:rsidP="002D2E78">
            <w:pPr>
              <w:spacing w:after="0"/>
              <w:rPr>
                <w:b/>
              </w:rPr>
            </w:pPr>
            <w:bookmarkStart w:id="171" w:name="bookmark=id.vgdtq7" w:colFirst="0" w:colLast="0"/>
            <w:bookmarkEnd w:id="171"/>
          </w:p>
          <w:p w:rsidR="00BE3CC9" w:rsidRDefault="00BE3CC9" w:rsidP="002D2E78">
            <w:pPr>
              <w:spacing w:after="0"/>
              <w:rPr>
                <w:b/>
              </w:rPr>
            </w:pP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BE3CC9" w:rsidP="002D2E78">
            <w:pPr>
              <w:spacing w:after="0"/>
              <w:rPr>
                <w:b/>
              </w:rPr>
            </w:pPr>
          </w:p>
          <w:bookmarkStart w:id="172" w:name="bookmark=id.3fg1ce0" w:colFirst="0" w:colLast="0"/>
          <w:bookmarkEnd w:id="172"/>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2 Punkte</w:t>
            </w:r>
          </w:p>
          <w:p w:rsidR="0026402C" w:rsidRPr="00E71F8B" w:rsidRDefault="002123C7" w:rsidP="002D2E78">
            <w:pPr>
              <w:spacing w:after="0"/>
            </w:pPr>
            <w:r w:rsidRPr="00E71F8B">
              <w:t>1 Punkt</w:t>
            </w:r>
          </w:p>
          <w:p w:rsidR="0026402C" w:rsidRPr="00E71F8B" w:rsidRDefault="0026402C" w:rsidP="002D2E78">
            <w:pPr>
              <w:spacing w:after="0"/>
            </w:pP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1 Punkt</w:t>
            </w: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6402C" w:rsidP="002D2E78">
            <w:pPr>
              <w:spacing w:after="0"/>
            </w:pPr>
          </w:p>
          <w:p w:rsidR="0026402C" w:rsidRPr="00E71F8B" w:rsidRDefault="002123C7" w:rsidP="002D2E78">
            <w:pPr>
              <w:spacing w:after="0"/>
            </w:pPr>
            <w:r w:rsidRPr="00E71F8B">
              <w:t>2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20</w:t>
            </w:r>
          </w:p>
          <w:p w:rsidR="0026402C" w:rsidRPr="00E71F8B" w:rsidRDefault="0026402C" w:rsidP="002D2E78">
            <w:pPr>
              <w:spacing w:after="0"/>
            </w:pPr>
            <w:bookmarkStart w:id="173" w:name="bookmark=id.1ulbmlt" w:colFirst="0" w:colLast="0"/>
            <w:bookmarkEnd w:id="173"/>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74" w:name="bookmark=id.4ekz59m" w:colFirst="0" w:colLast="0"/>
        <w:bookmarkEnd w:id="174"/>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2.6.6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Zugänglichkeit der Pumpe für Wartungsarbeiten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ind w:left="21" w:firstLine="14"/>
            </w:pPr>
            <w:r w:rsidRPr="00E71F8B">
              <w:t>Zugänglichkeit für Wartungsarbeiten :</w:t>
            </w:r>
          </w:p>
          <w:p w:rsidR="0026402C" w:rsidRPr="00E71F8B" w:rsidRDefault="002123C7" w:rsidP="002D2E78">
            <w:pPr>
              <w:pStyle w:val="Listenabsatz"/>
              <w:widowControl w:val="0"/>
              <w:numPr>
                <w:ilvl w:val="0"/>
                <w:numId w:val="56"/>
              </w:numPr>
              <w:pBdr>
                <w:top w:val="nil"/>
                <w:left w:val="nil"/>
                <w:bottom w:val="nil"/>
                <w:right w:val="nil"/>
                <w:between w:val="nil"/>
              </w:pBdr>
              <w:spacing w:after="0" w:line="240" w:lineRule="auto"/>
            </w:pPr>
            <w:r w:rsidRPr="00E71F8B">
              <w:t>Zugang ohne Demontagearbeiten (z.B. Bedienpult wegschwenkbar oder werkzeuglose Entnahme der Heckschublade)</w:t>
            </w:r>
          </w:p>
          <w:p w:rsidR="0026402C" w:rsidRPr="00E71F8B" w:rsidRDefault="002123C7" w:rsidP="002D2E78">
            <w:pPr>
              <w:pStyle w:val="Listenabsatz"/>
              <w:widowControl w:val="0"/>
              <w:numPr>
                <w:ilvl w:val="0"/>
                <w:numId w:val="56"/>
              </w:numPr>
              <w:pBdr>
                <w:top w:val="nil"/>
                <w:left w:val="nil"/>
                <w:bottom w:val="nil"/>
                <w:right w:val="nil"/>
                <w:between w:val="nil"/>
              </w:pBdr>
              <w:spacing w:after="0" w:line="240" w:lineRule="auto"/>
            </w:pPr>
            <w:r w:rsidRPr="00E71F8B">
              <w:t xml:space="preserve">Zugang nur mit Demontagearbeiten möglich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75" w:name="bookmark=id.2tq9fhf" w:colFirst="0" w:colLast="0"/>
          <w:bookmarkEnd w:id="175"/>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26402C" w:rsidRPr="00E71F8B" w:rsidRDefault="0026402C" w:rsidP="002D2E78">
            <w:pPr>
              <w:spacing w:after="0"/>
              <w:rPr>
                <w:b/>
              </w:rPr>
            </w:pPr>
          </w:p>
          <w:bookmarkStart w:id="176" w:name="bookmark=id.18vjpp8" w:colFirst="0" w:colLast="0"/>
          <w:bookmarkEnd w:id="176"/>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15 Punkte</w:t>
            </w: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4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15</w:t>
            </w:r>
          </w:p>
          <w:p w:rsidR="0026402C" w:rsidRPr="00E71F8B" w:rsidRDefault="0026402C" w:rsidP="002D2E78">
            <w:pPr>
              <w:spacing w:after="0"/>
            </w:pPr>
            <w:bookmarkStart w:id="177" w:name="bookmark=id.3sv78d1" w:colFirst="0" w:colLast="0"/>
            <w:bookmarkEnd w:id="177"/>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78" w:name="bookmark=id.280hiku" w:colFirst="0" w:colLast="0"/>
        <w:bookmarkEnd w:id="178"/>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2.6.7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Hersteller Feuerlöschkreiselpumpe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ind w:left="21" w:firstLine="14"/>
            </w:pPr>
            <w:r w:rsidRPr="00E71F8B">
              <w:t xml:space="preserve">Hersteller der Feuerlöschkreiselpumpe: </w:t>
            </w:r>
          </w:p>
          <w:p w:rsidR="0026402C" w:rsidRPr="00E71F8B" w:rsidRDefault="002123C7" w:rsidP="002D2E78">
            <w:pPr>
              <w:pStyle w:val="Listenabsatz"/>
              <w:widowControl w:val="0"/>
              <w:numPr>
                <w:ilvl w:val="0"/>
                <w:numId w:val="57"/>
              </w:numPr>
              <w:pBdr>
                <w:top w:val="nil"/>
                <w:left w:val="nil"/>
                <w:bottom w:val="nil"/>
                <w:right w:val="nil"/>
                <w:between w:val="nil"/>
              </w:pBdr>
              <w:spacing w:after="0" w:line="240" w:lineRule="auto"/>
            </w:pPr>
            <w:r w:rsidRPr="00E71F8B">
              <w:t xml:space="preserve">Aufbauhersteller </w:t>
            </w:r>
          </w:p>
          <w:p w:rsidR="0026402C" w:rsidRPr="00E71F8B" w:rsidRDefault="002123C7" w:rsidP="002D2E78">
            <w:pPr>
              <w:pStyle w:val="Listenabsatz"/>
              <w:widowControl w:val="0"/>
              <w:numPr>
                <w:ilvl w:val="0"/>
                <w:numId w:val="57"/>
              </w:numPr>
              <w:pBdr>
                <w:top w:val="nil"/>
                <w:left w:val="nil"/>
                <w:bottom w:val="nil"/>
                <w:right w:val="nil"/>
                <w:between w:val="nil"/>
              </w:pBdr>
              <w:spacing w:after="0" w:line="240" w:lineRule="auto"/>
            </w:pPr>
            <w:r w:rsidRPr="00E71F8B">
              <w:t xml:space="preserve">Anderer Hersteller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79" w:name="bookmark=id.n5rssn" w:colFirst="0" w:colLast="0"/>
          <w:bookmarkEnd w:id="179"/>
          <w:p w:rsidR="0026402C" w:rsidRDefault="008C7BC6" w:rsidP="002D2E78">
            <w:pPr>
              <w:spacing w:after="0"/>
              <w:rPr>
                <w:rFonts w:eastAsia="MS Gothic"/>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80" w:name="bookmark=id.375fbgg" w:colFirst="0" w:colLast="0"/>
            <w:bookmarkEnd w:id="180"/>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15 Punkte</w:t>
            </w:r>
          </w:p>
          <w:p w:rsidR="0026402C" w:rsidRPr="00E71F8B" w:rsidRDefault="002123C7" w:rsidP="002D2E78">
            <w:pPr>
              <w:spacing w:after="0"/>
            </w:pPr>
            <w:r w:rsidRPr="00E71F8B">
              <w:t>1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15</w:t>
            </w:r>
          </w:p>
          <w:p w:rsidR="0026402C" w:rsidRPr="00E71F8B" w:rsidRDefault="0026402C" w:rsidP="002D2E78">
            <w:pPr>
              <w:spacing w:after="0"/>
            </w:pPr>
            <w:bookmarkStart w:id="181" w:name="bookmark=id.1maplo9" w:colFirst="0" w:colLast="0"/>
            <w:bookmarkEnd w:id="181"/>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82" w:name="bookmark=id.46ad4c2" w:colFirst="0" w:colLast="0"/>
        <w:bookmarkEnd w:id="182"/>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2.6.9</w:t>
            </w:r>
          </w:p>
          <w:p w:rsidR="0026402C" w:rsidRPr="00E71F8B" w:rsidRDefault="0026402C">
            <w:pPr>
              <w:spacing w:after="0"/>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Pumpenbedien</w:t>
            </w:r>
            <w:r w:rsidR="00D97C15">
              <w:t>feld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ind w:left="21" w:firstLine="14"/>
            </w:pPr>
            <w:r w:rsidRPr="00E71F8B">
              <w:t>Ausführung:</w:t>
            </w:r>
          </w:p>
          <w:p w:rsidR="0026402C" w:rsidRPr="00E71F8B" w:rsidRDefault="002123C7" w:rsidP="002D2E78">
            <w:pPr>
              <w:pStyle w:val="Listenabsatz"/>
              <w:widowControl w:val="0"/>
              <w:numPr>
                <w:ilvl w:val="0"/>
                <w:numId w:val="58"/>
              </w:numPr>
              <w:pBdr>
                <w:top w:val="nil"/>
                <w:left w:val="nil"/>
                <w:bottom w:val="nil"/>
                <w:right w:val="nil"/>
                <w:between w:val="nil"/>
              </w:pBdr>
              <w:spacing w:after="0" w:line="240" w:lineRule="auto"/>
              <w:ind w:left="695"/>
            </w:pPr>
            <w:r w:rsidRPr="00E71F8B">
              <w:t xml:space="preserve">Übersichtlich gestaltetes Bedienpult / Armaturenbrett in Form von manuellen Tastern und Anzeigen </w:t>
            </w:r>
          </w:p>
          <w:p w:rsidR="0026402C" w:rsidRPr="00E71F8B" w:rsidRDefault="002123C7" w:rsidP="002D2E78">
            <w:pPr>
              <w:pStyle w:val="Listenabsatz"/>
              <w:widowControl w:val="0"/>
              <w:numPr>
                <w:ilvl w:val="0"/>
                <w:numId w:val="58"/>
              </w:numPr>
              <w:pBdr>
                <w:top w:val="nil"/>
                <w:left w:val="nil"/>
                <w:bottom w:val="nil"/>
                <w:right w:val="nil"/>
                <w:between w:val="nil"/>
              </w:pBdr>
              <w:spacing w:after="0" w:line="240" w:lineRule="auto"/>
              <w:ind w:left="695"/>
            </w:pPr>
            <w:r w:rsidRPr="00E71F8B">
              <w:t>Bedienpult / Armaturenbrett als Display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Pr="00E71F8B" w:rsidRDefault="0026402C" w:rsidP="002D2E78">
            <w:pPr>
              <w:spacing w:after="0"/>
              <w:rPr>
                <w:b/>
              </w:rPr>
            </w:pP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6402C" w:rsidP="002D2E78">
            <w:pPr>
              <w:spacing w:after="0"/>
            </w:pPr>
          </w:p>
          <w:p w:rsidR="0026402C" w:rsidRPr="00E71F8B" w:rsidRDefault="002123C7" w:rsidP="002D2E78">
            <w:pPr>
              <w:spacing w:after="0"/>
            </w:pPr>
            <w:r w:rsidRPr="00E71F8B">
              <w:t>3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10</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2.6.12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7523B">
            <w:pPr>
              <w:spacing w:after="0"/>
            </w:pPr>
            <w:r>
              <w:t>Bedienfeld</w:t>
            </w:r>
            <w:r w:rsidR="002123C7" w:rsidRPr="00E71F8B">
              <w:t>: Kennzeichnung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pPr>
            <w:r w:rsidRPr="00E71F8B">
              <w:t>Kennzeichnung der Bedienelemente durch</w:t>
            </w:r>
          </w:p>
          <w:p w:rsidR="0026402C" w:rsidRPr="00E71F8B" w:rsidRDefault="002123C7" w:rsidP="002D2E78">
            <w:pPr>
              <w:pStyle w:val="Listenabsatz"/>
              <w:widowControl w:val="0"/>
              <w:numPr>
                <w:ilvl w:val="0"/>
                <w:numId w:val="59"/>
              </w:numPr>
              <w:pBdr>
                <w:top w:val="nil"/>
                <w:left w:val="nil"/>
                <w:bottom w:val="nil"/>
                <w:right w:val="nil"/>
                <w:between w:val="nil"/>
              </w:pBdr>
              <w:spacing w:after="0" w:line="240" w:lineRule="auto"/>
              <w:ind w:left="695"/>
            </w:pPr>
            <w:r w:rsidRPr="00E71F8B">
              <w:t>Deutsche Klartextbeschriftung und Piktogramme</w:t>
            </w:r>
          </w:p>
          <w:p w:rsidR="0026402C" w:rsidRPr="00E71F8B" w:rsidRDefault="002123C7" w:rsidP="002D2E78">
            <w:pPr>
              <w:pStyle w:val="Listenabsatz"/>
              <w:widowControl w:val="0"/>
              <w:numPr>
                <w:ilvl w:val="0"/>
                <w:numId w:val="59"/>
              </w:numPr>
              <w:pBdr>
                <w:top w:val="nil"/>
                <w:left w:val="nil"/>
                <w:bottom w:val="nil"/>
                <w:right w:val="nil"/>
                <w:between w:val="nil"/>
              </w:pBdr>
              <w:spacing w:after="0" w:line="240" w:lineRule="auto"/>
              <w:ind w:left="695"/>
            </w:pPr>
            <w:r w:rsidRPr="00E71F8B">
              <w:t xml:space="preserve">Piktogramme </w:t>
            </w:r>
          </w:p>
          <w:p w:rsidR="0026402C" w:rsidRPr="00E71F8B" w:rsidRDefault="002123C7" w:rsidP="002D2E78">
            <w:pPr>
              <w:pStyle w:val="Listenabsatz"/>
              <w:widowControl w:val="0"/>
              <w:numPr>
                <w:ilvl w:val="0"/>
                <w:numId w:val="59"/>
              </w:numPr>
              <w:pBdr>
                <w:top w:val="nil"/>
                <w:left w:val="nil"/>
                <w:bottom w:val="nil"/>
                <w:right w:val="nil"/>
                <w:between w:val="nil"/>
              </w:pBdr>
              <w:spacing w:after="0" w:line="240" w:lineRule="auto"/>
              <w:ind w:left="695"/>
            </w:pPr>
            <w:r w:rsidRPr="00E71F8B">
              <w:t xml:space="preserve">ausschließlich deutsche Klartextbeschriftung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3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2.6.14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7523B">
            <w:pPr>
              <w:spacing w:after="0"/>
            </w:pPr>
            <w:r>
              <w:t>Bedienfeld</w:t>
            </w:r>
            <w:r w:rsidR="002123C7" w:rsidRPr="00E71F8B">
              <w:t>: Handschuhtauglichkeit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widowControl w:val="0"/>
              <w:pBdr>
                <w:top w:val="nil"/>
                <w:left w:val="nil"/>
                <w:bottom w:val="nil"/>
                <w:right w:val="nil"/>
                <w:between w:val="nil"/>
              </w:pBdr>
              <w:spacing w:after="0" w:line="240" w:lineRule="auto"/>
            </w:pPr>
            <w:r w:rsidRPr="00E71F8B">
              <w:t>Handschuhtauglichkeit</w:t>
            </w:r>
          </w:p>
          <w:p w:rsidR="0026402C" w:rsidRPr="00E71F8B" w:rsidRDefault="002123C7" w:rsidP="002D2E78">
            <w:pPr>
              <w:pStyle w:val="Listenabsatz"/>
              <w:widowControl w:val="0"/>
              <w:numPr>
                <w:ilvl w:val="0"/>
                <w:numId w:val="60"/>
              </w:numPr>
              <w:pBdr>
                <w:top w:val="nil"/>
                <w:left w:val="nil"/>
                <w:bottom w:val="nil"/>
                <w:right w:val="nil"/>
                <w:between w:val="nil"/>
              </w:pBdr>
              <w:spacing w:after="0" w:line="240" w:lineRule="auto"/>
              <w:ind w:left="695"/>
            </w:pPr>
            <w:r w:rsidRPr="00E71F8B">
              <w:t>besteht</w:t>
            </w:r>
          </w:p>
          <w:p w:rsidR="0026402C" w:rsidRPr="00E71F8B" w:rsidRDefault="002123C7" w:rsidP="002D2E78">
            <w:pPr>
              <w:pStyle w:val="Listenabsatz"/>
              <w:widowControl w:val="0"/>
              <w:numPr>
                <w:ilvl w:val="0"/>
                <w:numId w:val="60"/>
              </w:numPr>
              <w:pBdr>
                <w:top w:val="nil"/>
                <w:left w:val="nil"/>
                <w:bottom w:val="nil"/>
                <w:right w:val="nil"/>
                <w:between w:val="nil"/>
              </w:pBdr>
              <w:spacing w:after="0" w:line="240" w:lineRule="auto"/>
              <w:ind w:left="695"/>
            </w:pPr>
            <w:r w:rsidRPr="00E71F8B">
              <w:t>besteht nicht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Default="008C7BC6" w:rsidP="00BE3CC9">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8C7BC6" w:rsidP="00BE3CC9">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2123C7" w:rsidP="002D2E78">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5</w:t>
            </w:r>
          </w:p>
          <w:p w:rsidR="0026402C" w:rsidRPr="00E71F8B" w:rsidRDefault="0026402C" w:rsidP="002D2E78">
            <w:pPr>
              <w:spacing w:after="0"/>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494538" w:rsidRDefault="00494538"/>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t>Löschwasserbehälter</w:t>
            </w:r>
          </w:p>
        </w:tc>
        <w:tc>
          <w:tcPr>
            <w:tcW w:w="496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widowControl w:val="0"/>
              <w:pBdr>
                <w:top w:val="nil"/>
                <w:left w:val="nil"/>
                <w:bottom w:val="nil"/>
                <w:right w:val="nil"/>
                <w:between w:val="nil"/>
              </w:pBdr>
              <w:spacing w:after="0" w:line="240" w:lineRule="auto"/>
              <w:rPr>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rsidP="002D2E78">
            <w:pPr>
              <w:spacing w:after="0"/>
              <w:rPr>
                <w:b/>
                <w:sz w:val="28"/>
                <w:szCs w:val="28"/>
              </w:rPr>
            </w:pP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2.7.1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Ausführung Löschwasserbehälter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Ausführung:</w:t>
            </w:r>
          </w:p>
          <w:p w:rsidR="0026402C" w:rsidRPr="00E71F8B" w:rsidRDefault="002123C7" w:rsidP="002D2E78">
            <w:pPr>
              <w:pStyle w:val="Listenabsatz"/>
              <w:widowControl w:val="0"/>
              <w:numPr>
                <w:ilvl w:val="0"/>
                <w:numId w:val="61"/>
              </w:numPr>
              <w:pBdr>
                <w:top w:val="nil"/>
                <w:left w:val="nil"/>
                <w:bottom w:val="nil"/>
                <w:right w:val="nil"/>
                <w:between w:val="nil"/>
              </w:pBdr>
              <w:spacing w:after="0" w:line="240" w:lineRule="auto"/>
              <w:ind w:left="695"/>
            </w:pPr>
            <w:r w:rsidRPr="00E71F8B">
              <w:t>PE / PP</w:t>
            </w:r>
          </w:p>
          <w:p w:rsidR="0026402C" w:rsidRPr="00E71F8B" w:rsidRDefault="002123C7" w:rsidP="002D2E78">
            <w:pPr>
              <w:pStyle w:val="Listenabsatz"/>
              <w:widowControl w:val="0"/>
              <w:numPr>
                <w:ilvl w:val="0"/>
                <w:numId w:val="61"/>
              </w:numPr>
              <w:pBdr>
                <w:top w:val="nil"/>
                <w:left w:val="nil"/>
                <w:bottom w:val="nil"/>
                <w:right w:val="nil"/>
                <w:between w:val="nil"/>
              </w:pBdr>
              <w:spacing w:after="0" w:line="240" w:lineRule="auto"/>
              <w:ind w:left="695"/>
            </w:pPr>
            <w:r w:rsidRPr="00E71F8B">
              <w:t xml:space="preserve">GFK </w:t>
            </w:r>
          </w:p>
          <w:p w:rsidR="0026402C" w:rsidRPr="00E71F8B" w:rsidRDefault="0026402C" w:rsidP="002D2E78">
            <w:pPr>
              <w:spacing w:after="0"/>
            </w:pPr>
          </w:p>
          <w:p w:rsidR="0026402C" w:rsidRPr="00E71F8B" w:rsidRDefault="002123C7" w:rsidP="002D2E78">
            <w:pPr>
              <w:spacing w:after="0"/>
            </w:pPr>
            <w:r w:rsidRPr="00E71F8B">
              <w:t>Befestigung des Löschwasserbehälters :</w:t>
            </w:r>
          </w:p>
          <w:p w:rsidR="0026402C" w:rsidRPr="00E71F8B" w:rsidRDefault="002123C7" w:rsidP="002D2E78">
            <w:pPr>
              <w:widowControl w:val="0"/>
              <w:numPr>
                <w:ilvl w:val="0"/>
                <w:numId w:val="62"/>
              </w:numPr>
              <w:pBdr>
                <w:top w:val="nil"/>
                <w:left w:val="nil"/>
                <w:bottom w:val="nil"/>
                <w:right w:val="nil"/>
                <w:between w:val="nil"/>
              </w:pBdr>
              <w:spacing w:after="0" w:line="240" w:lineRule="auto"/>
              <w:ind w:left="695"/>
            </w:pPr>
            <w:r w:rsidRPr="00E71F8B">
              <w:t xml:space="preserve">In das Aufbaugerippe integriert, wartungsfrei </w:t>
            </w:r>
          </w:p>
          <w:p w:rsidR="0026402C" w:rsidRPr="00E71F8B" w:rsidRDefault="002123C7" w:rsidP="002D2E78">
            <w:pPr>
              <w:widowControl w:val="0"/>
              <w:numPr>
                <w:ilvl w:val="0"/>
                <w:numId w:val="62"/>
              </w:numPr>
              <w:pBdr>
                <w:top w:val="nil"/>
                <w:left w:val="nil"/>
                <w:bottom w:val="nil"/>
                <w:right w:val="nil"/>
                <w:between w:val="nil"/>
              </w:pBdr>
              <w:spacing w:after="0" w:line="240" w:lineRule="auto"/>
              <w:ind w:left="695"/>
            </w:pPr>
            <w:r w:rsidRPr="00E71F8B">
              <w:t>Freistehend, wartungsfreie Befestigung,</w:t>
            </w:r>
          </w:p>
          <w:p w:rsidR="0026402C" w:rsidRPr="00E71F8B" w:rsidRDefault="002123C7" w:rsidP="002D2E78">
            <w:pPr>
              <w:pStyle w:val="Listenabsatz"/>
              <w:numPr>
                <w:ilvl w:val="0"/>
                <w:numId w:val="62"/>
              </w:numPr>
              <w:pBdr>
                <w:top w:val="nil"/>
                <w:left w:val="nil"/>
                <w:bottom w:val="nil"/>
                <w:right w:val="nil"/>
                <w:between w:val="nil"/>
              </w:pBdr>
              <w:spacing w:after="0" w:line="240" w:lineRule="auto"/>
              <w:ind w:left="695"/>
            </w:pPr>
            <w:r w:rsidRPr="00E71F8B">
              <w:t>z.B. Metallspannbänder</w:t>
            </w:r>
          </w:p>
          <w:p w:rsidR="0026402C" w:rsidRPr="00E71F8B" w:rsidRDefault="002123C7" w:rsidP="002D2E78">
            <w:pPr>
              <w:widowControl w:val="0"/>
              <w:numPr>
                <w:ilvl w:val="0"/>
                <w:numId w:val="62"/>
              </w:numPr>
              <w:pBdr>
                <w:top w:val="nil"/>
                <w:left w:val="nil"/>
                <w:bottom w:val="nil"/>
                <w:right w:val="nil"/>
                <w:between w:val="nil"/>
              </w:pBdr>
              <w:spacing w:after="0" w:line="240" w:lineRule="auto"/>
              <w:ind w:left="695"/>
            </w:pPr>
            <w:r w:rsidRPr="00E71F8B">
              <w:t xml:space="preserve">Freistehend, Wartung erforderlich,z.B. Spann-gurte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83" w:name="bookmark=id.2lfnejv" w:colFirst="0" w:colLast="0"/>
          <w:bookmarkEnd w:id="183"/>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bookmarkStart w:id="184" w:name="bookmark=id.10kxoro" w:colFirst="0" w:colLast="0"/>
          <w:bookmarkEnd w:id="184"/>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26402C" w:rsidRDefault="0026402C" w:rsidP="002D2E78">
            <w:pPr>
              <w:spacing w:after="0"/>
              <w:rPr>
                <w:b/>
              </w:rPr>
            </w:pPr>
          </w:p>
          <w:p w:rsidR="00BE3CC9" w:rsidRPr="00E71F8B" w:rsidRDefault="00BE3CC9" w:rsidP="002D2E78">
            <w:pPr>
              <w:spacing w:after="0"/>
              <w:rPr>
                <w:b/>
              </w:rPr>
            </w:pPr>
          </w:p>
          <w:bookmarkStart w:id="185" w:name="bookmark=id.3kkl7fh" w:colFirst="0" w:colLast="0"/>
          <w:bookmarkEnd w:id="185"/>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5 Punkte</w:t>
            </w:r>
          </w:p>
          <w:p w:rsidR="0026402C" w:rsidRPr="00E71F8B" w:rsidRDefault="0007523B" w:rsidP="002D2E78">
            <w:pPr>
              <w:spacing w:after="0"/>
            </w:pPr>
            <w:r>
              <w:t>3</w:t>
            </w:r>
            <w:r w:rsidR="002123C7" w:rsidRPr="00E71F8B">
              <w:t>Punkte</w:t>
            </w:r>
          </w:p>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5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15</w:t>
            </w:r>
          </w:p>
          <w:p w:rsidR="0026402C" w:rsidRPr="00E71F8B" w:rsidRDefault="0026402C" w:rsidP="002D2E78">
            <w:pPr>
              <w:spacing w:after="0"/>
            </w:pPr>
            <w:bookmarkStart w:id="186" w:name="bookmark=id.2yutaiw" w:colFirst="0" w:colLast="0"/>
            <w:bookmarkEnd w:id="186"/>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tc>
        <w:bookmarkStart w:id="187" w:name="bookmark=id.1e03kqp" w:colFirst="0" w:colLast="0"/>
        <w:bookmarkEnd w:id="187"/>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2.7.2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Größe Löschwassertank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Fassungsvolumen des Löschwasserbehälters (ohne möglichst Stauraum zu beeinträchtigen)</w:t>
            </w:r>
          </w:p>
          <w:p w:rsidR="0026402C" w:rsidRPr="00E71F8B" w:rsidRDefault="002123C7" w:rsidP="002D2E78">
            <w:pPr>
              <w:widowControl w:val="0"/>
              <w:pBdr>
                <w:top w:val="nil"/>
                <w:left w:val="nil"/>
                <w:bottom w:val="nil"/>
                <w:right w:val="nil"/>
                <w:between w:val="nil"/>
              </w:pBdr>
              <w:spacing w:after="0" w:line="240" w:lineRule="auto"/>
              <w:ind w:left="192"/>
            </w:pPr>
            <w:r w:rsidRPr="00E71F8B">
              <w:t>&gt; 1.000 Liter</w:t>
            </w:r>
          </w:p>
          <w:p w:rsidR="0026402C" w:rsidRPr="00E71F8B" w:rsidRDefault="002123C7" w:rsidP="002D2E78">
            <w:pPr>
              <w:widowControl w:val="0"/>
              <w:pBdr>
                <w:top w:val="nil"/>
                <w:left w:val="nil"/>
                <w:bottom w:val="nil"/>
                <w:right w:val="nil"/>
                <w:between w:val="nil"/>
              </w:pBdr>
              <w:spacing w:after="0" w:line="240" w:lineRule="auto"/>
              <w:ind w:left="192"/>
            </w:pPr>
            <w:r w:rsidRPr="00E71F8B">
              <w:t>= 1.000 Liter</w:t>
            </w:r>
          </w:p>
          <w:p w:rsidR="0026402C" w:rsidRPr="00E71F8B" w:rsidRDefault="002123C7" w:rsidP="002D2E78">
            <w:pPr>
              <w:widowControl w:val="0"/>
              <w:pBdr>
                <w:top w:val="nil"/>
                <w:left w:val="nil"/>
                <w:bottom w:val="nil"/>
                <w:right w:val="nil"/>
                <w:between w:val="nil"/>
              </w:pBdr>
              <w:spacing w:after="0" w:line="240" w:lineRule="auto"/>
              <w:ind w:left="192"/>
            </w:pPr>
            <w:r w:rsidRPr="00E71F8B">
              <w:t>= 800 Liter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p w:rsidR="0026402C" w:rsidRPr="00E71F8B" w:rsidRDefault="0026402C" w:rsidP="002D2E78">
            <w:pPr>
              <w:spacing w:after="0"/>
              <w:rPr>
                <w:b/>
              </w:rPr>
            </w:pPr>
          </w:p>
          <w:bookmarkStart w:id="188" w:name="bookmark=id.3xzr3ei" w:colFirst="0" w:colLast="0"/>
          <w:bookmarkEnd w:id="188"/>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89" w:name="bookmark=id.2d51dmb" w:colFirst="0" w:colLast="0"/>
            <w:bookmarkEnd w:id="189"/>
          </w:p>
          <w:bookmarkStart w:id="190" w:name="bookmark=id.sabnu4" w:colFirst="0" w:colLast="0"/>
          <w:bookmarkEnd w:id="190"/>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8 Punkte</w:t>
            </w:r>
          </w:p>
          <w:p w:rsidR="0026402C" w:rsidRPr="00E71F8B" w:rsidRDefault="002123C7" w:rsidP="002D2E78">
            <w:pPr>
              <w:spacing w:after="0"/>
            </w:pPr>
            <w:r w:rsidRPr="00E71F8B">
              <w:t>6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10</w:t>
            </w:r>
          </w:p>
          <w:p w:rsidR="0026402C" w:rsidRPr="00E71F8B" w:rsidRDefault="0026402C" w:rsidP="002D2E78">
            <w:pPr>
              <w:spacing w:after="0"/>
            </w:pPr>
            <w:bookmarkStart w:id="191" w:name="bookmark=id.3c9z6hx" w:colFirst="0" w:colLast="0"/>
            <w:bookmarkEnd w:id="191"/>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1,5</w:t>
            </w:r>
          </w:p>
        </w:tc>
        <w:bookmarkStart w:id="192" w:name="bookmark=id.1rf9gpq" w:colFirst="0" w:colLast="0"/>
        <w:bookmarkEnd w:id="192"/>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r w:rsidR="0026402C" w:rsidRPr="00E71F8B" w:rsidTr="002D2E78">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lastRenderedPageBreak/>
              <w:t>2.7.8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Maximal zulässiger Tankfülldruck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Maximal zulässiger Tankfülldruck:</w:t>
            </w:r>
          </w:p>
          <w:p w:rsidR="0026402C" w:rsidRPr="00E71F8B" w:rsidRDefault="002123C7" w:rsidP="002D2E78">
            <w:pPr>
              <w:widowControl w:val="0"/>
              <w:pBdr>
                <w:top w:val="nil"/>
                <w:left w:val="nil"/>
                <w:bottom w:val="nil"/>
                <w:right w:val="nil"/>
                <w:between w:val="nil"/>
              </w:pBdr>
              <w:spacing w:after="0" w:line="240" w:lineRule="auto"/>
              <w:ind w:left="192"/>
            </w:pPr>
            <w:r w:rsidRPr="00E71F8B">
              <w:t>&gt;= 10 bar</w:t>
            </w:r>
          </w:p>
          <w:p w:rsidR="0026402C" w:rsidRPr="00E71F8B" w:rsidRDefault="002123C7" w:rsidP="002D2E78">
            <w:pPr>
              <w:widowControl w:val="0"/>
              <w:pBdr>
                <w:top w:val="nil"/>
                <w:left w:val="nil"/>
                <w:bottom w:val="nil"/>
                <w:right w:val="nil"/>
                <w:between w:val="nil"/>
              </w:pBdr>
              <w:spacing w:after="0" w:line="240" w:lineRule="auto"/>
              <w:ind w:left="192"/>
            </w:pPr>
            <w:r w:rsidRPr="00E71F8B">
              <w:t xml:space="preserve">&gt; 10 bar </w:t>
            </w:r>
          </w:p>
          <w:p w:rsidR="0026402C" w:rsidRPr="00E71F8B" w:rsidRDefault="002123C7" w:rsidP="002D2E78">
            <w:pPr>
              <w:widowControl w:val="0"/>
              <w:pBdr>
                <w:top w:val="nil"/>
                <w:left w:val="nil"/>
                <w:bottom w:val="nil"/>
                <w:right w:val="nil"/>
                <w:between w:val="nil"/>
              </w:pBdr>
              <w:spacing w:after="0" w:line="240" w:lineRule="auto"/>
              <w:ind w:left="192"/>
            </w:pPr>
            <w:r w:rsidRPr="00E71F8B">
              <w:t>&gt; 5 bar</w:t>
            </w:r>
          </w:p>
          <w:p w:rsidR="0026402C" w:rsidRPr="00E71F8B" w:rsidRDefault="002123C7" w:rsidP="002D2E78">
            <w:pPr>
              <w:widowControl w:val="0"/>
              <w:pBdr>
                <w:top w:val="nil"/>
                <w:left w:val="nil"/>
                <w:bottom w:val="nil"/>
                <w:right w:val="nil"/>
                <w:between w:val="nil"/>
              </w:pBdr>
              <w:spacing w:after="0" w:line="240" w:lineRule="auto"/>
              <w:ind w:left="192"/>
            </w:pPr>
            <w:r w:rsidRPr="00E71F8B">
              <w:t xml:space="preserve">&lt;= 5 bar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rPr>
                <w:b/>
              </w:rPr>
            </w:pPr>
          </w:p>
          <w:bookmarkStart w:id="193" w:name="bookmark=id.4bewzdj" w:colFirst="0" w:colLast="0"/>
          <w:bookmarkEnd w:id="193"/>
          <w:p w:rsidR="0026402C"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94" w:name="bookmark=id.2qk79lc" w:colFirst="0" w:colLast="0"/>
            <w:bookmarkEnd w:id="194"/>
          </w:p>
          <w:bookmarkStart w:id="195" w:name="bookmark=id.15phjt5" w:colFirst="0" w:colLast="0"/>
          <w:bookmarkEnd w:id="195"/>
          <w:p w:rsidR="0026402C"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bookmarkStart w:id="196" w:name="bookmark=id.3pp52gy" w:colFirst="0" w:colLast="0"/>
            <w:bookmarkEnd w:id="196"/>
          </w:p>
          <w:p w:rsidR="00BE3CC9"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p w:rsidR="00BE3CC9" w:rsidRPr="00E71F8B" w:rsidRDefault="008C7BC6" w:rsidP="002D2E78">
            <w:pPr>
              <w:spacing w:after="0"/>
              <w:rPr>
                <w:b/>
              </w:rPr>
            </w:pPr>
            <w:r w:rsidRPr="00E71F8B">
              <w:rPr>
                <w:b/>
              </w:rPr>
              <w:fldChar w:fldCharType="begin">
                <w:ffData>
                  <w:name w:val="Kontrollkästchen259"/>
                  <w:enabled/>
                  <w:calcOnExit w:val="0"/>
                  <w:checkBox>
                    <w:sizeAuto/>
                    <w:default w:val="0"/>
                  </w:checkBox>
                </w:ffData>
              </w:fldChar>
            </w:r>
            <w:r w:rsidR="00BE3CC9"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rsidP="002D2E78">
            <w:pPr>
              <w:spacing w:after="0"/>
            </w:pPr>
          </w:p>
          <w:p w:rsidR="0026402C" w:rsidRPr="00E71F8B" w:rsidRDefault="002123C7" w:rsidP="002D2E78">
            <w:pPr>
              <w:spacing w:after="0"/>
            </w:pPr>
            <w:r w:rsidRPr="00E71F8B">
              <w:t>10 Punkte</w:t>
            </w:r>
          </w:p>
          <w:p w:rsidR="0026402C" w:rsidRPr="00E71F8B" w:rsidRDefault="002123C7" w:rsidP="002D2E78">
            <w:pPr>
              <w:spacing w:after="0"/>
            </w:pPr>
            <w:r w:rsidRPr="00E71F8B">
              <w:t>8 Punkte</w:t>
            </w:r>
          </w:p>
          <w:p w:rsidR="0026402C" w:rsidRPr="00E71F8B" w:rsidRDefault="002123C7" w:rsidP="002D2E78">
            <w:pPr>
              <w:spacing w:after="0"/>
            </w:pPr>
            <w:r w:rsidRPr="00E71F8B">
              <w:t>2 Punkte</w:t>
            </w:r>
          </w:p>
          <w:p w:rsidR="0026402C" w:rsidRPr="00E71F8B" w:rsidRDefault="002123C7" w:rsidP="002D2E78">
            <w:pPr>
              <w:spacing w:after="0"/>
            </w:pPr>
            <w:r w:rsidRPr="00E71F8B">
              <w:t>1 Punkt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10</w:t>
            </w:r>
          </w:p>
          <w:p w:rsidR="0026402C" w:rsidRPr="00E71F8B" w:rsidRDefault="0026402C" w:rsidP="002D2E78">
            <w:pPr>
              <w:spacing w:after="0"/>
            </w:pPr>
            <w:bookmarkStart w:id="197" w:name="bookmark=id.24ufcor" w:colFirst="0" w:colLast="0"/>
            <w:bookmarkEnd w:id="197"/>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2D2E78">
            <w:pPr>
              <w:spacing w:after="0"/>
            </w:pPr>
            <w:r w:rsidRPr="00E71F8B">
              <w:t>1,5</w:t>
            </w:r>
          </w:p>
        </w:tc>
        <w:bookmarkStart w:id="198" w:name="bookmark=id.jzpmwk" w:colFirst="0" w:colLast="0"/>
        <w:bookmarkEnd w:id="198"/>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2D2E78">
            <w:pPr>
              <w:spacing w:after="0"/>
            </w:pPr>
            <w:r w:rsidRPr="00E71F8B">
              <w:fldChar w:fldCharType="begin">
                <w:ffData>
                  <w:name w:val="Text513"/>
                  <w:enabled/>
                  <w:calcOnExit w:val="0"/>
                  <w:textInput/>
                </w:ffData>
              </w:fldChar>
            </w:r>
            <w:r w:rsidR="00744CC2" w:rsidRPr="00E71F8B">
              <w:instrText xml:space="preserve"> FORMTEXT </w:instrText>
            </w:r>
            <w:r w:rsidRPr="00E71F8B">
              <w:fldChar w:fldCharType="separate"/>
            </w:r>
            <w:r w:rsidR="00744CC2" w:rsidRPr="00E71F8B">
              <w:rPr>
                <w:noProof/>
              </w:rPr>
              <w:t> </w:t>
            </w:r>
            <w:r w:rsidR="00744CC2" w:rsidRPr="00E71F8B">
              <w:rPr>
                <w:noProof/>
              </w:rPr>
              <w:t> </w:t>
            </w:r>
            <w:r w:rsidR="00744CC2" w:rsidRPr="00E71F8B">
              <w:rPr>
                <w:noProof/>
              </w:rPr>
              <w:t> </w:t>
            </w:r>
            <w:r w:rsidR="00744CC2" w:rsidRPr="00E71F8B">
              <w:rPr>
                <w:noProof/>
              </w:rPr>
              <w:t> </w:t>
            </w:r>
            <w:r w:rsidR="00744CC2" w:rsidRPr="00E71F8B">
              <w:rPr>
                <w:noProof/>
              </w:rPr>
              <w:t> </w:t>
            </w:r>
            <w:r w:rsidRPr="00E71F8B">
              <w:fldChar w:fldCharType="end"/>
            </w:r>
          </w:p>
        </w:tc>
      </w:tr>
    </w:tbl>
    <w:p w:rsidR="0007523B" w:rsidRDefault="0007523B"/>
    <w:tbl>
      <w:tblPr>
        <w:tblStyle w:val="affffff3"/>
        <w:tblW w:w="14331" w:type="dxa"/>
        <w:tblInd w:w="0" w:type="dxa"/>
        <w:tblLayout w:type="fixed"/>
        <w:tblLook w:val="0000"/>
      </w:tblPr>
      <w:tblGrid>
        <w:gridCol w:w="723"/>
        <w:gridCol w:w="3402"/>
        <w:gridCol w:w="4961"/>
        <w:gridCol w:w="1276"/>
        <w:gridCol w:w="1063"/>
        <w:gridCol w:w="1064"/>
        <w:gridCol w:w="920"/>
        <w:gridCol w:w="922"/>
      </w:tblGrid>
      <w:tr w:rsidR="0026402C" w:rsidRPr="00E71F8B" w:rsidTr="00EB7AB2">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sz w:val="28"/>
                <w:szCs w:val="28"/>
              </w:rPr>
            </w:pPr>
            <w:r w:rsidRPr="00E71F8B">
              <w:rPr>
                <w:sz w:val="28"/>
                <w:szCs w:val="28"/>
              </w:rPr>
              <w:t>2.8</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t>Elektrische Anlage, Druckluftanlage sowie Beleuchtung und Signalanlage</w:t>
            </w: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rPr>
                <w:sz w:val="28"/>
                <w:szCs w:val="28"/>
              </w:rPr>
            </w:pPr>
          </w:p>
        </w:tc>
        <w:tc>
          <w:tcPr>
            <w:tcW w:w="1064"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sz w:val="28"/>
                <w:szCs w:val="28"/>
              </w:rPr>
            </w:pPr>
          </w:p>
        </w:tc>
        <w:tc>
          <w:tcPr>
            <w:tcW w:w="920"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sz w:val="28"/>
                <w:szCs w:val="28"/>
              </w:rPr>
            </w:pPr>
          </w:p>
        </w:tc>
      </w:tr>
      <w:tr w:rsidR="0026402C" w:rsidRPr="00E71F8B" w:rsidTr="00EB7AB2">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pPr>
            <w:r w:rsidRPr="00E71F8B">
              <w:rPr>
                <w:b/>
              </w:rPr>
              <w:t>Fahrzeugaufbau , Umfeldbeleuchtung / Konturbeleuchtung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tr>
      <w:tr w:rsidR="0007523B" w:rsidRPr="00E71F8B" w:rsidTr="00A71905">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3B" w:rsidRPr="00E71F8B" w:rsidRDefault="0007523B" w:rsidP="00A71905">
            <w:pPr>
              <w:spacing w:after="0"/>
            </w:pPr>
            <w:r w:rsidRPr="00E71F8B">
              <w:t>2.8.</w:t>
            </w:r>
            <w:r>
              <w:t>34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3B" w:rsidRPr="00E71F8B" w:rsidRDefault="0007523B" w:rsidP="00A71905">
            <w:pPr>
              <w:spacing w:after="0"/>
            </w:pPr>
            <w:r w:rsidRPr="00E71F8B">
              <w:t>Umfeldbeleuchtung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3B" w:rsidRPr="00E71F8B" w:rsidRDefault="0007523B" w:rsidP="00A71905">
            <w:pPr>
              <w:widowControl w:val="0"/>
              <w:pBdr>
                <w:top w:val="nil"/>
                <w:left w:val="nil"/>
                <w:bottom w:val="nil"/>
                <w:right w:val="nil"/>
                <w:between w:val="nil"/>
              </w:pBdr>
              <w:spacing w:after="0" w:line="240" w:lineRule="auto"/>
              <w:ind w:left="52" w:firstLine="4"/>
            </w:pPr>
            <w:r w:rsidRPr="00E71F8B">
              <w:t xml:space="preserve">Aktivierung der Umfeldbeleuchtung durch Einlegen des Rückwärtsganges </w:t>
            </w:r>
          </w:p>
          <w:p w:rsidR="0007523B" w:rsidRPr="00E71F8B" w:rsidRDefault="0007523B" w:rsidP="00A71905">
            <w:pPr>
              <w:pStyle w:val="Listenabsatz"/>
              <w:widowControl w:val="0"/>
              <w:numPr>
                <w:ilvl w:val="0"/>
                <w:numId w:val="68"/>
              </w:numPr>
              <w:pBdr>
                <w:top w:val="nil"/>
                <w:left w:val="nil"/>
                <w:bottom w:val="nil"/>
                <w:right w:val="nil"/>
                <w:between w:val="nil"/>
              </w:pBdr>
              <w:spacing w:after="0" w:line="240" w:lineRule="auto"/>
            </w:pPr>
            <w:r w:rsidRPr="00E71F8B">
              <w:t>möglich</w:t>
            </w:r>
          </w:p>
          <w:p w:rsidR="0007523B" w:rsidRPr="00E71F8B" w:rsidRDefault="0007523B" w:rsidP="00A71905">
            <w:pPr>
              <w:pStyle w:val="Listenabsatz"/>
              <w:widowControl w:val="0"/>
              <w:numPr>
                <w:ilvl w:val="0"/>
                <w:numId w:val="68"/>
              </w:numPr>
              <w:pBdr>
                <w:top w:val="nil"/>
                <w:left w:val="nil"/>
                <w:bottom w:val="nil"/>
                <w:right w:val="nil"/>
                <w:between w:val="nil"/>
              </w:pBdr>
              <w:spacing w:after="0" w:line="240" w:lineRule="auto"/>
            </w:pPr>
            <w:r w:rsidRPr="00E71F8B">
              <w:t>nicht möglich</w:t>
            </w:r>
          </w:p>
          <w:p w:rsidR="0007523B" w:rsidRPr="00E71F8B" w:rsidRDefault="0007523B" w:rsidP="00A71905">
            <w:pPr>
              <w:widowControl w:val="0"/>
              <w:pBdr>
                <w:top w:val="nil"/>
                <w:left w:val="nil"/>
                <w:bottom w:val="nil"/>
                <w:right w:val="nil"/>
                <w:between w:val="nil"/>
              </w:pBdr>
              <w:spacing w:after="0" w:line="240" w:lineRule="auto"/>
              <w:ind w:left="52" w:firstLine="4"/>
            </w:pPr>
          </w:p>
          <w:p w:rsidR="0007523B" w:rsidRPr="00E71F8B" w:rsidRDefault="0007523B" w:rsidP="00A71905">
            <w:pPr>
              <w:widowControl w:val="0"/>
              <w:pBdr>
                <w:top w:val="nil"/>
                <w:left w:val="nil"/>
                <w:bottom w:val="nil"/>
                <w:right w:val="nil"/>
                <w:between w:val="nil"/>
              </w:pBdr>
              <w:spacing w:after="0" w:line="240" w:lineRule="auto"/>
              <w:ind w:left="52" w:firstLine="4"/>
            </w:pPr>
            <w:r w:rsidRPr="00E71F8B">
              <w:t xml:space="preserve">Deaktivierung der Umfeldbeleuchtung durch Einlegen des Rückwärtsganges durch Taster </w:t>
            </w:r>
          </w:p>
          <w:p w:rsidR="0007523B" w:rsidRPr="00E71F8B" w:rsidRDefault="0007523B" w:rsidP="00A71905">
            <w:pPr>
              <w:pStyle w:val="Listenabsatz"/>
              <w:widowControl w:val="0"/>
              <w:numPr>
                <w:ilvl w:val="0"/>
                <w:numId w:val="69"/>
              </w:numPr>
              <w:pBdr>
                <w:top w:val="nil"/>
                <w:left w:val="nil"/>
                <w:bottom w:val="nil"/>
                <w:right w:val="nil"/>
                <w:between w:val="nil"/>
              </w:pBdr>
              <w:spacing w:after="0" w:line="240" w:lineRule="auto"/>
              <w:ind w:left="1120" w:hanging="425"/>
            </w:pPr>
            <w:r w:rsidRPr="00E71F8B">
              <w:t>Möglich</w:t>
            </w:r>
          </w:p>
          <w:p w:rsidR="0007523B" w:rsidRPr="00E71F8B" w:rsidRDefault="0007523B" w:rsidP="00A71905">
            <w:pPr>
              <w:pStyle w:val="Listenabsatz"/>
              <w:widowControl w:val="0"/>
              <w:numPr>
                <w:ilvl w:val="0"/>
                <w:numId w:val="69"/>
              </w:numPr>
              <w:pBdr>
                <w:top w:val="nil"/>
                <w:left w:val="nil"/>
                <w:bottom w:val="nil"/>
                <w:right w:val="nil"/>
                <w:between w:val="nil"/>
              </w:pBdr>
              <w:spacing w:after="0" w:line="240" w:lineRule="auto"/>
              <w:ind w:left="1120" w:hanging="425"/>
            </w:pPr>
            <w:r w:rsidRPr="00E71F8B">
              <w:t>Nicht möglich</w:t>
            </w:r>
          </w:p>
          <w:p w:rsidR="0007523B" w:rsidRPr="00E71F8B" w:rsidRDefault="0007523B" w:rsidP="00A71905">
            <w:pPr>
              <w:widowControl w:val="0"/>
              <w:pBdr>
                <w:top w:val="nil"/>
                <w:left w:val="nil"/>
                <w:bottom w:val="nil"/>
                <w:right w:val="nil"/>
                <w:between w:val="nil"/>
              </w:pBdr>
              <w:spacing w:after="0" w:line="240" w:lineRule="auto"/>
              <w:ind w:left="52" w:firstLine="4"/>
            </w:pPr>
          </w:p>
          <w:p w:rsidR="0007523B" w:rsidRPr="00E71F8B" w:rsidRDefault="0007523B" w:rsidP="00A71905">
            <w:pPr>
              <w:widowControl w:val="0"/>
              <w:pBdr>
                <w:top w:val="nil"/>
                <w:left w:val="nil"/>
                <w:bottom w:val="nil"/>
                <w:right w:val="nil"/>
                <w:between w:val="nil"/>
              </w:pBdr>
              <w:spacing w:after="0" w:line="240" w:lineRule="auto"/>
              <w:ind w:left="52" w:firstLine="4"/>
            </w:pPr>
            <w:r w:rsidRPr="00E71F8B">
              <w:t>Umfeldbeleuchtung im langsamen Fahrbetrieb mit einr Fahrgeschwindigkeit unter 15 km/h</w:t>
            </w:r>
          </w:p>
          <w:p w:rsidR="0007523B" w:rsidRPr="00E71F8B" w:rsidRDefault="0007523B" w:rsidP="00A71905">
            <w:pPr>
              <w:pStyle w:val="Listenabsatz"/>
              <w:widowControl w:val="0"/>
              <w:numPr>
                <w:ilvl w:val="0"/>
                <w:numId w:val="70"/>
              </w:numPr>
              <w:pBdr>
                <w:top w:val="nil"/>
                <w:left w:val="nil"/>
                <w:bottom w:val="nil"/>
                <w:right w:val="nil"/>
                <w:between w:val="nil"/>
              </w:pBdr>
              <w:spacing w:after="0" w:line="240" w:lineRule="auto"/>
              <w:ind w:left="1120" w:hanging="425"/>
            </w:pPr>
            <w:r w:rsidRPr="00E71F8B">
              <w:t>Möglich</w:t>
            </w:r>
          </w:p>
          <w:p w:rsidR="0007523B" w:rsidRPr="00E71F8B" w:rsidRDefault="0007523B" w:rsidP="00A71905">
            <w:pPr>
              <w:pStyle w:val="Listenabsatz"/>
              <w:widowControl w:val="0"/>
              <w:numPr>
                <w:ilvl w:val="0"/>
                <w:numId w:val="70"/>
              </w:numPr>
              <w:pBdr>
                <w:top w:val="nil"/>
                <w:left w:val="nil"/>
                <w:bottom w:val="nil"/>
                <w:right w:val="nil"/>
                <w:between w:val="nil"/>
              </w:pBdr>
              <w:spacing w:after="0" w:line="240" w:lineRule="auto"/>
              <w:ind w:left="1120" w:hanging="425"/>
            </w:pPr>
            <w:r w:rsidRPr="00E71F8B">
              <w:t>Nicht möglich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523B" w:rsidRPr="00E71F8B" w:rsidRDefault="0007523B" w:rsidP="00A71905">
            <w:pPr>
              <w:spacing w:after="0"/>
              <w:jc w:val="center"/>
              <w:rPr>
                <w:b/>
              </w:rPr>
            </w:pPr>
          </w:p>
          <w:p w:rsidR="0007523B" w:rsidRPr="00E71F8B" w:rsidRDefault="008C7BC6" w:rsidP="00A71905">
            <w:pPr>
              <w:spacing w:after="0"/>
              <w:jc w:val="center"/>
              <w:rPr>
                <w:b/>
              </w:rPr>
            </w:pPr>
            <w:r w:rsidRPr="00E71F8B">
              <w:rPr>
                <w:b/>
              </w:rPr>
              <w:fldChar w:fldCharType="begin">
                <w:ffData>
                  <w:name w:val="Kontrollkästchen193"/>
                  <w:enabled/>
                  <w:calcOnExit w:val="0"/>
                  <w:checkBox>
                    <w:sizeAuto/>
                    <w:default w:val="0"/>
                  </w:checkBox>
                </w:ffData>
              </w:fldChar>
            </w:r>
            <w:r w:rsidR="0007523B" w:rsidRPr="00E71F8B">
              <w:rPr>
                <w:b/>
              </w:rPr>
              <w:instrText xml:space="preserve"> FORMCHECKBOX </w:instrText>
            </w:r>
            <w:r w:rsidRPr="00E71F8B">
              <w:rPr>
                <w:b/>
              </w:rPr>
            </w:r>
            <w:r w:rsidRPr="00E71F8B">
              <w:rPr>
                <w:b/>
              </w:rPr>
              <w:fldChar w:fldCharType="end"/>
            </w:r>
          </w:p>
          <w:p w:rsidR="0007523B" w:rsidRPr="00E71F8B" w:rsidRDefault="0007523B" w:rsidP="00A71905">
            <w:pPr>
              <w:spacing w:after="0"/>
              <w:jc w:val="center"/>
              <w:rPr>
                <w:b/>
              </w:rPr>
            </w:pPr>
          </w:p>
          <w:p w:rsidR="0007523B" w:rsidRPr="00E71F8B" w:rsidRDefault="008C7BC6" w:rsidP="00A71905">
            <w:pPr>
              <w:spacing w:after="0"/>
              <w:jc w:val="center"/>
              <w:rPr>
                <w:b/>
              </w:rPr>
            </w:pPr>
            <w:r w:rsidRPr="00E71F8B">
              <w:rPr>
                <w:b/>
              </w:rPr>
              <w:fldChar w:fldCharType="begin">
                <w:ffData>
                  <w:name w:val="Kontrollkästchen193"/>
                  <w:enabled/>
                  <w:calcOnExit w:val="0"/>
                  <w:checkBox>
                    <w:sizeAuto/>
                    <w:default w:val="0"/>
                  </w:checkBox>
                </w:ffData>
              </w:fldChar>
            </w:r>
            <w:r w:rsidR="0007523B" w:rsidRPr="00E71F8B">
              <w:rPr>
                <w:b/>
              </w:rPr>
              <w:instrText xml:space="preserve"> FORMCHECKBOX </w:instrText>
            </w:r>
            <w:r w:rsidRPr="00E71F8B">
              <w:rPr>
                <w:b/>
              </w:rPr>
            </w:r>
            <w:r w:rsidRPr="00E71F8B">
              <w:rPr>
                <w:b/>
              </w:rPr>
              <w:fldChar w:fldCharType="end"/>
            </w:r>
          </w:p>
          <w:p w:rsidR="0007523B" w:rsidRPr="00E71F8B" w:rsidRDefault="0007523B" w:rsidP="00A71905">
            <w:pPr>
              <w:spacing w:after="0"/>
              <w:jc w:val="center"/>
              <w:rPr>
                <w:b/>
              </w:rPr>
            </w:pPr>
          </w:p>
          <w:p w:rsidR="0007523B" w:rsidRPr="00E71F8B" w:rsidRDefault="0007523B" w:rsidP="00A71905">
            <w:pPr>
              <w:spacing w:after="0"/>
              <w:jc w:val="center"/>
              <w:rPr>
                <w:b/>
              </w:rPr>
            </w:pPr>
          </w:p>
          <w:p w:rsidR="0007523B" w:rsidRPr="00E71F8B" w:rsidRDefault="0007523B" w:rsidP="00A71905">
            <w:pPr>
              <w:spacing w:after="0"/>
              <w:jc w:val="center"/>
              <w:rPr>
                <w:b/>
              </w:rPr>
            </w:pPr>
          </w:p>
          <w:p w:rsidR="0007523B" w:rsidRPr="00E71F8B" w:rsidRDefault="008C7BC6" w:rsidP="00A71905">
            <w:pPr>
              <w:spacing w:after="0"/>
              <w:jc w:val="center"/>
              <w:rPr>
                <w:b/>
              </w:rPr>
            </w:pPr>
            <w:r w:rsidRPr="00E71F8B">
              <w:rPr>
                <w:b/>
              </w:rPr>
              <w:fldChar w:fldCharType="begin">
                <w:ffData>
                  <w:name w:val="Kontrollkästchen193"/>
                  <w:enabled/>
                  <w:calcOnExit w:val="0"/>
                  <w:checkBox>
                    <w:sizeAuto/>
                    <w:default w:val="0"/>
                  </w:checkBox>
                </w:ffData>
              </w:fldChar>
            </w:r>
            <w:r w:rsidR="0007523B" w:rsidRPr="00E71F8B">
              <w:rPr>
                <w:b/>
              </w:rPr>
              <w:instrText xml:space="preserve"> FORMCHECKBOX </w:instrText>
            </w:r>
            <w:r w:rsidRPr="00E71F8B">
              <w:rPr>
                <w:b/>
              </w:rPr>
            </w:r>
            <w:r w:rsidRPr="00E71F8B">
              <w:rPr>
                <w:b/>
              </w:rPr>
              <w:fldChar w:fldCharType="end"/>
            </w:r>
          </w:p>
          <w:p w:rsidR="0007523B" w:rsidRPr="00E71F8B" w:rsidRDefault="008C7BC6" w:rsidP="00A71905">
            <w:pPr>
              <w:spacing w:after="0"/>
              <w:jc w:val="center"/>
              <w:rPr>
                <w:b/>
              </w:rPr>
            </w:pPr>
            <w:r w:rsidRPr="00E71F8B">
              <w:rPr>
                <w:b/>
              </w:rPr>
              <w:fldChar w:fldCharType="begin">
                <w:ffData>
                  <w:name w:val="Kontrollkästchen193"/>
                  <w:enabled/>
                  <w:calcOnExit w:val="0"/>
                  <w:checkBox>
                    <w:sizeAuto/>
                    <w:default w:val="0"/>
                  </w:checkBox>
                </w:ffData>
              </w:fldChar>
            </w:r>
            <w:r w:rsidR="0007523B" w:rsidRPr="00E71F8B">
              <w:rPr>
                <w:b/>
              </w:rPr>
              <w:instrText xml:space="preserve"> FORMCHECKBOX </w:instrText>
            </w:r>
            <w:r w:rsidRPr="00E71F8B">
              <w:rPr>
                <w:b/>
              </w:rPr>
            </w:r>
            <w:r w:rsidRPr="00E71F8B">
              <w:rPr>
                <w:b/>
              </w:rPr>
              <w:fldChar w:fldCharType="end"/>
            </w:r>
          </w:p>
          <w:p w:rsidR="0007523B" w:rsidRPr="00E71F8B" w:rsidRDefault="0007523B" w:rsidP="00A71905">
            <w:pPr>
              <w:spacing w:after="0"/>
              <w:jc w:val="center"/>
              <w:rPr>
                <w:b/>
              </w:rPr>
            </w:pPr>
          </w:p>
          <w:p w:rsidR="0007523B" w:rsidRPr="00E71F8B" w:rsidRDefault="0007523B" w:rsidP="00A71905">
            <w:pPr>
              <w:spacing w:after="0"/>
              <w:rPr>
                <w:b/>
              </w:rPr>
            </w:pPr>
          </w:p>
          <w:p w:rsidR="0007523B" w:rsidRPr="00E71F8B" w:rsidRDefault="008C7BC6" w:rsidP="00A71905">
            <w:pPr>
              <w:spacing w:after="0"/>
              <w:jc w:val="center"/>
              <w:rPr>
                <w:b/>
              </w:rPr>
            </w:pPr>
            <w:r w:rsidRPr="00E71F8B">
              <w:rPr>
                <w:b/>
              </w:rPr>
              <w:fldChar w:fldCharType="begin">
                <w:ffData>
                  <w:name w:val="Kontrollkästchen193"/>
                  <w:enabled/>
                  <w:calcOnExit w:val="0"/>
                  <w:checkBox>
                    <w:sizeAuto/>
                    <w:default w:val="0"/>
                  </w:checkBox>
                </w:ffData>
              </w:fldChar>
            </w:r>
            <w:r w:rsidR="0007523B" w:rsidRPr="00E71F8B">
              <w:rPr>
                <w:b/>
              </w:rPr>
              <w:instrText xml:space="preserve"> FORMCHECKBOX </w:instrText>
            </w:r>
            <w:r w:rsidRPr="00E71F8B">
              <w:rPr>
                <w:b/>
              </w:rPr>
            </w:r>
            <w:r w:rsidRPr="00E71F8B">
              <w:rPr>
                <w:b/>
              </w:rPr>
              <w:fldChar w:fldCharType="end"/>
            </w:r>
          </w:p>
          <w:p w:rsidR="0007523B" w:rsidRPr="00E71F8B" w:rsidRDefault="008C7BC6" w:rsidP="00A71905">
            <w:pPr>
              <w:spacing w:after="0"/>
              <w:jc w:val="center"/>
              <w:rPr>
                <w:b/>
              </w:rPr>
            </w:pPr>
            <w:r w:rsidRPr="00E71F8B">
              <w:rPr>
                <w:b/>
              </w:rPr>
              <w:fldChar w:fldCharType="begin">
                <w:ffData>
                  <w:name w:val="Kontrollkästchen193"/>
                  <w:enabled/>
                  <w:calcOnExit w:val="0"/>
                  <w:checkBox>
                    <w:sizeAuto/>
                    <w:default w:val="0"/>
                  </w:checkBox>
                </w:ffData>
              </w:fldChar>
            </w:r>
            <w:r w:rsidR="0007523B"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07523B" w:rsidRPr="00E71F8B" w:rsidRDefault="0007523B" w:rsidP="00A71905">
            <w:pPr>
              <w:spacing w:after="0"/>
            </w:pPr>
          </w:p>
          <w:p w:rsidR="0007523B" w:rsidRPr="00E71F8B" w:rsidRDefault="0007523B" w:rsidP="00A71905">
            <w:pPr>
              <w:spacing w:after="0"/>
            </w:pPr>
            <w:r w:rsidRPr="00E71F8B">
              <w:t>10 Punkte</w:t>
            </w:r>
          </w:p>
          <w:p w:rsidR="0007523B" w:rsidRPr="00E71F8B" w:rsidRDefault="0007523B" w:rsidP="00A71905">
            <w:pPr>
              <w:spacing w:after="0"/>
            </w:pPr>
            <w:r w:rsidRPr="00E71F8B">
              <w:t>0 Punkte</w:t>
            </w:r>
          </w:p>
          <w:p w:rsidR="0007523B" w:rsidRPr="00E71F8B" w:rsidRDefault="0007523B" w:rsidP="00A71905">
            <w:pPr>
              <w:spacing w:after="0"/>
            </w:pPr>
          </w:p>
          <w:p w:rsidR="0007523B" w:rsidRPr="00E71F8B" w:rsidRDefault="0007523B" w:rsidP="00A71905">
            <w:pPr>
              <w:spacing w:after="0"/>
            </w:pPr>
          </w:p>
          <w:p w:rsidR="0007523B" w:rsidRPr="00E71F8B" w:rsidRDefault="0007523B" w:rsidP="00A71905">
            <w:pPr>
              <w:spacing w:after="0"/>
            </w:pPr>
          </w:p>
          <w:p w:rsidR="0007523B" w:rsidRPr="00E71F8B" w:rsidRDefault="0007523B" w:rsidP="00A71905">
            <w:pPr>
              <w:spacing w:after="0"/>
            </w:pPr>
          </w:p>
          <w:p w:rsidR="0007523B" w:rsidRPr="00E71F8B" w:rsidRDefault="0007523B" w:rsidP="00A71905">
            <w:pPr>
              <w:spacing w:after="0"/>
            </w:pPr>
            <w:r w:rsidRPr="00E71F8B">
              <w:t>5 Punkte</w:t>
            </w:r>
          </w:p>
          <w:p w:rsidR="0007523B" w:rsidRPr="00E71F8B" w:rsidRDefault="0007523B" w:rsidP="00A71905">
            <w:pPr>
              <w:spacing w:after="0"/>
            </w:pPr>
            <w:r w:rsidRPr="00E71F8B">
              <w:t>0 Punkte</w:t>
            </w:r>
          </w:p>
          <w:p w:rsidR="0007523B" w:rsidRPr="00E71F8B" w:rsidRDefault="0007523B" w:rsidP="00A71905">
            <w:pPr>
              <w:spacing w:after="0"/>
            </w:pPr>
          </w:p>
          <w:p w:rsidR="0007523B" w:rsidRPr="00E71F8B" w:rsidRDefault="0007523B" w:rsidP="00A71905">
            <w:pPr>
              <w:spacing w:after="0"/>
            </w:pPr>
          </w:p>
          <w:p w:rsidR="0007523B" w:rsidRPr="00E71F8B" w:rsidRDefault="0007523B" w:rsidP="00A71905">
            <w:pPr>
              <w:spacing w:after="0"/>
            </w:pPr>
          </w:p>
          <w:p w:rsidR="0007523B" w:rsidRPr="00E71F8B" w:rsidRDefault="0007523B" w:rsidP="00A71905">
            <w:pPr>
              <w:spacing w:after="0"/>
            </w:pPr>
            <w:r w:rsidRPr="00E71F8B">
              <w:t>5 Punkte</w:t>
            </w:r>
          </w:p>
          <w:p w:rsidR="0007523B" w:rsidRPr="00E71F8B" w:rsidRDefault="0007523B" w:rsidP="00A71905">
            <w:pPr>
              <w:spacing w:after="0"/>
            </w:pPr>
            <w:r w:rsidRPr="00E71F8B">
              <w:t>0 Punkte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07523B" w:rsidRPr="00E71F8B" w:rsidRDefault="0007523B" w:rsidP="00A71905">
            <w:pPr>
              <w:spacing w:after="0"/>
              <w:jc w:val="center"/>
            </w:pPr>
            <w:r w:rsidRPr="00E71F8B">
              <w:t>20</w:t>
            </w:r>
          </w:p>
          <w:p w:rsidR="0007523B" w:rsidRPr="00E71F8B" w:rsidRDefault="0007523B" w:rsidP="00A71905">
            <w:pPr>
              <w:spacing w:after="0"/>
              <w:jc w:val="cente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07523B" w:rsidRPr="00E71F8B" w:rsidRDefault="0007523B" w:rsidP="00A71905">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07523B" w:rsidRPr="00E71F8B" w:rsidRDefault="008C7BC6" w:rsidP="00A71905">
            <w:pPr>
              <w:spacing w:after="0"/>
              <w:jc w:val="center"/>
            </w:pPr>
            <w:r w:rsidRPr="00E71F8B">
              <w:fldChar w:fldCharType="begin">
                <w:ffData>
                  <w:name w:val="Text616"/>
                  <w:enabled/>
                  <w:calcOnExit w:val="0"/>
                  <w:textInput/>
                </w:ffData>
              </w:fldChar>
            </w:r>
            <w:r w:rsidR="0007523B" w:rsidRPr="00E71F8B">
              <w:instrText xml:space="preserve"> FORMTEXT </w:instrText>
            </w:r>
            <w:r w:rsidRPr="00E71F8B">
              <w:fldChar w:fldCharType="separate"/>
            </w:r>
            <w:r w:rsidR="0007523B" w:rsidRPr="00E71F8B">
              <w:rPr>
                <w:noProof/>
              </w:rPr>
              <w:t> </w:t>
            </w:r>
            <w:r w:rsidR="0007523B" w:rsidRPr="00E71F8B">
              <w:rPr>
                <w:noProof/>
              </w:rPr>
              <w:t> </w:t>
            </w:r>
            <w:r w:rsidR="0007523B" w:rsidRPr="00E71F8B">
              <w:rPr>
                <w:noProof/>
              </w:rPr>
              <w:t> </w:t>
            </w:r>
            <w:r w:rsidR="0007523B" w:rsidRPr="00E71F8B">
              <w:rPr>
                <w:noProof/>
              </w:rPr>
              <w:t> </w:t>
            </w:r>
            <w:r w:rsidR="0007523B" w:rsidRPr="00E71F8B">
              <w:rPr>
                <w:noProof/>
              </w:rPr>
              <w:t> </w:t>
            </w:r>
            <w:r w:rsidRPr="00E71F8B">
              <w:fldChar w:fldCharType="end"/>
            </w:r>
          </w:p>
        </w:tc>
      </w:tr>
      <w:tr w:rsidR="007A2C2C" w:rsidRPr="00E71F8B" w:rsidTr="00EB7AB2">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C2C" w:rsidRPr="00E71F8B" w:rsidRDefault="007A2C2C" w:rsidP="0007523B">
            <w:pPr>
              <w:spacing w:after="0"/>
            </w:pPr>
            <w:r w:rsidRPr="00E71F8B">
              <w:lastRenderedPageBreak/>
              <w:t>2.8.3</w:t>
            </w:r>
            <w:r w:rsidR="0007523B">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C2C" w:rsidRPr="00E71F8B" w:rsidRDefault="007A2C2C" w:rsidP="00734639">
            <w:pPr>
              <w:spacing w:after="0"/>
            </w:pPr>
            <w:r w:rsidRPr="00E71F8B">
              <w:t>Umfeldbeleuchtung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A2C2C" w:rsidRPr="00E71F8B" w:rsidRDefault="007A2C2C" w:rsidP="00EB7AB2">
            <w:pPr>
              <w:widowControl w:val="0"/>
              <w:pBdr>
                <w:top w:val="nil"/>
                <w:left w:val="nil"/>
                <w:bottom w:val="nil"/>
                <w:right w:val="nil"/>
                <w:between w:val="nil"/>
              </w:pBdr>
              <w:tabs>
                <w:tab w:val="left" w:pos="4931"/>
              </w:tabs>
              <w:spacing w:after="0" w:line="240" w:lineRule="auto"/>
              <w:ind w:left="35" w:hanging="5"/>
            </w:pPr>
            <w:r w:rsidRPr="00E71F8B">
              <w:t xml:space="preserve">Ausführung der Leuchtelemente der Umfeldbeleuchtung: </w:t>
            </w:r>
          </w:p>
          <w:p w:rsidR="007A2C2C" w:rsidRPr="00E71F8B" w:rsidRDefault="007A2C2C" w:rsidP="00EB7AB2">
            <w:pPr>
              <w:pStyle w:val="Listenabsatz"/>
              <w:widowControl w:val="0"/>
              <w:numPr>
                <w:ilvl w:val="0"/>
                <w:numId w:val="64"/>
              </w:numPr>
              <w:pBdr>
                <w:top w:val="nil"/>
                <w:left w:val="nil"/>
                <w:bottom w:val="nil"/>
                <w:right w:val="nil"/>
                <w:between w:val="nil"/>
              </w:pBdr>
              <w:tabs>
                <w:tab w:val="left" w:pos="4931"/>
              </w:tabs>
              <w:spacing w:after="0" w:line="240" w:lineRule="auto"/>
              <w:ind w:left="837"/>
            </w:pPr>
            <w:r w:rsidRPr="00E71F8B">
              <w:t xml:space="preserve">Ein durchgängiges LED-Leuchtband </w:t>
            </w:r>
          </w:p>
          <w:p w:rsidR="007A2C2C" w:rsidRPr="00E71F8B" w:rsidRDefault="007A2C2C" w:rsidP="00EB7AB2">
            <w:pPr>
              <w:pStyle w:val="Listenabsatz"/>
              <w:widowControl w:val="0"/>
              <w:numPr>
                <w:ilvl w:val="0"/>
                <w:numId w:val="64"/>
              </w:numPr>
              <w:pBdr>
                <w:top w:val="nil"/>
                <w:left w:val="nil"/>
                <w:bottom w:val="nil"/>
                <w:right w:val="nil"/>
                <w:between w:val="nil"/>
              </w:pBdr>
              <w:tabs>
                <w:tab w:val="left" w:pos="4931"/>
              </w:tabs>
              <w:spacing w:after="0" w:line="240" w:lineRule="auto"/>
              <w:ind w:left="837"/>
            </w:pPr>
            <w:r w:rsidRPr="00E71F8B">
              <w:t>LED-Langfeldleuchten (Länge je Leuchte mind. 500 mm)</w:t>
            </w:r>
          </w:p>
          <w:p w:rsidR="007A2C2C" w:rsidRPr="00E71F8B" w:rsidRDefault="007A2C2C" w:rsidP="00EB7AB2">
            <w:pPr>
              <w:pStyle w:val="Listenabsatz"/>
              <w:widowControl w:val="0"/>
              <w:numPr>
                <w:ilvl w:val="0"/>
                <w:numId w:val="64"/>
              </w:numPr>
              <w:pBdr>
                <w:top w:val="nil"/>
                <w:left w:val="nil"/>
                <w:bottom w:val="nil"/>
                <w:right w:val="nil"/>
                <w:between w:val="nil"/>
              </w:pBdr>
              <w:tabs>
                <w:tab w:val="left" w:pos="4931"/>
              </w:tabs>
              <w:spacing w:after="0" w:line="240" w:lineRule="auto"/>
              <w:ind w:left="837"/>
            </w:pPr>
            <w:r w:rsidRPr="00E71F8B">
              <w:t>LED-Scheinwerfer (1 Punkt)</w:t>
            </w:r>
          </w:p>
          <w:p w:rsidR="007A2C2C" w:rsidRPr="00E71F8B" w:rsidRDefault="007A2C2C" w:rsidP="00EB7AB2">
            <w:pPr>
              <w:widowControl w:val="0"/>
              <w:pBdr>
                <w:top w:val="nil"/>
                <w:left w:val="nil"/>
                <w:bottom w:val="nil"/>
                <w:right w:val="nil"/>
                <w:between w:val="nil"/>
              </w:pBdr>
              <w:tabs>
                <w:tab w:val="left" w:pos="4931"/>
              </w:tabs>
              <w:spacing w:after="0" w:line="240" w:lineRule="auto"/>
            </w:pPr>
          </w:p>
          <w:p w:rsidR="007A2C2C" w:rsidRPr="00E71F8B" w:rsidRDefault="007A2C2C" w:rsidP="00EB7AB2">
            <w:pPr>
              <w:widowControl w:val="0"/>
              <w:pBdr>
                <w:top w:val="nil"/>
                <w:left w:val="nil"/>
                <w:bottom w:val="nil"/>
                <w:right w:val="nil"/>
                <w:between w:val="nil"/>
              </w:pBdr>
              <w:tabs>
                <w:tab w:val="left" w:pos="4931"/>
              </w:tabs>
              <w:spacing w:after="0" w:line="240" w:lineRule="auto"/>
              <w:ind w:left="40"/>
            </w:pPr>
            <w:r w:rsidRPr="00E71F8B">
              <w:t>Einbau der Leuchtelemente:</w:t>
            </w:r>
          </w:p>
          <w:p w:rsidR="007A2C2C" w:rsidRPr="00E71F8B" w:rsidRDefault="007A2C2C" w:rsidP="00EB7AB2">
            <w:pPr>
              <w:pStyle w:val="Listenabsatz"/>
              <w:widowControl w:val="0"/>
              <w:numPr>
                <w:ilvl w:val="0"/>
                <w:numId w:val="65"/>
              </w:numPr>
              <w:pBdr>
                <w:top w:val="nil"/>
                <w:left w:val="nil"/>
                <w:bottom w:val="nil"/>
                <w:right w:val="nil"/>
                <w:between w:val="nil"/>
              </w:pBdr>
              <w:tabs>
                <w:tab w:val="left" w:pos="4931"/>
              </w:tabs>
              <w:spacing w:after="0" w:line="240" w:lineRule="auto"/>
              <w:ind w:left="837"/>
            </w:pPr>
            <w:r w:rsidRPr="00E71F8B">
              <w:t xml:space="preserve">In die Dachblende eingelassen und in einem Winkel von mindestens 45° geneigt </w:t>
            </w:r>
          </w:p>
          <w:p w:rsidR="007A2C2C" w:rsidRPr="00E71F8B" w:rsidRDefault="007A2C2C" w:rsidP="00EB7AB2">
            <w:pPr>
              <w:pStyle w:val="Listenabsatz"/>
              <w:widowControl w:val="0"/>
              <w:numPr>
                <w:ilvl w:val="0"/>
                <w:numId w:val="65"/>
              </w:numPr>
              <w:pBdr>
                <w:top w:val="nil"/>
                <w:left w:val="nil"/>
                <w:bottom w:val="nil"/>
                <w:right w:val="nil"/>
                <w:between w:val="nil"/>
              </w:pBdr>
              <w:spacing w:after="0" w:line="240" w:lineRule="auto"/>
              <w:ind w:left="837"/>
            </w:pPr>
            <w:r w:rsidRPr="00E71F8B">
              <w:t xml:space="preserve">In die Dachblende eingelassen mit geringerer Neigung </w:t>
            </w:r>
          </w:p>
          <w:p w:rsidR="007A2C2C" w:rsidRPr="00E71F8B" w:rsidRDefault="007A2C2C" w:rsidP="00EB7AB2">
            <w:pPr>
              <w:pStyle w:val="Listenabsatz"/>
              <w:widowControl w:val="0"/>
              <w:numPr>
                <w:ilvl w:val="0"/>
                <w:numId w:val="65"/>
              </w:numPr>
              <w:pBdr>
                <w:top w:val="nil"/>
                <w:left w:val="nil"/>
                <w:bottom w:val="nil"/>
                <w:right w:val="nil"/>
                <w:between w:val="nil"/>
              </w:pBdr>
              <w:spacing w:after="0" w:line="240" w:lineRule="auto"/>
              <w:ind w:left="837" w:right="915"/>
            </w:pPr>
            <w:r w:rsidRPr="00E71F8B">
              <w:t>In die Dachblende eingelassen ohne Neigung</w:t>
            </w:r>
          </w:p>
          <w:p w:rsidR="007A2C2C" w:rsidRPr="00E71F8B" w:rsidRDefault="007A2C2C" w:rsidP="00EB7AB2">
            <w:pPr>
              <w:pStyle w:val="Listenabsatz"/>
              <w:widowControl w:val="0"/>
              <w:numPr>
                <w:ilvl w:val="0"/>
                <w:numId w:val="65"/>
              </w:numPr>
              <w:pBdr>
                <w:top w:val="nil"/>
                <w:left w:val="nil"/>
                <w:bottom w:val="nil"/>
                <w:right w:val="nil"/>
                <w:between w:val="nil"/>
              </w:pBdr>
              <w:spacing w:after="0" w:line="240" w:lineRule="auto"/>
              <w:ind w:left="837" w:right="915"/>
            </w:pPr>
            <w:r w:rsidRPr="00E71F8B">
              <w:t xml:space="preserve">Auf die Dachblende aufgesetzt </w:t>
            </w:r>
          </w:p>
          <w:p w:rsidR="007A2C2C" w:rsidRPr="00E71F8B" w:rsidRDefault="007A2C2C" w:rsidP="00EB7AB2">
            <w:pPr>
              <w:widowControl w:val="0"/>
              <w:pBdr>
                <w:top w:val="nil"/>
                <w:left w:val="nil"/>
                <w:bottom w:val="nil"/>
                <w:right w:val="nil"/>
                <w:between w:val="nil"/>
              </w:pBdr>
              <w:spacing w:after="0" w:line="240" w:lineRule="auto"/>
            </w:pPr>
          </w:p>
          <w:p w:rsidR="007A2C2C" w:rsidRPr="00E71F8B" w:rsidRDefault="007A2C2C" w:rsidP="00EB7AB2">
            <w:pPr>
              <w:widowControl w:val="0"/>
              <w:pBdr>
                <w:top w:val="nil"/>
                <w:left w:val="nil"/>
                <w:bottom w:val="nil"/>
                <w:right w:val="nil"/>
                <w:between w:val="nil"/>
              </w:pBdr>
              <w:spacing w:after="0" w:line="240" w:lineRule="auto"/>
            </w:pPr>
            <w:r w:rsidRPr="00E71F8B">
              <w:t>Leuchtelemente</w:t>
            </w:r>
          </w:p>
          <w:p w:rsidR="007A2C2C" w:rsidRPr="00E71F8B" w:rsidRDefault="007A2C2C" w:rsidP="00EB7AB2">
            <w:pPr>
              <w:pStyle w:val="Listenabsatz"/>
              <w:widowControl w:val="0"/>
              <w:numPr>
                <w:ilvl w:val="0"/>
                <w:numId w:val="66"/>
              </w:numPr>
              <w:pBdr>
                <w:top w:val="nil"/>
                <w:left w:val="nil"/>
                <w:bottom w:val="nil"/>
                <w:right w:val="nil"/>
                <w:between w:val="nil"/>
              </w:pBdr>
              <w:spacing w:after="0" w:line="240" w:lineRule="auto"/>
              <w:ind w:left="837"/>
            </w:pPr>
            <w:r w:rsidRPr="00E71F8B">
              <w:t>durchgängige, übereinander liegende LED Leuchtbänder: 1x LED-Band für Nah- und 2x LED Band für Fernlicht</w:t>
            </w:r>
          </w:p>
          <w:p w:rsidR="007A2C2C" w:rsidRPr="00E71F8B" w:rsidRDefault="007A2C2C" w:rsidP="00EB7AB2">
            <w:pPr>
              <w:pStyle w:val="Listenabsatz"/>
              <w:widowControl w:val="0"/>
              <w:numPr>
                <w:ilvl w:val="0"/>
                <w:numId w:val="66"/>
              </w:numPr>
              <w:pBdr>
                <w:top w:val="nil"/>
                <w:left w:val="nil"/>
                <w:bottom w:val="nil"/>
                <w:right w:val="nil"/>
                <w:between w:val="nil"/>
              </w:pBdr>
              <w:spacing w:after="0" w:line="240" w:lineRule="auto"/>
              <w:ind w:left="837"/>
            </w:pPr>
            <w:r w:rsidRPr="00E71F8B">
              <w:t>durchgängige, übereinander liegende LED Leuchtbänder</w:t>
            </w:r>
          </w:p>
          <w:p w:rsidR="007A2C2C" w:rsidRPr="00E71F8B" w:rsidRDefault="007A2C2C" w:rsidP="00EB7AB2">
            <w:pPr>
              <w:pStyle w:val="Listenabsatz"/>
              <w:widowControl w:val="0"/>
              <w:numPr>
                <w:ilvl w:val="0"/>
                <w:numId w:val="66"/>
              </w:numPr>
              <w:pBdr>
                <w:top w:val="nil"/>
                <w:left w:val="nil"/>
                <w:bottom w:val="nil"/>
                <w:right w:val="nil"/>
                <w:between w:val="nil"/>
              </w:pBdr>
              <w:spacing w:after="0" w:line="240" w:lineRule="auto"/>
              <w:ind w:left="837"/>
            </w:pPr>
            <w:r w:rsidRPr="00E71F8B">
              <w:t>1 durchgängiges LED Leuchtband</w:t>
            </w:r>
          </w:p>
          <w:p w:rsidR="007A2C2C" w:rsidRPr="00E71F8B" w:rsidRDefault="007A2C2C" w:rsidP="00EB7AB2">
            <w:pPr>
              <w:pStyle w:val="Listenabsatz"/>
              <w:widowControl w:val="0"/>
              <w:numPr>
                <w:ilvl w:val="0"/>
                <w:numId w:val="66"/>
              </w:numPr>
              <w:pBdr>
                <w:top w:val="nil"/>
                <w:left w:val="nil"/>
                <w:bottom w:val="nil"/>
                <w:right w:val="nil"/>
                <w:between w:val="nil"/>
              </w:pBdr>
              <w:spacing w:after="0" w:line="240" w:lineRule="auto"/>
              <w:ind w:left="837"/>
            </w:pPr>
            <w:r w:rsidRPr="00E71F8B">
              <w:t>Einzelne LED-Scheinwerfer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rPr>
                <w:b/>
              </w:rPr>
            </w:pPr>
          </w:p>
          <w:p w:rsidR="00EB7AB2" w:rsidRPr="00E71F8B" w:rsidRDefault="00EB7AB2" w:rsidP="006E6698">
            <w:pPr>
              <w:spacing w:after="0"/>
              <w:rPr>
                <w:b/>
              </w:rPr>
            </w:pPr>
          </w:p>
          <w:p w:rsidR="006E6698" w:rsidRPr="00E71F8B" w:rsidRDefault="008C7BC6" w:rsidP="006E6698">
            <w:pPr>
              <w:spacing w:after="0"/>
              <w:jc w:val="center"/>
              <w:rPr>
                <w:b/>
              </w:rPr>
            </w:pPr>
            <w:r w:rsidRPr="00E71F8B">
              <w:rPr>
                <w:b/>
              </w:rPr>
              <w:fldChar w:fldCharType="begin">
                <w:ffData>
                  <w:name w:val="Kontrollkästchen187"/>
                  <w:enabled/>
                  <w:calcOnExit w:val="0"/>
                  <w:checkBox>
                    <w:sizeAuto/>
                    <w:default w:val="0"/>
                  </w:checkBox>
                </w:ffData>
              </w:fldChar>
            </w:r>
            <w:bookmarkStart w:id="199" w:name="Kontrollkästchen187"/>
            <w:r w:rsidR="006E6698" w:rsidRPr="00E71F8B">
              <w:rPr>
                <w:b/>
              </w:rPr>
              <w:instrText xml:space="preserve"> FORMCHECKBOX </w:instrText>
            </w:r>
            <w:r w:rsidRPr="00E71F8B">
              <w:rPr>
                <w:b/>
              </w:rPr>
            </w:r>
            <w:r w:rsidRPr="00E71F8B">
              <w:rPr>
                <w:b/>
              </w:rPr>
              <w:fldChar w:fldCharType="end"/>
            </w:r>
            <w:bookmarkEnd w:id="199"/>
          </w:p>
          <w:p w:rsidR="006E6698" w:rsidRPr="00E71F8B" w:rsidRDefault="008C7BC6" w:rsidP="006E6698">
            <w:pPr>
              <w:spacing w:after="0"/>
              <w:jc w:val="center"/>
              <w:rPr>
                <w:b/>
              </w:rPr>
            </w:pPr>
            <w:r w:rsidRPr="00E71F8B">
              <w:rPr>
                <w:b/>
              </w:rPr>
              <w:fldChar w:fldCharType="begin">
                <w:ffData>
                  <w:name w:val="Kontrollkästchen188"/>
                  <w:enabled/>
                  <w:calcOnExit w:val="0"/>
                  <w:checkBox>
                    <w:sizeAuto/>
                    <w:default w:val="0"/>
                  </w:checkBox>
                </w:ffData>
              </w:fldChar>
            </w:r>
            <w:bookmarkStart w:id="200" w:name="Kontrollkästchen188"/>
            <w:r w:rsidR="006E6698" w:rsidRPr="00E71F8B">
              <w:rPr>
                <w:b/>
              </w:rPr>
              <w:instrText xml:space="preserve"> FORMCHECKBOX </w:instrText>
            </w:r>
            <w:r w:rsidRPr="00E71F8B">
              <w:rPr>
                <w:b/>
              </w:rPr>
            </w:r>
            <w:r w:rsidRPr="00E71F8B">
              <w:rPr>
                <w:b/>
              </w:rPr>
              <w:fldChar w:fldCharType="end"/>
            </w:r>
            <w:bookmarkEnd w:id="200"/>
          </w:p>
          <w:p w:rsidR="006E6698" w:rsidRPr="00E71F8B" w:rsidRDefault="008C7BC6" w:rsidP="006E6698">
            <w:pPr>
              <w:spacing w:after="0"/>
              <w:jc w:val="center"/>
              <w:rPr>
                <w:b/>
              </w:rPr>
            </w:pPr>
            <w:r w:rsidRPr="00E71F8B">
              <w:rPr>
                <w:b/>
              </w:rPr>
              <w:fldChar w:fldCharType="begin">
                <w:ffData>
                  <w:name w:val="Kontrollkästchen189"/>
                  <w:enabled/>
                  <w:calcOnExit w:val="0"/>
                  <w:checkBox>
                    <w:sizeAuto/>
                    <w:default w:val="0"/>
                  </w:checkBox>
                </w:ffData>
              </w:fldChar>
            </w:r>
            <w:bookmarkStart w:id="201" w:name="Kontrollkästchen189"/>
            <w:r w:rsidR="006E6698" w:rsidRPr="00E71F8B">
              <w:rPr>
                <w:b/>
              </w:rPr>
              <w:instrText xml:space="preserve"> FORMCHECKBOX </w:instrText>
            </w:r>
            <w:r w:rsidRPr="00E71F8B">
              <w:rPr>
                <w:b/>
              </w:rPr>
            </w:r>
            <w:r w:rsidRPr="00E71F8B">
              <w:rPr>
                <w:b/>
              </w:rPr>
              <w:fldChar w:fldCharType="end"/>
            </w:r>
            <w:bookmarkEnd w:id="201"/>
          </w:p>
          <w:p w:rsidR="006E6698" w:rsidRPr="00E71F8B" w:rsidRDefault="006E6698" w:rsidP="006E6698">
            <w:pPr>
              <w:spacing w:after="0"/>
              <w:rPr>
                <w:b/>
              </w:rPr>
            </w:pPr>
          </w:p>
          <w:p w:rsidR="00EB7AB2" w:rsidRPr="00E71F8B" w:rsidRDefault="00EB7AB2" w:rsidP="006E6698">
            <w:pPr>
              <w:spacing w:after="0"/>
              <w:rPr>
                <w:b/>
              </w:rPr>
            </w:pPr>
          </w:p>
          <w:p w:rsidR="006E6698" w:rsidRPr="00E71F8B" w:rsidRDefault="008C7BC6" w:rsidP="006E6698">
            <w:pPr>
              <w:spacing w:after="0"/>
              <w:jc w:val="center"/>
              <w:rPr>
                <w:b/>
              </w:rPr>
            </w:pPr>
            <w:r w:rsidRPr="00E71F8B">
              <w:rPr>
                <w:b/>
              </w:rPr>
              <w:fldChar w:fldCharType="begin">
                <w:ffData>
                  <w:name w:val="Kontrollkästchen190"/>
                  <w:enabled/>
                  <w:calcOnExit w:val="0"/>
                  <w:checkBox>
                    <w:sizeAuto/>
                    <w:default w:val="0"/>
                  </w:checkBox>
                </w:ffData>
              </w:fldChar>
            </w:r>
            <w:bookmarkStart w:id="202" w:name="Kontrollkästchen190"/>
            <w:r w:rsidR="006E6698" w:rsidRPr="00E71F8B">
              <w:rPr>
                <w:b/>
              </w:rPr>
              <w:instrText xml:space="preserve"> FORMCHECKBOX </w:instrText>
            </w:r>
            <w:r w:rsidRPr="00E71F8B">
              <w:rPr>
                <w:b/>
              </w:rPr>
            </w:r>
            <w:r w:rsidRPr="00E71F8B">
              <w:rPr>
                <w:b/>
              </w:rPr>
              <w:fldChar w:fldCharType="end"/>
            </w:r>
            <w:bookmarkEnd w:id="202"/>
          </w:p>
          <w:p w:rsidR="006E6698" w:rsidRPr="00E71F8B" w:rsidRDefault="006E6698" w:rsidP="006E6698">
            <w:pPr>
              <w:spacing w:after="0"/>
              <w:jc w:val="center"/>
              <w:rPr>
                <w:b/>
              </w:rPr>
            </w:pPr>
          </w:p>
          <w:p w:rsidR="006E6698" w:rsidRPr="00E71F8B" w:rsidRDefault="008C7BC6" w:rsidP="006E6698">
            <w:pPr>
              <w:spacing w:after="0"/>
              <w:jc w:val="center"/>
              <w:rPr>
                <w:b/>
              </w:rPr>
            </w:pPr>
            <w:r w:rsidRPr="00E71F8B">
              <w:rPr>
                <w:b/>
              </w:rPr>
              <w:fldChar w:fldCharType="begin">
                <w:ffData>
                  <w:name w:val="Kontrollkästchen191"/>
                  <w:enabled/>
                  <w:calcOnExit w:val="0"/>
                  <w:checkBox>
                    <w:sizeAuto/>
                    <w:default w:val="0"/>
                  </w:checkBox>
                </w:ffData>
              </w:fldChar>
            </w:r>
            <w:bookmarkStart w:id="203" w:name="Kontrollkästchen191"/>
            <w:r w:rsidR="006E6698" w:rsidRPr="00E71F8B">
              <w:rPr>
                <w:b/>
              </w:rPr>
              <w:instrText xml:space="preserve"> FORMCHECKBOX </w:instrText>
            </w:r>
            <w:r w:rsidRPr="00E71F8B">
              <w:rPr>
                <w:b/>
              </w:rPr>
            </w:r>
            <w:r w:rsidRPr="00E71F8B">
              <w:rPr>
                <w:b/>
              </w:rPr>
              <w:fldChar w:fldCharType="end"/>
            </w:r>
            <w:bookmarkEnd w:id="203"/>
          </w:p>
          <w:p w:rsidR="006E6698" w:rsidRPr="00E71F8B" w:rsidRDefault="006E6698" w:rsidP="006E6698">
            <w:pPr>
              <w:spacing w:after="0"/>
              <w:jc w:val="center"/>
              <w:rPr>
                <w:b/>
              </w:rPr>
            </w:pPr>
          </w:p>
          <w:p w:rsidR="006E6698" w:rsidRPr="00E71F8B" w:rsidRDefault="008C7BC6" w:rsidP="00EB7AB2">
            <w:pPr>
              <w:spacing w:after="0"/>
              <w:jc w:val="center"/>
              <w:rPr>
                <w:b/>
              </w:rPr>
            </w:pPr>
            <w:r w:rsidRPr="00E71F8B">
              <w:rPr>
                <w:b/>
              </w:rPr>
              <w:fldChar w:fldCharType="begin">
                <w:ffData>
                  <w:name w:val="Kontrollkästchen192"/>
                  <w:enabled/>
                  <w:calcOnExit w:val="0"/>
                  <w:checkBox>
                    <w:sizeAuto/>
                    <w:default w:val="0"/>
                  </w:checkBox>
                </w:ffData>
              </w:fldChar>
            </w:r>
            <w:bookmarkStart w:id="204" w:name="Kontrollkästchen192"/>
            <w:r w:rsidR="006E6698" w:rsidRPr="00E71F8B">
              <w:rPr>
                <w:b/>
              </w:rPr>
              <w:instrText xml:space="preserve"> FORMCHECKBOX </w:instrText>
            </w:r>
            <w:r w:rsidRPr="00E71F8B">
              <w:rPr>
                <w:b/>
              </w:rPr>
            </w:r>
            <w:r w:rsidRPr="00E71F8B">
              <w:rPr>
                <w:b/>
              </w:rPr>
              <w:fldChar w:fldCharType="end"/>
            </w:r>
            <w:bookmarkEnd w:id="204"/>
          </w:p>
          <w:p w:rsidR="00EB7AB2" w:rsidRPr="00E71F8B" w:rsidRDefault="00EB7AB2" w:rsidP="00EB7AB2">
            <w:pPr>
              <w:spacing w:after="0"/>
              <w:jc w:val="center"/>
              <w:rPr>
                <w:b/>
              </w:rPr>
            </w:pP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bookmarkStart w:id="205" w:name="Kontrollkästchen193"/>
            <w:r w:rsidR="006E6698" w:rsidRPr="00E71F8B">
              <w:rPr>
                <w:b/>
              </w:rPr>
              <w:instrText xml:space="preserve"> FORMCHECKBOX </w:instrText>
            </w:r>
            <w:r w:rsidRPr="00E71F8B">
              <w:rPr>
                <w:b/>
              </w:rPr>
            </w:r>
            <w:r w:rsidRPr="00E71F8B">
              <w:rPr>
                <w:b/>
              </w:rPr>
              <w:fldChar w:fldCharType="end"/>
            </w:r>
            <w:bookmarkEnd w:id="205"/>
          </w:p>
          <w:p w:rsidR="006E6698" w:rsidRPr="00E71F8B" w:rsidRDefault="006E6698" w:rsidP="006E6698">
            <w:pPr>
              <w:spacing w:after="0"/>
              <w:rPr>
                <w:b/>
              </w:rPr>
            </w:pP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6E6698" w:rsidP="006E6698">
            <w:pPr>
              <w:spacing w:after="0"/>
              <w:jc w:val="center"/>
              <w:rPr>
                <w:b/>
              </w:rPr>
            </w:pPr>
          </w:p>
          <w:p w:rsidR="006E6698" w:rsidRPr="00E71F8B" w:rsidRDefault="006E6698" w:rsidP="006E6698">
            <w:pPr>
              <w:spacing w:after="0"/>
              <w:jc w:val="center"/>
              <w:rPr>
                <w:b/>
              </w:rPr>
            </w:pP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6E6698" w:rsidP="006E6698">
            <w:pPr>
              <w:spacing w:after="0"/>
              <w:jc w:val="center"/>
              <w:rPr>
                <w:b/>
              </w:rPr>
            </w:pPr>
          </w:p>
          <w:p w:rsidR="006E6698" w:rsidRPr="00E71F8B" w:rsidRDefault="006E6698" w:rsidP="006E6698">
            <w:pPr>
              <w:spacing w:after="0"/>
              <w:jc w:val="center"/>
              <w:rPr>
                <w:b/>
              </w:rPr>
            </w:pPr>
          </w:p>
          <w:p w:rsidR="007A2C2C" w:rsidRPr="00E71F8B" w:rsidRDefault="007A2C2C" w:rsidP="006E6698">
            <w:pPr>
              <w:spacing w:after="0"/>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7A2C2C" w:rsidRPr="00E71F8B" w:rsidRDefault="007A2C2C" w:rsidP="00734639">
            <w:pPr>
              <w:spacing w:after="0"/>
            </w:pPr>
          </w:p>
          <w:p w:rsidR="007A2C2C" w:rsidRPr="00E71F8B" w:rsidRDefault="007A2C2C" w:rsidP="00734639">
            <w:pPr>
              <w:spacing w:after="0"/>
            </w:pPr>
          </w:p>
          <w:p w:rsidR="007A2C2C" w:rsidRPr="00E71F8B" w:rsidRDefault="007A2C2C" w:rsidP="00734639">
            <w:pPr>
              <w:spacing w:after="0"/>
            </w:pPr>
            <w:r w:rsidRPr="00E71F8B">
              <w:t>5 Punkte</w:t>
            </w:r>
          </w:p>
          <w:p w:rsidR="007A2C2C" w:rsidRPr="00E71F8B" w:rsidRDefault="007A2C2C" w:rsidP="00734639">
            <w:pPr>
              <w:spacing w:after="0"/>
            </w:pPr>
            <w:r w:rsidRPr="00E71F8B">
              <w:t>2 Punkte</w:t>
            </w:r>
          </w:p>
          <w:p w:rsidR="007A2C2C" w:rsidRPr="00E71F8B" w:rsidRDefault="007A2C2C" w:rsidP="00734639">
            <w:pPr>
              <w:spacing w:after="0"/>
            </w:pPr>
            <w:r w:rsidRPr="00E71F8B">
              <w:t>1 Punkt</w:t>
            </w:r>
          </w:p>
          <w:p w:rsidR="007A2C2C" w:rsidRPr="00E71F8B" w:rsidRDefault="007A2C2C" w:rsidP="00734639">
            <w:pPr>
              <w:spacing w:after="0"/>
            </w:pPr>
          </w:p>
          <w:p w:rsidR="007A2C2C" w:rsidRPr="00E71F8B" w:rsidRDefault="007A2C2C" w:rsidP="00734639">
            <w:pPr>
              <w:spacing w:after="0"/>
            </w:pPr>
          </w:p>
          <w:p w:rsidR="007A2C2C" w:rsidRPr="00E71F8B" w:rsidRDefault="007A2C2C" w:rsidP="00734639">
            <w:pPr>
              <w:spacing w:after="0"/>
            </w:pPr>
            <w:r w:rsidRPr="00E71F8B">
              <w:t>5 Punkte</w:t>
            </w:r>
          </w:p>
          <w:p w:rsidR="007A2C2C" w:rsidRPr="00E71F8B" w:rsidRDefault="007A2C2C" w:rsidP="00734639">
            <w:pPr>
              <w:spacing w:after="0"/>
            </w:pPr>
          </w:p>
          <w:p w:rsidR="007A2C2C" w:rsidRPr="00E71F8B" w:rsidRDefault="007A2C2C" w:rsidP="00734639">
            <w:pPr>
              <w:spacing w:after="0"/>
            </w:pPr>
            <w:r w:rsidRPr="00E71F8B">
              <w:t>3 Punkte</w:t>
            </w:r>
          </w:p>
          <w:p w:rsidR="007A2C2C" w:rsidRPr="00E71F8B" w:rsidRDefault="007A2C2C" w:rsidP="00734639">
            <w:pPr>
              <w:spacing w:after="0"/>
            </w:pPr>
          </w:p>
          <w:p w:rsidR="007A2C2C" w:rsidRPr="00E71F8B" w:rsidRDefault="007A2C2C" w:rsidP="00734639">
            <w:pPr>
              <w:spacing w:after="0"/>
            </w:pPr>
            <w:r w:rsidRPr="00E71F8B">
              <w:t>2 Punkte</w:t>
            </w:r>
          </w:p>
          <w:p w:rsidR="007A2C2C" w:rsidRPr="00E71F8B" w:rsidRDefault="007A2C2C" w:rsidP="00734639">
            <w:pPr>
              <w:spacing w:after="0"/>
            </w:pPr>
          </w:p>
          <w:p w:rsidR="007A2C2C" w:rsidRPr="00E71F8B" w:rsidRDefault="007A2C2C" w:rsidP="00734639">
            <w:pPr>
              <w:spacing w:after="0"/>
            </w:pPr>
            <w:r w:rsidRPr="00E71F8B">
              <w:t>1 Punkt</w:t>
            </w:r>
          </w:p>
          <w:p w:rsidR="006852F9" w:rsidRPr="00E71F8B" w:rsidRDefault="006852F9" w:rsidP="00734639">
            <w:pPr>
              <w:spacing w:after="0"/>
            </w:pPr>
          </w:p>
          <w:p w:rsidR="007A2C2C" w:rsidRPr="00E71F8B" w:rsidRDefault="007A2C2C" w:rsidP="00734639">
            <w:pPr>
              <w:spacing w:after="0"/>
            </w:pPr>
            <w:r w:rsidRPr="00E71F8B">
              <w:t>10 Punkte</w:t>
            </w:r>
          </w:p>
          <w:p w:rsidR="00EB7AB2" w:rsidRPr="00E71F8B" w:rsidRDefault="00EB7AB2" w:rsidP="00734639">
            <w:pPr>
              <w:spacing w:after="0"/>
            </w:pPr>
          </w:p>
          <w:p w:rsidR="00EB7AB2" w:rsidRPr="00E71F8B" w:rsidRDefault="00EB7AB2" w:rsidP="00734639">
            <w:pPr>
              <w:spacing w:after="0"/>
            </w:pPr>
          </w:p>
          <w:p w:rsidR="007A2C2C" w:rsidRPr="00E71F8B" w:rsidRDefault="007A2C2C" w:rsidP="00734639">
            <w:pPr>
              <w:spacing w:after="0"/>
            </w:pPr>
            <w:r w:rsidRPr="00E71F8B">
              <w:t>5 Punkte</w:t>
            </w:r>
          </w:p>
          <w:p w:rsidR="007A2C2C" w:rsidRPr="00E71F8B" w:rsidRDefault="007A2C2C" w:rsidP="00734639">
            <w:pPr>
              <w:spacing w:after="0"/>
            </w:pPr>
            <w:r w:rsidRPr="00E71F8B">
              <w:t>3 Punkte</w:t>
            </w:r>
          </w:p>
          <w:p w:rsidR="007A2C2C" w:rsidRPr="00E71F8B" w:rsidRDefault="007A2C2C" w:rsidP="00734639">
            <w:pPr>
              <w:spacing w:after="0"/>
            </w:pPr>
            <w:r w:rsidRPr="00E71F8B">
              <w:t>0 Punkte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7A2C2C" w:rsidRPr="00E71F8B" w:rsidRDefault="007A2C2C" w:rsidP="00734639">
            <w:pPr>
              <w:spacing w:after="0"/>
              <w:jc w:val="center"/>
            </w:pPr>
            <w:r w:rsidRPr="00E71F8B">
              <w:t>30</w:t>
            </w:r>
          </w:p>
          <w:p w:rsidR="007A2C2C" w:rsidRPr="00E71F8B" w:rsidRDefault="007A2C2C" w:rsidP="00734639">
            <w:pPr>
              <w:spacing w:after="0"/>
              <w:jc w:val="cente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A2C2C" w:rsidRPr="00E71F8B" w:rsidRDefault="007A2C2C" w:rsidP="00734639">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7A2C2C" w:rsidRPr="00E71F8B" w:rsidRDefault="008C7BC6" w:rsidP="00734639">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p>
        </w:tc>
      </w:tr>
      <w:tr w:rsidR="0026402C" w:rsidRPr="00E71F8B" w:rsidTr="00EB7AB2">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07523B">
            <w:pPr>
              <w:spacing w:after="0"/>
            </w:pPr>
            <w:r w:rsidRPr="00E71F8B">
              <w:lastRenderedPageBreak/>
              <w:t>2.8.3</w:t>
            </w:r>
            <w:r w:rsidR="0007523B">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Umfeldbeleuchtung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EB7AB2">
            <w:pPr>
              <w:widowControl w:val="0"/>
              <w:pBdr>
                <w:top w:val="nil"/>
                <w:left w:val="nil"/>
                <w:bottom w:val="nil"/>
                <w:right w:val="nil"/>
                <w:between w:val="nil"/>
              </w:pBdr>
              <w:spacing w:after="0" w:line="240" w:lineRule="auto"/>
            </w:pPr>
            <w:r w:rsidRPr="00E71F8B">
              <w:t>Ausleuchtung der Fahrzeugfront:</w:t>
            </w:r>
          </w:p>
          <w:p w:rsidR="0026402C" w:rsidRPr="00E71F8B" w:rsidRDefault="002123C7" w:rsidP="00EB7AB2">
            <w:pPr>
              <w:pStyle w:val="Listenabsatz"/>
              <w:widowControl w:val="0"/>
              <w:numPr>
                <w:ilvl w:val="0"/>
                <w:numId w:val="67"/>
              </w:numPr>
              <w:pBdr>
                <w:top w:val="nil"/>
                <w:left w:val="nil"/>
                <w:bottom w:val="nil"/>
                <w:right w:val="nil"/>
                <w:between w:val="nil"/>
              </w:pBdr>
              <w:spacing w:after="0" w:line="240" w:lineRule="auto"/>
              <w:ind w:left="695"/>
            </w:pPr>
            <w:r w:rsidRPr="00E71F8B">
              <w:t>LED Scheinwerfer integriert in die Sonnenblende der Fahrgestells</w:t>
            </w:r>
          </w:p>
          <w:p w:rsidR="0026402C" w:rsidRPr="00E71F8B" w:rsidRDefault="002123C7" w:rsidP="00EB7AB2">
            <w:pPr>
              <w:pStyle w:val="Listenabsatz"/>
              <w:widowControl w:val="0"/>
              <w:numPr>
                <w:ilvl w:val="0"/>
                <w:numId w:val="67"/>
              </w:numPr>
              <w:pBdr>
                <w:top w:val="nil"/>
                <w:left w:val="nil"/>
                <w:bottom w:val="nil"/>
                <w:right w:val="nil"/>
                <w:between w:val="nil"/>
              </w:pBdr>
              <w:spacing w:after="0" w:line="240" w:lineRule="auto"/>
              <w:ind w:left="695"/>
            </w:pPr>
            <w:r w:rsidRPr="00E71F8B">
              <w:t>LED Scheinwerfer integriert in einem Fahrerhausdachüberbau</w:t>
            </w:r>
          </w:p>
          <w:p w:rsidR="0026402C" w:rsidRPr="00E71F8B" w:rsidRDefault="002123C7" w:rsidP="00EB7AB2">
            <w:pPr>
              <w:pStyle w:val="Listenabsatz"/>
              <w:widowControl w:val="0"/>
              <w:numPr>
                <w:ilvl w:val="0"/>
                <w:numId w:val="67"/>
              </w:numPr>
              <w:pBdr>
                <w:top w:val="nil"/>
                <w:left w:val="nil"/>
                <w:bottom w:val="nil"/>
                <w:right w:val="nil"/>
                <w:between w:val="nil"/>
              </w:pBdr>
              <w:spacing w:after="0" w:line="240" w:lineRule="auto"/>
              <w:ind w:left="695"/>
            </w:pPr>
            <w:r w:rsidRPr="00E71F8B">
              <w:t>LED Arbeitsscheinwerfer auf dem Fahrerhausdach installiert</w:t>
            </w:r>
          </w:p>
          <w:p w:rsidR="0026402C" w:rsidRPr="00E71F8B" w:rsidRDefault="0026402C" w:rsidP="00EB7AB2">
            <w:pPr>
              <w:widowControl w:val="0"/>
              <w:pBdr>
                <w:top w:val="nil"/>
                <w:left w:val="nil"/>
                <w:bottom w:val="nil"/>
                <w:right w:val="nil"/>
                <w:between w:val="nil"/>
              </w:pBdr>
              <w:spacing w:after="0" w:line="240" w:lineRule="auto"/>
            </w:pPr>
          </w:p>
          <w:p w:rsidR="0026402C" w:rsidRPr="00E71F8B" w:rsidRDefault="002123C7" w:rsidP="00EB7AB2">
            <w:pPr>
              <w:widowControl w:val="0"/>
              <w:pBdr>
                <w:top w:val="nil"/>
                <w:left w:val="nil"/>
                <w:bottom w:val="nil"/>
                <w:right w:val="nil"/>
                <w:between w:val="nil"/>
              </w:pBdr>
              <w:spacing w:after="0" w:line="240" w:lineRule="auto"/>
            </w:pPr>
            <w:r w:rsidRPr="00E71F8B">
              <w:t>Ausleuchtung der Dachfläche</w:t>
            </w:r>
          </w:p>
          <w:p w:rsidR="0026402C" w:rsidRPr="00E71F8B" w:rsidRDefault="002123C7" w:rsidP="00EB7AB2">
            <w:pPr>
              <w:pStyle w:val="Listenabsatz"/>
              <w:widowControl w:val="0"/>
              <w:numPr>
                <w:ilvl w:val="0"/>
                <w:numId w:val="79"/>
              </w:numPr>
              <w:pBdr>
                <w:top w:val="nil"/>
                <w:left w:val="nil"/>
                <w:bottom w:val="nil"/>
                <w:right w:val="nil"/>
                <w:between w:val="nil"/>
              </w:pBdr>
              <w:spacing w:after="0" w:line="240" w:lineRule="auto"/>
            </w:pPr>
            <w:r w:rsidRPr="00E71F8B">
              <w:t>LED Band beidseitig (re/li) in Dachblende integriert</w:t>
            </w:r>
          </w:p>
          <w:p w:rsidR="0026402C" w:rsidRPr="00E71F8B" w:rsidRDefault="002123C7" w:rsidP="00EB7AB2">
            <w:pPr>
              <w:pStyle w:val="Listenabsatz"/>
              <w:widowControl w:val="0"/>
              <w:numPr>
                <w:ilvl w:val="0"/>
                <w:numId w:val="79"/>
              </w:numPr>
              <w:pBdr>
                <w:top w:val="nil"/>
                <w:left w:val="nil"/>
                <w:bottom w:val="nil"/>
                <w:right w:val="nil"/>
                <w:between w:val="nil"/>
              </w:pBdr>
              <w:spacing w:after="0" w:line="240" w:lineRule="auto"/>
            </w:pPr>
            <w:r w:rsidRPr="00E71F8B">
              <w:t>LED Spotscheinwerfer (re/li) in Dachblende integriert</w:t>
            </w:r>
          </w:p>
          <w:p w:rsidR="0026402C" w:rsidRPr="00E71F8B" w:rsidRDefault="002123C7" w:rsidP="00EB7AB2">
            <w:pPr>
              <w:pStyle w:val="Listenabsatz"/>
              <w:widowControl w:val="0"/>
              <w:numPr>
                <w:ilvl w:val="0"/>
                <w:numId w:val="79"/>
              </w:numPr>
              <w:pBdr>
                <w:top w:val="nil"/>
                <w:left w:val="nil"/>
                <w:bottom w:val="nil"/>
                <w:right w:val="nil"/>
                <w:between w:val="nil"/>
              </w:pBdr>
              <w:spacing w:after="0" w:line="240" w:lineRule="auto"/>
            </w:pPr>
            <w:r w:rsidRPr="00E71F8B">
              <w:t>LED Arbeitsscheinwerfer einzeln auf dem Aufbaudach montiert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rPr>
                <w:b/>
              </w:rPr>
            </w:pPr>
            <w:bookmarkStart w:id="206" w:name="bookmark=id.3hej1je" w:colFirst="0" w:colLast="0"/>
            <w:bookmarkEnd w:id="206"/>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6E6698" w:rsidP="006E6698">
            <w:pPr>
              <w:spacing w:after="0"/>
              <w:jc w:val="center"/>
              <w:rPr>
                <w:b/>
              </w:rPr>
            </w:pP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6E6698" w:rsidP="006E6698">
            <w:pPr>
              <w:spacing w:after="0"/>
              <w:jc w:val="center"/>
              <w:rPr>
                <w:b/>
              </w:rPr>
            </w:pP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26402C" w:rsidRPr="00E71F8B" w:rsidRDefault="0026402C">
            <w:pPr>
              <w:spacing w:after="0"/>
              <w:rPr>
                <w:b/>
              </w:rPr>
            </w:pPr>
          </w:p>
          <w:p w:rsidR="006E6698" w:rsidRPr="00E71F8B" w:rsidRDefault="006E6698">
            <w:pPr>
              <w:spacing w:after="0"/>
              <w:rPr>
                <w:b/>
              </w:rPr>
            </w:pPr>
          </w:p>
          <w:bookmarkStart w:id="207" w:name="bookmark=id.2vor4mt" w:colFirst="0" w:colLast="0"/>
          <w:bookmarkEnd w:id="207"/>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6E6698" w:rsidP="006E6698">
            <w:pPr>
              <w:spacing w:after="0"/>
              <w:rPr>
                <w:b/>
              </w:rPr>
            </w:pPr>
          </w:p>
          <w:p w:rsidR="006E6698"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p w:rsidR="006E6698" w:rsidRPr="00E71F8B" w:rsidRDefault="006E6698" w:rsidP="006E6698">
            <w:pPr>
              <w:spacing w:after="0"/>
              <w:jc w:val="center"/>
              <w:rPr>
                <w:b/>
              </w:rPr>
            </w:pPr>
          </w:p>
          <w:p w:rsidR="0026402C" w:rsidRPr="00E71F8B" w:rsidRDefault="008C7BC6" w:rsidP="006E6698">
            <w:pPr>
              <w:spacing w:after="0"/>
              <w:jc w:val="center"/>
              <w:rPr>
                <w:b/>
              </w:rPr>
            </w:pPr>
            <w:r w:rsidRPr="00E71F8B">
              <w:rPr>
                <w:b/>
              </w:rPr>
              <w:fldChar w:fldCharType="begin">
                <w:ffData>
                  <w:name w:val="Kontrollkästchen193"/>
                  <w:enabled/>
                  <w:calcOnExit w:val="0"/>
                  <w:checkBox>
                    <w:sizeAuto/>
                    <w:default w:val="0"/>
                  </w:checkBox>
                </w:ffData>
              </w:fldChar>
            </w:r>
            <w:r w:rsidR="006E6698"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pPr>
          </w:p>
          <w:p w:rsidR="0026402C" w:rsidRPr="00E71F8B" w:rsidRDefault="002123C7">
            <w:pPr>
              <w:spacing w:after="0"/>
            </w:pPr>
            <w:r w:rsidRPr="00E71F8B">
              <w:t>5 Punkte</w:t>
            </w:r>
          </w:p>
          <w:p w:rsidR="00EB7AB2" w:rsidRPr="00E71F8B" w:rsidRDefault="00EB7AB2">
            <w:pPr>
              <w:spacing w:after="0"/>
            </w:pPr>
          </w:p>
          <w:p w:rsidR="0026402C" w:rsidRPr="00E71F8B" w:rsidRDefault="002123C7">
            <w:pPr>
              <w:spacing w:after="0"/>
            </w:pPr>
            <w:r w:rsidRPr="00E71F8B">
              <w:t>2 Punkte</w:t>
            </w:r>
          </w:p>
          <w:p w:rsidR="00EB7AB2" w:rsidRPr="00E71F8B" w:rsidRDefault="00EB7AB2">
            <w:pPr>
              <w:spacing w:after="0"/>
            </w:pPr>
          </w:p>
          <w:p w:rsidR="0026402C" w:rsidRPr="00E71F8B" w:rsidRDefault="002123C7">
            <w:pPr>
              <w:spacing w:after="0"/>
            </w:pPr>
            <w:r w:rsidRPr="00E71F8B">
              <w:t>1 Punkt</w:t>
            </w:r>
          </w:p>
          <w:p w:rsidR="0026402C" w:rsidRPr="00E71F8B" w:rsidRDefault="0026402C">
            <w:pPr>
              <w:spacing w:after="0"/>
            </w:pPr>
          </w:p>
          <w:p w:rsidR="0026402C" w:rsidRPr="00E71F8B" w:rsidRDefault="0026402C">
            <w:pPr>
              <w:spacing w:after="0"/>
            </w:pPr>
          </w:p>
          <w:p w:rsidR="0026402C" w:rsidRPr="00E71F8B" w:rsidRDefault="002123C7">
            <w:pPr>
              <w:spacing w:after="0"/>
            </w:pPr>
            <w:r w:rsidRPr="00E71F8B">
              <w:t>5 Punkte</w:t>
            </w:r>
          </w:p>
          <w:p w:rsidR="0026402C" w:rsidRPr="00E71F8B" w:rsidRDefault="0026402C">
            <w:pPr>
              <w:spacing w:after="0"/>
            </w:pPr>
          </w:p>
          <w:p w:rsidR="0026402C" w:rsidRPr="00E71F8B" w:rsidRDefault="002123C7">
            <w:pPr>
              <w:spacing w:after="0"/>
            </w:pPr>
            <w:r w:rsidRPr="00E71F8B">
              <w:t>3 Punkte</w:t>
            </w:r>
          </w:p>
          <w:p w:rsidR="0026402C" w:rsidRPr="00E71F8B" w:rsidRDefault="0026402C">
            <w:pPr>
              <w:spacing w:after="0"/>
            </w:pPr>
          </w:p>
          <w:p w:rsidR="0026402C" w:rsidRPr="00E71F8B" w:rsidRDefault="002123C7" w:rsidP="006852F9">
            <w:pPr>
              <w:spacing w:after="0"/>
            </w:pPr>
            <w:r w:rsidRPr="00E71F8B">
              <w:t>2 Punkte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30</w:t>
            </w:r>
          </w:p>
          <w:p w:rsidR="0026402C" w:rsidRPr="00E71F8B" w:rsidRDefault="0026402C">
            <w:pPr>
              <w:spacing w:after="0"/>
              <w:jc w:val="center"/>
            </w:pPr>
            <w:bookmarkStart w:id="208" w:name="bookmark=id.p49hy1" w:colFirst="0" w:colLast="0"/>
            <w:bookmarkEnd w:id="208"/>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bookmarkStart w:id="209" w:name="bookmark=id.393x0lu" w:colFirst="0" w:colLast="0"/>
        <w:bookmarkEnd w:id="209"/>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r w:rsidR="002123C7" w:rsidRPr="00E71F8B">
              <w:t> </w:t>
            </w:r>
          </w:p>
        </w:tc>
      </w:tr>
      <w:tr w:rsidR="0026402C" w:rsidRPr="00E71F8B" w:rsidTr="00EB7AB2">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rsidP="0007523B">
            <w:pPr>
              <w:spacing w:after="0"/>
            </w:pPr>
            <w:r w:rsidRPr="00E71F8B">
              <w:t>2.8.3</w:t>
            </w:r>
            <w:r w:rsidR="0007523B">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Stärke der LED Umfeldbeleuchtung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left="52" w:firstLine="4"/>
            </w:pPr>
            <w:r w:rsidRPr="00E71F8B">
              <w:t xml:space="preserve">Leuchtkraft der LED-Umfeldbeleuchtung </w:t>
            </w:r>
          </w:p>
          <w:p w:rsidR="0026402C" w:rsidRPr="00E71F8B" w:rsidRDefault="002123C7">
            <w:pPr>
              <w:widowControl w:val="0"/>
              <w:pBdr>
                <w:top w:val="nil"/>
                <w:left w:val="nil"/>
                <w:bottom w:val="nil"/>
                <w:right w:val="nil"/>
                <w:between w:val="nil"/>
              </w:pBdr>
              <w:spacing w:after="0" w:line="240" w:lineRule="auto"/>
              <w:ind w:left="52" w:firstLine="4"/>
            </w:pPr>
            <w:r w:rsidRPr="00E71F8B">
              <w:t xml:space="preserve">&gt; 1600 lm/m </w:t>
            </w:r>
          </w:p>
          <w:p w:rsidR="0026402C" w:rsidRPr="00E71F8B" w:rsidRDefault="002123C7">
            <w:pPr>
              <w:widowControl w:val="0"/>
              <w:pBdr>
                <w:top w:val="nil"/>
                <w:left w:val="nil"/>
                <w:bottom w:val="nil"/>
                <w:right w:val="nil"/>
                <w:between w:val="nil"/>
              </w:pBdr>
              <w:spacing w:after="0" w:line="240" w:lineRule="auto"/>
              <w:ind w:left="52" w:firstLine="4"/>
            </w:pPr>
            <w:r w:rsidRPr="00E71F8B">
              <w:t>&lt; 1600 lm/m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p w:rsidR="00EB7AB2" w:rsidRPr="00E71F8B" w:rsidRDefault="008C7BC6" w:rsidP="00EB7AB2">
            <w:pPr>
              <w:spacing w:after="0"/>
              <w:jc w:val="center"/>
              <w:rPr>
                <w:b/>
              </w:rPr>
            </w:pPr>
            <w:r w:rsidRPr="00E71F8B">
              <w:rPr>
                <w:b/>
              </w:rPr>
              <w:fldChar w:fldCharType="begin">
                <w:ffData>
                  <w:name w:val="Kontrollkästchen193"/>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EB7AB2" w:rsidRPr="00E71F8B" w:rsidRDefault="008C7BC6" w:rsidP="00EB7AB2">
            <w:pPr>
              <w:spacing w:after="0"/>
              <w:jc w:val="center"/>
              <w:rPr>
                <w:b/>
              </w:rPr>
            </w:pPr>
            <w:r w:rsidRPr="00E71F8B">
              <w:rPr>
                <w:b/>
              </w:rPr>
              <w:fldChar w:fldCharType="begin">
                <w:ffData>
                  <w:name w:val="Kontrollkästchen193"/>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26402C" w:rsidRPr="00E71F8B" w:rsidRDefault="0026402C" w:rsidP="00EB7AB2">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pPr>
          </w:p>
          <w:p w:rsidR="0026402C" w:rsidRPr="00E71F8B" w:rsidRDefault="002123C7">
            <w:pPr>
              <w:spacing w:after="0"/>
            </w:pPr>
            <w:r w:rsidRPr="00E71F8B">
              <w:t>15 Punkte</w:t>
            </w:r>
          </w:p>
          <w:p w:rsidR="0026402C" w:rsidRPr="00E71F8B" w:rsidRDefault="002123C7">
            <w:pPr>
              <w:spacing w:after="0"/>
            </w:pPr>
            <w:r w:rsidRPr="00E71F8B">
              <w:t>0 Punkte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15</w:t>
            </w:r>
          </w:p>
          <w:p w:rsidR="00EB7AB2" w:rsidRPr="00E71F8B" w:rsidRDefault="00EB7AB2">
            <w:pPr>
              <w:spacing w:after="0"/>
              <w:jc w:val="cente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B7AB2" w:rsidRPr="00E71F8B" w:rsidRDefault="008C7BC6">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p>
        </w:tc>
      </w:tr>
    </w:tbl>
    <w:p w:rsidR="00EB7AB2" w:rsidRPr="00E71F8B" w:rsidRDefault="00EB7AB2"/>
    <w:p w:rsidR="00EB7AB2" w:rsidRPr="00E71F8B" w:rsidRDefault="00EB7AB2">
      <w:r w:rsidRPr="00E71F8B">
        <w:br w:type="page"/>
      </w:r>
    </w:p>
    <w:p w:rsidR="006852F9" w:rsidRPr="00E71F8B" w:rsidRDefault="006852F9"/>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rPr>
                <w:b/>
              </w:rPr>
            </w:pPr>
            <w:r w:rsidRPr="00E71F8B">
              <w:rPr>
                <w:b/>
              </w:rPr>
              <w:t>Geräteraumbeleuchtung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widowControl w:val="0"/>
              <w:pBdr>
                <w:top w:val="nil"/>
                <w:left w:val="nil"/>
                <w:bottom w:val="nil"/>
                <w:right w:val="nil"/>
                <w:between w:val="nil"/>
              </w:pBdr>
              <w:spacing w:after="0" w:line="240" w:lineRule="auto"/>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r>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7523B">
            <w:pPr>
              <w:spacing w:after="0"/>
            </w:pPr>
            <w:r>
              <w:t>2.8.46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Geräteraumbeleuchtung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ind w:left="52" w:firstLine="4"/>
            </w:pPr>
            <w:r w:rsidRPr="00E71F8B">
              <w:t xml:space="preserve">Positionen der Leuchtbänder in den seitlichen Geräteräumen: </w:t>
            </w:r>
          </w:p>
          <w:p w:rsidR="0026402C" w:rsidRPr="00E71F8B" w:rsidRDefault="002123C7" w:rsidP="00AD5DCE">
            <w:pPr>
              <w:pStyle w:val="Listenabsatz"/>
              <w:widowControl w:val="0"/>
              <w:numPr>
                <w:ilvl w:val="0"/>
                <w:numId w:val="72"/>
              </w:numPr>
              <w:pBdr>
                <w:top w:val="nil"/>
                <w:left w:val="nil"/>
                <w:bottom w:val="nil"/>
                <w:right w:val="nil"/>
                <w:between w:val="nil"/>
              </w:pBdr>
              <w:spacing w:after="0" w:line="240" w:lineRule="auto"/>
              <w:ind w:left="837" w:hanging="450"/>
            </w:pPr>
            <w:r w:rsidRPr="00E71F8B">
              <w:t xml:space="preserve">seitlich und oberhalb </w:t>
            </w:r>
          </w:p>
          <w:p w:rsidR="0026402C" w:rsidRPr="00E71F8B" w:rsidRDefault="002123C7" w:rsidP="00AD5DCE">
            <w:pPr>
              <w:pStyle w:val="Listenabsatz"/>
              <w:widowControl w:val="0"/>
              <w:numPr>
                <w:ilvl w:val="0"/>
                <w:numId w:val="72"/>
              </w:numPr>
              <w:pBdr>
                <w:top w:val="nil"/>
                <w:left w:val="nil"/>
                <w:bottom w:val="nil"/>
                <w:right w:val="nil"/>
                <w:between w:val="nil"/>
              </w:pBdr>
              <w:spacing w:after="0" w:line="240" w:lineRule="auto"/>
              <w:ind w:left="837" w:hanging="450"/>
            </w:pPr>
            <w:r w:rsidRPr="00E71F8B">
              <w:t>nur seitlich</w:t>
            </w:r>
          </w:p>
          <w:p w:rsidR="0026402C" w:rsidRPr="00E71F8B" w:rsidRDefault="002123C7" w:rsidP="00AD5DCE">
            <w:pPr>
              <w:pStyle w:val="Listenabsatz"/>
              <w:widowControl w:val="0"/>
              <w:numPr>
                <w:ilvl w:val="0"/>
                <w:numId w:val="72"/>
              </w:numPr>
              <w:pBdr>
                <w:top w:val="nil"/>
                <w:left w:val="nil"/>
                <w:bottom w:val="nil"/>
                <w:right w:val="nil"/>
                <w:between w:val="nil"/>
              </w:pBdr>
              <w:spacing w:after="0" w:line="240" w:lineRule="auto"/>
              <w:ind w:left="837" w:hanging="450"/>
            </w:pPr>
            <w:r w:rsidRPr="00E71F8B">
              <w:t>nur oberhalb</w:t>
            </w:r>
          </w:p>
          <w:p w:rsidR="0026402C" w:rsidRPr="00E71F8B" w:rsidRDefault="0026402C">
            <w:pPr>
              <w:widowControl w:val="0"/>
              <w:pBdr>
                <w:top w:val="nil"/>
                <w:left w:val="nil"/>
                <w:bottom w:val="nil"/>
                <w:right w:val="nil"/>
                <w:between w:val="nil"/>
              </w:pBdr>
              <w:spacing w:after="0" w:line="240" w:lineRule="auto"/>
            </w:pPr>
          </w:p>
          <w:p w:rsidR="0026402C" w:rsidRPr="00E71F8B" w:rsidRDefault="002123C7">
            <w:pPr>
              <w:widowControl w:val="0"/>
              <w:pBdr>
                <w:top w:val="nil"/>
                <w:left w:val="nil"/>
                <w:bottom w:val="nil"/>
                <w:right w:val="nil"/>
                <w:between w:val="nil"/>
              </w:pBdr>
              <w:spacing w:after="0" w:line="240" w:lineRule="auto"/>
              <w:ind w:left="47" w:firstLine="4"/>
            </w:pPr>
            <w:r w:rsidRPr="00E71F8B">
              <w:t xml:space="preserve">Positionen der Leuchtbänder im heckseitigen Geräteraum: </w:t>
            </w:r>
          </w:p>
          <w:p w:rsidR="0026402C" w:rsidRPr="00E71F8B" w:rsidRDefault="002123C7" w:rsidP="00AD5DCE">
            <w:pPr>
              <w:pStyle w:val="Listenabsatz"/>
              <w:widowControl w:val="0"/>
              <w:numPr>
                <w:ilvl w:val="0"/>
                <w:numId w:val="71"/>
              </w:numPr>
              <w:pBdr>
                <w:top w:val="nil"/>
                <w:left w:val="nil"/>
                <w:bottom w:val="nil"/>
                <w:right w:val="nil"/>
                <w:between w:val="nil"/>
              </w:pBdr>
              <w:spacing w:after="0" w:line="240" w:lineRule="auto"/>
              <w:ind w:left="837" w:hanging="426"/>
            </w:pPr>
            <w:r w:rsidRPr="00E71F8B">
              <w:t xml:space="preserve">seitlich und oberhalb </w:t>
            </w:r>
          </w:p>
          <w:p w:rsidR="0026402C" w:rsidRPr="00E71F8B" w:rsidRDefault="002123C7" w:rsidP="00AD5DCE">
            <w:pPr>
              <w:pStyle w:val="Listenabsatz"/>
              <w:widowControl w:val="0"/>
              <w:numPr>
                <w:ilvl w:val="0"/>
                <w:numId w:val="71"/>
              </w:numPr>
              <w:pBdr>
                <w:top w:val="nil"/>
                <w:left w:val="nil"/>
                <w:bottom w:val="nil"/>
                <w:right w:val="nil"/>
                <w:between w:val="nil"/>
              </w:pBdr>
              <w:spacing w:after="0" w:line="240" w:lineRule="auto"/>
              <w:ind w:left="837" w:hanging="426"/>
            </w:pPr>
            <w:r w:rsidRPr="00E71F8B">
              <w:t xml:space="preserve">nur seitlich </w:t>
            </w:r>
          </w:p>
          <w:p w:rsidR="0026402C" w:rsidRPr="00E71F8B" w:rsidRDefault="002123C7" w:rsidP="00AD5DCE">
            <w:pPr>
              <w:pStyle w:val="Listenabsatz"/>
              <w:widowControl w:val="0"/>
              <w:numPr>
                <w:ilvl w:val="0"/>
                <w:numId w:val="71"/>
              </w:numPr>
              <w:pBdr>
                <w:top w:val="nil"/>
                <w:left w:val="nil"/>
                <w:bottom w:val="nil"/>
                <w:right w:val="nil"/>
                <w:between w:val="nil"/>
              </w:pBdr>
              <w:spacing w:after="0" w:line="240" w:lineRule="auto"/>
              <w:ind w:left="837" w:hanging="426"/>
            </w:pPr>
            <w:r w:rsidRPr="00E71F8B">
              <w:t xml:space="preserve">nur oberhalb </w:t>
            </w:r>
          </w:p>
          <w:p w:rsidR="0026402C" w:rsidRPr="00E71F8B" w:rsidRDefault="0026402C">
            <w:pPr>
              <w:widowControl w:val="0"/>
              <w:pBdr>
                <w:top w:val="nil"/>
                <w:left w:val="nil"/>
                <w:bottom w:val="nil"/>
                <w:right w:val="nil"/>
                <w:between w:val="nil"/>
              </w:pBdr>
              <w:spacing w:after="0" w:line="240" w:lineRule="auto"/>
            </w:pPr>
          </w:p>
          <w:p w:rsidR="0026402C" w:rsidRPr="00E71F8B" w:rsidRDefault="002123C7">
            <w:pPr>
              <w:widowControl w:val="0"/>
              <w:pBdr>
                <w:top w:val="nil"/>
                <w:left w:val="nil"/>
                <w:bottom w:val="nil"/>
                <w:right w:val="nil"/>
                <w:between w:val="nil"/>
              </w:pBdr>
              <w:spacing w:after="0" w:line="240" w:lineRule="auto"/>
              <w:ind w:left="47"/>
            </w:pPr>
            <w:r w:rsidRPr="00E71F8B">
              <w:t>Befestigung der Leuchtbänder einschl. Anschlagschutz:</w:t>
            </w:r>
          </w:p>
          <w:p w:rsidR="0026402C" w:rsidRPr="00E71F8B" w:rsidRDefault="002123C7" w:rsidP="00AD5DCE">
            <w:pPr>
              <w:pStyle w:val="Listenabsatz"/>
              <w:widowControl w:val="0"/>
              <w:numPr>
                <w:ilvl w:val="0"/>
                <w:numId w:val="73"/>
              </w:numPr>
              <w:pBdr>
                <w:top w:val="nil"/>
                <w:left w:val="nil"/>
                <w:bottom w:val="nil"/>
                <w:right w:val="nil"/>
                <w:between w:val="nil"/>
              </w:pBdr>
              <w:spacing w:after="0" w:line="240" w:lineRule="auto"/>
              <w:ind w:hanging="309"/>
            </w:pPr>
            <w:r w:rsidRPr="00E71F8B">
              <w:t>Geschraubt und mit elektrischer Steckver-bindung, somit einzeln tauschbar ohne weiteren Aufwand</w:t>
            </w:r>
          </w:p>
          <w:p w:rsidR="0026402C" w:rsidRPr="00E71F8B" w:rsidRDefault="002123C7" w:rsidP="00AD5DCE">
            <w:pPr>
              <w:pStyle w:val="Listenabsatz"/>
              <w:widowControl w:val="0"/>
              <w:numPr>
                <w:ilvl w:val="0"/>
                <w:numId w:val="73"/>
              </w:numPr>
              <w:pBdr>
                <w:top w:val="nil"/>
                <w:left w:val="nil"/>
                <w:bottom w:val="nil"/>
                <w:right w:val="nil"/>
                <w:between w:val="nil"/>
              </w:pBdr>
              <w:spacing w:after="0" w:line="240" w:lineRule="auto"/>
              <w:ind w:hanging="309"/>
            </w:pPr>
            <w:r w:rsidRPr="00E71F8B">
              <w:t>Geklebt und mit gelöteter elektrischer Ver-bindung o.ä.,somit nicht einzeln ohne weiteren Aufwand tauschbar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7AB2" w:rsidRPr="00E71F8B" w:rsidRDefault="00EB7AB2" w:rsidP="00EB7AB2">
            <w:pPr>
              <w:spacing w:after="0"/>
              <w:jc w:val="center"/>
              <w:rPr>
                <w:b/>
              </w:rPr>
            </w:pPr>
          </w:p>
          <w:p w:rsidR="00EB7AB2" w:rsidRPr="00E71F8B" w:rsidRDefault="008C7BC6" w:rsidP="00EB7AB2">
            <w:pPr>
              <w:spacing w:after="0"/>
              <w:jc w:val="center"/>
              <w:rPr>
                <w:b/>
              </w:rPr>
            </w:pPr>
            <w:r w:rsidRPr="00E71F8B">
              <w:rPr>
                <w:b/>
              </w:rPr>
              <w:fldChar w:fldCharType="begin">
                <w:ffData>
                  <w:name w:val="Kontrollkästchen197"/>
                  <w:enabled/>
                  <w:calcOnExit w:val="0"/>
                  <w:checkBox>
                    <w:sizeAuto/>
                    <w:default w:val="0"/>
                  </w:checkBox>
                </w:ffData>
              </w:fldChar>
            </w:r>
            <w:bookmarkStart w:id="210" w:name="Kontrollkästchen197"/>
            <w:r w:rsidR="00EB7AB2" w:rsidRPr="00E71F8B">
              <w:rPr>
                <w:b/>
              </w:rPr>
              <w:instrText xml:space="preserve"> FORMCHECKBOX </w:instrText>
            </w:r>
            <w:r w:rsidRPr="00E71F8B">
              <w:rPr>
                <w:b/>
              </w:rPr>
            </w:r>
            <w:r w:rsidRPr="00E71F8B">
              <w:rPr>
                <w:b/>
              </w:rPr>
              <w:fldChar w:fldCharType="end"/>
            </w:r>
            <w:bookmarkEnd w:id="210"/>
          </w:p>
          <w:p w:rsidR="00EB7AB2" w:rsidRPr="00E71F8B" w:rsidRDefault="008C7BC6" w:rsidP="00EB7AB2">
            <w:pPr>
              <w:spacing w:after="0"/>
              <w:jc w:val="center"/>
              <w:rPr>
                <w:b/>
              </w:rPr>
            </w:pPr>
            <w:r w:rsidRPr="00E71F8B">
              <w:rPr>
                <w:b/>
              </w:rPr>
              <w:fldChar w:fldCharType="begin">
                <w:ffData>
                  <w:name w:val="Kontrollkästchen198"/>
                  <w:enabled/>
                  <w:calcOnExit w:val="0"/>
                  <w:checkBox>
                    <w:sizeAuto/>
                    <w:default w:val="0"/>
                  </w:checkBox>
                </w:ffData>
              </w:fldChar>
            </w:r>
            <w:bookmarkStart w:id="211" w:name="Kontrollkästchen198"/>
            <w:r w:rsidR="00EB7AB2" w:rsidRPr="00E71F8B">
              <w:rPr>
                <w:b/>
              </w:rPr>
              <w:instrText xml:space="preserve"> FORMCHECKBOX </w:instrText>
            </w:r>
            <w:r w:rsidRPr="00E71F8B">
              <w:rPr>
                <w:b/>
              </w:rPr>
            </w:r>
            <w:r w:rsidRPr="00E71F8B">
              <w:rPr>
                <w:b/>
              </w:rPr>
              <w:fldChar w:fldCharType="end"/>
            </w:r>
            <w:bookmarkEnd w:id="211"/>
          </w:p>
          <w:p w:rsidR="00EB7AB2" w:rsidRPr="00E71F8B" w:rsidRDefault="008C7BC6" w:rsidP="00EB7AB2">
            <w:pPr>
              <w:spacing w:after="0"/>
              <w:jc w:val="center"/>
              <w:rPr>
                <w:b/>
              </w:rPr>
            </w:pPr>
            <w:r w:rsidRPr="00E71F8B">
              <w:rPr>
                <w:b/>
              </w:rPr>
              <w:fldChar w:fldCharType="begin">
                <w:ffData>
                  <w:name w:val="Kontrollkästchen199"/>
                  <w:enabled/>
                  <w:calcOnExit w:val="0"/>
                  <w:checkBox>
                    <w:sizeAuto/>
                    <w:default w:val="0"/>
                  </w:checkBox>
                </w:ffData>
              </w:fldChar>
            </w:r>
            <w:bookmarkStart w:id="212" w:name="Kontrollkästchen199"/>
            <w:r w:rsidR="00EB7AB2" w:rsidRPr="00E71F8B">
              <w:rPr>
                <w:b/>
              </w:rPr>
              <w:instrText xml:space="preserve"> FORMCHECKBOX </w:instrText>
            </w:r>
            <w:r w:rsidRPr="00E71F8B">
              <w:rPr>
                <w:b/>
              </w:rPr>
            </w:r>
            <w:r w:rsidRPr="00E71F8B">
              <w:rPr>
                <w:b/>
              </w:rPr>
              <w:fldChar w:fldCharType="end"/>
            </w:r>
            <w:bookmarkEnd w:id="212"/>
          </w:p>
          <w:p w:rsidR="00EB7AB2" w:rsidRPr="00E71F8B" w:rsidRDefault="00EB7AB2" w:rsidP="00EB7AB2">
            <w:pPr>
              <w:spacing w:after="0"/>
              <w:jc w:val="center"/>
              <w:rPr>
                <w:b/>
              </w:rPr>
            </w:pPr>
          </w:p>
          <w:p w:rsidR="00EB7AB2" w:rsidRPr="00E71F8B" w:rsidRDefault="00EB7AB2" w:rsidP="00EB7AB2">
            <w:pPr>
              <w:spacing w:after="0"/>
              <w:jc w:val="center"/>
              <w:rPr>
                <w:b/>
              </w:rPr>
            </w:pPr>
          </w:p>
          <w:p w:rsidR="00EB7AB2" w:rsidRPr="00E71F8B" w:rsidRDefault="00EB7AB2" w:rsidP="00EB7AB2">
            <w:pPr>
              <w:spacing w:after="0"/>
              <w:jc w:val="center"/>
              <w:rPr>
                <w:b/>
              </w:rPr>
            </w:pPr>
          </w:p>
          <w:p w:rsidR="00EB7AB2" w:rsidRPr="00E71F8B" w:rsidRDefault="008C7BC6" w:rsidP="00EB7AB2">
            <w:pPr>
              <w:spacing w:after="0"/>
              <w:jc w:val="center"/>
              <w:rPr>
                <w:b/>
              </w:rPr>
            </w:pPr>
            <w:r w:rsidRPr="00E71F8B">
              <w:rPr>
                <w:b/>
              </w:rPr>
              <w:fldChar w:fldCharType="begin">
                <w:ffData>
                  <w:name w:val="Kontrollkästchen200"/>
                  <w:enabled/>
                  <w:calcOnExit w:val="0"/>
                  <w:checkBox>
                    <w:sizeAuto/>
                    <w:default w:val="0"/>
                  </w:checkBox>
                </w:ffData>
              </w:fldChar>
            </w:r>
            <w:bookmarkStart w:id="213" w:name="Kontrollkästchen200"/>
            <w:r w:rsidR="00EB7AB2" w:rsidRPr="00E71F8B">
              <w:rPr>
                <w:b/>
              </w:rPr>
              <w:instrText xml:space="preserve"> FORMCHECKBOX </w:instrText>
            </w:r>
            <w:r w:rsidRPr="00E71F8B">
              <w:rPr>
                <w:b/>
              </w:rPr>
            </w:r>
            <w:r w:rsidRPr="00E71F8B">
              <w:rPr>
                <w:b/>
              </w:rPr>
              <w:fldChar w:fldCharType="end"/>
            </w:r>
            <w:bookmarkEnd w:id="213"/>
          </w:p>
          <w:p w:rsidR="00EB7AB2" w:rsidRPr="00E71F8B" w:rsidRDefault="008C7BC6" w:rsidP="00EB7AB2">
            <w:pPr>
              <w:spacing w:after="0"/>
              <w:jc w:val="center"/>
              <w:rPr>
                <w:b/>
              </w:rPr>
            </w:pPr>
            <w:r w:rsidRPr="00E71F8B">
              <w:rPr>
                <w:b/>
              </w:rPr>
              <w:fldChar w:fldCharType="begin">
                <w:ffData>
                  <w:name w:val="Kontrollkästchen201"/>
                  <w:enabled/>
                  <w:calcOnExit w:val="0"/>
                  <w:checkBox>
                    <w:sizeAuto/>
                    <w:default w:val="0"/>
                  </w:checkBox>
                </w:ffData>
              </w:fldChar>
            </w:r>
            <w:bookmarkStart w:id="214" w:name="Kontrollkästchen201"/>
            <w:r w:rsidR="00EB7AB2" w:rsidRPr="00E71F8B">
              <w:rPr>
                <w:b/>
              </w:rPr>
              <w:instrText xml:space="preserve"> FORMCHECKBOX </w:instrText>
            </w:r>
            <w:r w:rsidRPr="00E71F8B">
              <w:rPr>
                <w:b/>
              </w:rPr>
            </w:r>
            <w:r w:rsidRPr="00E71F8B">
              <w:rPr>
                <w:b/>
              </w:rPr>
              <w:fldChar w:fldCharType="end"/>
            </w:r>
            <w:bookmarkEnd w:id="214"/>
          </w:p>
          <w:p w:rsidR="00EB7AB2" w:rsidRPr="00E71F8B" w:rsidRDefault="008C7BC6" w:rsidP="00EB7AB2">
            <w:pPr>
              <w:spacing w:after="0"/>
              <w:jc w:val="center"/>
              <w:rPr>
                <w:b/>
              </w:rPr>
            </w:pPr>
            <w:r w:rsidRPr="00E71F8B">
              <w:rPr>
                <w:b/>
              </w:rPr>
              <w:fldChar w:fldCharType="begin">
                <w:ffData>
                  <w:name w:val="Kontrollkästchen202"/>
                  <w:enabled/>
                  <w:calcOnExit w:val="0"/>
                  <w:checkBox>
                    <w:sizeAuto/>
                    <w:default w:val="0"/>
                  </w:checkBox>
                </w:ffData>
              </w:fldChar>
            </w:r>
            <w:bookmarkStart w:id="215" w:name="Kontrollkästchen202"/>
            <w:r w:rsidR="00EB7AB2" w:rsidRPr="00E71F8B">
              <w:rPr>
                <w:b/>
              </w:rPr>
              <w:instrText xml:space="preserve"> FORMCHECKBOX </w:instrText>
            </w:r>
            <w:r w:rsidRPr="00E71F8B">
              <w:rPr>
                <w:b/>
              </w:rPr>
            </w:r>
            <w:r w:rsidRPr="00E71F8B">
              <w:rPr>
                <w:b/>
              </w:rPr>
              <w:fldChar w:fldCharType="end"/>
            </w:r>
            <w:bookmarkEnd w:id="215"/>
          </w:p>
          <w:p w:rsidR="00EB7AB2" w:rsidRPr="00E71F8B" w:rsidRDefault="00EB7AB2" w:rsidP="00EB7AB2">
            <w:pPr>
              <w:spacing w:after="0"/>
              <w:jc w:val="center"/>
              <w:rPr>
                <w:b/>
              </w:rPr>
            </w:pPr>
          </w:p>
          <w:p w:rsidR="00EB7AB2" w:rsidRPr="00E71F8B" w:rsidRDefault="00EB7AB2" w:rsidP="00EB7AB2">
            <w:pPr>
              <w:spacing w:after="0"/>
              <w:jc w:val="center"/>
              <w:rPr>
                <w:b/>
              </w:rPr>
            </w:pPr>
          </w:p>
          <w:p w:rsidR="00EB7AB2" w:rsidRPr="00E71F8B" w:rsidRDefault="00EB7AB2" w:rsidP="00EB7AB2">
            <w:pPr>
              <w:spacing w:after="0"/>
              <w:jc w:val="center"/>
              <w:rPr>
                <w:b/>
              </w:rPr>
            </w:pPr>
          </w:p>
          <w:p w:rsidR="00EB7AB2" w:rsidRPr="00E71F8B" w:rsidRDefault="008C7BC6" w:rsidP="00EB7AB2">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EB7AB2" w:rsidRPr="00E71F8B" w:rsidRDefault="00EB7AB2" w:rsidP="00EB7AB2">
            <w:pPr>
              <w:spacing w:after="0"/>
              <w:jc w:val="center"/>
              <w:rPr>
                <w:b/>
              </w:rPr>
            </w:pPr>
          </w:p>
          <w:p w:rsidR="00EB7AB2" w:rsidRPr="00E71F8B" w:rsidRDefault="00EB7AB2" w:rsidP="00EB7AB2">
            <w:pPr>
              <w:spacing w:after="0"/>
              <w:jc w:val="center"/>
              <w:rPr>
                <w:b/>
              </w:rPr>
            </w:pPr>
          </w:p>
          <w:p w:rsidR="00EB7AB2" w:rsidRPr="00E71F8B" w:rsidRDefault="008C7BC6" w:rsidP="00EB7AB2">
            <w:pPr>
              <w:spacing w:after="0"/>
              <w:jc w:val="center"/>
              <w:rPr>
                <w:b/>
              </w:rPr>
            </w:pPr>
            <w:r w:rsidRPr="00E71F8B">
              <w:rPr>
                <w:b/>
              </w:rPr>
              <w:fldChar w:fldCharType="begin">
                <w:ffData>
                  <w:name w:val="Kontrollkästchen201"/>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26402C" w:rsidRPr="00E71F8B" w:rsidRDefault="0026402C">
            <w:pPr>
              <w:spacing w:after="0"/>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pPr>
          </w:p>
          <w:p w:rsidR="0026402C" w:rsidRPr="00E71F8B" w:rsidRDefault="002123C7">
            <w:pPr>
              <w:spacing w:after="0"/>
            </w:pPr>
            <w:r w:rsidRPr="00E71F8B">
              <w:t>10 Punkte</w:t>
            </w:r>
          </w:p>
          <w:p w:rsidR="0026402C" w:rsidRPr="00E71F8B" w:rsidRDefault="002123C7">
            <w:pPr>
              <w:spacing w:after="0"/>
            </w:pPr>
            <w:r w:rsidRPr="00E71F8B">
              <w:t>5 Punkte</w:t>
            </w:r>
          </w:p>
          <w:p w:rsidR="0026402C" w:rsidRPr="00E71F8B" w:rsidRDefault="002123C7">
            <w:pPr>
              <w:spacing w:after="0"/>
            </w:pPr>
            <w:r w:rsidRPr="00E71F8B">
              <w:t>1 Punkt</w:t>
            </w:r>
          </w:p>
          <w:p w:rsidR="0026402C" w:rsidRPr="00E71F8B" w:rsidRDefault="0026402C">
            <w:pPr>
              <w:spacing w:after="0"/>
            </w:pPr>
          </w:p>
          <w:p w:rsidR="0026402C" w:rsidRPr="00E71F8B" w:rsidRDefault="0026402C">
            <w:pPr>
              <w:spacing w:after="0"/>
            </w:pPr>
          </w:p>
          <w:p w:rsidR="00EB7AB2" w:rsidRPr="00E71F8B" w:rsidRDefault="00EB7AB2">
            <w:pPr>
              <w:spacing w:after="0"/>
            </w:pPr>
          </w:p>
          <w:p w:rsidR="0026402C" w:rsidRPr="00E71F8B" w:rsidRDefault="002123C7">
            <w:pPr>
              <w:spacing w:after="0"/>
            </w:pPr>
            <w:r w:rsidRPr="00E71F8B">
              <w:t>10 Punkte</w:t>
            </w:r>
          </w:p>
          <w:p w:rsidR="0026402C" w:rsidRPr="00E71F8B" w:rsidRDefault="002123C7">
            <w:pPr>
              <w:spacing w:after="0"/>
            </w:pPr>
            <w:r w:rsidRPr="00E71F8B">
              <w:t>5 Punkte</w:t>
            </w:r>
          </w:p>
          <w:p w:rsidR="0026402C" w:rsidRPr="00E71F8B" w:rsidRDefault="002123C7">
            <w:pPr>
              <w:spacing w:after="0"/>
            </w:pPr>
            <w:r w:rsidRPr="00E71F8B">
              <w:t>1 Punkt</w:t>
            </w:r>
          </w:p>
          <w:p w:rsidR="0026402C" w:rsidRPr="00E71F8B" w:rsidRDefault="0026402C">
            <w:pPr>
              <w:spacing w:after="0"/>
            </w:pPr>
          </w:p>
          <w:p w:rsidR="0026402C" w:rsidRPr="00E71F8B" w:rsidRDefault="0026402C">
            <w:pPr>
              <w:spacing w:after="0"/>
            </w:pPr>
          </w:p>
          <w:p w:rsidR="00EB7AB2" w:rsidRPr="00E71F8B" w:rsidRDefault="00EB7AB2">
            <w:pPr>
              <w:spacing w:after="0"/>
            </w:pPr>
          </w:p>
          <w:p w:rsidR="0026402C" w:rsidRPr="00E71F8B" w:rsidRDefault="002123C7">
            <w:pPr>
              <w:spacing w:after="0"/>
            </w:pPr>
            <w:r w:rsidRPr="00E71F8B">
              <w:t>5 Punkte</w:t>
            </w:r>
          </w:p>
          <w:p w:rsidR="0026402C" w:rsidRPr="00E71F8B" w:rsidRDefault="0026402C">
            <w:pPr>
              <w:spacing w:after="0"/>
            </w:pPr>
          </w:p>
          <w:p w:rsidR="00EB7AB2" w:rsidRPr="00E71F8B" w:rsidRDefault="00EB7AB2">
            <w:pPr>
              <w:spacing w:after="0"/>
            </w:pPr>
          </w:p>
          <w:p w:rsidR="0026402C" w:rsidRPr="00E71F8B" w:rsidRDefault="002123C7">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25</w:t>
            </w:r>
          </w:p>
          <w:p w:rsidR="0026402C" w:rsidRPr="00E71F8B" w:rsidRDefault="0026402C">
            <w:pPr>
              <w:spacing w:after="0"/>
              <w:jc w:val="center"/>
            </w:pPr>
            <w:bookmarkStart w:id="216" w:name="bookmark=id.1fyl9w3" w:colFirst="0" w:colLast="0"/>
            <w:bookmarkEnd w:id="216"/>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bookmarkStart w:id="217" w:name="bookmark=id.3zy8sjw" w:colFirst="0" w:colLast="0"/>
        <w:bookmarkEnd w:id="217"/>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p>
        </w:tc>
      </w:tr>
    </w:tbl>
    <w:p w:rsidR="00744CC2" w:rsidRDefault="00744CC2">
      <w:r>
        <w:br w:type="page"/>
      </w:r>
    </w:p>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rPr>
                <w:b/>
              </w:rPr>
            </w:pPr>
            <w:r w:rsidRPr="00E71F8B">
              <w:rPr>
                <w:b/>
              </w:rPr>
              <w:t>Lichtmast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widowControl w:val="0"/>
              <w:pBdr>
                <w:top w:val="nil"/>
                <w:left w:val="nil"/>
                <w:bottom w:val="nil"/>
                <w:right w:val="nil"/>
                <w:between w:val="nil"/>
              </w:pBdr>
              <w:spacing w:after="0" w:line="240" w:lineRule="auto"/>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tc>
      </w:tr>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7523B">
            <w:pPr>
              <w:spacing w:after="0"/>
            </w:pPr>
            <w:r>
              <w:t>2.8.59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Einbauort Lichtmast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Montageort</w:t>
            </w:r>
          </w:p>
          <w:p w:rsidR="0026402C" w:rsidRPr="00E71F8B" w:rsidRDefault="002123C7" w:rsidP="00AD5DCE">
            <w:pPr>
              <w:pStyle w:val="Listenabsatz"/>
              <w:widowControl w:val="0"/>
              <w:numPr>
                <w:ilvl w:val="0"/>
                <w:numId w:val="74"/>
              </w:numPr>
              <w:pBdr>
                <w:top w:val="nil"/>
                <w:left w:val="nil"/>
                <w:bottom w:val="nil"/>
                <w:right w:val="nil"/>
                <w:between w:val="nil"/>
              </w:pBdr>
              <w:spacing w:after="0" w:line="240" w:lineRule="auto"/>
              <w:ind w:hanging="309"/>
            </w:pPr>
            <w:r w:rsidRPr="00E71F8B">
              <w:t>In den Gerätekoffer integriert</w:t>
            </w:r>
          </w:p>
          <w:p w:rsidR="0026402C" w:rsidRPr="00E71F8B" w:rsidRDefault="002123C7" w:rsidP="00AD5DCE">
            <w:pPr>
              <w:pStyle w:val="Listenabsatz"/>
              <w:widowControl w:val="0"/>
              <w:numPr>
                <w:ilvl w:val="0"/>
                <w:numId w:val="74"/>
              </w:numPr>
              <w:pBdr>
                <w:top w:val="nil"/>
                <w:left w:val="nil"/>
                <w:bottom w:val="nil"/>
                <w:right w:val="nil"/>
                <w:between w:val="nil"/>
              </w:pBdr>
              <w:spacing w:after="0" w:line="240" w:lineRule="auto"/>
              <w:ind w:hanging="309"/>
            </w:pPr>
            <w:r w:rsidRPr="00E71F8B">
              <w:t>Zwischen Mannschaftsraum und Gerätekoffer mit Beeinträchtigung des Raumes G1/G2 und Mannschaftsraum</w:t>
            </w:r>
          </w:p>
          <w:p w:rsidR="0026402C" w:rsidRPr="00E71F8B" w:rsidRDefault="002123C7" w:rsidP="00AD5DCE">
            <w:pPr>
              <w:pStyle w:val="Listenabsatz"/>
              <w:widowControl w:val="0"/>
              <w:numPr>
                <w:ilvl w:val="0"/>
                <w:numId w:val="74"/>
              </w:numPr>
              <w:pBdr>
                <w:top w:val="nil"/>
                <w:left w:val="nil"/>
                <w:bottom w:val="nil"/>
                <w:right w:val="nil"/>
                <w:between w:val="nil"/>
              </w:pBdr>
              <w:spacing w:after="0" w:line="240" w:lineRule="auto"/>
              <w:ind w:hanging="309"/>
            </w:pPr>
            <w:r w:rsidRPr="00E71F8B">
              <w:t>Am Fahrzeugheck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rPr>
                <w:b/>
              </w:rPr>
            </w:pPr>
          </w:p>
          <w:bookmarkStart w:id="218" w:name="bookmark=id.2f3j2rp" w:colFirst="0" w:colLast="0"/>
          <w:bookmarkEnd w:id="218"/>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bookmarkStart w:id="219" w:name="bookmark=id.u8tczi" w:colFirst="0" w:colLast="0"/>
            <w:bookmarkEnd w:id="219"/>
          </w:p>
          <w:p w:rsidR="0026402C" w:rsidRPr="00E71F8B" w:rsidRDefault="0026402C">
            <w:pPr>
              <w:spacing w:after="0"/>
              <w:jc w:val="center"/>
              <w:rPr>
                <w:b/>
              </w:rPr>
            </w:pPr>
          </w:p>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bookmarkStart w:id="220" w:name="bookmark=id.3e8gvnb" w:colFirst="0" w:colLast="0"/>
          <w:bookmarkEnd w:id="220"/>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pPr>
          </w:p>
          <w:p w:rsidR="0026402C" w:rsidRPr="00E71F8B" w:rsidRDefault="002123C7">
            <w:pPr>
              <w:spacing w:after="0"/>
            </w:pPr>
            <w:r w:rsidRPr="00E71F8B">
              <w:t>15 Punkte</w:t>
            </w:r>
          </w:p>
          <w:p w:rsidR="0026402C" w:rsidRPr="00E71F8B" w:rsidRDefault="002123C7">
            <w:pPr>
              <w:spacing w:after="0"/>
            </w:pPr>
            <w:r w:rsidRPr="00E71F8B">
              <w:t>5 Punkte</w:t>
            </w:r>
          </w:p>
          <w:p w:rsidR="0026402C" w:rsidRPr="00E71F8B" w:rsidRDefault="0026402C">
            <w:pPr>
              <w:spacing w:after="0"/>
            </w:pPr>
          </w:p>
          <w:p w:rsidR="0026402C" w:rsidRPr="00E71F8B" w:rsidRDefault="0026402C">
            <w:pPr>
              <w:spacing w:after="0"/>
            </w:pPr>
          </w:p>
          <w:p w:rsidR="0026402C" w:rsidRPr="00E71F8B" w:rsidRDefault="002123C7">
            <w:pPr>
              <w:spacing w:after="0"/>
            </w:pPr>
            <w:r w:rsidRPr="00E71F8B">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15</w:t>
            </w:r>
          </w:p>
          <w:p w:rsidR="0026402C" w:rsidRPr="00E71F8B" w:rsidRDefault="0026402C">
            <w:pPr>
              <w:spacing w:after="0"/>
              <w:jc w:val="center"/>
            </w:pPr>
            <w:bookmarkStart w:id="221" w:name="bookmark=id.1tdr5v4" w:colFirst="0" w:colLast="0"/>
            <w:bookmarkEnd w:id="221"/>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2</w:t>
            </w:r>
          </w:p>
        </w:tc>
        <w:bookmarkStart w:id="222" w:name="bookmark=id.4ddeoix" w:colFirst="0" w:colLast="0"/>
        <w:bookmarkEnd w:id="222"/>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p>
        </w:tc>
      </w:tr>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7523B">
            <w:pPr>
              <w:spacing w:after="0"/>
            </w:pPr>
            <w:r>
              <w:t>2.8.64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Sicherheitseinrichtung bei ausgefahrenem Lichtmast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Sicherheitseinrichtung</w:t>
            </w:r>
          </w:p>
          <w:p w:rsidR="0026402C" w:rsidRPr="00E71F8B" w:rsidRDefault="002123C7" w:rsidP="00AD5DCE">
            <w:pPr>
              <w:pStyle w:val="Listenabsatz"/>
              <w:widowControl w:val="0"/>
              <w:numPr>
                <w:ilvl w:val="0"/>
                <w:numId w:val="75"/>
              </w:numPr>
              <w:pBdr>
                <w:top w:val="nil"/>
                <w:left w:val="nil"/>
                <w:bottom w:val="nil"/>
                <w:right w:val="nil"/>
                <w:between w:val="nil"/>
              </w:pBdr>
              <w:spacing w:after="0" w:line="240" w:lineRule="auto"/>
              <w:ind w:hanging="309"/>
            </w:pPr>
            <w:r w:rsidRPr="00E71F8B">
              <w:t>Blockierung über das Handbremsventil bzw. automatisches Einfahren des Lichtmastes bei Lösen des Handbremsventils</w:t>
            </w:r>
          </w:p>
          <w:p w:rsidR="0026402C" w:rsidRPr="00E71F8B" w:rsidRDefault="002123C7" w:rsidP="00AD5DCE">
            <w:pPr>
              <w:pStyle w:val="Listenabsatz"/>
              <w:widowControl w:val="0"/>
              <w:numPr>
                <w:ilvl w:val="0"/>
                <w:numId w:val="75"/>
              </w:numPr>
              <w:pBdr>
                <w:top w:val="nil"/>
                <w:left w:val="nil"/>
                <w:bottom w:val="nil"/>
                <w:right w:val="nil"/>
                <w:between w:val="nil"/>
              </w:pBdr>
              <w:spacing w:after="0" w:line="240" w:lineRule="auto"/>
              <w:ind w:hanging="309"/>
            </w:pPr>
            <w:r w:rsidRPr="00E71F8B">
              <w:t>Getriebeblockierung</w:t>
            </w:r>
          </w:p>
          <w:p w:rsidR="0026402C" w:rsidRPr="00E71F8B" w:rsidRDefault="002123C7" w:rsidP="00AD5DCE">
            <w:pPr>
              <w:pStyle w:val="Listenabsatz"/>
              <w:widowControl w:val="0"/>
              <w:numPr>
                <w:ilvl w:val="0"/>
                <w:numId w:val="75"/>
              </w:numPr>
              <w:pBdr>
                <w:top w:val="nil"/>
                <w:left w:val="nil"/>
                <w:bottom w:val="nil"/>
                <w:right w:val="nil"/>
                <w:between w:val="nil"/>
              </w:pBdr>
              <w:spacing w:after="0" w:line="240" w:lineRule="auto"/>
              <w:ind w:hanging="309"/>
            </w:pPr>
            <w:r w:rsidRPr="00E71F8B">
              <w:t>Warnsignal</w:t>
            </w:r>
          </w:p>
          <w:p w:rsidR="0026402C" w:rsidRPr="00E71F8B" w:rsidRDefault="002123C7" w:rsidP="00AD5DCE">
            <w:pPr>
              <w:pStyle w:val="Listenabsatz"/>
              <w:widowControl w:val="0"/>
              <w:numPr>
                <w:ilvl w:val="0"/>
                <w:numId w:val="75"/>
              </w:numPr>
              <w:pBdr>
                <w:top w:val="nil"/>
                <w:left w:val="nil"/>
                <w:bottom w:val="nil"/>
                <w:right w:val="nil"/>
                <w:between w:val="nil"/>
              </w:pBdr>
              <w:spacing w:after="0" w:line="240" w:lineRule="auto"/>
              <w:ind w:hanging="309"/>
            </w:pPr>
            <w:r w:rsidRPr="00E71F8B">
              <w:t>Keine Sicherheitseinrichtung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rPr>
                <w:b/>
              </w:rPr>
            </w:pPr>
          </w:p>
          <w:p w:rsidR="00EB7AB2" w:rsidRPr="00E71F8B" w:rsidRDefault="00EB7AB2">
            <w:pPr>
              <w:spacing w:after="0"/>
              <w:rPr>
                <w:b/>
              </w:rPr>
            </w:pPr>
          </w:p>
          <w:bookmarkStart w:id="223" w:name="bookmark=id.2sioyqq" w:colFirst="0" w:colLast="0"/>
          <w:bookmarkEnd w:id="223"/>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26402C" w:rsidRPr="00E71F8B" w:rsidRDefault="0026402C">
            <w:pPr>
              <w:spacing w:after="0"/>
              <w:jc w:val="center"/>
              <w:rPr>
                <w:b/>
              </w:rPr>
            </w:pPr>
          </w:p>
          <w:bookmarkStart w:id="224" w:name="bookmark=id.17nz8yj" w:colFirst="0" w:colLast="0"/>
          <w:bookmarkEnd w:id="224"/>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bookmarkStart w:id="225" w:name="bookmark=id.3rnmrmc" w:colFirst="0" w:colLast="0"/>
          <w:bookmarkEnd w:id="225"/>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pPr>
          </w:p>
          <w:p w:rsidR="00EB7AB2" w:rsidRPr="00E71F8B" w:rsidRDefault="00EB7AB2">
            <w:pPr>
              <w:spacing w:after="0"/>
            </w:pPr>
          </w:p>
          <w:p w:rsidR="0026402C" w:rsidRPr="00E71F8B" w:rsidRDefault="002123C7">
            <w:pPr>
              <w:spacing w:after="0"/>
            </w:pPr>
            <w:r w:rsidRPr="00E71F8B">
              <w:t>10 Punkte</w:t>
            </w:r>
          </w:p>
          <w:p w:rsidR="0026402C" w:rsidRPr="00E71F8B" w:rsidRDefault="0026402C">
            <w:pPr>
              <w:spacing w:after="0"/>
            </w:pPr>
          </w:p>
          <w:p w:rsidR="0026402C" w:rsidRPr="00E71F8B" w:rsidRDefault="002123C7">
            <w:pPr>
              <w:spacing w:after="0"/>
            </w:pPr>
            <w:r w:rsidRPr="00E71F8B">
              <w:t>6 Punkte</w:t>
            </w:r>
          </w:p>
          <w:p w:rsidR="0026402C" w:rsidRPr="00E71F8B" w:rsidRDefault="002123C7">
            <w:pPr>
              <w:spacing w:after="0"/>
            </w:pPr>
            <w:r w:rsidRPr="00E71F8B">
              <w:t>2 Punkte</w:t>
            </w:r>
          </w:p>
          <w:p w:rsidR="0026402C" w:rsidRPr="00E71F8B" w:rsidRDefault="002123C7">
            <w:pPr>
              <w:spacing w:after="0"/>
            </w:pPr>
            <w:r w:rsidRPr="00E71F8B">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10</w:t>
            </w:r>
          </w:p>
          <w:p w:rsidR="0026402C" w:rsidRPr="00E71F8B" w:rsidRDefault="0026402C">
            <w:pPr>
              <w:spacing w:after="0"/>
              <w:jc w:val="center"/>
            </w:pPr>
            <w:bookmarkStart w:id="226" w:name="bookmark=id.26sx1u5" w:colFirst="0" w:colLast="0"/>
            <w:bookmarkEnd w:id="226"/>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bookmarkStart w:id="227" w:name="bookmark=id.ly7c1y" w:colFirst="0" w:colLast="0"/>
        <w:bookmarkEnd w:id="227"/>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p>
        </w:tc>
      </w:tr>
      <w:tr w:rsidR="0026402C" w:rsidRPr="00E71F8B" w:rsidTr="00EB7AB2">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07523B">
            <w:pPr>
              <w:spacing w:after="0"/>
            </w:pPr>
            <w:r>
              <w:t>2.8.69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Bedieneinheit Lichtmast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rsidP="00EB7AB2">
            <w:pPr>
              <w:widowControl w:val="0"/>
              <w:pBdr>
                <w:top w:val="nil"/>
                <w:left w:val="nil"/>
                <w:bottom w:val="nil"/>
                <w:right w:val="nil"/>
                <w:between w:val="nil"/>
              </w:pBdr>
              <w:spacing w:after="0" w:line="240" w:lineRule="auto"/>
              <w:ind w:left="26"/>
            </w:pPr>
            <w:r w:rsidRPr="00E71F8B">
              <w:t>Ausführung mit:</w:t>
            </w:r>
          </w:p>
          <w:p w:rsidR="0026402C" w:rsidRPr="00E71F8B" w:rsidRDefault="002123C7" w:rsidP="00EB7AB2">
            <w:pPr>
              <w:pStyle w:val="Listenabsatz"/>
              <w:widowControl w:val="0"/>
              <w:numPr>
                <w:ilvl w:val="0"/>
                <w:numId w:val="76"/>
              </w:numPr>
              <w:pBdr>
                <w:top w:val="nil"/>
                <w:left w:val="nil"/>
                <w:bottom w:val="nil"/>
                <w:right w:val="nil"/>
                <w:between w:val="nil"/>
              </w:pBdr>
              <w:spacing w:after="0" w:line="240" w:lineRule="auto"/>
              <w:ind w:hanging="309"/>
            </w:pPr>
            <w:r w:rsidRPr="00E71F8B">
              <w:t>Spiralkabel, min. 5 m Länge</w:t>
            </w:r>
          </w:p>
          <w:p w:rsidR="0026402C" w:rsidRPr="00E71F8B" w:rsidRDefault="002123C7" w:rsidP="00EB7AB2">
            <w:pPr>
              <w:pStyle w:val="Listenabsatz"/>
              <w:widowControl w:val="0"/>
              <w:numPr>
                <w:ilvl w:val="0"/>
                <w:numId w:val="76"/>
              </w:numPr>
              <w:pBdr>
                <w:top w:val="nil"/>
                <w:left w:val="nil"/>
                <w:bottom w:val="nil"/>
                <w:right w:val="nil"/>
                <w:between w:val="nil"/>
              </w:pBdr>
              <w:spacing w:after="0" w:line="240" w:lineRule="auto"/>
              <w:ind w:hanging="309"/>
            </w:pPr>
            <w:r w:rsidRPr="00E71F8B">
              <w:t xml:space="preserve">kürzeres bzw. normales Kabel </w:t>
            </w:r>
          </w:p>
          <w:p w:rsidR="0026402C" w:rsidRPr="00E71F8B" w:rsidRDefault="0026402C" w:rsidP="00EB7AB2">
            <w:pPr>
              <w:widowControl w:val="0"/>
              <w:pBdr>
                <w:top w:val="nil"/>
                <w:left w:val="nil"/>
                <w:bottom w:val="nil"/>
                <w:right w:val="nil"/>
                <w:between w:val="nil"/>
              </w:pBdr>
              <w:spacing w:after="0" w:line="240" w:lineRule="auto"/>
            </w:pPr>
          </w:p>
          <w:p w:rsidR="0026402C" w:rsidRPr="00E71F8B" w:rsidRDefault="002123C7" w:rsidP="00EB7AB2">
            <w:pPr>
              <w:widowControl w:val="0"/>
              <w:pBdr>
                <w:top w:val="nil"/>
                <w:left w:val="nil"/>
                <w:bottom w:val="nil"/>
                <w:right w:val="nil"/>
                <w:between w:val="nil"/>
              </w:pBdr>
              <w:spacing w:after="0" w:line="240" w:lineRule="auto"/>
              <w:ind w:left="35" w:firstLine="3"/>
            </w:pPr>
            <w:r w:rsidRPr="00E71F8B">
              <w:t xml:space="preserve">Bedienung der Lichtmastbrücke : </w:t>
            </w:r>
          </w:p>
          <w:p w:rsidR="0026402C" w:rsidRPr="00E71F8B" w:rsidRDefault="002123C7" w:rsidP="00EB7AB2">
            <w:pPr>
              <w:pStyle w:val="Listenabsatz"/>
              <w:widowControl w:val="0"/>
              <w:numPr>
                <w:ilvl w:val="0"/>
                <w:numId w:val="77"/>
              </w:numPr>
              <w:pBdr>
                <w:top w:val="nil"/>
                <w:left w:val="nil"/>
                <w:bottom w:val="nil"/>
                <w:right w:val="nil"/>
                <w:between w:val="nil"/>
              </w:pBdr>
              <w:spacing w:after="0" w:line="240" w:lineRule="auto"/>
              <w:ind w:hanging="309"/>
            </w:pPr>
            <w:r w:rsidRPr="00E71F8B">
              <w:t>Taster</w:t>
            </w:r>
          </w:p>
          <w:p w:rsidR="0026402C" w:rsidRPr="00E71F8B" w:rsidRDefault="002123C7" w:rsidP="00EB7AB2">
            <w:pPr>
              <w:pStyle w:val="Listenabsatz"/>
              <w:widowControl w:val="0"/>
              <w:numPr>
                <w:ilvl w:val="0"/>
                <w:numId w:val="77"/>
              </w:numPr>
              <w:pBdr>
                <w:top w:val="nil"/>
                <w:left w:val="nil"/>
                <w:bottom w:val="nil"/>
                <w:right w:val="nil"/>
                <w:between w:val="nil"/>
              </w:pBdr>
              <w:spacing w:after="0" w:line="240" w:lineRule="auto"/>
              <w:ind w:hanging="309"/>
            </w:pPr>
            <w:r w:rsidRPr="00E71F8B">
              <w:t xml:space="preserve">Mittels Joystick </w:t>
            </w:r>
          </w:p>
          <w:p w:rsidR="0026402C" w:rsidRPr="00E71F8B" w:rsidRDefault="0026402C" w:rsidP="00EB7AB2">
            <w:pPr>
              <w:widowControl w:val="0"/>
              <w:pBdr>
                <w:top w:val="nil"/>
                <w:left w:val="nil"/>
                <w:bottom w:val="nil"/>
                <w:right w:val="nil"/>
                <w:between w:val="nil"/>
              </w:pBdr>
              <w:spacing w:after="0" w:line="240" w:lineRule="auto"/>
            </w:pPr>
          </w:p>
          <w:p w:rsidR="0026402C" w:rsidRPr="00E71F8B" w:rsidRDefault="002123C7" w:rsidP="00EB7AB2">
            <w:pPr>
              <w:widowControl w:val="0"/>
              <w:pBdr>
                <w:top w:val="nil"/>
                <w:left w:val="nil"/>
                <w:bottom w:val="nil"/>
                <w:right w:val="nil"/>
                <w:between w:val="nil"/>
              </w:pBdr>
              <w:spacing w:after="0" w:line="240" w:lineRule="auto"/>
              <w:ind w:left="45"/>
            </w:pPr>
            <w:r w:rsidRPr="00E71F8B">
              <w:t>Kennzeichnung der Bedienelemente durch:</w:t>
            </w:r>
          </w:p>
          <w:p w:rsidR="0026402C" w:rsidRPr="00E71F8B" w:rsidRDefault="002123C7" w:rsidP="00EB7AB2">
            <w:pPr>
              <w:pStyle w:val="Listenabsatz"/>
              <w:widowControl w:val="0"/>
              <w:numPr>
                <w:ilvl w:val="0"/>
                <w:numId w:val="78"/>
              </w:numPr>
              <w:pBdr>
                <w:top w:val="nil"/>
                <w:left w:val="nil"/>
                <w:bottom w:val="nil"/>
                <w:right w:val="nil"/>
                <w:between w:val="nil"/>
              </w:pBdr>
              <w:spacing w:after="0" w:line="240" w:lineRule="auto"/>
              <w:ind w:hanging="309"/>
            </w:pPr>
            <w:r w:rsidRPr="00E71F8B">
              <w:t xml:space="preserve">Piktogramme </w:t>
            </w:r>
          </w:p>
          <w:p w:rsidR="0026402C" w:rsidRPr="00E71F8B" w:rsidRDefault="002123C7" w:rsidP="00EB7AB2">
            <w:pPr>
              <w:pStyle w:val="Listenabsatz"/>
              <w:widowControl w:val="0"/>
              <w:numPr>
                <w:ilvl w:val="0"/>
                <w:numId w:val="78"/>
              </w:numPr>
              <w:pBdr>
                <w:top w:val="nil"/>
                <w:left w:val="nil"/>
                <w:bottom w:val="nil"/>
                <w:right w:val="nil"/>
                <w:between w:val="nil"/>
              </w:pBdr>
              <w:spacing w:after="0" w:line="240" w:lineRule="auto"/>
              <w:ind w:hanging="309"/>
            </w:pPr>
            <w:r w:rsidRPr="00E71F8B">
              <w:t xml:space="preserve">Ausschließlich deutsche Klartextbeschriftung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rPr>
                <w:b/>
              </w:rPr>
            </w:pPr>
          </w:p>
          <w:bookmarkStart w:id="228" w:name="bookmark=id.35xuupr" w:colFirst="0" w:colLast="0"/>
          <w:bookmarkEnd w:id="228"/>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bookmarkStart w:id="229" w:name="bookmark=id.1l354xk" w:colFirst="0" w:colLast="0"/>
          <w:bookmarkEnd w:id="229"/>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26402C" w:rsidRPr="00E71F8B" w:rsidRDefault="0026402C">
            <w:pPr>
              <w:spacing w:after="0"/>
              <w:jc w:val="center"/>
              <w:rPr>
                <w:b/>
              </w:rPr>
            </w:pPr>
          </w:p>
          <w:p w:rsidR="0026402C" w:rsidRPr="00E71F8B" w:rsidRDefault="0026402C">
            <w:pPr>
              <w:spacing w:after="0"/>
              <w:jc w:val="center"/>
              <w:rPr>
                <w:b/>
              </w:rPr>
            </w:pPr>
          </w:p>
          <w:bookmarkStart w:id="230" w:name="bookmark=id.452snld" w:colFirst="0" w:colLast="0"/>
          <w:bookmarkEnd w:id="230"/>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bookmarkStart w:id="231" w:name="bookmark=id.2k82xt6" w:colFirst="0" w:colLast="0"/>
          <w:bookmarkEnd w:id="231"/>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26402C" w:rsidRPr="00E71F8B" w:rsidRDefault="0026402C">
            <w:pPr>
              <w:spacing w:after="0"/>
              <w:jc w:val="center"/>
              <w:rPr>
                <w:b/>
              </w:rPr>
            </w:pPr>
          </w:p>
          <w:bookmarkStart w:id="232" w:name="bookmark=id.zdd80z" w:colFirst="0" w:colLast="0"/>
          <w:bookmarkEnd w:id="232"/>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bookmarkStart w:id="233" w:name="bookmark=id.3jd0qos" w:colFirst="0" w:colLast="0"/>
          <w:bookmarkEnd w:id="233"/>
          <w:p w:rsidR="0026402C" w:rsidRPr="00E71F8B" w:rsidRDefault="008C7BC6" w:rsidP="00EB7AB2">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pPr>
          </w:p>
          <w:p w:rsidR="0026402C" w:rsidRPr="00E71F8B" w:rsidRDefault="002123C7">
            <w:pPr>
              <w:spacing w:after="0"/>
            </w:pPr>
            <w:r w:rsidRPr="00E71F8B">
              <w:t>2 Punkte</w:t>
            </w:r>
          </w:p>
          <w:p w:rsidR="0026402C" w:rsidRPr="00E71F8B" w:rsidRDefault="002123C7">
            <w:pPr>
              <w:spacing w:after="0"/>
            </w:pPr>
            <w:r w:rsidRPr="00E71F8B">
              <w:t>1 Punkt</w:t>
            </w:r>
          </w:p>
          <w:p w:rsidR="0026402C" w:rsidRPr="00E71F8B" w:rsidRDefault="0026402C">
            <w:pPr>
              <w:spacing w:after="0"/>
            </w:pPr>
          </w:p>
          <w:p w:rsidR="0026402C" w:rsidRPr="00E71F8B" w:rsidRDefault="0026402C">
            <w:pPr>
              <w:spacing w:after="0"/>
            </w:pPr>
          </w:p>
          <w:p w:rsidR="0026402C" w:rsidRPr="00E71F8B" w:rsidRDefault="002123C7">
            <w:pPr>
              <w:spacing w:after="0"/>
            </w:pPr>
            <w:r w:rsidRPr="00E71F8B">
              <w:t>2 Punkte</w:t>
            </w:r>
          </w:p>
          <w:p w:rsidR="0026402C" w:rsidRPr="00E71F8B" w:rsidRDefault="002123C7">
            <w:pPr>
              <w:spacing w:after="0"/>
            </w:pPr>
            <w:r w:rsidRPr="00E71F8B">
              <w:t>1 Punkt</w:t>
            </w:r>
          </w:p>
          <w:p w:rsidR="0026402C" w:rsidRPr="00E71F8B" w:rsidRDefault="0026402C">
            <w:pPr>
              <w:spacing w:after="0"/>
            </w:pPr>
          </w:p>
          <w:p w:rsidR="0026402C" w:rsidRPr="00E71F8B" w:rsidRDefault="002123C7">
            <w:pPr>
              <w:spacing w:after="0"/>
            </w:pPr>
            <w:r w:rsidRPr="00E71F8B">
              <w:t>2 Punkte</w:t>
            </w:r>
          </w:p>
          <w:p w:rsidR="0026402C" w:rsidRPr="00E71F8B" w:rsidRDefault="002123C7">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6</w:t>
            </w:r>
          </w:p>
          <w:p w:rsidR="0026402C" w:rsidRPr="00E71F8B" w:rsidRDefault="0026402C">
            <w:pPr>
              <w:spacing w:after="0"/>
              <w:jc w:val="center"/>
            </w:pPr>
            <w:bookmarkStart w:id="234" w:name="bookmark=id.1yib0wl" w:colFirst="0" w:colLast="0"/>
            <w:bookmarkEnd w:id="234"/>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bookmarkStart w:id="235" w:name="bookmark=id.4ihyjke" w:colFirst="0" w:colLast="0"/>
        <w:bookmarkEnd w:id="235"/>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r w:rsidR="002123C7" w:rsidRPr="00E71F8B">
              <w:t> </w:t>
            </w:r>
          </w:p>
        </w:tc>
      </w:tr>
    </w:tbl>
    <w:p w:rsidR="00744CC2" w:rsidRDefault="00744CC2">
      <w:r>
        <w:br w:type="page"/>
      </w:r>
    </w:p>
    <w:tbl>
      <w:tblPr>
        <w:tblStyle w:val="affffff3"/>
        <w:tblW w:w="14331" w:type="dxa"/>
        <w:tblInd w:w="0" w:type="dxa"/>
        <w:tblLayout w:type="fixed"/>
        <w:tblLook w:val="0000"/>
      </w:tblPr>
      <w:tblGrid>
        <w:gridCol w:w="723"/>
        <w:gridCol w:w="3402"/>
        <w:gridCol w:w="4961"/>
        <w:gridCol w:w="1276"/>
        <w:gridCol w:w="1063"/>
        <w:gridCol w:w="1063"/>
        <w:gridCol w:w="921"/>
        <w:gridCol w:w="922"/>
      </w:tblGrid>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lastRenderedPageBreak/>
              <w:t>2.11</w:t>
            </w: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rPr>
                <w:b/>
                <w:sz w:val="28"/>
                <w:szCs w:val="28"/>
              </w:rPr>
            </w:pPr>
            <w:r w:rsidRPr="00E71F8B">
              <w:rPr>
                <w:b/>
                <w:sz w:val="28"/>
                <w:szCs w:val="28"/>
              </w:rPr>
              <w:t>Sonstiges</w:t>
            </w:r>
          </w:p>
        </w:tc>
        <w:tc>
          <w:tcPr>
            <w:tcW w:w="4961"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widowControl w:val="0"/>
              <w:pBdr>
                <w:top w:val="nil"/>
                <w:left w:val="nil"/>
                <w:bottom w:val="nil"/>
                <w:right w:val="nil"/>
                <w:between w:val="nil"/>
              </w:pBdr>
              <w:spacing w:after="0" w:line="240" w:lineRule="auto"/>
              <w:rPr>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rPr>
                <w:b/>
                <w:sz w:val="28"/>
                <w:szCs w:val="28"/>
              </w:rPr>
            </w:pPr>
          </w:p>
        </w:tc>
        <w:tc>
          <w:tcPr>
            <w:tcW w:w="1063"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jc w:val="center"/>
              <w:rPr>
                <w:b/>
                <w:sz w:val="28"/>
                <w:szCs w:val="28"/>
              </w:rPr>
            </w:pPr>
          </w:p>
        </w:tc>
      </w:tr>
      <w:tr w:rsidR="0026402C" w:rsidRPr="00E71F8B" w:rsidTr="000019BC">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2.11.1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pPr>
            <w:r w:rsidRPr="00E71F8B">
              <w:t>Vorführ- und Vorhaltefahrzeug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widowControl w:val="0"/>
              <w:pBdr>
                <w:top w:val="nil"/>
                <w:left w:val="nil"/>
                <w:bottom w:val="nil"/>
                <w:right w:val="nil"/>
                <w:between w:val="nil"/>
              </w:pBdr>
              <w:spacing w:after="0" w:line="240" w:lineRule="auto"/>
            </w:pPr>
            <w:r w:rsidRPr="00E71F8B">
              <w:t>Vorführfahrzeug kann kurzfristig geliefert werden</w:t>
            </w:r>
          </w:p>
          <w:p w:rsidR="0026402C" w:rsidRPr="00E71F8B" w:rsidRDefault="002123C7">
            <w:pPr>
              <w:widowControl w:val="0"/>
              <w:pBdr>
                <w:top w:val="nil"/>
                <w:left w:val="nil"/>
                <w:bottom w:val="nil"/>
                <w:right w:val="nil"/>
                <w:between w:val="nil"/>
              </w:pBdr>
              <w:spacing w:after="0" w:line="240" w:lineRule="auto"/>
            </w:pPr>
            <w:r w:rsidRPr="00E71F8B">
              <w:t>Vorführfahrzeug kann kurzfristig nicht geliefert werde</w:t>
            </w:r>
            <w:r w:rsidR="00472369">
              <w:t>n</w:t>
            </w:r>
          </w:p>
          <w:p w:rsidR="0026402C" w:rsidRPr="00E71F8B" w:rsidRDefault="0026402C">
            <w:pPr>
              <w:widowControl w:val="0"/>
              <w:pBdr>
                <w:top w:val="nil"/>
                <w:left w:val="nil"/>
                <w:bottom w:val="nil"/>
                <w:right w:val="nil"/>
                <w:between w:val="nil"/>
              </w:pBdr>
              <w:spacing w:after="0" w:line="240" w:lineRule="auto"/>
            </w:pPr>
          </w:p>
          <w:p w:rsidR="0026402C" w:rsidRPr="00E71F8B" w:rsidRDefault="002123C7">
            <w:pPr>
              <w:widowControl w:val="0"/>
              <w:pBdr>
                <w:top w:val="nil"/>
                <w:left w:val="nil"/>
                <w:bottom w:val="nil"/>
                <w:right w:val="nil"/>
                <w:between w:val="nil"/>
              </w:pBdr>
              <w:spacing w:after="0" w:line="240" w:lineRule="auto"/>
            </w:pPr>
            <w:r w:rsidRPr="00E71F8B">
              <w:t>Vorhaltefahrzug kann kurzfristig geliefert werden</w:t>
            </w:r>
          </w:p>
          <w:p w:rsidR="0026402C" w:rsidRPr="00E71F8B" w:rsidRDefault="002123C7">
            <w:pPr>
              <w:widowControl w:val="0"/>
              <w:pBdr>
                <w:top w:val="nil"/>
                <w:left w:val="nil"/>
                <w:bottom w:val="nil"/>
                <w:right w:val="nil"/>
                <w:between w:val="nil"/>
              </w:pBdr>
              <w:spacing w:after="0" w:line="240" w:lineRule="auto"/>
            </w:pPr>
            <w:r w:rsidRPr="00E71F8B">
              <w:t>Vorhaltfahrzeug kann nicht kurzfristig geliefert werden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EB7AB2">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26402C"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EB7AB2" w:rsidRPr="00E71F8B" w:rsidRDefault="00EB7AB2">
            <w:pPr>
              <w:spacing w:after="0"/>
              <w:jc w:val="center"/>
              <w:rPr>
                <w:b/>
              </w:rPr>
            </w:pPr>
          </w:p>
          <w:p w:rsidR="00EB7AB2"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p w:rsidR="00EB7AB2" w:rsidRPr="00E71F8B" w:rsidRDefault="008C7BC6">
            <w:pPr>
              <w:spacing w:after="0"/>
              <w:jc w:val="center"/>
              <w:rPr>
                <w:b/>
              </w:rPr>
            </w:pPr>
            <w:r w:rsidRPr="00E71F8B">
              <w:rPr>
                <w:b/>
              </w:rPr>
              <w:fldChar w:fldCharType="begin">
                <w:ffData>
                  <w:name w:val="Kontrollkästchen200"/>
                  <w:enabled/>
                  <w:calcOnExit w:val="0"/>
                  <w:checkBox>
                    <w:sizeAuto/>
                    <w:default w:val="0"/>
                  </w:checkBox>
                </w:ffData>
              </w:fldChar>
            </w:r>
            <w:r w:rsidR="00EB7AB2" w:rsidRPr="00E71F8B">
              <w:rPr>
                <w:b/>
              </w:rPr>
              <w:instrText xml:space="preserve"> FORMCHECKBOX </w:instrText>
            </w:r>
            <w:r w:rsidRPr="00E71F8B">
              <w:rPr>
                <w:b/>
              </w:rPr>
            </w:r>
            <w:r w:rsidRPr="00E71F8B">
              <w:rPr>
                <w:b/>
              </w:rPr>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pPr>
            <w:r w:rsidRPr="00E71F8B">
              <w:t>100 Punkte</w:t>
            </w:r>
          </w:p>
          <w:p w:rsidR="0026402C" w:rsidRPr="00E71F8B" w:rsidRDefault="002123C7">
            <w:pPr>
              <w:spacing w:after="0"/>
            </w:pPr>
            <w:r w:rsidRPr="00E71F8B">
              <w:t>0 Punkte</w:t>
            </w:r>
          </w:p>
          <w:p w:rsidR="0026402C" w:rsidRPr="00E71F8B" w:rsidRDefault="0026402C">
            <w:pPr>
              <w:spacing w:after="0"/>
            </w:pPr>
          </w:p>
          <w:p w:rsidR="0026402C" w:rsidRPr="00E71F8B" w:rsidRDefault="002123C7">
            <w:pPr>
              <w:spacing w:after="0"/>
            </w:pPr>
            <w:r w:rsidRPr="00E71F8B">
              <w:t>100 Punkte</w:t>
            </w:r>
          </w:p>
          <w:p w:rsidR="0026402C" w:rsidRPr="00E71F8B" w:rsidRDefault="002123C7">
            <w:pPr>
              <w:spacing w:after="0"/>
            </w:pPr>
            <w:r w:rsidRPr="00E71F8B">
              <w:t>0 Punkte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jc w:val="center"/>
            </w:pPr>
            <w:r w:rsidRPr="00E71F8B">
              <w:t>200</w:t>
            </w:r>
          </w:p>
          <w:p w:rsidR="0026402C" w:rsidRPr="00E71F8B" w:rsidRDefault="0026402C">
            <w:pPr>
              <w:spacing w:after="0"/>
              <w:jc w:val="cente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jc w:val="center"/>
            </w:pPr>
            <w:r w:rsidRPr="00E71F8B">
              <w:fldChar w:fldCharType="begin">
                <w:ffData>
                  <w:name w:val="Text616"/>
                  <w:enabled/>
                  <w:calcOnExit w:val="0"/>
                  <w:textInput/>
                </w:ffData>
              </w:fldChar>
            </w:r>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r w:rsidR="002123C7" w:rsidRPr="00E71F8B">
              <w:t> </w:t>
            </w:r>
          </w:p>
        </w:tc>
      </w:tr>
    </w:tbl>
    <w:p w:rsidR="0026402C" w:rsidRPr="00E71F8B" w:rsidRDefault="0026402C">
      <w:pPr>
        <w:tabs>
          <w:tab w:val="left" w:pos="426"/>
          <w:tab w:val="left" w:pos="7996"/>
          <w:tab w:val="left" w:pos="8751"/>
          <w:tab w:val="left" w:pos="9024"/>
          <w:tab w:val="left" w:pos="9096"/>
        </w:tabs>
        <w:spacing w:after="0"/>
      </w:pPr>
    </w:p>
    <w:tbl>
      <w:tblPr>
        <w:tblStyle w:val="Tabellengitternetz"/>
        <w:tblW w:w="0" w:type="auto"/>
        <w:tblInd w:w="108" w:type="dxa"/>
        <w:tblLook w:val="00BF"/>
      </w:tblPr>
      <w:tblGrid>
        <w:gridCol w:w="12474"/>
        <w:gridCol w:w="1844"/>
      </w:tblGrid>
      <w:tr w:rsidR="00EB7AB2" w:rsidRPr="00E71F8B" w:rsidTr="00DD0BF5">
        <w:tc>
          <w:tcPr>
            <w:tcW w:w="12474" w:type="dxa"/>
          </w:tcPr>
          <w:p w:rsidR="00EB7AB2" w:rsidRPr="00E71F8B" w:rsidRDefault="00EB7AB2" w:rsidP="00DD0BF5">
            <w:pPr>
              <w:tabs>
                <w:tab w:val="left" w:pos="426"/>
                <w:tab w:val="left" w:pos="7996"/>
                <w:tab w:val="left" w:pos="8751"/>
                <w:tab w:val="left" w:pos="9024"/>
                <w:tab w:val="left" w:pos="9096"/>
              </w:tabs>
              <w:jc w:val="right"/>
              <w:rPr>
                <w:b/>
              </w:rPr>
            </w:pPr>
            <w:r w:rsidRPr="00E71F8B">
              <w:rPr>
                <w:b/>
              </w:rPr>
              <w:t>Maximal zu erzielende Punktzahl:</w:t>
            </w:r>
          </w:p>
        </w:tc>
        <w:tc>
          <w:tcPr>
            <w:tcW w:w="1844" w:type="dxa"/>
          </w:tcPr>
          <w:p w:rsidR="00EB7AB2" w:rsidRPr="00E71F8B" w:rsidRDefault="00EB7AB2" w:rsidP="00DD0BF5">
            <w:pPr>
              <w:tabs>
                <w:tab w:val="left" w:pos="426"/>
                <w:tab w:val="left" w:pos="7996"/>
                <w:tab w:val="left" w:pos="8751"/>
                <w:tab w:val="left" w:pos="9024"/>
                <w:tab w:val="left" w:pos="9096"/>
              </w:tabs>
              <w:jc w:val="right"/>
              <w:rPr>
                <w:b/>
              </w:rPr>
            </w:pPr>
          </w:p>
        </w:tc>
      </w:tr>
      <w:tr w:rsidR="00EB7AB2" w:rsidRPr="00E71F8B" w:rsidTr="00DD0BF5">
        <w:tc>
          <w:tcPr>
            <w:tcW w:w="12474" w:type="dxa"/>
          </w:tcPr>
          <w:p w:rsidR="00EB7AB2" w:rsidRPr="00E71F8B" w:rsidRDefault="00EB7AB2" w:rsidP="00DD0BF5">
            <w:pPr>
              <w:tabs>
                <w:tab w:val="left" w:pos="426"/>
                <w:tab w:val="left" w:pos="7996"/>
                <w:tab w:val="left" w:pos="8751"/>
                <w:tab w:val="left" w:pos="9024"/>
                <w:tab w:val="left" w:pos="9096"/>
              </w:tabs>
              <w:jc w:val="right"/>
            </w:pPr>
            <w:r w:rsidRPr="00E71F8B">
              <w:t>Erzielte Punktzahl:</w:t>
            </w:r>
          </w:p>
        </w:tc>
        <w:tc>
          <w:tcPr>
            <w:tcW w:w="1844" w:type="dxa"/>
          </w:tcPr>
          <w:p w:rsidR="00EB7AB2" w:rsidRPr="00E71F8B" w:rsidRDefault="008C7BC6" w:rsidP="00DD0BF5">
            <w:pPr>
              <w:tabs>
                <w:tab w:val="left" w:pos="426"/>
                <w:tab w:val="left" w:pos="7996"/>
                <w:tab w:val="left" w:pos="8751"/>
                <w:tab w:val="left" w:pos="9024"/>
                <w:tab w:val="left" w:pos="9096"/>
              </w:tabs>
              <w:jc w:val="right"/>
            </w:pPr>
            <w:r w:rsidRPr="00E71F8B">
              <w:fldChar w:fldCharType="begin">
                <w:ffData>
                  <w:name w:val="Text626"/>
                  <w:enabled/>
                  <w:calcOnExit w:val="0"/>
                  <w:textInput/>
                </w:ffData>
              </w:fldChar>
            </w:r>
            <w:bookmarkStart w:id="236" w:name="Text626"/>
            <w:r w:rsidR="00EB7AB2" w:rsidRPr="00E71F8B">
              <w:instrText xml:space="preserve"> FORMTEXT </w:instrText>
            </w:r>
            <w:r w:rsidRPr="00E71F8B">
              <w:fldChar w:fldCharType="separate"/>
            </w:r>
            <w:r w:rsidR="00EB7AB2" w:rsidRPr="00E71F8B">
              <w:rPr>
                <w:noProof/>
              </w:rPr>
              <w:t> </w:t>
            </w:r>
            <w:r w:rsidR="00EB7AB2" w:rsidRPr="00E71F8B">
              <w:rPr>
                <w:noProof/>
              </w:rPr>
              <w:t> </w:t>
            </w:r>
            <w:r w:rsidR="00EB7AB2" w:rsidRPr="00E71F8B">
              <w:rPr>
                <w:noProof/>
              </w:rPr>
              <w:t> </w:t>
            </w:r>
            <w:r w:rsidR="00EB7AB2" w:rsidRPr="00E71F8B">
              <w:rPr>
                <w:noProof/>
              </w:rPr>
              <w:t> </w:t>
            </w:r>
            <w:r w:rsidR="00EB7AB2" w:rsidRPr="00E71F8B">
              <w:rPr>
                <w:noProof/>
              </w:rPr>
              <w:t> </w:t>
            </w:r>
            <w:r w:rsidRPr="00E71F8B">
              <w:fldChar w:fldCharType="end"/>
            </w:r>
            <w:bookmarkEnd w:id="236"/>
          </w:p>
        </w:tc>
      </w:tr>
    </w:tbl>
    <w:p w:rsidR="0026402C" w:rsidRPr="00E71F8B" w:rsidRDefault="0026402C">
      <w:pPr>
        <w:tabs>
          <w:tab w:val="left" w:pos="426"/>
          <w:tab w:val="left" w:pos="7996"/>
          <w:tab w:val="left" w:pos="8751"/>
          <w:tab w:val="left" w:pos="9024"/>
          <w:tab w:val="left" w:pos="9096"/>
        </w:tabs>
        <w:spacing w:after="0"/>
      </w:pPr>
    </w:p>
    <w:p w:rsidR="0026402C" w:rsidRPr="00E71F8B" w:rsidRDefault="002123C7">
      <w:pPr>
        <w:tabs>
          <w:tab w:val="left" w:pos="426"/>
          <w:tab w:val="left" w:pos="7996"/>
          <w:tab w:val="left" w:pos="8751"/>
          <w:tab w:val="left" w:pos="9024"/>
          <w:tab w:val="left" w:pos="9096"/>
        </w:tabs>
        <w:spacing w:after="0" w:line="240" w:lineRule="auto"/>
      </w:pPr>
      <w:r w:rsidRPr="00E71F8B">
        <w:br w:type="page"/>
      </w:r>
    </w:p>
    <w:p w:rsidR="006E6698" w:rsidRPr="00E71F8B" w:rsidRDefault="006E6698" w:rsidP="006E6698">
      <w:pPr>
        <w:spacing w:after="0" w:line="240" w:lineRule="auto"/>
        <w:rPr>
          <w:b/>
          <w:sz w:val="28"/>
        </w:rPr>
      </w:pPr>
      <w:r w:rsidRPr="00E71F8B">
        <w:rPr>
          <w:b/>
          <w:sz w:val="28"/>
        </w:rPr>
        <w:lastRenderedPageBreak/>
        <w:t>3. Folgekosten</w:t>
      </w:r>
    </w:p>
    <w:p w:rsidR="006E6698" w:rsidRPr="00E71F8B" w:rsidRDefault="006E6698" w:rsidP="006E6698">
      <w:pPr>
        <w:tabs>
          <w:tab w:val="left" w:pos="426"/>
          <w:tab w:val="left" w:pos="7996"/>
          <w:tab w:val="left" w:pos="8751"/>
          <w:tab w:val="left" w:pos="9024"/>
          <w:tab w:val="left" w:pos="9096"/>
        </w:tabs>
        <w:spacing w:after="0" w:line="240" w:lineRule="auto"/>
        <w:rPr>
          <w:sz w:val="4"/>
        </w:rPr>
      </w:pPr>
    </w:p>
    <w:tbl>
      <w:tblPr>
        <w:tblStyle w:val="Tabellengitternetz"/>
        <w:tblW w:w="0" w:type="auto"/>
        <w:tblInd w:w="108" w:type="dxa"/>
        <w:tblLook w:val="00BF"/>
      </w:tblPr>
      <w:tblGrid>
        <w:gridCol w:w="2006"/>
        <w:gridCol w:w="2105"/>
        <w:gridCol w:w="5954"/>
        <w:gridCol w:w="4252"/>
      </w:tblGrid>
      <w:tr w:rsidR="006E6698" w:rsidRPr="00E71F8B" w:rsidTr="006E6698">
        <w:tc>
          <w:tcPr>
            <w:tcW w:w="2006" w:type="dxa"/>
            <w:shd w:val="clear" w:color="auto" w:fill="FABF8F" w:themeFill="accent6" w:themeFillTint="99"/>
          </w:tcPr>
          <w:p w:rsidR="006E6698" w:rsidRPr="00E71F8B" w:rsidRDefault="006E6698" w:rsidP="006E6698">
            <w:pPr>
              <w:jc w:val="center"/>
              <w:rPr>
                <w:b/>
                <w:szCs w:val="20"/>
              </w:rPr>
            </w:pPr>
            <w:r w:rsidRPr="00E71F8B">
              <w:rPr>
                <w:b/>
                <w:szCs w:val="20"/>
              </w:rPr>
              <w:t>Kategorie</w:t>
            </w:r>
          </w:p>
        </w:tc>
        <w:tc>
          <w:tcPr>
            <w:tcW w:w="8059" w:type="dxa"/>
            <w:gridSpan w:val="2"/>
            <w:shd w:val="clear" w:color="auto" w:fill="FABF8F" w:themeFill="accent6" w:themeFillTint="99"/>
          </w:tcPr>
          <w:p w:rsidR="006E6698" w:rsidRPr="00E71F8B" w:rsidRDefault="006E6698" w:rsidP="006E6698">
            <w:pPr>
              <w:jc w:val="center"/>
              <w:rPr>
                <w:b/>
                <w:szCs w:val="20"/>
              </w:rPr>
            </w:pPr>
            <w:r w:rsidRPr="00E71F8B">
              <w:rPr>
                <w:b/>
                <w:szCs w:val="20"/>
              </w:rPr>
              <w:t>Unterkategorie</w:t>
            </w:r>
          </w:p>
        </w:tc>
        <w:tc>
          <w:tcPr>
            <w:tcW w:w="4252" w:type="dxa"/>
            <w:shd w:val="clear" w:color="auto" w:fill="FABF8F" w:themeFill="accent6" w:themeFillTint="99"/>
          </w:tcPr>
          <w:p w:rsidR="006E6698" w:rsidRPr="00E71F8B" w:rsidRDefault="006E6698" w:rsidP="006E6698">
            <w:pPr>
              <w:jc w:val="center"/>
              <w:rPr>
                <w:b/>
                <w:szCs w:val="20"/>
              </w:rPr>
            </w:pPr>
            <w:r w:rsidRPr="00E71F8B">
              <w:rPr>
                <w:b/>
                <w:szCs w:val="20"/>
              </w:rPr>
              <w:t>Angaben</w:t>
            </w:r>
          </w:p>
        </w:tc>
      </w:tr>
      <w:tr w:rsidR="006E6698" w:rsidRPr="00E71F8B" w:rsidTr="006E6698">
        <w:tc>
          <w:tcPr>
            <w:tcW w:w="2006" w:type="dxa"/>
          </w:tcPr>
          <w:p w:rsidR="006E6698" w:rsidRPr="00E71F8B" w:rsidRDefault="006E6698" w:rsidP="006E6698">
            <w:pPr>
              <w:rPr>
                <w:szCs w:val="20"/>
              </w:rPr>
            </w:pPr>
            <w:r w:rsidRPr="00E71F8B">
              <w:rPr>
                <w:szCs w:val="20"/>
              </w:rPr>
              <w:t>Ausführungsfrist</w:t>
            </w:r>
          </w:p>
        </w:tc>
        <w:tc>
          <w:tcPr>
            <w:tcW w:w="8059" w:type="dxa"/>
            <w:gridSpan w:val="2"/>
          </w:tcPr>
          <w:p w:rsidR="006E6698" w:rsidRPr="00E71F8B" w:rsidRDefault="006E6698" w:rsidP="006E6698">
            <w:pPr>
              <w:rPr>
                <w:szCs w:val="20"/>
              </w:rPr>
            </w:pPr>
            <w:r w:rsidRPr="00E71F8B">
              <w:rPr>
                <w:szCs w:val="20"/>
              </w:rPr>
              <w:t>Lieferdatum ausgebautes Fahrzeug</w:t>
            </w:r>
          </w:p>
        </w:tc>
        <w:tc>
          <w:tcPr>
            <w:tcW w:w="4252" w:type="dxa"/>
          </w:tcPr>
          <w:p w:rsidR="006E6698" w:rsidRPr="00E71F8B" w:rsidRDefault="008C7BC6" w:rsidP="006E6698">
            <w:pPr>
              <w:rPr>
                <w:szCs w:val="20"/>
              </w:rPr>
            </w:pPr>
            <w:r w:rsidRPr="00E71F8B">
              <w:rPr>
                <w:szCs w:val="20"/>
              </w:rPr>
              <w:fldChar w:fldCharType="begin">
                <w:ffData>
                  <w:name w:val="Text288"/>
                  <w:enabled/>
                  <w:calcOnExit w:val="0"/>
                  <w:textInput/>
                </w:ffData>
              </w:fldChar>
            </w:r>
            <w:bookmarkStart w:id="237" w:name="Text288"/>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37"/>
          </w:p>
        </w:tc>
      </w:tr>
      <w:tr w:rsidR="006E6698" w:rsidRPr="00E71F8B" w:rsidTr="006E6698">
        <w:tc>
          <w:tcPr>
            <w:tcW w:w="2006" w:type="dxa"/>
            <w:vMerge w:val="restart"/>
          </w:tcPr>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r w:rsidRPr="00E71F8B">
              <w:rPr>
                <w:szCs w:val="20"/>
              </w:rPr>
              <w:t>Folgekosten</w:t>
            </w:r>
          </w:p>
        </w:tc>
        <w:tc>
          <w:tcPr>
            <w:tcW w:w="2105" w:type="dxa"/>
          </w:tcPr>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r w:rsidRPr="00E71F8B">
              <w:rPr>
                <w:szCs w:val="20"/>
              </w:rPr>
              <w:t>Betriebskosten</w:t>
            </w:r>
          </w:p>
        </w:tc>
        <w:tc>
          <w:tcPr>
            <w:tcW w:w="5954" w:type="dxa"/>
          </w:tcPr>
          <w:p w:rsidR="006E6698" w:rsidRPr="00E71F8B" w:rsidRDefault="006E6698" w:rsidP="006E6698">
            <w:pPr>
              <w:rPr>
                <w:szCs w:val="20"/>
              </w:rPr>
            </w:pPr>
            <w:r w:rsidRPr="00E71F8B">
              <w:rPr>
                <w:szCs w:val="20"/>
              </w:rPr>
              <w:t>Berechnung der Kosten laut EU Richtlinie 2009/33/EG bei einem Kraftstoffpreis von 1,60 und einer Gesamtkilometerleistung von 50.000 km</w:t>
            </w:r>
          </w:p>
        </w:tc>
        <w:tc>
          <w:tcPr>
            <w:tcW w:w="4252" w:type="dxa"/>
          </w:tcPr>
          <w:p w:rsidR="006E6698" w:rsidRPr="00E71F8B" w:rsidRDefault="008C7BC6" w:rsidP="006E6698">
            <w:pPr>
              <w:rPr>
                <w:szCs w:val="20"/>
              </w:rPr>
            </w:pPr>
            <w:r w:rsidRPr="00E71F8B">
              <w:rPr>
                <w:szCs w:val="20"/>
              </w:rPr>
              <w:fldChar w:fldCharType="begin">
                <w:ffData>
                  <w:name w:val="Text289"/>
                  <w:enabled/>
                  <w:calcOnExit w:val="0"/>
                  <w:textInput/>
                </w:ffData>
              </w:fldChar>
            </w:r>
            <w:bookmarkStart w:id="238" w:name="Text289"/>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38"/>
          </w:p>
        </w:tc>
      </w:tr>
      <w:tr w:rsidR="006E6698" w:rsidRPr="00E71F8B" w:rsidTr="006E6698">
        <w:tc>
          <w:tcPr>
            <w:tcW w:w="2006" w:type="dxa"/>
            <w:vMerge/>
          </w:tcPr>
          <w:p w:rsidR="006E6698" w:rsidRPr="00E71F8B" w:rsidRDefault="006E6698" w:rsidP="006E6698">
            <w:pPr>
              <w:rPr>
                <w:szCs w:val="20"/>
              </w:rPr>
            </w:pPr>
          </w:p>
        </w:tc>
        <w:tc>
          <w:tcPr>
            <w:tcW w:w="2105" w:type="dxa"/>
            <w:vMerge w:val="restart"/>
          </w:tcPr>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p>
          <w:p w:rsidR="006E6698" w:rsidRPr="00E71F8B" w:rsidRDefault="006E6698" w:rsidP="006E6698">
            <w:pPr>
              <w:rPr>
                <w:szCs w:val="20"/>
              </w:rPr>
            </w:pPr>
            <w:r w:rsidRPr="00E71F8B">
              <w:rPr>
                <w:szCs w:val="20"/>
              </w:rPr>
              <w:t>Wartungskosten</w:t>
            </w:r>
          </w:p>
        </w:tc>
        <w:tc>
          <w:tcPr>
            <w:tcW w:w="5954" w:type="dxa"/>
          </w:tcPr>
          <w:p w:rsidR="006E6698" w:rsidRPr="00E71F8B" w:rsidRDefault="006E6698" w:rsidP="006E6698">
            <w:pPr>
              <w:rPr>
                <w:szCs w:val="20"/>
              </w:rPr>
            </w:pPr>
            <w:r w:rsidRPr="00E71F8B">
              <w:rPr>
                <w:szCs w:val="20"/>
              </w:rPr>
              <w:t>Wartungsintervall (in Tkm)</w:t>
            </w:r>
          </w:p>
        </w:tc>
        <w:tc>
          <w:tcPr>
            <w:tcW w:w="4252" w:type="dxa"/>
          </w:tcPr>
          <w:p w:rsidR="006E6698" w:rsidRPr="00E71F8B" w:rsidRDefault="008C7BC6" w:rsidP="006E6698">
            <w:pPr>
              <w:rPr>
                <w:szCs w:val="20"/>
              </w:rPr>
            </w:pPr>
            <w:r w:rsidRPr="00E71F8B">
              <w:rPr>
                <w:szCs w:val="20"/>
              </w:rPr>
              <w:fldChar w:fldCharType="begin">
                <w:ffData>
                  <w:name w:val="Text290"/>
                  <w:enabled/>
                  <w:calcOnExit w:val="0"/>
                  <w:textInput/>
                </w:ffData>
              </w:fldChar>
            </w:r>
            <w:bookmarkStart w:id="239" w:name="Text290"/>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39"/>
          </w:p>
        </w:tc>
      </w:tr>
      <w:tr w:rsidR="006E6698" w:rsidRPr="00E71F8B" w:rsidTr="006E6698">
        <w:tc>
          <w:tcPr>
            <w:tcW w:w="2006" w:type="dxa"/>
            <w:vMerge/>
          </w:tcPr>
          <w:p w:rsidR="006E6698" w:rsidRPr="00E71F8B" w:rsidRDefault="006E6698" w:rsidP="006E6698">
            <w:pPr>
              <w:rPr>
                <w:szCs w:val="20"/>
              </w:rPr>
            </w:pPr>
          </w:p>
        </w:tc>
        <w:tc>
          <w:tcPr>
            <w:tcW w:w="2105" w:type="dxa"/>
            <w:vMerge/>
          </w:tcPr>
          <w:p w:rsidR="006E6698" w:rsidRPr="00E71F8B" w:rsidRDefault="006E6698" w:rsidP="006E6698">
            <w:pPr>
              <w:rPr>
                <w:szCs w:val="20"/>
              </w:rPr>
            </w:pPr>
          </w:p>
        </w:tc>
        <w:tc>
          <w:tcPr>
            <w:tcW w:w="5954" w:type="dxa"/>
          </w:tcPr>
          <w:p w:rsidR="006E6698" w:rsidRPr="00E71F8B" w:rsidRDefault="006E6698" w:rsidP="006E6698">
            <w:pPr>
              <w:rPr>
                <w:szCs w:val="20"/>
              </w:rPr>
            </w:pPr>
            <w:r w:rsidRPr="00E71F8B">
              <w:rPr>
                <w:szCs w:val="20"/>
              </w:rPr>
              <w:t>Wartungsintervall (in Jahren)</w:t>
            </w:r>
          </w:p>
        </w:tc>
        <w:tc>
          <w:tcPr>
            <w:tcW w:w="4252" w:type="dxa"/>
          </w:tcPr>
          <w:p w:rsidR="006E6698" w:rsidRPr="00E71F8B" w:rsidRDefault="008C7BC6" w:rsidP="006E6698">
            <w:pPr>
              <w:rPr>
                <w:szCs w:val="20"/>
              </w:rPr>
            </w:pPr>
            <w:r w:rsidRPr="00E71F8B">
              <w:rPr>
                <w:szCs w:val="20"/>
              </w:rPr>
              <w:fldChar w:fldCharType="begin">
                <w:ffData>
                  <w:name w:val="Text291"/>
                  <w:enabled/>
                  <w:calcOnExit w:val="0"/>
                  <w:textInput/>
                </w:ffData>
              </w:fldChar>
            </w:r>
            <w:bookmarkStart w:id="240" w:name="Text291"/>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0"/>
          </w:p>
        </w:tc>
      </w:tr>
      <w:tr w:rsidR="006E6698" w:rsidRPr="00E71F8B" w:rsidTr="006E6698">
        <w:tc>
          <w:tcPr>
            <w:tcW w:w="2006" w:type="dxa"/>
            <w:vMerge/>
          </w:tcPr>
          <w:p w:rsidR="006E6698" w:rsidRPr="00E71F8B" w:rsidRDefault="006E6698" w:rsidP="006E6698">
            <w:pPr>
              <w:rPr>
                <w:szCs w:val="20"/>
              </w:rPr>
            </w:pPr>
          </w:p>
        </w:tc>
        <w:tc>
          <w:tcPr>
            <w:tcW w:w="2105" w:type="dxa"/>
            <w:vMerge/>
          </w:tcPr>
          <w:p w:rsidR="006E6698" w:rsidRPr="00E71F8B" w:rsidRDefault="006E6698" w:rsidP="006E6698">
            <w:pPr>
              <w:rPr>
                <w:szCs w:val="20"/>
              </w:rPr>
            </w:pPr>
          </w:p>
        </w:tc>
        <w:tc>
          <w:tcPr>
            <w:tcW w:w="5954" w:type="dxa"/>
          </w:tcPr>
          <w:p w:rsidR="006E6698" w:rsidRPr="00E71F8B" w:rsidRDefault="006E6698" w:rsidP="006E6698">
            <w:pPr>
              <w:rPr>
                <w:szCs w:val="20"/>
              </w:rPr>
            </w:pPr>
            <w:r w:rsidRPr="00E71F8B">
              <w:rPr>
                <w:szCs w:val="20"/>
              </w:rPr>
              <w:t>Materialaufwand, Angabe der UVP des Herstellers (in €)</w:t>
            </w:r>
          </w:p>
        </w:tc>
        <w:tc>
          <w:tcPr>
            <w:tcW w:w="4252" w:type="dxa"/>
          </w:tcPr>
          <w:p w:rsidR="006E6698" w:rsidRPr="00E71F8B" w:rsidRDefault="008C7BC6" w:rsidP="006E6698">
            <w:pPr>
              <w:rPr>
                <w:szCs w:val="20"/>
              </w:rPr>
            </w:pPr>
            <w:r w:rsidRPr="00E71F8B">
              <w:rPr>
                <w:szCs w:val="20"/>
              </w:rPr>
              <w:fldChar w:fldCharType="begin">
                <w:ffData>
                  <w:name w:val="Text292"/>
                  <w:enabled/>
                  <w:calcOnExit w:val="0"/>
                  <w:textInput/>
                </w:ffData>
              </w:fldChar>
            </w:r>
            <w:bookmarkStart w:id="241" w:name="Text292"/>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1"/>
          </w:p>
        </w:tc>
      </w:tr>
      <w:tr w:rsidR="006E6698" w:rsidRPr="00E71F8B" w:rsidTr="006E6698">
        <w:tc>
          <w:tcPr>
            <w:tcW w:w="2006" w:type="dxa"/>
            <w:vMerge/>
          </w:tcPr>
          <w:p w:rsidR="006E6698" w:rsidRPr="00E71F8B" w:rsidRDefault="006E6698" w:rsidP="006E6698">
            <w:pPr>
              <w:rPr>
                <w:szCs w:val="20"/>
              </w:rPr>
            </w:pPr>
          </w:p>
        </w:tc>
        <w:tc>
          <w:tcPr>
            <w:tcW w:w="2105" w:type="dxa"/>
            <w:vMerge/>
          </w:tcPr>
          <w:p w:rsidR="006E6698" w:rsidRPr="00E71F8B" w:rsidRDefault="006E6698" w:rsidP="006E6698">
            <w:pPr>
              <w:rPr>
                <w:szCs w:val="20"/>
              </w:rPr>
            </w:pPr>
          </w:p>
        </w:tc>
        <w:tc>
          <w:tcPr>
            <w:tcW w:w="5954" w:type="dxa"/>
          </w:tcPr>
          <w:p w:rsidR="006E6698" w:rsidRPr="00E71F8B" w:rsidRDefault="006E6698" w:rsidP="006E6698">
            <w:pPr>
              <w:rPr>
                <w:szCs w:val="20"/>
              </w:rPr>
            </w:pPr>
            <w:r w:rsidRPr="00E71F8B">
              <w:rPr>
                <w:szCs w:val="20"/>
              </w:rPr>
              <w:t>Arbeitszeitaufwand je Wartung, Angaben (in Stunden)</w:t>
            </w:r>
          </w:p>
        </w:tc>
        <w:tc>
          <w:tcPr>
            <w:tcW w:w="4252" w:type="dxa"/>
          </w:tcPr>
          <w:p w:rsidR="006E6698" w:rsidRPr="00E71F8B" w:rsidRDefault="008C7BC6" w:rsidP="006E6698">
            <w:pPr>
              <w:rPr>
                <w:szCs w:val="20"/>
              </w:rPr>
            </w:pPr>
            <w:r w:rsidRPr="00E71F8B">
              <w:rPr>
                <w:szCs w:val="20"/>
              </w:rPr>
              <w:fldChar w:fldCharType="begin">
                <w:ffData>
                  <w:name w:val="Text293"/>
                  <w:enabled/>
                  <w:calcOnExit w:val="0"/>
                  <w:textInput/>
                </w:ffData>
              </w:fldChar>
            </w:r>
            <w:bookmarkStart w:id="242" w:name="Text293"/>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2"/>
          </w:p>
        </w:tc>
      </w:tr>
      <w:tr w:rsidR="006E6698" w:rsidRPr="00E71F8B" w:rsidTr="006E6698">
        <w:tc>
          <w:tcPr>
            <w:tcW w:w="2006" w:type="dxa"/>
            <w:vMerge/>
          </w:tcPr>
          <w:p w:rsidR="006E6698" w:rsidRPr="00E71F8B" w:rsidRDefault="006E6698" w:rsidP="006E6698">
            <w:pPr>
              <w:rPr>
                <w:szCs w:val="20"/>
              </w:rPr>
            </w:pPr>
          </w:p>
        </w:tc>
        <w:tc>
          <w:tcPr>
            <w:tcW w:w="2105" w:type="dxa"/>
            <w:vMerge/>
          </w:tcPr>
          <w:p w:rsidR="006E6698" w:rsidRPr="00E71F8B" w:rsidRDefault="006E6698" w:rsidP="006E6698">
            <w:pPr>
              <w:rPr>
                <w:szCs w:val="20"/>
              </w:rPr>
            </w:pPr>
          </w:p>
        </w:tc>
        <w:tc>
          <w:tcPr>
            <w:tcW w:w="5954" w:type="dxa"/>
          </w:tcPr>
          <w:p w:rsidR="006E6698" w:rsidRPr="00E71F8B" w:rsidRDefault="006E6698" w:rsidP="006E6698">
            <w:pPr>
              <w:rPr>
                <w:szCs w:val="20"/>
              </w:rPr>
            </w:pPr>
            <w:r w:rsidRPr="00E71F8B">
              <w:rPr>
                <w:szCs w:val="20"/>
              </w:rPr>
              <w:t>Durchschnittlicher Stundenverrechnungssatz Planung</w:t>
            </w:r>
          </w:p>
        </w:tc>
        <w:tc>
          <w:tcPr>
            <w:tcW w:w="4252" w:type="dxa"/>
          </w:tcPr>
          <w:p w:rsidR="006E6698" w:rsidRPr="00E71F8B" w:rsidRDefault="008C7BC6" w:rsidP="006E6698">
            <w:pPr>
              <w:rPr>
                <w:szCs w:val="20"/>
              </w:rPr>
            </w:pPr>
            <w:r w:rsidRPr="00E71F8B">
              <w:rPr>
                <w:szCs w:val="20"/>
              </w:rPr>
              <w:fldChar w:fldCharType="begin">
                <w:ffData>
                  <w:name w:val="Text294"/>
                  <w:enabled/>
                  <w:calcOnExit w:val="0"/>
                  <w:textInput/>
                </w:ffData>
              </w:fldChar>
            </w:r>
            <w:bookmarkStart w:id="243" w:name="Text294"/>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3"/>
          </w:p>
        </w:tc>
      </w:tr>
      <w:tr w:rsidR="006E6698" w:rsidRPr="00E71F8B" w:rsidTr="006E6698">
        <w:tc>
          <w:tcPr>
            <w:tcW w:w="2006" w:type="dxa"/>
            <w:vMerge/>
          </w:tcPr>
          <w:p w:rsidR="006E6698" w:rsidRPr="00E71F8B" w:rsidRDefault="006E6698" w:rsidP="006E6698">
            <w:pPr>
              <w:rPr>
                <w:szCs w:val="20"/>
              </w:rPr>
            </w:pPr>
          </w:p>
        </w:tc>
        <w:tc>
          <w:tcPr>
            <w:tcW w:w="2105" w:type="dxa"/>
            <w:vMerge/>
          </w:tcPr>
          <w:p w:rsidR="006E6698" w:rsidRPr="00E71F8B" w:rsidRDefault="006E6698" w:rsidP="006E6698">
            <w:pPr>
              <w:rPr>
                <w:szCs w:val="20"/>
              </w:rPr>
            </w:pPr>
          </w:p>
        </w:tc>
        <w:tc>
          <w:tcPr>
            <w:tcW w:w="5954" w:type="dxa"/>
          </w:tcPr>
          <w:p w:rsidR="006E6698" w:rsidRPr="00E71F8B" w:rsidRDefault="006E6698" w:rsidP="006E6698">
            <w:pPr>
              <w:rPr>
                <w:szCs w:val="20"/>
              </w:rPr>
            </w:pPr>
            <w:r w:rsidRPr="00E71F8B">
              <w:rPr>
                <w:szCs w:val="20"/>
              </w:rPr>
              <w:t>Durchschnittlicher Stundenverrechnungssatz Auf- u. Ausbau</w:t>
            </w:r>
          </w:p>
        </w:tc>
        <w:tc>
          <w:tcPr>
            <w:tcW w:w="4252" w:type="dxa"/>
          </w:tcPr>
          <w:p w:rsidR="006E6698" w:rsidRPr="00E71F8B" w:rsidRDefault="008C7BC6" w:rsidP="006E6698">
            <w:pPr>
              <w:rPr>
                <w:szCs w:val="20"/>
              </w:rPr>
            </w:pPr>
            <w:r w:rsidRPr="00E71F8B">
              <w:rPr>
                <w:szCs w:val="20"/>
              </w:rPr>
              <w:fldChar w:fldCharType="begin">
                <w:ffData>
                  <w:name w:val="Text295"/>
                  <w:enabled/>
                  <w:calcOnExit w:val="0"/>
                  <w:textInput/>
                </w:ffData>
              </w:fldChar>
            </w:r>
            <w:bookmarkStart w:id="244" w:name="Text295"/>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4"/>
          </w:p>
        </w:tc>
      </w:tr>
      <w:tr w:rsidR="006E6698" w:rsidRPr="00E71F8B" w:rsidTr="006E6698">
        <w:tc>
          <w:tcPr>
            <w:tcW w:w="2006" w:type="dxa"/>
            <w:vMerge/>
          </w:tcPr>
          <w:p w:rsidR="006E6698" w:rsidRPr="00E71F8B" w:rsidRDefault="006E6698" w:rsidP="006E6698">
            <w:pPr>
              <w:rPr>
                <w:szCs w:val="20"/>
              </w:rPr>
            </w:pPr>
          </w:p>
        </w:tc>
        <w:tc>
          <w:tcPr>
            <w:tcW w:w="2105" w:type="dxa"/>
            <w:vMerge/>
            <w:shd w:val="clear" w:color="auto" w:fill="auto"/>
          </w:tcPr>
          <w:p w:rsidR="006E6698" w:rsidRPr="00E71F8B" w:rsidRDefault="006E6698" w:rsidP="006E6698">
            <w:pPr>
              <w:rPr>
                <w:szCs w:val="20"/>
              </w:rPr>
            </w:pPr>
          </w:p>
        </w:tc>
        <w:tc>
          <w:tcPr>
            <w:tcW w:w="5954" w:type="dxa"/>
            <w:shd w:val="clear" w:color="auto" w:fill="auto"/>
          </w:tcPr>
          <w:p w:rsidR="006E6698" w:rsidRPr="00E71F8B" w:rsidRDefault="006E6698" w:rsidP="006E6698">
            <w:pPr>
              <w:rPr>
                <w:szCs w:val="20"/>
              </w:rPr>
            </w:pPr>
            <w:r w:rsidRPr="00E71F8B">
              <w:rPr>
                <w:szCs w:val="20"/>
              </w:rPr>
              <w:t>Durchschnittlicher Stundenverrechnungssatz Elekro</w:t>
            </w:r>
          </w:p>
        </w:tc>
        <w:tc>
          <w:tcPr>
            <w:tcW w:w="4252" w:type="dxa"/>
          </w:tcPr>
          <w:p w:rsidR="006E6698" w:rsidRPr="00E71F8B" w:rsidRDefault="008C7BC6" w:rsidP="006E6698">
            <w:pPr>
              <w:rPr>
                <w:szCs w:val="20"/>
              </w:rPr>
            </w:pPr>
            <w:r w:rsidRPr="00E71F8B">
              <w:rPr>
                <w:szCs w:val="20"/>
              </w:rPr>
              <w:fldChar w:fldCharType="begin">
                <w:ffData>
                  <w:name w:val="Text296"/>
                  <w:enabled/>
                  <w:calcOnExit w:val="0"/>
                  <w:textInput/>
                </w:ffData>
              </w:fldChar>
            </w:r>
            <w:bookmarkStart w:id="245" w:name="Text296"/>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5"/>
          </w:p>
        </w:tc>
      </w:tr>
      <w:tr w:rsidR="006E6698" w:rsidRPr="00E71F8B" w:rsidTr="006E6698">
        <w:tc>
          <w:tcPr>
            <w:tcW w:w="2006" w:type="dxa"/>
            <w:vMerge/>
          </w:tcPr>
          <w:p w:rsidR="006E6698" w:rsidRPr="00E71F8B" w:rsidRDefault="006E6698" w:rsidP="006E6698">
            <w:pPr>
              <w:rPr>
                <w:szCs w:val="20"/>
              </w:rPr>
            </w:pPr>
          </w:p>
        </w:tc>
        <w:tc>
          <w:tcPr>
            <w:tcW w:w="2105" w:type="dxa"/>
            <w:vMerge/>
            <w:shd w:val="clear" w:color="auto" w:fill="auto"/>
          </w:tcPr>
          <w:p w:rsidR="006E6698" w:rsidRPr="00E71F8B" w:rsidRDefault="006E6698" w:rsidP="006E6698">
            <w:pPr>
              <w:rPr>
                <w:szCs w:val="20"/>
              </w:rPr>
            </w:pPr>
          </w:p>
        </w:tc>
        <w:tc>
          <w:tcPr>
            <w:tcW w:w="5954" w:type="dxa"/>
            <w:shd w:val="clear" w:color="auto" w:fill="auto"/>
          </w:tcPr>
          <w:p w:rsidR="006E6698" w:rsidRPr="00E71F8B" w:rsidRDefault="006E6698" w:rsidP="006E6698">
            <w:pPr>
              <w:rPr>
                <w:szCs w:val="20"/>
              </w:rPr>
            </w:pPr>
            <w:r w:rsidRPr="00E71F8B">
              <w:rPr>
                <w:szCs w:val="20"/>
              </w:rPr>
              <w:t>Durchschnittlicher Stundenverrechnungssatz Karosserie</w:t>
            </w:r>
          </w:p>
        </w:tc>
        <w:tc>
          <w:tcPr>
            <w:tcW w:w="4252" w:type="dxa"/>
          </w:tcPr>
          <w:p w:rsidR="006E6698" w:rsidRPr="00E71F8B" w:rsidRDefault="008C7BC6" w:rsidP="006E6698">
            <w:pPr>
              <w:rPr>
                <w:szCs w:val="20"/>
              </w:rPr>
            </w:pPr>
            <w:r w:rsidRPr="00E71F8B">
              <w:rPr>
                <w:szCs w:val="20"/>
              </w:rPr>
              <w:fldChar w:fldCharType="begin">
                <w:ffData>
                  <w:name w:val="Text297"/>
                  <w:enabled/>
                  <w:calcOnExit w:val="0"/>
                  <w:textInput/>
                </w:ffData>
              </w:fldChar>
            </w:r>
            <w:bookmarkStart w:id="246" w:name="Text297"/>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6"/>
          </w:p>
        </w:tc>
      </w:tr>
      <w:tr w:rsidR="006E6698" w:rsidRPr="00E71F8B" w:rsidTr="006E6698">
        <w:tc>
          <w:tcPr>
            <w:tcW w:w="2006" w:type="dxa"/>
            <w:vMerge/>
          </w:tcPr>
          <w:p w:rsidR="006E6698" w:rsidRPr="00E71F8B" w:rsidRDefault="006E6698" w:rsidP="006E6698">
            <w:pPr>
              <w:rPr>
                <w:szCs w:val="20"/>
              </w:rPr>
            </w:pPr>
          </w:p>
        </w:tc>
        <w:tc>
          <w:tcPr>
            <w:tcW w:w="2105" w:type="dxa"/>
            <w:vMerge/>
            <w:shd w:val="clear" w:color="auto" w:fill="auto"/>
          </w:tcPr>
          <w:p w:rsidR="006E6698" w:rsidRPr="00E71F8B" w:rsidRDefault="006E6698" w:rsidP="006E6698">
            <w:pPr>
              <w:rPr>
                <w:szCs w:val="20"/>
              </w:rPr>
            </w:pPr>
          </w:p>
        </w:tc>
        <w:tc>
          <w:tcPr>
            <w:tcW w:w="5954" w:type="dxa"/>
            <w:shd w:val="clear" w:color="auto" w:fill="auto"/>
          </w:tcPr>
          <w:p w:rsidR="006E6698" w:rsidRPr="00E71F8B" w:rsidRDefault="006E6698" w:rsidP="006E6698">
            <w:pPr>
              <w:rPr>
                <w:szCs w:val="20"/>
              </w:rPr>
            </w:pPr>
            <w:r w:rsidRPr="00E71F8B">
              <w:rPr>
                <w:szCs w:val="20"/>
              </w:rPr>
              <w:t>Durchschnittlicher Stundenverrechnungssatz Lackierung</w:t>
            </w:r>
          </w:p>
        </w:tc>
        <w:tc>
          <w:tcPr>
            <w:tcW w:w="4252" w:type="dxa"/>
          </w:tcPr>
          <w:p w:rsidR="006E6698" w:rsidRPr="00E71F8B" w:rsidRDefault="008C7BC6" w:rsidP="006E6698">
            <w:pPr>
              <w:rPr>
                <w:szCs w:val="20"/>
              </w:rPr>
            </w:pPr>
            <w:r w:rsidRPr="00E71F8B">
              <w:rPr>
                <w:szCs w:val="20"/>
              </w:rPr>
              <w:fldChar w:fldCharType="begin">
                <w:ffData>
                  <w:name w:val="Text298"/>
                  <w:enabled/>
                  <w:calcOnExit w:val="0"/>
                  <w:textInput/>
                </w:ffData>
              </w:fldChar>
            </w:r>
            <w:bookmarkStart w:id="247" w:name="Text298"/>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7"/>
          </w:p>
        </w:tc>
      </w:tr>
      <w:tr w:rsidR="006E6698" w:rsidRPr="00E71F8B" w:rsidTr="006E6698">
        <w:tc>
          <w:tcPr>
            <w:tcW w:w="2006" w:type="dxa"/>
            <w:vMerge/>
          </w:tcPr>
          <w:p w:rsidR="006E6698" w:rsidRPr="00E71F8B" w:rsidRDefault="006E6698" w:rsidP="006E6698">
            <w:pPr>
              <w:rPr>
                <w:szCs w:val="20"/>
              </w:rPr>
            </w:pPr>
          </w:p>
        </w:tc>
        <w:tc>
          <w:tcPr>
            <w:tcW w:w="2105" w:type="dxa"/>
            <w:vMerge/>
            <w:shd w:val="clear" w:color="auto" w:fill="auto"/>
          </w:tcPr>
          <w:p w:rsidR="006E6698" w:rsidRPr="00E71F8B" w:rsidRDefault="006E6698" w:rsidP="006E6698">
            <w:pPr>
              <w:rPr>
                <w:szCs w:val="20"/>
              </w:rPr>
            </w:pPr>
          </w:p>
        </w:tc>
        <w:tc>
          <w:tcPr>
            <w:tcW w:w="5954" w:type="dxa"/>
            <w:shd w:val="clear" w:color="auto" w:fill="auto"/>
          </w:tcPr>
          <w:p w:rsidR="006E6698" w:rsidRPr="00E71F8B" w:rsidRDefault="006E6698" w:rsidP="006E6698">
            <w:pPr>
              <w:rPr>
                <w:szCs w:val="20"/>
              </w:rPr>
            </w:pPr>
            <w:r w:rsidRPr="00E71F8B">
              <w:rPr>
                <w:szCs w:val="20"/>
              </w:rPr>
              <w:t>Wartungskosten für 10 Jahre bei 2.000 km Laufleistung pro Jahr (inkl. MwSt in €)</w:t>
            </w:r>
          </w:p>
        </w:tc>
        <w:tc>
          <w:tcPr>
            <w:tcW w:w="4252" w:type="dxa"/>
          </w:tcPr>
          <w:p w:rsidR="006E6698" w:rsidRPr="00E71F8B" w:rsidRDefault="008C7BC6" w:rsidP="006E6698">
            <w:pPr>
              <w:rPr>
                <w:szCs w:val="20"/>
              </w:rPr>
            </w:pPr>
            <w:r w:rsidRPr="00E71F8B">
              <w:rPr>
                <w:szCs w:val="20"/>
              </w:rPr>
              <w:fldChar w:fldCharType="begin">
                <w:ffData>
                  <w:name w:val="Text299"/>
                  <w:enabled/>
                  <w:calcOnExit w:val="0"/>
                  <w:textInput/>
                </w:ffData>
              </w:fldChar>
            </w:r>
            <w:bookmarkStart w:id="248" w:name="Text299"/>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8"/>
          </w:p>
        </w:tc>
      </w:tr>
      <w:tr w:rsidR="006E6698" w:rsidRPr="00E71F8B" w:rsidTr="006E6698">
        <w:tc>
          <w:tcPr>
            <w:tcW w:w="2006" w:type="dxa"/>
            <w:vMerge w:val="restart"/>
          </w:tcPr>
          <w:p w:rsidR="006E6698" w:rsidRPr="00E71F8B" w:rsidRDefault="006E6698" w:rsidP="006E6698">
            <w:pPr>
              <w:rPr>
                <w:szCs w:val="20"/>
              </w:rPr>
            </w:pPr>
          </w:p>
          <w:p w:rsidR="006E6698" w:rsidRPr="00E71F8B" w:rsidRDefault="006E6698" w:rsidP="006E6698">
            <w:pPr>
              <w:rPr>
                <w:szCs w:val="20"/>
              </w:rPr>
            </w:pPr>
            <w:r w:rsidRPr="00E71F8B">
              <w:rPr>
                <w:szCs w:val="20"/>
              </w:rPr>
              <w:t>Garantie und Service</w:t>
            </w:r>
          </w:p>
        </w:tc>
        <w:tc>
          <w:tcPr>
            <w:tcW w:w="8059" w:type="dxa"/>
            <w:gridSpan w:val="2"/>
          </w:tcPr>
          <w:p w:rsidR="006E6698" w:rsidRPr="00E71F8B" w:rsidRDefault="006E6698" w:rsidP="006E6698">
            <w:pPr>
              <w:rPr>
                <w:szCs w:val="20"/>
              </w:rPr>
            </w:pPr>
            <w:r w:rsidRPr="00E71F8B">
              <w:rPr>
                <w:szCs w:val="20"/>
              </w:rPr>
              <w:t>Ersatzteilhaltung (in Jahren)</w:t>
            </w:r>
          </w:p>
        </w:tc>
        <w:tc>
          <w:tcPr>
            <w:tcW w:w="4252" w:type="dxa"/>
          </w:tcPr>
          <w:p w:rsidR="006E6698" w:rsidRPr="00E71F8B" w:rsidRDefault="008C7BC6" w:rsidP="006E6698">
            <w:pPr>
              <w:rPr>
                <w:szCs w:val="20"/>
              </w:rPr>
            </w:pPr>
            <w:r w:rsidRPr="00E71F8B">
              <w:rPr>
                <w:szCs w:val="20"/>
              </w:rPr>
              <w:fldChar w:fldCharType="begin">
                <w:ffData>
                  <w:name w:val="Text300"/>
                  <w:enabled/>
                  <w:calcOnExit w:val="0"/>
                  <w:textInput/>
                </w:ffData>
              </w:fldChar>
            </w:r>
            <w:bookmarkStart w:id="249" w:name="Text300"/>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49"/>
          </w:p>
        </w:tc>
      </w:tr>
      <w:tr w:rsidR="006E6698" w:rsidRPr="00E71F8B" w:rsidTr="006E6698">
        <w:tc>
          <w:tcPr>
            <w:tcW w:w="2006" w:type="dxa"/>
            <w:vMerge/>
          </w:tcPr>
          <w:p w:rsidR="006E6698" w:rsidRPr="00E71F8B" w:rsidRDefault="006E6698" w:rsidP="006E6698">
            <w:pPr>
              <w:rPr>
                <w:szCs w:val="20"/>
              </w:rPr>
            </w:pPr>
          </w:p>
        </w:tc>
        <w:tc>
          <w:tcPr>
            <w:tcW w:w="8059" w:type="dxa"/>
            <w:gridSpan w:val="2"/>
          </w:tcPr>
          <w:p w:rsidR="006E6698" w:rsidRPr="00E71F8B" w:rsidRDefault="006E6698" w:rsidP="006E6698">
            <w:pPr>
              <w:rPr>
                <w:szCs w:val="20"/>
              </w:rPr>
            </w:pPr>
            <w:r w:rsidRPr="00E71F8B">
              <w:rPr>
                <w:szCs w:val="20"/>
              </w:rPr>
              <w:t>Garantie Auf- und Ausbau (in Jahren)</w:t>
            </w:r>
          </w:p>
        </w:tc>
        <w:tc>
          <w:tcPr>
            <w:tcW w:w="4252" w:type="dxa"/>
          </w:tcPr>
          <w:p w:rsidR="006E6698" w:rsidRPr="00E71F8B" w:rsidRDefault="008C7BC6" w:rsidP="006E6698">
            <w:pPr>
              <w:rPr>
                <w:szCs w:val="20"/>
              </w:rPr>
            </w:pPr>
            <w:r w:rsidRPr="00E71F8B">
              <w:rPr>
                <w:szCs w:val="20"/>
              </w:rPr>
              <w:fldChar w:fldCharType="begin">
                <w:ffData>
                  <w:name w:val="Text301"/>
                  <w:enabled/>
                  <w:calcOnExit w:val="0"/>
                  <w:textInput/>
                </w:ffData>
              </w:fldChar>
            </w:r>
            <w:bookmarkStart w:id="250" w:name="Text301"/>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50"/>
          </w:p>
        </w:tc>
      </w:tr>
      <w:tr w:rsidR="006E6698" w:rsidRPr="00E71F8B" w:rsidTr="006E6698">
        <w:tc>
          <w:tcPr>
            <w:tcW w:w="2006" w:type="dxa"/>
            <w:vMerge/>
          </w:tcPr>
          <w:p w:rsidR="006E6698" w:rsidRPr="00E71F8B" w:rsidRDefault="006E6698" w:rsidP="006E6698">
            <w:pPr>
              <w:rPr>
                <w:szCs w:val="20"/>
              </w:rPr>
            </w:pPr>
          </w:p>
        </w:tc>
        <w:tc>
          <w:tcPr>
            <w:tcW w:w="8059" w:type="dxa"/>
            <w:gridSpan w:val="2"/>
          </w:tcPr>
          <w:p w:rsidR="006E6698" w:rsidRPr="00E71F8B" w:rsidRDefault="006E6698" w:rsidP="006E6698">
            <w:pPr>
              <w:rPr>
                <w:szCs w:val="20"/>
              </w:rPr>
            </w:pPr>
            <w:r w:rsidRPr="00E71F8B">
              <w:rPr>
                <w:szCs w:val="20"/>
              </w:rPr>
              <w:t>Gewährlistung gegen Durchrostung (in Jahren)</w:t>
            </w:r>
          </w:p>
        </w:tc>
        <w:tc>
          <w:tcPr>
            <w:tcW w:w="4252" w:type="dxa"/>
          </w:tcPr>
          <w:p w:rsidR="006E6698" w:rsidRPr="00E71F8B" w:rsidRDefault="008C7BC6" w:rsidP="006E6698">
            <w:pPr>
              <w:rPr>
                <w:szCs w:val="20"/>
              </w:rPr>
            </w:pPr>
            <w:r w:rsidRPr="00E71F8B">
              <w:rPr>
                <w:szCs w:val="20"/>
              </w:rPr>
              <w:fldChar w:fldCharType="begin">
                <w:ffData>
                  <w:name w:val="Text302"/>
                  <w:enabled/>
                  <w:calcOnExit w:val="0"/>
                  <w:textInput/>
                </w:ffData>
              </w:fldChar>
            </w:r>
            <w:bookmarkStart w:id="251" w:name="Text302"/>
            <w:r w:rsidR="006E6698" w:rsidRPr="00E71F8B">
              <w:rPr>
                <w:szCs w:val="20"/>
              </w:rPr>
              <w:instrText xml:space="preserve"> FORMTEXT </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51"/>
          </w:p>
        </w:tc>
      </w:tr>
    </w:tbl>
    <w:p w:rsidR="006E6698" w:rsidRPr="00E71F8B" w:rsidRDefault="006E6698" w:rsidP="006E6698">
      <w:pPr>
        <w:tabs>
          <w:tab w:val="left" w:pos="426"/>
          <w:tab w:val="left" w:pos="7996"/>
          <w:tab w:val="left" w:pos="8751"/>
          <w:tab w:val="left" w:pos="9024"/>
          <w:tab w:val="left" w:pos="9096"/>
        </w:tabs>
        <w:spacing w:after="0" w:line="240" w:lineRule="auto"/>
      </w:pPr>
    </w:p>
    <w:tbl>
      <w:tblPr>
        <w:tblStyle w:val="Tabellengitternetz"/>
        <w:tblW w:w="0" w:type="auto"/>
        <w:tblInd w:w="108" w:type="dxa"/>
        <w:tblLook w:val="00BF"/>
      </w:tblPr>
      <w:tblGrid>
        <w:gridCol w:w="12474"/>
        <w:gridCol w:w="1844"/>
      </w:tblGrid>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Maximal zu erzielende Punktzahl:</w:t>
            </w:r>
          </w:p>
        </w:tc>
        <w:tc>
          <w:tcPr>
            <w:tcW w:w="184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100</w:t>
            </w:r>
          </w:p>
        </w:tc>
      </w:tr>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pPr>
            <w:r w:rsidRPr="00E71F8B">
              <w:t>Erzielte Punktzahl:</w:t>
            </w:r>
          </w:p>
        </w:tc>
        <w:tc>
          <w:tcPr>
            <w:tcW w:w="1844" w:type="dxa"/>
          </w:tcPr>
          <w:p w:rsidR="006E6698" w:rsidRPr="00E71F8B" w:rsidRDefault="008C7BC6" w:rsidP="006E6698">
            <w:pPr>
              <w:tabs>
                <w:tab w:val="left" w:pos="426"/>
                <w:tab w:val="left" w:pos="7996"/>
                <w:tab w:val="left" w:pos="8751"/>
                <w:tab w:val="left" w:pos="9024"/>
                <w:tab w:val="left" w:pos="9096"/>
              </w:tabs>
              <w:jc w:val="right"/>
            </w:pPr>
            <w:r w:rsidRPr="00E71F8B">
              <w:fldChar w:fldCharType="begin">
                <w:ffData>
                  <w:name w:val="Text626"/>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bl>
    <w:p w:rsidR="006E6698" w:rsidRPr="00E71F8B" w:rsidRDefault="006E6698" w:rsidP="006E6698">
      <w:pPr>
        <w:spacing w:after="0" w:line="240" w:lineRule="auto"/>
      </w:pPr>
    </w:p>
    <w:p w:rsidR="0026402C" w:rsidRPr="00E71F8B" w:rsidRDefault="002123C7">
      <w:pPr>
        <w:spacing w:after="0" w:line="240" w:lineRule="auto"/>
        <w:rPr>
          <w:b/>
          <w:sz w:val="28"/>
          <w:szCs w:val="28"/>
        </w:rPr>
      </w:pPr>
      <w:r w:rsidRPr="00E71F8B">
        <w:br w:type="page"/>
      </w:r>
      <w:r w:rsidRPr="00E71F8B">
        <w:rPr>
          <w:b/>
          <w:sz w:val="28"/>
          <w:szCs w:val="28"/>
        </w:rPr>
        <w:lastRenderedPageBreak/>
        <w:t>4. Kundendienst</w:t>
      </w:r>
    </w:p>
    <w:tbl>
      <w:tblPr>
        <w:tblStyle w:val="affffff7"/>
        <w:tblW w:w="14331" w:type="dxa"/>
        <w:tblInd w:w="0" w:type="dxa"/>
        <w:tblLayout w:type="fixed"/>
        <w:tblLook w:val="0000"/>
      </w:tblPr>
      <w:tblGrid>
        <w:gridCol w:w="723"/>
        <w:gridCol w:w="3402"/>
        <w:gridCol w:w="1240"/>
        <w:gridCol w:w="745"/>
        <w:gridCol w:w="495"/>
        <w:gridCol w:w="497"/>
        <w:gridCol w:w="743"/>
        <w:gridCol w:w="249"/>
        <w:gridCol w:w="992"/>
        <w:gridCol w:w="1276"/>
        <w:gridCol w:w="1063"/>
        <w:gridCol w:w="1063"/>
        <w:gridCol w:w="921"/>
        <w:gridCol w:w="922"/>
      </w:tblGrid>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Gegenstand / Leistung</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Pr>
          <w:p w:rsidR="0026402C" w:rsidRPr="00E71F8B" w:rsidRDefault="0026402C">
            <w:pPr>
              <w:spacing w:after="0" w:line="240" w:lineRule="auto"/>
              <w:jc w:val="center"/>
              <w:rPr>
                <w:b/>
                <w:sz w:val="12"/>
                <w:szCs w:val="12"/>
              </w:rPr>
            </w:pPr>
          </w:p>
          <w:p w:rsidR="0026402C" w:rsidRPr="00E71F8B" w:rsidRDefault="002123C7">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rPr>
                <w:b/>
              </w:rPr>
            </w:pPr>
            <w:r w:rsidRPr="00E71F8B">
              <w:rPr>
                <w:b/>
              </w:rPr>
              <w:t>Multi-plikator</w:t>
            </w:r>
          </w:p>
        </w:tc>
        <w:tc>
          <w:tcPr>
            <w:tcW w:w="922" w:type="dxa"/>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jc w:val="center"/>
              <w:rPr>
                <w:b/>
              </w:rPr>
            </w:pPr>
            <w:r w:rsidRPr="00E71F8B">
              <w:rPr>
                <w:b/>
              </w:rPr>
              <w:t>Summe</w:t>
            </w:r>
          </w:p>
        </w:tc>
      </w:tr>
      <w:tr w:rsidR="0026402C" w:rsidRPr="00E71F8B">
        <w:trPr>
          <w:cantSplit/>
          <w:tblHeader/>
        </w:trPr>
        <w:tc>
          <w:tcPr>
            <w:tcW w:w="724" w:type="dxa"/>
            <w:tcBorders>
              <w:top w:val="single" w:sz="4" w:space="0" w:color="000000"/>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Erreichbarkeit des Kundendienstes</w:t>
            </w:r>
          </w:p>
        </w:tc>
        <w:tc>
          <w:tcPr>
            <w:tcW w:w="4961" w:type="dxa"/>
            <w:gridSpan w:val="7"/>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Zu welchen Zeiten ist ein qualifizierter deutschsprachiger Kundendienst erreichbar (kein Callcenter)? Dieser muss</w:t>
            </w:r>
            <w:r w:rsidR="00BE3CC9">
              <w:t xml:space="preserve"> </w:t>
            </w:r>
            <w:r w:rsidRPr="00E71F8B">
              <w:t>in der Lage sein, ein auftragsbezogenes Problem fachlich aufzunehmen und gegebenenfalls bereits telefonisch Hilfestellung zu leisten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624"/>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pPr>
            <w:r w:rsidRPr="00E71F8B">
              <w:fldChar w:fldCharType="begin">
                <w:ffData>
                  <w:name w:val="Text624"/>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r w:rsidR="0026402C" w:rsidRPr="00E71F8B">
        <w:trPr>
          <w:cantSplit/>
          <w:tblHeader/>
        </w:trPr>
        <w:tc>
          <w:tcPr>
            <w:tcW w:w="724"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985" w:type="dxa"/>
            <w:gridSpan w:val="2"/>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Mo-Fr.</w:t>
            </w:r>
          </w:p>
          <w:p w:rsidR="0026402C" w:rsidRPr="00E71F8B" w:rsidRDefault="002123C7">
            <w:pPr>
              <w:spacing w:after="0" w:line="240" w:lineRule="auto"/>
              <w:jc w:val="center"/>
              <w:rPr>
                <w:sz w:val="18"/>
                <w:szCs w:val="18"/>
              </w:rPr>
            </w:pPr>
            <w:r w:rsidRPr="00E71F8B">
              <w:rPr>
                <w:sz w:val="18"/>
                <w:szCs w:val="18"/>
              </w:rPr>
              <w:t>(Faktor 1)</w:t>
            </w: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Sa</w:t>
            </w:r>
          </w:p>
          <w:p w:rsidR="0026402C" w:rsidRPr="00E71F8B" w:rsidRDefault="002123C7">
            <w:pPr>
              <w:spacing w:after="0" w:line="240" w:lineRule="auto"/>
              <w:jc w:val="center"/>
              <w:rPr>
                <w:sz w:val="18"/>
                <w:szCs w:val="18"/>
              </w:rPr>
            </w:pPr>
            <w:r w:rsidRPr="00E71F8B">
              <w:rPr>
                <w:sz w:val="18"/>
                <w:szCs w:val="18"/>
              </w:rPr>
              <w:t>(Faktor 2)</w:t>
            </w:r>
          </w:p>
        </w:tc>
        <w:tc>
          <w:tcPr>
            <w:tcW w:w="992" w:type="dxa"/>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So – Feiert</w:t>
            </w:r>
          </w:p>
          <w:p w:rsidR="0026402C" w:rsidRPr="00E71F8B" w:rsidRDefault="002123C7">
            <w:pPr>
              <w:spacing w:after="0" w:line="240" w:lineRule="auto"/>
              <w:jc w:val="center"/>
              <w:rPr>
                <w:sz w:val="18"/>
                <w:szCs w:val="18"/>
              </w:rPr>
            </w:pPr>
            <w:r w:rsidRPr="00E71F8B">
              <w:rPr>
                <w:sz w:val="18"/>
                <w:szCs w:val="18"/>
              </w:rPr>
              <w:t>(Faktor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tc>
      </w:tr>
      <w:tr w:rsidR="0026402C" w:rsidRPr="00E71F8B">
        <w:trPr>
          <w:cantSplit/>
          <w:tblHeader/>
        </w:trPr>
        <w:tc>
          <w:tcPr>
            <w:tcW w:w="724"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985"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24 Stunden</w:t>
            </w:r>
          </w:p>
          <w:p w:rsidR="0026402C" w:rsidRPr="00E71F8B" w:rsidRDefault="002123C7">
            <w:pPr>
              <w:spacing w:after="0" w:line="240" w:lineRule="auto"/>
            </w:pPr>
            <w:r w:rsidRPr="00E71F8B">
              <w:t>07 :00 - 18:00</w:t>
            </w:r>
          </w:p>
          <w:p w:rsidR="0026402C" w:rsidRPr="00E71F8B" w:rsidRDefault="002123C7">
            <w:pPr>
              <w:spacing w:after="0" w:line="240" w:lineRule="auto"/>
            </w:pPr>
            <w:r w:rsidRPr="00E71F8B">
              <w:t>07 :00 - 17:00</w:t>
            </w:r>
          </w:p>
          <w:p w:rsidR="0026402C" w:rsidRPr="00E71F8B" w:rsidRDefault="002123C7">
            <w:pPr>
              <w:spacing w:after="0" w:line="240" w:lineRule="auto"/>
            </w:pPr>
            <w:r w:rsidRPr="00E71F8B">
              <w:t>08 :00 - 18:00</w:t>
            </w:r>
          </w:p>
          <w:p w:rsidR="0026402C" w:rsidRPr="00E71F8B" w:rsidRDefault="002123C7">
            <w:pPr>
              <w:spacing w:after="0" w:line="240" w:lineRule="auto"/>
            </w:pPr>
            <w:r w:rsidRPr="00E71F8B">
              <w:t>08 :00 - 17:00</w:t>
            </w: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992" w:type="dxa"/>
            <w:gridSpan w:val="2"/>
            <w:tcBorders>
              <w:left w:val="single" w:sz="4" w:space="0" w:color="000000"/>
              <w:bottom w:val="single" w:sz="4" w:space="0" w:color="000000"/>
              <w:right w:val="single" w:sz="4" w:space="0" w:color="000000"/>
            </w:tcBorders>
            <w:shd w:val="clear" w:color="auto" w:fill="auto"/>
            <w:vAlign w:val="center"/>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992" w:type="dxa"/>
            <w:tcBorders>
              <w:left w:val="single" w:sz="4" w:space="0" w:color="000000"/>
              <w:bottom w:val="single" w:sz="4" w:space="0" w:color="000000"/>
              <w:right w:val="single" w:sz="4" w:space="0" w:color="000000"/>
            </w:tcBorders>
            <w:shd w:val="clear" w:color="auto" w:fill="auto"/>
            <w:vAlign w:val="center"/>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5 P/Kreuz</w:t>
            </w:r>
          </w:p>
          <w:p w:rsidR="0026402C" w:rsidRPr="00E71F8B" w:rsidRDefault="002123C7">
            <w:pPr>
              <w:spacing w:after="0" w:line="240" w:lineRule="auto"/>
            </w:pPr>
            <w:r w:rsidRPr="00E71F8B">
              <w:t>4 P/Kreuz</w:t>
            </w:r>
          </w:p>
          <w:p w:rsidR="0026402C" w:rsidRPr="00E71F8B" w:rsidRDefault="002123C7">
            <w:pPr>
              <w:spacing w:after="0" w:line="240" w:lineRule="auto"/>
            </w:pPr>
            <w:r w:rsidRPr="00E71F8B">
              <w:t>3 P/Kreuz</w:t>
            </w:r>
          </w:p>
          <w:p w:rsidR="0026402C" w:rsidRPr="00E71F8B" w:rsidRDefault="002123C7">
            <w:pPr>
              <w:spacing w:after="0" w:line="240" w:lineRule="auto"/>
            </w:pPr>
            <w:r w:rsidRPr="00E71F8B">
              <w:t>2 P/Kreuz</w:t>
            </w:r>
          </w:p>
          <w:p w:rsidR="0026402C" w:rsidRPr="00E71F8B" w:rsidRDefault="002123C7">
            <w:pPr>
              <w:spacing w:after="0" w:line="240" w:lineRule="auto"/>
            </w:pPr>
            <w:r w:rsidRPr="00E71F8B">
              <w:t>1 P/Kreuz</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line="240" w:lineRule="auto"/>
              <w:jc w:val="center"/>
              <w:rPr>
                <w:szCs w:val="20"/>
              </w:rPr>
            </w:pPr>
            <w:r w:rsidRPr="00E71F8B">
              <w:rPr>
                <w:szCs w:val="20"/>
              </w:rPr>
              <w:t>30</w:t>
            </w:r>
          </w:p>
          <w:p w:rsidR="0026402C" w:rsidRPr="00E71F8B" w:rsidRDefault="0026402C" w:rsidP="00BE3CC9">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rsidP="006E6698">
            <w:pPr>
              <w:spacing w:after="0" w:line="240" w:lineRule="auto"/>
            </w:pPr>
            <w:r w:rsidRPr="00E71F8B">
              <w:fldChar w:fldCharType="begin">
                <w:ffData>
                  <w:name w:val="Text624"/>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r w:rsidR="0026402C" w:rsidRPr="00E71F8B">
        <w:trPr>
          <w:cantSplit/>
          <w:tblHeader/>
        </w:trPr>
        <w:tc>
          <w:tcPr>
            <w:tcW w:w="724" w:type="dxa"/>
            <w:tcBorders>
              <w:top w:val="single" w:sz="4" w:space="0" w:color="000000"/>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Verfügbarkeit des Notdienstes</w:t>
            </w:r>
          </w:p>
        </w:tc>
        <w:tc>
          <w:tcPr>
            <w:tcW w:w="4961" w:type="dxa"/>
            <w:gridSpan w:val="7"/>
            <w:tcBorders>
              <w:top w:val="single" w:sz="4" w:space="0" w:color="000000"/>
              <w:left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 xml:space="preserve">Ein Notdienst trifft IhresUnternehmens oder eines von Ihnen verbindlich beauftragten Unternehmens im Zeitraum nach Verständigung durch den Auftraggeber </w:t>
            </w:r>
          </w:p>
          <w:p w:rsidR="0026402C" w:rsidRPr="00E71F8B" w:rsidRDefault="002123C7">
            <w:pPr>
              <w:spacing w:after="0" w:line="240" w:lineRule="auto"/>
            </w:pPr>
            <w:r w:rsidRPr="00E71F8B">
              <w:t>an einem beliebigen Ort in Riegelsberg ein</w:t>
            </w:r>
          </w:p>
          <w:p w:rsidR="0026402C" w:rsidRPr="00E71F8B" w:rsidRDefault="0026402C">
            <w:pPr>
              <w:spacing w:after="0" w:line="240" w:lineRule="auto"/>
              <w:rPr>
                <w:sz w:val="12"/>
                <w:szCs w:val="12"/>
              </w:rPr>
            </w:pPr>
          </w:p>
        </w:tc>
        <w:tc>
          <w:tcPr>
            <w:tcW w:w="1276"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1063"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top w:val="single" w:sz="4" w:space="0" w:color="000000"/>
              <w:left w:val="single" w:sz="4" w:space="0" w:color="000000"/>
              <w:right w:val="single" w:sz="4" w:space="0" w:color="000000"/>
            </w:tcBorders>
            <w:shd w:val="clear" w:color="auto" w:fill="auto"/>
          </w:tcPr>
          <w:p w:rsidR="0026402C" w:rsidRPr="00E71F8B" w:rsidRDefault="0026402C">
            <w:pPr>
              <w:spacing w:after="0" w:line="240" w:lineRule="auto"/>
            </w:pPr>
          </w:p>
        </w:tc>
      </w:tr>
      <w:tr w:rsidR="0026402C" w:rsidRPr="00E71F8B">
        <w:trPr>
          <w:cantSplit/>
          <w:tblHeader/>
        </w:trPr>
        <w:tc>
          <w:tcPr>
            <w:tcW w:w="724"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40" w:type="dxa"/>
            <w:tcBorders>
              <w:left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Mo-Fr.</w:t>
            </w:r>
          </w:p>
          <w:p w:rsidR="0026402C" w:rsidRPr="00E71F8B" w:rsidRDefault="002123C7">
            <w:pPr>
              <w:spacing w:after="0" w:line="240" w:lineRule="auto"/>
              <w:jc w:val="center"/>
            </w:pPr>
            <w:r w:rsidRPr="00E71F8B">
              <w:rPr>
                <w:sz w:val="18"/>
                <w:szCs w:val="18"/>
              </w:rPr>
              <w:t>(Faktor 1)</w:t>
            </w: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pPr>
            <w:r w:rsidRPr="00E71F8B">
              <w:t>Sa</w:t>
            </w:r>
          </w:p>
          <w:p w:rsidR="0026402C" w:rsidRPr="00E71F8B" w:rsidRDefault="002123C7">
            <w:pPr>
              <w:spacing w:after="0" w:line="240" w:lineRule="auto"/>
              <w:jc w:val="center"/>
            </w:pPr>
            <w:r w:rsidRPr="00E71F8B">
              <w:rPr>
                <w:sz w:val="18"/>
                <w:szCs w:val="18"/>
              </w:rPr>
              <w:t>(Faktor 2)</w:t>
            </w:r>
          </w:p>
        </w:tc>
        <w:tc>
          <w:tcPr>
            <w:tcW w:w="1241" w:type="dxa"/>
            <w:gridSpan w:val="2"/>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So – Feiert.</w:t>
            </w:r>
          </w:p>
          <w:p w:rsidR="0026402C" w:rsidRPr="00E71F8B" w:rsidRDefault="002123C7">
            <w:pPr>
              <w:spacing w:after="0" w:line="240" w:lineRule="auto"/>
              <w:jc w:val="center"/>
            </w:pPr>
            <w:r w:rsidRPr="00E71F8B">
              <w:rPr>
                <w:sz w:val="18"/>
                <w:szCs w:val="18"/>
              </w:rPr>
              <w:t>(Faktor 3)</w:t>
            </w:r>
          </w:p>
        </w:tc>
        <w:tc>
          <w:tcPr>
            <w:tcW w:w="1276" w:type="dxa"/>
            <w:tcBorders>
              <w:left w:val="single" w:sz="4" w:space="0" w:color="000000"/>
              <w:right w:val="single" w:sz="4" w:space="0" w:color="000000"/>
            </w:tcBorders>
            <w:shd w:val="clear" w:color="auto" w:fill="auto"/>
          </w:tcPr>
          <w:p w:rsidR="0026402C" w:rsidRPr="00E71F8B" w:rsidRDefault="0026402C">
            <w:pPr>
              <w:spacing w:after="0" w:line="240" w:lineRule="auto"/>
              <w:jc w:val="center"/>
            </w:pPr>
          </w:p>
        </w:tc>
        <w:tc>
          <w:tcPr>
            <w:tcW w:w="1063" w:type="dxa"/>
            <w:tcBorders>
              <w:left w:val="single" w:sz="4" w:space="0" w:color="000000"/>
              <w:right w:val="single" w:sz="4" w:space="0" w:color="000000"/>
            </w:tcBorders>
            <w:shd w:val="clear" w:color="auto" w:fill="auto"/>
          </w:tcPr>
          <w:p w:rsidR="0026402C" w:rsidRPr="00E71F8B" w:rsidRDefault="0026402C">
            <w:pPr>
              <w:spacing w:after="0" w:line="240" w:lineRule="auto"/>
            </w:pPr>
          </w:p>
        </w:tc>
        <w:tc>
          <w:tcPr>
            <w:tcW w:w="1063" w:type="dxa"/>
            <w:tcBorders>
              <w:left w:val="single" w:sz="4" w:space="0" w:color="000000"/>
              <w:right w:val="single" w:sz="4" w:space="0" w:color="000000"/>
            </w:tcBorders>
            <w:shd w:val="clear" w:color="auto" w:fill="auto"/>
          </w:tcPr>
          <w:p w:rsidR="0026402C" w:rsidRPr="00E71F8B" w:rsidRDefault="0026402C">
            <w:pPr>
              <w:spacing w:after="0" w:line="240" w:lineRule="auto"/>
            </w:pPr>
          </w:p>
        </w:tc>
        <w:tc>
          <w:tcPr>
            <w:tcW w:w="921" w:type="dxa"/>
            <w:tcBorders>
              <w:left w:val="single" w:sz="4" w:space="0" w:color="000000"/>
              <w:right w:val="single" w:sz="4" w:space="0" w:color="000000"/>
            </w:tcBorders>
            <w:shd w:val="clear" w:color="auto" w:fill="auto"/>
          </w:tcPr>
          <w:p w:rsidR="0026402C" w:rsidRPr="00E71F8B" w:rsidRDefault="0026402C">
            <w:pPr>
              <w:spacing w:after="0" w:line="240" w:lineRule="auto"/>
            </w:pPr>
          </w:p>
        </w:tc>
        <w:tc>
          <w:tcPr>
            <w:tcW w:w="922" w:type="dxa"/>
            <w:tcBorders>
              <w:left w:val="single" w:sz="4" w:space="0" w:color="000000"/>
              <w:right w:val="single" w:sz="4" w:space="0" w:color="000000"/>
            </w:tcBorders>
            <w:shd w:val="clear" w:color="auto" w:fill="auto"/>
          </w:tcPr>
          <w:p w:rsidR="0026402C" w:rsidRPr="00E71F8B" w:rsidRDefault="0026402C">
            <w:pPr>
              <w:spacing w:after="0" w:line="240" w:lineRule="auto"/>
            </w:pPr>
          </w:p>
        </w:tc>
      </w:tr>
      <w:tr w:rsidR="0026402C" w:rsidRPr="00E71F8B">
        <w:trPr>
          <w:cantSplit/>
          <w:tblHeader/>
        </w:trPr>
        <w:tc>
          <w:tcPr>
            <w:tcW w:w="724"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3402" w:type="dxa"/>
            <w:tcBorders>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pPr>
          </w:p>
        </w:tc>
        <w:tc>
          <w:tcPr>
            <w:tcW w:w="1240" w:type="dxa"/>
            <w:tcBorders>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&lt; 3 Stunden</w:t>
            </w:r>
          </w:p>
          <w:p w:rsidR="0026402C" w:rsidRPr="00E71F8B" w:rsidRDefault="002123C7">
            <w:pPr>
              <w:spacing w:after="0" w:line="240" w:lineRule="auto"/>
            </w:pPr>
            <w:r w:rsidRPr="00E71F8B">
              <w:t xml:space="preserve">&gt; 3 Stunden </w:t>
            </w:r>
          </w:p>
          <w:p w:rsidR="0026402C" w:rsidRPr="00E71F8B" w:rsidRDefault="002123C7">
            <w:pPr>
              <w:spacing w:after="0" w:line="240" w:lineRule="auto"/>
            </w:pPr>
            <w:r w:rsidRPr="00E71F8B">
              <w:t>Nein</w:t>
            </w: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240" w:type="dxa"/>
            <w:gridSpan w:val="2"/>
            <w:tcBorders>
              <w:left w:val="single" w:sz="4" w:space="0" w:color="000000"/>
              <w:bottom w:val="single" w:sz="4" w:space="0" w:color="000000"/>
              <w:right w:val="single" w:sz="4" w:space="0" w:color="000000"/>
            </w:tcBorders>
            <w:shd w:val="clear" w:color="auto" w:fill="auto"/>
            <w:vAlign w:val="center"/>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241" w:type="dxa"/>
            <w:gridSpan w:val="2"/>
            <w:tcBorders>
              <w:left w:val="single" w:sz="4" w:space="0" w:color="000000"/>
              <w:bottom w:val="single" w:sz="4" w:space="0" w:color="000000"/>
              <w:right w:val="single" w:sz="4" w:space="0" w:color="000000"/>
            </w:tcBorders>
            <w:shd w:val="clear" w:color="auto" w:fill="auto"/>
            <w:vAlign w:val="center"/>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276" w:type="dxa"/>
            <w:tcBorders>
              <w:left w:val="single" w:sz="4" w:space="0" w:color="000000"/>
              <w:bottom w:val="single" w:sz="4" w:space="0" w:color="000000"/>
              <w:right w:val="single" w:sz="4" w:space="0" w:color="000000"/>
            </w:tcBorders>
            <w:shd w:val="clear" w:color="auto" w:fill="auto"/>
          </w:tcPr>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063" w:type="dxa"/>
            <w:tcBorders>
              <w:left w:val="single" w:sz="4" w:space="0" w:color="000000"/>
              <w:bottom w:val="single" w:sz="4" w:space="0" w:color="000000"/>
              <w:right w:val="single" w:sz="4" w:space="0" w:color="000000"/>
            </w:tcBorders>
            <w:shd w:val="clear" w:color="auto" w:fill="auto"/>
          </w:tcPr>
          <w:p w:rsidR="0026402C" w:rsidRPr="00E71F8B" w:rsidRDefault="002123C7">
            <w:pPr>
              <w:spacing w:after="0" w:line="240" w:lineRule="auto"/>
            </w:pPr>
            <w:r w:rsidRPr="00E71F8B">
              <w:t>5 P./Kreuz</w:t>
            </w:r>
          </w:p>
          <w:p w:rsidR="0026402C" w:rsidRPr="00E71F8B" w:rsidRDefault="002123C7">
            <w:pPr>
              <w:spacing w:after="0" w:line="240" w:lineRule="auto"/>
            </w:pPr>
            <w:r w:rsidRPr="00E71F8B">
              <w:t>3 P./Kreuz</w:t>
            </w:r>
          </w:p>
          <w:p w:rsidR="0026402C" w:rsidRPr="00E71F8B" w:rsidRDefault="002123C7">
            <w:pPr>
              <w:spacing w:after="0" w:line="240" w:lineRule="auto"/>
            </w:pPr>
            <w:r w:rsidRPr="00E71F8B">
              <w:t xml:space="preserve">0 P/ Kreuz </w:t>
            </w:r>
          </w:p>
        </w:tc>
        <w:tc>
          <w:tcPr>
            <w:tcW w:w="1063" w:type="dxa"/>
            <w:tcBorders>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line="240" w:lineRule="auto"/>
              <w:jc w:val="center"/>
              <w:rPr>
                <w:szCs w:val="20"/>
              </w:rPr>
            </w:pPr>
            <w:r w:rsidRPr="00E71F8B">
              <w:rPr>
                <w:szCs w:val="20"/>
              </w:rPr>
              <w:t>30</w:t>
            </w:r>
          </w:p>
          <w:p w:rsidR="0026402C" w:rsidRPr="00E71F8B" w:rsidRDefault="0026402C" w:rsidP="00BE3CC9">
            <w:pPr>
              <w:spacing w:after="0" w:line="240" w:lineRule="auto"/>
            </w:pPr>
          </w:p>
        </w:tc>
        <w:tc>
          <w:tcPr>
            <w:tcW w:w="921" w:type="dxa"/>
            <w:tcBorders>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pPr>
          </w:p>
          <w:p w:rsidR="0026402C" w:rsidRPr="00E71F8B" w:rsidRDefault="0026402C">
            <w:pPr>
              <w:spacing w:after="0" w:line="240" w:lineRule="auto"/>
            </w:pPr>
          </w:p>
          <w:p w:rsidR="0026402C" w:rsidRPr="00E71F8B" w:rsidRDefault="0026402C">
            <w:pPr>
              <w:spacing w:after="0" w:line="240" w:lineRule="auto"/>
            </w:pPr>
          </w:p>
        </w:tc>
        <w:tc>
          <w:tcPr>
            <w:tcW w:w="922" w:type="dxa"/>
            <w:tcBorders>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624"/>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Kundendienststandort</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ind w:right="101"/>
              <w:jc w:val="both"/>
            </w:pPr>
            <w:r w:rsidRPr="00E71F8B">
              <w:t>Standort hier angeben:      </w:t>
            </w:r>
          </w:p>
          <w:p w:rsidR="0026402C" w:rsidRPr="00E71F8B" w:rsidRDefault="002123C7">
            <w:pPr>
              <w:spacing w:after="0" w:line="240" w:lineRule="auto"/>
              <w:ind w:right="101"/>
              <w:jc w:val="both"/>
            </w:pPr>
            <w:r w:rsidRPr="00E71F8B">
              <w:t>Wie weit ist ein Servicestützpunkt vom Auftraggeber entfernt?</w:t>
            </w:r>
          </w:p>
          <w:p w:rsidR="0026402C" w:rsidRPr="00E71F8B" w:rsidRDefault="0026402C">
            <w:pPr>
              <w:spacing w:after="0" w:line="240" w:lineRule="auto"/>
              <w:ind w:left="108" w:right="101" w:firstLine="4"/>
              <w:jc w:val="both"/>
              <w:rPr>
                <w:sz w:val="12"/>
                <w:szCs w:val="12"/>
              </w:rPr>
            </w:pP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0-10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11-25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26-50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51-75 km Entfernung</w:t>
            </w:r>
          </w:p>
          <w:p w:rsidR="0026402C" w:rsidRPr="00E71F8B" w:rsidRDefault="002123C7" w:rsidP="00AD5DCE">
            <w:pPr>
              <w:widowControl w:val="0"/>
              <w:numPr>
                <w:ilvl w:val="0"/>
                <w:numId w:val="13"/>
              </w:numPr>
              <w:pBdr>
                <w:top w:val="nil"/>
                <w:left w:val="nil"/>
                <w:bottom w:val="nil"/>
                <w:right w:val="nil"/>
                <w:between w:val="nil"/>
              </w:pBdr>
              <w:spacing w:after="0" w:line="240" w:lineRule="auto"/>
              <w:ind w:left="552" w:right="101"/>
              <w:jc w:val="both"/>
            </w:pPr>
            <w:r w:rsidRPr="00E71F8B">
              <w:t>&gt; 75 km Entfernung</w:t>
            </w:r>
          </w:p>
          <w:p w:rsidR="0026402C" w:rsidRPr="00E71F8B" w:rsidRDefault="0026402C">
            <w:pPr>
              <w:widowControl w:val="0"/>
              <w:spacing w:after="0" w:line="240" w:lineRule="auto"/>
              <w:ind w:left="192" w:right="101"/>
              <w:jc w:val="both"/>
            </w:pPr>
          </w:p>
          <w:p w:rsidR="0026402C" w:rsidRPr="00E71F8B" w:rsidRDefault="002123C7">
            <w:pPr>
              <w:spacing w:after="0" w:line="240" w:lineRule="auto"/>
              <w:ind w:left="9" w:hanging="10"/>
            </w:pPr>
            <w:r w:rsidRPr="00E71F8B">
              <w:t>Nennen Sie hier den autorisierten Betrieb für Reparatur-, Wartungs- undUmbauarbeiten:</w:t>
            </w:r>
          </w:p>
          <w:p w:rsidR="0026402C" w:rsidRPr="00E71F8B" w:rsidRDefault="0026402C">
            <w:pPr>
              <w:spacing w:after="0" w:line="240" w:lineRule="auto"/>
              <w:ind w:left="9" w:hanging="10"/>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rPr>
            </w:pPr>
          </w:p>
          <w:p w:rsidR="0026402C" w:rsidRPr="00E71F8B" w:rsidRDefault="0026402C">
            <w:pPr>
              <w:spacing w:after="0" w:line="240" w:lineRule="auto"/>
              <w:jc w:val="center"/>
              <w:rPr>
                <w:b/>
                <w:sz w:val="12"/>
                <w:szCs w:val="12"/>
              </w:rPr>
            </w:pP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26402C">
            <w:pPr>
              <w:spacing w:after="0" w:line="240" w:lineRule="auto"/>
              <w:jc w:val="center"/>
              <w:rPr>
                <w:b/>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rPr>
                <w:sz w:val="12"/>
                <w:szCs w:val="12"/>
              </w:rPr>
            </w:pPr>
          </w:p>
          <w:p w:rsidR="0026402C" w:rsidRPr="00E71F8B" w:rsidRDefault="002123C7">
            <w:pPr>
              <w:widowControl w:val="0"/>
              <w:pBdr>
                <w:top w:val="nil"/>
                <w:left w:val="nil"/>
                <w:bottom w:val="nil"/>
                <w:right w:val="nil"/>
                <w:between w:val="nil"/>
              </w:pBdr>
              <w:spacing w:after="0" w:line="240" w:lineRule="auto"/>
            </w:pPr>
            <w:r w:rsidRPr="00E71F8B">
              <w:t>20 Punkte</w:t>
            </w:r>
          </w:p>
          <w:p w:rsidR="0026402C" w:rsidRPr="00E71F8B" w:rsidRDefault="002123C7">
            <w:pPr>
              <w:widowControl w:val="0"/>
              <w:pBdr>
                <w:top w:val="nil"/>
                <w:left w:val="nil"/>
                <w:bottom w:val="nil"/>
                <w:right w:val="nil"/>
                <w:between w:val="nil"/>
              </w:pBdr>
              <w:spacing w:after="0" w:line="240" w:lineRule="auto"/>
            </w:pPr>
            <w:r w:rsidRPr="00E71F8B">
              <w:t>15 Punkte</w:t>
            </w:r>
          </w:p>
          <w:p w:rsidR="0026402C" w:rsidRPr="00E71F8B" w:rsidRDefault="002123C7">
            <w:pPr>
              <w:widowControl w:val="0"/>
              <w:pBdr>
                <w:top w:val="nil"/>
                <w:left w:val="nil"/>
                <w:bottom w:val="nil"/>
                <w:right w:val="nil"/>
                <w:between w:val="nil"/>
              </w:pBdr>
              <w:spacing w:after="0" w:line="240" w:lineRule="auto"/>
            </w:pPr>
            <w:r w:rsidRPr="00E71F8B">
              <w:t>10 Punkte</w:t>
            </w:r>
          </w:p>
          <w:p w:rsidR="0026402C" w:rsidRPr="00E71F8B" w:rsidRDefault="002123C7">
            <w:pPr>
              <w:widowControl w:val="0"/>
              <w:pBdr>
                <w:top w:val="nil"/>
                <w:left w:val="nil"/>
                <w:bottom w:val="nil"/>
                <w:right w:val="nil"/>
                <w:between w:val="nil"/>
              </w:pBdr>
              <w:spacing w:after="0" w:line="240" w:lineRule="auto"/>
            </w:pPr>
            <w:r w:rsidRPr="00E71F8B">
              <w:t>5 Punkte</w:t>
            </w:r>
          </w:p>
          <w:p w:rsidR="0026402C" w:rsidRPr="00E71F8B" w:rsidRDefault="002123C7">
            <w:pPr>
              <w:widowControl w:val="0"/>
              <w:pBdr>
                <w:top w:val="nil"/>
                <w:left w:val="nil"/>
                <w:bottom w:val="nil"/>
                <w:right w:val="nil"/>
                <w:between w:val="nil"/>
              </w:pBdr>
              <w:spacing w:after="0" w:line="240" w:lineRule="auto"/>
            </w:pPr>
            <w:r w:rsidRPr="00E71F8B">
              <w:t>0 Punkte</w:t>
            </w:r>
          </w:p>
          <w:p w:rsidR="0026402C" w:rsidRPr="00E71F8B" w:rsidRDefault="0026402C">
            <w:pPr>
              <w:spacing w:after="0" w:line="240" w:lineRule="auto"/>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line="240" w:lineRule="auto"/>
              <w:jc w:val="center"/>
            </w:pPr>
            <w:r w:rsidRPr="00E71F8B">
              <w:t>20</w:t>
            </w:r>
          </w:p>
          <w:p w:rsidR="006E6698" w:rsidRPr="00E71F8B" w:rsidRDefault="006E6698" w:rsidP="006E6698">
            <w:pPr>
              <w:spacing w:after="0" w:line="240" w:lineRule="auto"/>
            </w:pPr>
          </w:p>
          <w:p w:rsidR="006E6698" w:rsidRPr="00E71F8B" w:rsidRDefault="006E6698" w:rsidP="006E6698">
            <w:pPr>
              <w:spacing w:after="0" w:line="240" w:lineRule="auto"/>
              <w:rPr>
                <w:sz w:val="12"/>
              </w:rPr>
            </w:pPr>
          </w:p>
          <w:p w:rsidR="0026402C" w:rsidRPr="00E71F8B" w:rsidRDefault="0026402C" w:rsidP="006E6698">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bookmarkStart w:id="252" w:name="bookmark=id.w7b24w" w:colFirst="0" w:colLast="0"/>
        <w:bookmarkEnd w:id="252"/>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624"/>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r w:rsidR="0026402C" w:rsidRPr="00E71F8B">
        <w:trPr>
          <w:cantSplit/>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6402C">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Kundendienstquantität</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pPr>
            <w:r w:rsidRPr="00E71F8B">
              <w:t>Mit wie vielen Mitarbeitern gewährleistet Ihr Unternehmen oder ein von Ihnen verbindlich beauftragtes Unternehmen einen reibungslosen  Betrieb der angebotenen Leistung im Außendienst/  Notdienst?</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Mehr als 3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3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2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right="101"/>
              <w:jc w:val="both"/>
            </w:pPr>
            <w:r w:rsidRPr="00E71F8B">
              <w:t>1 Servicetechniker</w:t>
            </w:r>
          </w:p>
          <w:p w:rsidR="0026402C" w:rsidRPr="00E71F8B" w:rsidRDefault="002123C7" w:rsidP="00AD5DCE">
            <w:pPr>
              <w:numPr>
                <w:ilvl w:val="0"/>
                <w:numId w:val="9"/>
              </w:numPr>
              <w:pBdr>
                <w:top w:val="nil"/>
                <w:left w:val="nil"/>
                <w:bottom w:val="nil"/>
                <w:right w:val="nil"/>
                <w:between w:val="nil"/>
              </w:pBdr>
              <w:spacing w:after="0" w:line="240" w:lineRule="auto"/>
              <w:ind w:left="552"/>
            </w:pPr>
            <w:r w:rsidRPr="00E71F8B">
              <w:t>kein Servicetechniker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line="240" w:lineRule="auto"/>
              <w:jc w:val="center"/>
              <w:rPr>
                <w:b/>
              </w:rPr>
            </w:pPr>
          </w:p>
          <w:p w:rsidR="006E6698" w:rsidRPr="00E71F8B" w:rsidRDefault="006E6698" w:rsidP="006E6698">
            <w:pPr>
              <w:spacing w:after="0" w:line="240" w:lineRule="auto"/>
              <w:jc w:val="center"/>
              <w:rPr>
                <w:b/>
              </w:rPr>
            </w:pPr>
          </w:p>
          <w:p w:rsidR="006E6698" w:rsidRPr="00E71F8B" w:rsidRDefault="006E6698" w:rsidP="006E6698">
            <w:pPr>
              <w:spacing w:after="0" w:line="240" w:lineRule="auto"/>
              <w:jc w:val="center"/>
              <w:rPr>
                <w:b/>
              </w:rPr>
            </w:pPr>
          </w:p>
          <w:p w:rsidR="006E6698" w:rsidRPr="00E71F8B" w:rsidRDefault="006E6698" w:rsidP="006E6698">
            <w:pPr>
              <w:spacing w:after="0" w:line="240" w:lineRule="auto"/>
              <w:jc w:val="center"/>
              <w:rPr>
                <w:b/>
              </w:rPr>
            </w:pPr>
          </w:p>
          <w:p w:rsidR="006E6698" w:rsidRPr="00E71F8B" w:rsidRDefault="006E6698" w:rsidP="006E6698">
            <w:pPr>
              <w:spacing w:after="0" w:line="240" w:lineRule="auto"/>
              <w:jc w:val="center"/>
              <w:rPr>
                <w:b/>
              </w:rPr>
            </w:pPr>
          </w:p>
          <w:p w:rsidR="006E6698" w:rsidRPr="00E71F8B" w:rsidRDefault="006E6698" w:rsidP="006E6698">
            <w:pPr>
              <w:spacing w:after="0" w:line="240" w:lineRule="auto"/>
              <w:jc w:val="center"/>
              <w:rPr>
                <w:b/>
              </w:rPr>
            </w:pP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26402C"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6402C">
            <w:pPr>
              <w:widowControl w:val="0"/>
              <w:pBdr>
                <w:top w:val="nil"/>
                <w:left w:val="nil"/>
                <w:bottom w:val="nil"/>
                <w:right w:val="nil"/>
                <w:between w:val="nil"/>
              </w:pBdr>
              <w:spacing w:after="0" w:line="240" w:lineRule="auto"/>
            </w:pPr>
          </w:p>
          <w:p w:rsidR="0026402C" w:rsidRPr="00E71F8B" w:rsidRDefault="002123C7">
            <w:pPr>
              <w:widowControl w:val="0"/>
              <w:pBdr>
                <w:top w:val="nil"/>
                <w:left w:val="nil"/>
                <w:bottom w:val="nil"/>
                <w:right w:val="nil"/>
                <w:between w:val="nil"/>
              </w:pBdr>
              <w:spacing w:after="0" w:line="240" w:lineRule="auto"/>
            </w:pPr>
            <w:r w:rsidRPr="00E71F8B">
              <w:t>20 Punkte</w:t>
            </w:r>
          </w:p>
          <w:p w:rsidR="0026402C" w:rsidRPr="00E71F8B" w:rsidRDefault="002123C7">
            <w:pPr>
              <w:widowControl w:val="0"/>
              <w:pBdr>
                <w:top w:val="nil"/>
                <w:left w:val="nil"/>
                <w:bottom w:val="nil"/>
                <w:right w:val="nil"/>
                <w:between w:val="nil"/>
              </w:pBdr>
              <w:spacing w:after="0" w:line="240" w:lineRule="auto"/>
            </w:pPr>
            <w:r w:rsidRPr="00E71F8B">
              <w:t>15 Punkte</w:t>
            </w:r>
          </w:p>
          <w:p w:rsidR="0026402C" w:rsidRPr="00E71F8B" w:rsidRDefault="002123C7">
            <w:pPr>
              <w:widowControl w:val="0"/>
              <w:pBdr>
                <w:top w:val="nil"/>
                <w:left w:val="nil"/>
                <w:bottom w:val="nil"/>
                <w:right w:val="nil"/>
                <w:between w:val="nil"/>
              </w:pBdr>
              <w:spacing w:after="0" w:line="240" w:lineRule="auto"/>
            </w:pPr>
            <w:r w:rsidRPr="00E71F8B">
              <w:t>10 Punkte</w:t>
            </w:r>
          </w:p>
          <w:p w:rsidR="0026402C" w:rsidRPr="00E71F8B" w:rsidRDefault="002123C7">
            <w:pPr>
              <w:widowControl w:val="0"/>
              <w:pBdr>
                <w:top w:val="nil"/>
                <w:left w:val="nil"/>
                <w:bottom w:val="nil"/>
                <w:right w:val="nil"/>
                <w:between w:val="nil"/>
              </w:pBdr>
              <w:spacing w:after="0" w:line="240" w:lineRule="auto"/>
            </w:pPr>
            <w:r w:rsidRPr="00E71F8B">
              <w:t>5 Punkte</w:t>
            </w:r>
          </w:p>
          <w:p w:rsidR="0026402C" w:rsidRPr="00E71F8B" w:rsidRDefault="002123C7">
            <w:pPr>
              <w:widowControl w:val="0"/>
              <w:pBdr>
                <w:top w:val="nil"/>
                <w:left w:val="nil"/>
                <w:bottom w:val="nil"/>
                <w:right w:val="nil"/>
                <w:between w:val="nil"/>
              </w:pBdr>
              <w:spacing w:after="0" w:line="240" w:lineRule="auto"/>
            </w:pPr>
            <w:r w:rsidRPr="00E71F8B">
              <w:t>Ausschluss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line="240" w:lineRule="auto"/>
              <w:jc w:val="center"/>
            </w:pPr>
            <w:r w:rsidRPr="00E71F8B">
              <w:t>20</w:t>
            </w:r>
          </w:p>
          <w:p w:rsidR="006E6698" w:rsidRPr="00E71F8B" w:rsidRDefault="006E6698" w:rsidP="006E6698">
            <w:pPr>
              <w:spacing w:after="0" w:line="240" w:lineRule="auto"/>
              <w:jc w:val="center"/>
            </w:pPr>
          </w:p>
          <w:p w:rsidR="006E6698" w:rsidRPr="00E71F8B" w:rsidRDefault="006E6698" w:rsidP="006E6698">
            <w:pPr>
              <w:spacing w:after="0" w:line="240" w:lineRule="auto"/>
            </w:pPr>
          </w:p>
          <w:p w:rsidR="006E6698" w:rsidRPr="00E71F8B" w:rsidRDefault="006E6698" w:rsidP="006E6698">
            <w:pPr>
              <w:spacing w:after="0" w:line="240" w:lineRule="auto"/>
            </w:pPr>
          </w:p>
          <w:p w:rsidR="0026402C" w:rsidRPr="00E71F8B" w:rsidRDefault="0026402C" w:rsidP="006E6698">
            <w:pPr>
              <w:spacing w:after="0" w:line="240" w:lineRule="auto"/>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26402C">
            <w:pPr>
              <w:spacing w:after="0" w:line="240" w:lineRule="auto"/>
              <w:jc w:val="center"/>
            </w:pPr>
          </w:p>
        </w:tc>
        <w:bookmarkStart w:id="253" w:name="bookmark=id.1vc8v0i" w:colFirst="0" w:colLast="0"/>
        <w:bookmarkEnd w:id="253"/>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26402C" w:rsidRPr="00E71F8B" w:rsidRDefault="008C7BC6">
            <w:pPr>
              <w:spacing w:after="0" w:line="240" w:lineRule="auto"/>
              <w:jc w:val="center"/>
            </w:pPr>
            <w:r w:rsidRPr="00E71F8B">
              <w:fldChar w:fldCharType="begin">
                <w:ffData>
                  <w:name w:val="Text624"/>
                  <w:enabled/>
                  <w:calcOnExit w:val="0"/>
                  <w:textInput/>
                </w:ffData>
              </w:fldChar>
            </w:r>
            <w:bookmarkStart w:id="254" w:name="Text624"/>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bookmarkEnd w:id="254"/>
          </w:p>
        </w:tc>
      </w:tr>
    </w:tbl>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tbl>
      <w:tblPr>
        <w:tblStyle w:val="Tabellengitternetz"/>
        <w:tblW w:w="0" w:type="auto"/>
        <w:tblInd w:w="108" w:type="dxa"/>
        <w:tblLook w:val="00BF"/>
      </w:tblPr>
      <w:tblGrid>
        <w:gridCol w:w="12474"/>
        <w:gridCol w:w="1844"/>
      </w:tblGrid>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Maximal zu erzielende Punktzahl:</w:t>
            </w:r>
          </w:p>
        </w:tc>
        <w:tc>
          <w:tcPr>
            <w:tcW w:w="184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100</w:t>
            </w:r>
          </w:p>
        </w:tc>
      </w:tr>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pPr>
            <w:r w:rsidRPr="00E71F8B">
              <w:t>Erzielte Punktzahl:</w:t>
            </w:r>
          </w:p>
        </w:tc>
        <w:tc>
          <w:tcPr>
            <w:tcW w:w="1844" w:type="dxa"/>
          </w:tcPr>
          <w:p w:rsidR="006E6698" w:rsidRPr="00E71F8B" w:rsidRDefault="008C7BC6" w:rsidP="006E6698">
            <w:pPr>
              <w:tabs>
                <w:tab w:val="left" w:pos="426"/>
                <w:tab w:val="left" w:pos="7996"/>
                <w:tab w:val="left" w:pos="8751"/>
                <w:tab w:val="left" w:pos="9024"/>
                <w:tab w:val="left" w:pos="9096"/>
              </w:tabs>
              <w:jc w:val="right"/>
            </w:pPr>
            <w:r w:rsidRPr="00E71F8B">
              <w:fldChar w:fldCharType="begin">
                <w:ffData>
                  <w:name w:val="Text626"/>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bl>
    <w:p w:rsidR="0026402C" w:rsidRPr="00E71F8B" w:rsidRDefault="0026402C">
      <w:pPr>
        <w:tabs>
          <w:tab w:val="left" w:pos="724"/>
          <w:tab w:val="left" w:pos="4126"/>
          <w:tab w:val="left" w:pos="9087"/>
          <w:tab w:val="left" w:pos="10363"/>
          <w:tab w:val="left" w:pos="11426"/>
          <w:tab w:val="left" w:pos="12489"/>
          <w:tab w:val="left" w:pos="13410"/>
          <w:tab w:val="left" w:pos="14332"/>
        </w:tabs>
        <w:spacing w:after="0" w:line="240" w:lineRule="auto"/>
        <w:rPr>
          <w:b/>
        </w:rPr>
      </w:pPr>
    </w:p>
    <w:p w:rsidR="006E6698" w:rsidRPr="00E71F8B" w:rsidRDefault="002123C7" w:rsidP="006E6698">
      <w:pPr>
        <w:tabs>
          <w:tab w:val="left" w:pos="724"/>
          <w:tab w:val="left" w:pos="4126"/>
          <w:tab w:val="left" w:pos="9087"/>
          <w:tab w:val="left" w:pos="10363"/>
          <w:tab w:val="left" w:pos="11426"/>
          <w:tab w:val="left" w:pos="12489"/>
          <w:tab w:val="left" w:pos="13410"/>
          <w:tab w:val="left" w:pos="14332"/>
        </w:tabs>
        <w:spacing w:after="0" w:line="240" w:lineRule="auto"/>
        <w:rPr>
          <w:b/>
        </w:rPr>
      </w:pPr>
      <w:r w:rsidRPr="00E71F8B">
        <w:br w:type="page"/>
      </w:r>
      <w:r w:rsidR="006E6698" w:rsidRPr="00E71F8B">
        <w:rPr>
          <w:b/>
          <w:sz w:val="28"/>
        </w:rPr>
        <w:lastRenderedPageBreak/>
        <w:t>5.Garantie</w:t>
      </w:r>
    </w:p>
    <w:tbl>
      <w:tblPr>
        <w:tblW w:w="14332" w:type="dxa"/>
        <w:tblLayout w:type="fixed"/>
        <w:tblCellMar>
          <w:top w:w="15" w:type="dxa"/>
          <w:left w:w="15" w:type="dxa"/>
          <w:bottom w:w="15" w:type="dxa"/>
          <w:right w:w="15" w:type="dxa"/>
        </w:tblCellMar>
        <w:tblLook w:val="0000"/>
      </w:tblPr>
      <w:tblGrid>
        <w:gridCol w:w="724"/>
        <w:gridCol w:w="3402"/>
        <w:gridCol w:w="4961"/>
        <w:gridCol w:w="1276"/>
        <w:gridCol w:w="1063"/>
        <w:gridCol w:w="1063"/>
        <w:gridCol w:w="921"/>
        <w:gridCol w:w="922"/>
      </w:tblGrid>
      <w:tr w:rsidR="006E6698" w:rsidRPr="00E71F8B" w:rsidTr="006E6698">
        <w:tc>
          <w:tcPr>
            <w:tcW w:w="72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6E6698" w:rsidRPr="00E71F8B" w:rsidRDefault="006E6698" w:rsidP="006E6698">
            <w:pPr>
              <w:spacing w:after="0" w:line="240" w:lineRule="auto"/>
              <w:jc w:val="center"/>
              <w:rPr>
                <w:b/>
                <w:sz w:val="12"/>
              </w:rPr>
            </w:pPr>
          </w:p>
          <w:p w:rsidR="006E6698" w:rsidRPr="00E71F8B" w:rsidRDefault="006E6698" w:rsidP="006E6698">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szCs w:val="20"/>
              </w:rPr>
            </w:pPr>
            <w:r w:rsidRPr="00E71F8B">
              <w:rPr>
                <w:b/>
              </w:rPr>
              <w:t>Multi-plikator</w:t>
            </w:r>
          </w:p>
        </w:tc>
        <w:tc>
          <w:tcPr>
            <w:tcW w:w="922"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jc w:val="center"/>
              <w:rPr>
                <w:b/>
                <w:szCs w:val="20"/>
              </w:rPr>
            </w:pPr>
            <w:r w:rsidRPr="00E71F8B">
              <w:rPr>
                <w:b/>
                <w:szCs w:val="20"/>
              </w:rPr>
              <w:t>Summe</w:t>
            </w:r>
          </w:p>
        </w:tc>
      </w:tr>
    </w:tbl>
    <w:p w:rsidR="006E6698" w:rsidRPr="00E71F8B" w:rsidRDefault="006E6698" w:rsidP="006E6698">
      <w:pPr>
        <w:tabs>
          <w:tab w:val="left" w:pos="724"/>
          <w:tab w:val="left" w:pos="4126"/>
          <w:tab w:val="left" w:pos="9087"/>
          <w:tab w:val="left" w:pos="10363"/>
          <w:tab w:val="left" w:pos="11426"/>
          <w:tab w:val="left" w:pos="12489"/>
          <w:tab w:val="left" w:pos="13410"/>
          <w:tab w:val="left" w:pos="14332"/>
        </w:tabs>
        <w:spacing w:after="0" w:line="240" w:lineRule="auto"/>
        <w:rPr>
          <w:sz w:val="4"/>
        </w:rPr>
      </w:pPr>
    </w:p>
    <w:tbl>
      <w:tblPr>
        <w:tblW w:w="14332" w:type="dxa"/>
        <w:tblLayout w:type="fixed"/>
        <w:tblCellMar>
          <w:top w:w="15" w:type="dxa"/>
          <w:left w:w="15" w:type="dxa"/>
          <w:bottom w:w="15" w:type="dxa"/>
          <w:right w:w="15" w:type="dxa"/>
        </w:tblCellMar>
        <w:tblLook w:val="0000"/>
      </w:tblPr>
      <w:tblGrid>
        <w:gridCol w:w="724"/>
        <w:gridCol w:w="3402"/>
        <w:gridCol w:w="4961"/>
        <w:gridCol w:w="1276"/>
        <w:gridCol w:w="1063"/>
        <w:gridCol w:w="1063"/>
        <w:gridCol w:w="921"/>
        <w:gridCol w:w="922"/>
      </w:tblGrid>
      <w:tr w:rsidR="006E6698" w:rsidRPr="00E71F8B" w:rsidTr="006E6698">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698" w:rsidRPr="00E71F8B" w:rsidRDefault="006E6698" w:rsidP="006E6698">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698" w:rsidRPr="00E71F8B" w:rsidRDefault="006E6698" w:rsidP="006E6698">
            <w:pPr>
              <w:spacing w:after="0" w:line="240" w:lineRule="auto"/>
              <w:rPr>
                <w:color w:val="242121"/>
              </w:rPr>
            </w:pPr>
            <w:r w:rsidRPr="00E71F8B">
              <w:rPr>
                <w:color w:val="242121"/>
              </w:rPr>
              <w:t>Garantie Durchrostung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698" w:rsidRPr="00E71F8B" w:rsidRDefault="006E6698" w:rsidP="006E6698">
            <w:pPr>
              <w:tabs>
                <w:tab w:val="left" w:pos="5666"/>
              </w:tabs>
              <w:spacing w:after="0" w:line="240" w:lineRule="auto"/>
              <w:rPr>
                <w:color w:val="161313"/>
              </w:rPr>
            </w:pPr>
            <w:r w:rsidRPr="00E71F8B">
              <w:rPr>
                <w:color w:val="161313"/>
              </w:rPr>
              <w:t>Garantie gegen Durchrostung</w:t>
            </w:r>
          </w:p>
          <w:p w:rsidR="006E6698" w:rsidRPr="00E71F8B" w:rsidRDefault="006E6698" w:rsidP="006E6698">
            <w:pPr>
              <w:pStyle w:val="Listenabsatz"/>
              <w:numPr>
                <w:ilvl w:val="0"/>
                <w:numId w:val="82"/>
              </w:numPr>
              <w:tabs>
                <w:tab w:val="left" w:pos="5666"/>
              </w:tabs>
              <w:spacing w:after="0" w:line="240" w:lineRule="auto"/>
              <w:ind w:left="552"/>
              <w:rPr>
                <w:color w:val="161313"/>
              </w:rPr>
            </w:pPr>
            <w:r w:rsidRPr="00E71F8B">
              <w:rPr>
                <w:color w:val="161313"/>
              </w:rPr>
              <w:t>6 und mehr Jahre</w:t>
            </w:r>
          </w:p>
          <w:p w:rsidR="006E6698" w:rsidRPr="00E71F8B" w:rsidRDefault="006E6698" w:rsidP="006E6698">
            <w:pPr>
              <w:pStyle w:val="Listenabsatz"/>
              <w:numPr>
                <w:ilvl w:val="0"/>
                <w:numId w:val="82"/>
              </w:numPr>
              <w:tabs>
                <w:tab w:val="left" w:pos="5671"/>
              </w:tabs>
              <w:spacing w:after="0" w:line="240" w:lineRule="auto"/>
              <w:ind w:left="552"/>
              <w:rPr>
                <w:rFonts w:eastAsia="Times New Roman"/>
              </w:rPr>
            </w:pPr>
            <w:r w:rsidRPr="00E71F8B">
              <w:rPr>
                <w:color w:val="161313"/>
              </w:rPr>
              <w:t>48 bis 71 Monate</w:t>
            </w:r>
          </w:p>
          <w:p w:rsidR="006E6698" w:rsidRPr="00E71F8B" w:rsidRDefault="006E6698" w:rsidP="006E6698">
            <w:pPr>
              <w:pStyle w:val="Listenabsatz"/>
              <w:numPr>
                <w:ilvl w:val="0"/>
                <w:numId w:val="82"/>
              </w:numPr>
              <w:spacing w:after="0" w:line="240" w:lineRule="auto"/>
              <w:ind w:left="552"/>
              <w:rPr>
                <w:color w:val="242121"/>
              </w:rPr>
            </w:pPr>
            <w:r w:rsidRPr="00E71F8B">
              <w:rPr>
                <w:color w:val="161313"/>
              </w:rPr>
              <w:t xml:space="preserve">24 bis </w:t>
            </w:r>
            <w:r w:rsidRPr="00E71F8B">
              <w:rPr>
                <w:b/>
                <w:color w:val="161313"/>
              </w:rPr>
              <w:t>4</w:t>
            </w:r>
            <w:r w:rsidRPr="00E71F8B">
              <w:rPr>
                <w:color w:val="161313"/>
              </w:rPr>
              <w:t>7 Monate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line="240" w:lineRule="auto"/>
              <w:jc w:val="center"/>
              <w:rPr>
                <w:b/>
              </w:rPr>
            </w:pP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063"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6E6698" w:rsidP="006E6698">
            <w:pPr>
              <w:spacing w:after="0" w:line="240" w:lineRule="auto"/>
              <w:ind w:right="4"/>
              <w:jc w:val="both"/>
              <w:rPr>
                <w:color w:val="050505"/>
              </w:rPr>
            </w:pPr>
          </w:p>
          <w:p w:rsidR="006E6698" w:rsidRPr="00E71F8B" w:rsidRDefault="006E6698" w:rsidP="006E6698">
            <w:pPr>
              <w:spacing w:after="0" w:line="240" w:lineRule="auto"/>
              <w:ind w:right="4"/>
              <w:jc w:val="both"/>
              <w:rPr>
                <w:color w:val="050505"/>
              </w:rPr>
            </w:pPr>
            <w:r w:rsidRPr="00E71F8B">
              <w:rPr>
                <w:color w:val="050505"/>
              </w:rPr>
              <w:t>50 Punkte</w:t>
            </w:r>
          </w:p>
          <w:p w:rsidR="006E6698" w:rsidRPr="00E71F8B" w:rsidRDefault="006E6698" w:rsidP="006E6698">
            <w:pPr>
              <w:spacing w:after="0" w:line="240" w:lineRule="auto"/>
              <w:ind w:right="4"/>
              <w:jc w:val="both"/>
              <w:rPr>
                <w:color w:val="050505"/>
              </w:rPr>
            </w:pPr>
            <w:r w:rsidRPr="00E71F8B">
              <w:rPr>
                <w:color w:val="050505"/>
              </w:rPr>
              <w:t>30 Punkte</w:t>
            </w:r>
          </w:p>
          <w:p w:rsidR="006E6698" w:rsidRPr="00E71F8B" w:rsidRDefault="006E6698" w:rsidP="006E6698">
            <w:pPr>
              <w:spacing w:after="0" w:line="240" w:lineRule="auto"/>
              <w:ind w:right="4"/>
              <w:jc w:val="both"/>
              <w:rPr>
                <w:color w:val="242121"/>
              </w:rPr>
            </w:pPr>
            <w:r w:rsidRPr="00E71F8B">
              <w:rPr>
                <w:color w:val="050505"/>
              </w:rPr>
              <w:t xml:space="preserve">15 </w:t>
            </w:r>
            <w:r w:rsidRPr="00E71F8B">
              <w:rPr>
                <w:color w:val="1C1A1A"/>
              </w:rPr>
              <w:t>Punkte</w:t>
            </w:r>
          </w:p>
        </w:tc>
        <w:tc>
          <w:tcPr>
            <w:tcW w:w="1063"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6E6698" w:rsidP="006E6698">
            <w:pPr>
              <w:spacing w:after="0" w:line="240" w:lineRule="auto"/>
              <w:jc w:val="center"/>
            </w:pPr>
            <w:r w:rsidRPr="00E71F8B">
              <w:t>50</w:t>
            </w:r>
          </w:p>
          <w:p w:rsidR="006E6698" w:rsidRPr="00E71F8B" w:rsidRDefault="006E6698" w:rsidP="006E6698">
            <w:pPr>
              <w:spacing w:after="0" w:line="240" w:lineRule="auto"/>
            </w:pPr>
          </w:p>
        </w:tc>
        <w:tc>
          <w:tcPr>
            <w:tcW w:w="921"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6E6698" w:rsidP="006E6698">
            <w:pPr>
              <w:spacing w:after="0" w:line="240" w:lineRule="auto"/>
              <w:jc w:val="center"/>
            </w:pPr>
            <w:r w:rsidRPr="00E71F8B">
              <w:t>2</w:t>
            </w:r>
          </w:p>
        </w:tc>
        <w:tc>
          <w:tcPr>
            <w:tcW w:w="922"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8C7BC6" w:rsidP="006E6698">
            <w:pPr>
              <w:spacing w:after="0" w:line="240" w:lineRule="auto"/>
              <w:jc w:val="center"/>
            </w:pPr>
            <w:r w:rsidRPr="00E71F8B">
              <w:fldChar w:fldCharType="begin">
                <w:ffData>
                  <w:name w:val="Text626"/>
                  <w:enabled/>
                  <w:calcOnExit w:val="0"/>
                  <w:textInput/>
                </w:ffData>
              </w:fldChar>
            </w:r>
            <w:r w:rsidR="00BE3CC9" w:rsidRPr="00E71F8B">
              <w:instrText xml:space="preserve"> FORMTEXT </w:instrText>
            </w:r>
            <w:r w:rsidRPr="00E71F8B">
              <w:fldChar w:fldCharType="separate"/>
            </w:r>
            <w:r w:rsidR="00BE3CC9" w:rsidRPr="00E71F8B">
              <w:rPr>
                <w:noProof/>
              </w:rPr>
              <w:t> </w:t>
            </w:r>
            <w:r w:rsidR="00BE3CC9" w:rsidRPr="00E71F8B">
              <w:rPr>
                <w:noProof/>
              </w:rPr>
              <w:t> </w:t>
            </w:r>
            <w:r w:rsidR="00BE3CC9" w:rsidRPr="00E71F8B">
              <w:rPr>
                <w:noProof/>
              </w:rPr>
              <w:t> </w:t>
            </w:r>
            <w:r w:rsidR="00BE3CC9" w:rsidRPr="00E71F8B">
              <w:rPr>
                <w:noProof/>
              </w:rPr>
              <w:t> </w:t>
            </w:r>
            <w:r w:rsidR="00BE3CC9" w:rsidRPr="00E71F8B">
              <w:rPr>
                <w:noProof/>
              </w:rPr>
              <w:t> </w:t>
            </w:r>
            <w:r w:rsidRPr="00E71F8B">
              <w:fldChar w:fldCharType="end"/>
            </w:r>
          </w:p>
        </w:tc>
      </w:tr>
    </w:tbl>
    <w:p w:rsidR="006E6698" w:rsidRPr="00E71F8B" w:rsidRDefault="006E6698" w:rsidP="006E6698">
      <w:pPr>
        <w:tabs>
          <w:tab w:val="left" w:pos="724"/>
          <w:tab w:val="left" w:pos="4126"/>
          <w:tab w:val="left" w:pos="9087"/>
          <w:tab w:val="left" w:pos="10363"/>
          <w:tab w:val="left" w:pos="11426"/>
          <w:tab w:val="left" w:pos="12489"/>
          <w:tab w:val="left" w:pos="13410"/>
          <w:tab w:val="left" w:pos="14332"/>
        </w:tabs>
        <w:spacing w:after="0" w:line="240" w:lineRule="auto"/>
        <w:rPr>
          <w:b/>
        </w:rPr>
      </w:pPr>
    </w:p>
    <w:tbl>
      <w:tblPr>
        <w:tblStyle w:val="Tabellengitternetz"/>
        <w:tblW w:w="0" w:type="auto"/>
        <w:tblInd w:w="108" w:type="dxa"/>
        <w:tblLook w:val="00BF"/>
      </w:tblPr>
      <w:tblGrid>
        <w:gridCol w:w="12474"/>
        <w:gridCol w:w="1844"/>
      </w:tblGrid>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Maximal zu erzielende Punktzahl:</w:t>
            </w:r>
          </w:p>
        </w:tc>
        <w:tc>
          <w:tcPr>
            <w:tcW w:w="184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100</w:t>
            </w:r>
          </w:p>
        </w:tc>
      </w:tr>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pPr>
            <w:r w:rsidRPr="00E71F8B">
              <w:t>Erzielte Punktzahl:</w:t>
            </w:r>
          </w:p>
        </w:tc>
        <w:tc>
          <w:tcPr>
            <w:tcW w:w="1844" w:type="dxa"/>
          </w:tcPr>
          <w:p w:rsidR="006E6698" w:rsidRPr="00E71F8B" w:rsidRDefault="008C7BC6" w:rsidP="006E6698">
            <w:pPr>
              <w:tabs>
                <w:tab w:val="left" w:pos="426"/>
                <w:tab w:val="left" w:pos="7996"/>
                <w:tab w:val="left" w:pos="8751"/>
                <w:tab w:val="left" w:pos="9024"/>
                <w:tab w:val="left" w:pos="9096"/>
              </w:tabs>
              <w:jc w:val="right"/>
            </w:pPr>
            <w:r w:rsidRPr="00E71F8B">
              <w:fldChar w:fldCharType="begin">
                <w:ffData>
                  <w:name w:val="Text626"/>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bl>
    <w:p w:rsidR="006E6698" w:rsidRPr="00E71F8B" w:rsidRDefault="006E6698" w:rsidP="006E6698">
      <w:pPr>
        <w:tabs>
          <w:tab w:val="left" w:pos="724"/>
          <w:tab w:val="left" w:pos="4126"/>
          <w:tab w:val="left" w:pos="9087"/>
          <w:tab w:val="left" w:pos="10363"/>
          <w:tab w:val="left" w:pos="11426"/>
          <w:tab w:val="left" w:pos="12489"/>
          <w:tab w:val="left" w:pos="13410"/>
          <w:tab w:val="left" w:pos="14332"/>
        </w:tabs>
        <w:spacing w:after="0" w:line="240" w:lineRule="auto"/>
        <w:rPr>
          <w:b/>
        </w:rPr>
      </w:pPr>
    </w:p>
    <w:p w:rsidR="006E6698" w:rsidRPr="00E71F8B" w:rsidRDefault="006E6698" w:rsidP="006E6698">
      <w:pPr>
        <w:tabs>
          <w:tab w:val="left" w:pos="724"/>
          <w:tab w:val="left" w:pos="4126"/>
          <w:tab w:val="left" w:pos="9087"/>
          <w:tab w:val="left" w:pos="10363"/>
          <w:tab w:val="left" w:pos="11426"/>
          <w:tab w:val="left" w:pos="12489"/>
          <w:tab w:val="left" w:pos="13410"/>
          <w:tab w:val="left" w:pos="14332"/>
        </w:tabs>
        <w:spacing w:after="0" w:line="240" w:lineRule="auto"/>
        <w:rPr>
          <w:b/>
        </w:rPr>
      </w:pPr>
    </w:p>
    <w:p w:rsidR="006E6698" w:rsidRPr="00E71F8B" w:rsidRDefault="006E6698" w:rsidP="006E6698">
      <w:pPr>
        <w:spacing w:after="0" w:line="240" w:lineRule="auto"/>
        <w:outlineLvl w:val="0"/>
        <w:rPr>
          <w:b/>
          <w:sz w:val="28"/>
        </w:rPr>
      </w:pPr>
      <w:r w:rsidRPr="00E71F8B">
        <w:rPr>
          <w:b/>
          <w:sz w:val="28"/>
        </w:rPr>
        <w:t>6. Ersatzteilversorgung</w:t>
      </w:r>
    </w:p>
    <w:tbl>
      <w:tblPr>
        <w:tblW w:w="14332" w:type="dxa"/>
        <w:tblLayout w:type="fixed"/>
        <w:tblCellMar>
          <w:top w:w="15" w:type="dxa"/>
          <w:left w:w="15" w:type="dxa"/>
          <w:bottom w:w="15" w:type="dxa"/>
          <w:right w:w="15" w:type="dxa"/>
        </w:tblCellMar>
        <w:tblLook w:val="0000"/>
      </w:tblPr>
      <w:tblGrid>
        <w:gridCol w:w="724"/>
        <w:gridCol w:w="3402"/>
        <w:gridCol w:w="4961"/>
        <w:gridCol w:w="1276"/>
        <w:gridCol w:w="1063"/>
        <w:gridCol w:w="1063"/>
        <w:gridCol w:w="921"/>
        <w:gridCol w:w="922"/>
      </w:tblGrid>
      <w:tr w:rsidR="006E6698" w:rsidRPr="00E71F8B" w:rsidTr="006E6698">
        <w:tc>
          <w:tcPr>
            <w:tcW w:w="72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6E6698" w:rsidRPr="00E71F8B" w:rsidRDefault="006E6698" w:rsidP="006E6698">
            <w:pPr>
              <w:spacing w:after="0" w:line="240" w:lineRule="auto"/>
              <w:jc w:val="center"/>
              <w:rPr>
                <w:b/>
                <w:sz w:val="12"/>
              </w:rPr>
            </w:pPr>
          </w:p>
          <w:p w:rsidR="006E6698" w:rsidRPr="00E71F8B" w:rsidRDefault="006E6698" w:rsidP="006E6698">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Punkte</w:t>
            </w:r>
          </w:p>
        </w:tc>
        <w:tc>
          <w:tcPr>
            <w:tcW w:w="1063"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szCs w:val="20"/>
              </w:rPr>
            </w:pPr>
            <w:r w:rsidRPr="00E71F8B">
              <w:rPr>
                <w:b/>
              </w:rPr>
              <w:t>Multi-plikator</w:t>
            </w:r>
          </w:p>
        </w:tc>
        <w:tc>
          <w:tcPr>
            <w:tcW w:w="922"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jc w:val="center"/>
              <w:rPr>
                <w:b/>
                <w:szCs w:val="20"/>
              </w:rPr>
            </w:pPr>
            <w:r w:rsidRPr="00E71F8B">
              <w:rPr>
                <w:b/>
                <w:szCs w:val="20"/>
              </w:rPr>
              <w:t>Summe</w:t>
            </w:r>
          </w:p>
        </w:tc>
      </w:tr>
    </w:tbl>
    <w:p w:rsidR="006E6698" w:rsidRPr="00E71F8B" w:rsidRDefault="006E6698" w:rsidP="006E6698">
      <w:pPr>
        <w:tabs>
          <w:tab w:val="left" w:pos="724"/>
          <w:tab w:val="left" w:pos="4126"/>
          <w:tab w:val="left" w:pos="9087"/>
          <w:tab w:val="left" w:pos="10363"/>
          <w:tab w:val="left" w:pos="11426"/>
          <w:tab w:val="left" w:pos="12489"/>
          <w:tab w:val="left" w:pos="13410"/>
          <w:tab w:val="left" w:pos="14332"/>
        </w:tabs>
        <w:spacing w:after="0" w:line="240" w:lineRule="auto"/>
        <w:rPr>
          <w:sz w:val="4"/>
        </w:rPr>
      </w:pPr>
      <w:r w:rsidRPr="00E71F8B">
        <w:rPr>
          <w:b/>
          <w:sz w:val="4"/>
        </w:rPr>
        <w:tab/>
      </w:r>
      <w:r w:rsidRPr="00E71F8B">
        <w:rPr>
          <w:color w:val="242121"/>
          <w:sz w:val="4"/>
        </w:rPr>
        <w:tab/>
      </w:r>
      <w:r w:rsidRPr="00E71F8B">
        <w:rPr>
          <w:rFonts w:eastAsia="Arial"/>
          <w:sz w:val="4"/>
          <w:szCs w:val="20"/>
        </w:rPr>
        <w:tab/>
      </w:r>
      <w:r w:rsidRPr="00E71F8B">
        <w:rPr>
          <w:sz w:val="4"/>
        </w:rPr>
        <w:tab/>
      </w:r>
      <w:r w:rsidRPr="00E71F8B">
        <w:rPr>
          <w:color w:val="242121"/>
          <w:sz w:val="4"/>
        </w:rPr>
        <w:tab/>
      </w:r>
      <w:r w:rsidRPr="00E71F8B">
        <w:rPr>
          <w:sz w:val="4"/>
          <w:szCs w:val="20"/>
        </w:rPr>
        <w:tab/>
      </w:r>
      <w:r w:rsidRPr="00E71F8B">
        <w:rPr>
          <w:sz w:val="4"/>
        </w:rPr>
        <w:tab/>
      </w:r>
    </w:p>
    <w:tbl>
      <w:tblPr>
        <w:tblW w:w="14332" w:type="dxa"/>
        <w:tblLayout w:type="fixed"/>
        <w:tblCellMar>
          <w:top w:w="15" w:type="dxa"/>
          <w:left w:w="15" w:type="dxa"/>
          <w:bottom w:w="15" w:type="dxa"/>
          <w:right w:w="15" w:type="dxa"/>
        </w:tblCellMar>
        <w:tblLook w:val="0000"/>
      </w:tblPr>
      <w:tblGrid>
        <w:gridCol w:w="724"/>
        <w:gridCol w:w="3402"/>
        <w:gridCol w:w="4961"/>
        <w:gridCol w:w="1276"/>
        <w:gridCol w:w="1063"/>
        <w:gridCol w:w="1063"/>
        <w:gridCol w:w="921"/>
        <w:gridCol w:w="922"/>
      </w:tblGrid>
      <w:tr w:rsidR="006E6698" w:rsidRPr="00E71F8B" w:rsidTr="006E6698">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698" w:rsidRPr="00E71F8B" w:rsidRDefault="006E6698" w:rsidP="006E6698">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698" w:rsidRPr="00E71F8B" w:rsidRDefault="006E6698" w:rsidP="006E6698">
            <w:pPr>
              <w:spacing w:after="0" w:line="240" w:lineRule="auto"/>
              <w:rPr>
                <w:color w:val="242121"/>
              </w:rPr>
            </w:pPr>
            <w:r w:rsidRPr="00E71F8B">
              <w:rPr>
                <w:color w:val="242121"/>
              </w:rPr>
              <w:t>Garantierte Lieferbarkeit von Ersatzteilen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698" w:rsidRPr="00E71F8B" w:rsidRDefault="006E6698" w:rsidP="006E6698">
            <w:pPr>
              <w:spacing w:after="0" w:line="240" w:lineRule="auto"/>
              <w:rPr>
                <w:rFonts w:eastAsia="Arial"/>
                <w:szCs w:val="20"/>
              </w:rPr>
            </w:pPr>
            <w:r w:rsidRPr="00E71F8B">
              <w:rPr>
                <w:rFonts w:eastAsia="Arial"/>
                <w:szCs w:val="20"/>
              </w:rPr>
              <w:t>Garantierte Lieferbarkeit von Ersatzteilen</w:t>
            </w:r>
          </w:p>
          <w:p w:rsidR="006E6698" w:rsidRPr="00E71F8B" w:rsidRDefault="006E6698" w:rsidP="006E6698">
            <w:pPr>
              <w:pStyle w:val="Listenabsatz"/>
              <w:numPr>
                <w:ilvl w:val="0"/>
                <w:numId w:val="81"/>
              </w:numPr>
              <w:spacing w:after="0" w:line="240" w:lineRule="auto"/>
              <w:ind w:left="552"/>
              <w:rPr>
                <w:rFonts w:eastAsia="Arial"/>
                <w:szCs w:val="20"/>
              </w:rPr>
            </w:pPr>
            <w:r w:rsidRPr="00E71F8B">
              <w:rPr>
                <w:color w:val="242121"/>
              </w:rPr>
              <w:t>20 Jahre</w:t>
            </w:r>
          </w:p>
          <w:p w:rsidR="006E6698" w:rsidRPr="00E71F8B" w:rsidRDefault="006E6698" w:rsidP="006E6698">
            <w:pPr>
              <w:pStyle w:val="Listenabsatz"/>
              <w:numPr>
                <w:ilvl w:val="0"/>
                <w:numId w:val="80"/>
              </w:numPr>
              <w:spacing w:after="0" w:line="240" w:lineRule="auto"/>
              <w:ind w:left="552"/>
              <w:rPr>
                <w:rFonts w:eastAsia="Arial"/>
                <w:szCs w:val="20"/>
              </w:rPr>
            </w:pPr>
            <w:r w:rsidRPr="00E71F8B">
              <w:rPr>
                <w:color w:val="242121"/>
              </w:rPr>
              <w:t>15 - 20 Jahre</w:t>
            </w:r>
          </w:p>
          <w:p w:rsidR="006E6698" w:rsidRPr="00E71F8B" w:rsidRDefault="006E6698" w:rsidP="006E6698">
            <w:pPr>
              <w:pStyle w:val="Listenabsatz"/>
              <w:numPr>
                <w:ilvl w:val="0"/>
                <w:numId w:val="80"/>
              </w:numPr>
              <w:spacing w:after="0" w:line="240" w:lineRule="auto"/>
              <w:ind w:left="552"/>
              <w:rPr>
                <w:rFonts w:eastAsia="Arial"/>
                <w:szCs w:val="20"/>
              </w:rPr>
            </w:pPr>
            <w:r w:rsidRPr="00E71F8B">
              <w:rPr>
                <w:color w:val="242121"/>
              </w:rPr>
              <w:t>10 - 14 Jahre</w:t>
            </w:r>
          </w:p>
          <w:p w:rsidR="006E6698" w:rsidRPr="00E71F8B" w:rsidRDefault="006E6698" w:rsidP="006E6698">
            <w:pPr>
              <w:pStyle w:val="Listenabsatz"/>
              <w:numPr>
                <w:ilvl w:val="0"/>
                <w:numId w:val="80"/>
              </w:numPr>
              <w:spacing w:after="0" w:line="240" w:lineRule="auto"/>
              <w:ind w:left="552"/>
            </w:pPr>
            <w:r w:rsidRPr="00E71F8B">
              <w:rPr>
                <w:color w:val="242121"/>
              </w:rPr>
              <w:t>&lt; 10 Jahre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6698" w:rsidRPr="00E71F8B" w:rsidRDefault="006E6698" w:rsidP="006E6698">
            <w:pPr>
              <w:spacing w:after="0" w:line="240" w:lineRule="auto"/>
              <w:jc w:val="center"/>
            </w:pP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p w:rsidR="006E6698" w:rsidRPr="00E71F8B" w:rsidRDefault="008C7BC6" w:rsidP="006E6698">
            <w:pPr>
              <w:spacing w:after="0" w:line="240" w:lineRule="auto"/>
              <w:jc w:val="center"/>
            </w:pPr>
            <w:r w:rsidRPr="00E71F8B">
              <w:fldChar w:fldCharType="begin">
                <w:ffData>
                  <w:name w:val="Kontrollkästchen1"/>
                  <w:enabled/>
                  <w:calcOnExit w:val="0"/>
                  <w:checkBox>
                    <w:sizeAuto/>
                    <w:default w:val="0"/>
                  </w:checkBox>
                </w:ffData>
              </w:fldChar>
            </w:r>
            <w:r w:rsidR="006E6698" w:rsidRPr="00E71F8B">
              <w:instrText xml:space="preserve"> FORMCHECKBOX </w:instrText>
            </w:r>
            <w:r w:rsidRPr="00E71F8B">
              <w:fldChar w:fldCharType="end"/>
            </w:r>
          </w:p>
        </w:tc>
        <w:tc>
          <w:tcPr>
            <w:tcW w:w="1063"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6E6698" w:rsidP="006E6698">
            <w:pPr>
              <w:spacing w:after="0" w:line="240" w:lineRule="auto"/>
              <w:ind w:right="4"/>
              <w:jc w:val="both"/>
              <w:rPr>
                <w:color w:val="242121"/>
              </w:rPr>
            </w:pPr>
          </w:p>
          <w:p w:rsidR="006E6698" w:rsidRPr="00E71F8B" w:rsidRDefault="006E6698" w:rsidP="006E6698">
            <w:pPr>
              <w:spacing w:after="0" w:line="240" w:lineRule="auto"/>
              <w:ind w:right="4"/>
              <w:jc w:val="both"/>
              <w:rPr>
                <w:rFonts w:eastAsia="Arial"/>
                <w:szCs w:val="20"/>
              </w:rPr>
            </w:pPr>
            <w:r w:rsidRPr="00E71F8B">
              <w:rPr>
                <w:color w:val="242121"/>
              </w:rPr>
              <w:t>50 Punkte</w:t>
            </w:r>
          </w:p>
          <w:p w:rsidR="006E6698" w:rsidRPr="00E71F8B" w:rsidRDefault="006E6698" w:rsidP="006E6698">
            <w:pPr>
              <w:spacing w:after="0" w:line="240" w:lineRule="auto"/>
              <w:jc w:val="both"/>
              <w:rPr>
                <w:rFonts w:eastAsia="Arial"/>
                <w:szCs w:val="20"/>
              </w:rPr>
            </w:pPr>
            <w:r w:rsidRPr="00E71F8B">
              <w:rPr>
                <w:color w:val="242121"/>
              </w:rPr>
              <w:t>25 Punkte</w:t>
            </w:r>
          </w:p>
          <w:p w:rsidR="006E6698" w:rsidRPr="00E71F8B" w:rsidRDefault="006E6698" w:rsidP="006E6698">
            <w:pPr>
              <w:spacing w:after="0" w:line="240" w:lineRule="auto"/>
              <w:jc w:val="both"/>
              <w:rPr>
                <w:rFonts w:eastAsia="Arial"/>
                <w:szCs w:val="20"/>
              </w:rPr>
            </w:pPr>
            <w:r w:rsidRPr="00E71F8B">
              <w:rPr>
                <w:color w:val="242121"/>
              </w:rPr>
              <w:t>10 Punkte</w:t>
            </w:r>
          </w:p>
          <w:p w:rsidR="006E6698" w:rsidRPr="00E71F8B" w:rsidRDefault="006E6698" w:rsidP="006E6698">
            <w:pPr>
              <w:spacing w:after="0" w:line="240" w:lineRule="auto"/>
              <w:jc w:val="both"/>
            </w:pPr>
            <w:r w:rsidRPr="00E71F8B">
              <w:rPr>
                <w:color w:val="242121"/>
              </w:rPr>
              <w:t>1 Punkt</w:t>
            </w:r>
          </w:p>
        </w:tc>
        <w:tc>
          <w:tcPr>
            <w:tcW w:w="1063"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6E6698" w:rsidP="006E6698">
            <w:pPr>
              <w:spacing w:after="0" w:line="240" w:lineRule="auto"/>
              <w:jc w:val="center"/>
              <w:rPr>
                <w:szCs w:val="20"/>
              </w:rPr>
            </w:pPr>
            <w:r w:rsidRPr="00E71F8B">
              <w:rPr>
                <w:szCs w:val="20"/>
              </w:rPr>
              <w:t>50</w:t>
            </w:r>
          </w:p>
          <w:p w:rsidR="006E6698" w:rsidRPr="00E71F8B" w:rsidRDefault="006E6698" w:rsidP="006E6698">
            <w:pPr>
              <w:spacing w:after="0" w:line="240" w:lineRule="auto"/>
            </w:pPr>
          </w:p>
        </w:tc>
        <w:tc>
          <w:tcPr>
            <w:tcW w:w="921"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6E6698" w:rsidP="006E6698">
            <w:pPr>
              <w:spacing w:after="0" w:line="240" w:lineRule="auto"/>
              <w:jc w:val="center"/>
            </w:pPr>
            <w:r w:rsidRPr="00E71F8B">
              <w:t>2</w:t>
            </w:r>
          </w:p>
        </w:tc>
        <w:tc>
          <w:tcPr>
            <w:tcW w:w="922" w:type="dxa"/>
            <w:tcBorders>
              <w:top w:val="single" w:sz="4" w:space="0" w:color="auto"/>
              <w:left w:val="single" w:sz="4" w:space="0" w:color="000000"/>
              <w:bottom w:val="single" w:sz="4" w:space="0" w:color="auto"/>
              <w:right w:val="single" w:sz="4" w:space="0" w:color="000000"/>
            </w:tcBorders>
            <w:shd w:val="clear" w:color="auto" w:fill="auto"/>
          </w:tcPr>
          <w:p w:rsidR="006E6698" w:rsidRPr="00E71F8B" w:rsidRDefault="008C7BC6" w:rsidP="006E6698">
            <w:pPr>
              <w:spacing w:after="0" w:line="240" w:lineRule="auto"/>
              <w:jc w:val="center"/>
            </w:pPr>
            <w:r w:rsidRPr="00E71F8B">
              <w:fldChar w:fldCharType="begin">
                <w:ffData>
                  <w:name w:val="Text626"/>
                  <w:enabled/>
                  <w:calcOnExit w:val="0"/>
                  <w:textInput/>
                </w:ffData>
              </w:fldChar>
            </w:r>
            <w:r w:rsidR="00BE3CC9" w:rsidRPr="00E71F8B">
              <w:instrText xml:space="preserve"> FORMTEXT </w:instrText>
            </w:r>
            <w:r w:rsidRPr="00E71F8B">
              <w:fldChar w:fldCharType="separate"/>
            </w:r>
            <w:r w:rsidR="00BE3CC9" w:rsidRPr="00E71F8B">
              <w:rPr>
                <w:noProof/>
              </w:rPr>
              <w:t> </w:t>
            </w:r>
            <w:r w:rsidR="00BE3CC9" w:rsidRPr="00E71F8B">
              <w:rPr>
                <w:noProof/>
              </w:rPr>
              <w:t> </w:t>
            </w:r>
            <w:r w:rsidR="00BE3CC9" w:rsidRPr="00E71F8B">
              <w:rPr>
                <w:noProof/>
              </w:rPr>
              <w:t> </w:t>
            </w:r>
            <w:r w:rsidR="00BE3CC9" w:rsidRPr="00E71F8B">
              <w:rPr>
                <w:noProof/>
              </w:rPr>
              <w:t> </w:t>
            </w:r>
            <w:r w:rsidR="00BE3CC9" w:rsidRPr="00E71F8B">
              <w:rPr>
                <w:noProof/>
              </w:rPr>
              <w:t> </w:t>
            </w:r>
            <w:r w:rsidRPr="00E71F8B">
              <w:fldChar w:fldCharType="end"/>
            </w:r>
          </w:p>
        </w:tc>
      </w:tr>
    </w:tbl>
    <w:p w:rsidR="006E6698" w:rsidRPr="00E71F8B" w:rsidRDefault="006E6698" w:rsidP="006E6698">
      <w:pPr>
        <w:tabs>
          <w:tab w:val="left" w:pos="426"/>
          <w:tab w:val="left" w:pos="7996"/>
          <w:tab w:val="left" w:pos="8751"/>
          <w:tab w:val="left" w:pos="9024"/>
          <w:tab w:val="left" w:pos="9096"/>
        </w:tabs>
        <w:spacing w:after="0" w:line="240" w:lineRule="auto"/>
      </w:pPr>
    </w:p>
    <w:tbl>
      <w:tblPr>
        <w:tblStyle w:val="Tabellengitternetz"/>
        <w:tblW w:w="0" w:type="auto"/>
        <w:tblInd w:w="108" w:type="dxa"/>
        <w:tblLook w:val="00BF"/>
      </w:tblPr>
      <w:tblGrid>
        <w:gridCol w:w="12474"/>
        <w:gridCol w:w="1844"/>
      </w:tblGrid>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Maximal zu erzielende Punktzahl:</w:t>
            </w:r>
          </w:p>
        </w:tc>
        <w:tc>
          <w:tcPr>
            <w:tcW w:w="184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100</w:t>
            </w:r>
          </w:p>
        </w:tc>
      </w:tr>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pPr>
            <w:r w:rsidRPr="00E71F8B">
              <w:t>Erzielte Punktzahl:</w:t>
            </w:r>
          </w:p>
        </w:tc>
        <w:tc>
          <w:tcPr>
            <w:tcW w:w="1844" w:type="dxa"/>
          </w:tcPr>
          <w:p w:rsidR="006E6698" w:rsidRPr="00E71F8B" w:rsidRDefault="008C7BC6" w:rsidP="006E6698">
            <w:pPr>
              <w:tabs>
                <w:tab w:val="left" w:pos="426"/>
                <w:tab w:val="left" w:pos="7996"/>
                <w:tab w:val="left" w:pos="8751"/>
                <w:tab w:val="left" w:pos="9024"/>
                <w:tab w:val="left" w:pos="9096"/>
              </w:tabs>
              <w:jc w:val="right"/>
            </w:pPr>
            <w:r w:rsidRPr="00E71F8B">
              <w:fldChar w:fldCharType="begin">
                <w:ffData>
                  <w:name w:val="Text626"/>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bl>
    <w:p w:rsidR="0026402C" w:rsidRPr="00E71F8B" w:rsidRDefault="0026402C" w:rsidP="006E6698">
      <w:pPr>
        <w:tabs>
          <w:tab w:val="left" w:pos="724"/>
          <w:tab w:val="left" w:pos="4126"/>
          <w:tab w:val="left" w:pos="9087"/>
          <w:tab w:val="left" w:pos="10363"/>
          <w:tab w:val="left" w:pos="11426"/>
          <w:tab w:val="left" w:pos="12489"/>
          <w:tab w:val="left" w:pos="13410"/>
          <w:tab w:val="left" w:pos="14332"/>
        </w:tabs>
        <w:spacing w:after="0" w:line="240" w:lineRule="auto"/>
      </w:pPr>
    </w:p>
    <w:p w:rsidR="006E6698" w:rsidRPr="00E71F8B" w:rsidRDefault="002123C7" w:rsidP="006E6698">
      <w:pPr>
        <w:spacing w:after="0" w:line="240" w:lineRule="auto"/>
        <w:rPr>
          <w:b/>
          <w:sz w:val="28"/>
        </w:rPr>
      </w:pPr>
      <w:r w:rsidRPr="00E71F8B">
        <w:br w:type="page"/>
      </w:r>
      <w:r w:rsidR="006E6698" w:rsidRPr="00E71F8B">
        <w:rPr>
          <w:b/>
          <w:sz w:val="28"/>
        </w:rPr>
        <w:lastRenderedPageBreak/>
        <w:t>Lieferzeit</w:t>
      </w:r>
    </w:p>
    <w:tbl>
      <w:tblPr>
        <w:tblW w:w="14332" w:type="dxa"/>
        <w:shd w:val="clear" w:color="auto" w:fill="FABF8F" w:themeFill="accent6" w:themeFillTint="99"/>
        <w:tblLayout w:type="fixed"/>
        <w:tblCellMar>
          <w:top w:w="15" w:type="dxa"/>
          <w:left w:w="15" w:type="dxa"/>
          <w:bottom w:w="15" w:type="dxa"/>
          <w:right w:w="15" w:type="dxa"/>
        </w:tblCellMar>
        <w:tblLook w:val="0000"/>
      </w:tblPr>
      <w:tblGrid>
        <w:gridCol w:w="724"/>
        <w:gridCol w:w="3402"/>
        <w:gridCol w:w="4961"/>
        <w:gridCol w:w="1276"/>
        <w:gridCol w:w="1063"/>
        <w:gridCol w:w="1063"/>
        <w:gridCol w:w="921"/>
        <w:gridCol w:w="922"/>
      </w:tblGrid>
      <w:tr w:rsidR="006E6698" w:rsidRPr="00E71F8B" w:rsidTr="006E6698">
        <w:tc>
          <w:tcPr>
            <w:tcW w:w="72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Gegenstand / Leistung</w:t>
            </w:r>
          </w:p>
        </w:tc>
        <w:tc>
          <w:tcPr>
            <w:tcW w:w="496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Wertung</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6E6698" w:rsidRPr="00E71F8B" w:rsidRDefault="006E6698" w:rsidP="006E6698">
            <w:pPr>
              <w:spacing w:after="0" w:line="240" w:lineRule="auto"/>
              <w:jc w:val="center"/>
              <w:rPr>
                <w:b/>
                <w:sz w:val="12"/>
              </w:rPr>
            </w:pPr>
          </w:p>
          <w:p w:rsidR="006E6698" w:rsidRPr="00E71F8B" w:rsidRDefault="006E6698" w:rsidP="006E6698">
            <w:pPr>
              <w:spacing w:after="0" w:line="240" w:lineRule="auto"/>
              <w:jc w:val="center"/>
              <w:rPr>
                <w:b/>
              </w:rPr>
            </w:pPr>
            <w:r w:rsidRPr="00E71F8B">
              <w:rPr>
                <w:b/>
              </w:rPr>
              <w:t>Angabe</w:t>
            </w:r>
          </w:p>
        </w:tc>
        <w:tc>
          <w:tcPr>
            <w:tcW w:w="1063"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jc w:val="center"/>
              <w:rPr>
                <w:b/>
              </w:rPr>
            </w:pPr>
            <w:r w:rsidRPr="00E71F8B">
              <w:rPr>
                <w:b/>
              </w:rPr>
              <w:t>Punkte</w:t>
            </w:r>
          </w:p>
        </w:tc>
        <w:tc>
          <w:tcPr>
            <w:tcW w:w="1063"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rPr>
            </w:pPr>
            <w:r w:rsidRPr="00E71F8B">
              <w:rPr>
                <w:b/>
              </w:rPr>
              <w:t>Maximal-wert</w:t>
            </w:r>
          </w:p>
        </w:tc>
        <w:tc>
          <w:tcPr>
            <w:tcW w:w="921"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rPr>
                <w:b/>
                <w:szCs w:val="20"/>
              </w:rPr>
            </w:pPr>
            <w:r w:rsidRPr="00E71F8B">
              <w:rPr>
                <w:b/>
              </w:rPr>
              <w:t>Multi-plikator</w:t>
            </w:r>
          </w:p>
        </w:tc>
        <w:tc>
          <w:tcPr>
            <w:tcW w:w="922" w:type="dxa"/>
            <w:tcBorders>
              <w:top w:val="single" w:sz="4" w:space="0" w:color="000000"/>
              <w:left w:val="single" w:sz="4" w:space="0" w:color="000000"/>
              <w:bottom w:val="single" w:sz="4" w:space="0" w:color="auto"/>
              <w:right w:val="single" w:sz="4" w:space="0" w:color="000000"/>
            </w:tcBorders>
            <w:shd w:val="clear" w:color="auto" w:fill="FABF8F" w:themeFill="accent6" w:themeFillTint="99"/>
            <w:vAlign w:val="center"/>
          </w:tcPr>
          <w:p w:rsidR="006E6698" w:rsidRPr="00E71F8B" w:rsidRDefault="006E6698" w:rsidP="006E6698">
            <w:pPr>
              <w:spacing w:after="0" w:line="240" w:lineRule="auto"/>
              <w:jc w:val="center"/>
              <w:rPr>
                <w:b/>
                <w:szCs w:val="20"/>
              </w:rPr>
            </w:pPr>
            <w:r w:rsidRPr="00E71F8B">
              <w:rPr>
                <w:b/>
                <w:szCs w:val="20"/>
              </w:rPr>
              <w:t>Summe</w:t>
            </w:r>
          </w:p>
        </w:tc>
      </w:tr>
    </w:tbl>
    <w:p w:rsidR="006E6698" w:rsidRPr="00E71F8B" w:rsidRDefault="006E6698" w:rsidP="006E6698">
      <w:pPr>
        <w:spacing w:after="0" w:line="240" w:lineRule="auto"/>
        <w:rPr>
          <w:sz w:val="4"/>
        </w:rPr>
      </w:pPr>
    </w:p>
    <w:tbl>
      <w:tblPr>
        <w:tblStyle w:val="afffd"/>
        <w:tblW w:w="14331" w:type="dxa"/>
        <w:tblInd w:w="0" w:type="dxa"/>
        <w:tblLayout w:type="fixed"/>
        <w:tblLook w:val="0000"/>
      </w:tblPr>
      <w:tblGrid>
        <w:gridCol w:w="723"/>
        <w:gridCol w:w="3402"/>
        <w:gridCol w:w="4961"/>
        <w:gridCol w:w="1276"/>
        <w:gridCol w:w="1063"/>
        <w:gridCol w:w="1063"/>
        <w:gridCol w:w="921"/>
        <w:gridCol w:w="922"/>
      </w:tblGrid>
      <w:tr w:rsidR="00560AE9" w:rsidRPr="00E71F8B" w:rsidTr="00560AE9">
        <w:trPr>
          <w:cantSplit/>
          <w:tblHead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E9" w:rsidRPr="00E71F8B" w:rsidRDefault="00560AE9" w:rsidP="00A71905">
            <w:pPr>
              <w:spacing w:after="0" w:line="240" w:lineRule="auto"/>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E9" w:rsidRPr="00E71F8B" w:rsidRDefault="00560AE9" w:rsidP="00560AE9">
            <w:pPr>
              <w:spacing w:after="0" w:line="240" w:lineRule="auto"/>
            </w:pPr>
            <w:r w:rsidRPr="00E71F8B">
              <w:t>Lieferzeit Fahr</w:t>
            </w:r>
            <w:r>
              <w:t>zeug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60AE9" w:rsidRPr="00E71F8B" w:rsidRDefault="00560AE9" w:rsidP="00560AE9">
            <w:pPr>
              <w:tabs>
                <w:tab w:val="left" w:pos="2678"/>
                <w:tab w:val="left" w:pos="4805"/>
                <w:tab w:val="left" w:pos="4931"/>
              </w:tabs>
              <w:spacing w:after="0" w:line="240" w:lineRule="auto"/>
              <w:ind w:right="125"/>
            </w:pPr>
            <w:r w:rsidRPr="00E71F8B">
              <w:rPr>
                <w:color w:val="231F21"/>
              </w:rPr>
              <w:t xml:space="preserve">Die Auslieferung des fertig auf- und ausgebauten und einsatzbereiten Fahrzeuges </w:t>
            </w:r>
            <w:r>
              <w:t>beträgt</w:t>
            </w:r>
          </w:p>
          <w:p w:rsidR="00560AE9" w:rsidRDefault="00560AE9" w:rsidP="00560AE9">
            <w:pPr>
              <w:tabs>
                <w:tab w:val="left" w:pos="2678"/>
                <w:tab w:val="left" w:pos="3104"/>
                <w:tab w:val="left" w:pos="4805"/>
              </w:tabs>
              <w:spacing w:after="0" w:line="240" w:lineRule="auto"/>
              <w:ind w:right="1827"/>
            </w:pPr>
            <w:r>
              <w:t>6 Monate</w:t>
            </w:r>
          </w:p>
          <w:p w:rsidR="00560AE9" w:rsidRDefault="00560AE9" w:rsidP="00560AE9">
            <w:pPr>
              <w:tabs>
                <w:tab w:val="left" w:pos="2678"/>
                <w:tab w:val="left" w:pos="3104"/>
                <w:tab w:val="left" w:pos="4805"/>
              </w:tabs>
              <w:spacing w:after="0" w:line="240" w:lineRule="auto"/>
              <w:ind w:right="1827"/>
            </w:pPr>
            <w:r>
              <w:t>9 Monate</w:t>
            </w:r>
          </w:p>
          <w:p w:rsidR="00560AE9" w:rsidRDefault="00560AE9" w:rsidP="00560AE9">
            <w:pPr>
              <w:tabs>
                <w:tab w:val="left" w:pos="2678"/>
                <w:tab w:val="left" w:pos="3104"/>
                <w:tab w:val="left" w:pos="4805"/>
              </w:tabs>
              <w:spacing w:after="0" w:line="240" w:lineRule="auto"/>
              <w:ind w:right="1827"/>
            </w:pPr>
            <w:r>
              <w:t>12 Monate</w:t>
            </w:r>
          </w:p>
          <w:p w:rsidR="00560AE9" w:rsidRDefault="00560AE9" w:rsidP="00560AE9">
            <w:pPr>
              <w:tabs>
                <w:tab w:val="left" w:pos="2678"/>
                <w:tab w:val="left" w:pos="3104"/>
                <w:tab w:val="left" w:pos="4805"/>
              </w:tabs>
              <w:spacing w:after="0" w:line="240" w:lineRule="auto"/>
              <w:ind w:right="1827"/>
            </w:pPr>
            <w:r>
              <w:t>15 Monate</w:t>
            </w:r>
          </w:p>
          <w:p w:rsidR="00560AE9" w:rsidRDefault="00560AE9" w:rsidP="00560AE9">
            <w:pPr>
              <w:tabs>
                <w:tab w:val="left" w:pos="2678"/>
                <w:tab w:val="left" w:pos="3104"/>
                <w:tab w:val="left" w:pos="4805"/>
              </w:tabs>
              <w:spacing w:after="0" w:line="240" w:lineRule="auto"/>
              <w:ind w:right="1827"/>
            </w:pPr>
            <w:r>
              <w:t>18 Monate</w:t>
            </w:r>
          </w:p>
          <w:p w:rsidR="00560AE9" w:rsidRDefault="00560AE9" w:rsidP="00560AE9">
            <w:pPr>
              <w:tabs>
                <w:tab w:val="left" w:pos="2678"/>
                <w:tab w:val="left" w:pos="3104"/>
                <w:tab w:val="left" w:pos="4805"/>
              </w:tabs>
              <w:spacing w:after="0" w:line="240" w:lineRule="auto"/>
              <w:ind w:right="1827"/>
            </w:pPr>
            <w:r>
              <w:t>21 Monate</w:t>
            </w:r>
          </w:p>
          <w:p w:rsidR="00560AE9" w:rsidRDefault="00560AE9" w:rsidP="00560AE9">
            <w:pPr>
              <w:tabs>
                <w:tab w:val="left" w:pos="2678"/>
                <w:tab w:val="left" w:pos="3104"/>
                <w:tab w:val="left" w:pos="4805"/>
              </w:tabs>
              <w:spacing w:after="0" w:line="240" w:lineRule="auto"/>
              <w:ind w:right="1827"/>
            </w:pPr>
            <w:r>
              <w:t>24 Monate</w:t>
            </w:r>
          </w:p>
          <w:p w:rsidR="00560AE9" w:rsidRDefault="00560AE9" w:rsidP="00560AE9">
            <w:pPr>
              <w:tabs>
                <w:tab w:val="left" w:pos="2678"/>
                <w:tab w:val="left" w:pos="3104"/>
                <w:tab w:val="left" w:pos="4805"/>
              </w:tabs>
              <w:spacing w:after="0" w:line="240" w:lineRule="auto"/>
              <w:ind w:right="1827"/>
            </w:pPr>
            <w:r>
              <w:t>27 Monate</w:t>
            </w:r>
          </w:p>
          <w:p w:rsidR="00560AE9" w:rsidRDefault="00560AE9" w:rsidP="00560AE9">
            <w:pPr>
              <w:tabs>
                <w:tab w:val="left" w:pos="2678"/>
                <w:tab w:val="left" w:pos="3104"/>
                <w:tab w:val="left" w:pos="4805"/>
              </w:tabs>
              <w:spacing w:after="0" w:line="240" w:lineRule="auto"/>
              <w:ind w:right="1827"/>
            </w:pPr>
            <w:r>
              <w:t>Mehr als 27 Monate,</w:t>
            </w:r>
          </w:p>
          <w:p w:rsidR="00560AE9" w:rsidRDefault="00560AE9" w:rsidP="00560AE9">
            <w:pPr>
              <w:tabs>
                <w:tab w:val="left" w:pos="2678"/>
                <w:tab w:val="left" w:pos="3104"/>
                <w:tab w:val="left" w:pos="4805"/>
              </w:tabs>
              <w:spacing w:after="0" w:line="240" w:lineRule="auto"/>
              <w:ind w:right="1827"/>
            </w:pPr>
          </w:p>
          <w:p w:rsidR="00560AE9" w:rsidRPr="00E71F8B" w:rsidRDefault="00560AE9" w:rsidP="00560AE9">
            <w:pPr>
              <w:tabs>
                <w:tab w:val="left" w:pos="2678"/>
                <w:tab w:val="left" w:pos="3104"/>
                <w:tab w:val="left" w:pos="4805"/>
              </w:tabs>
              <w:spacing w:after="0" w:line="240" w:lineRule="auto"/>
              <w:ind w:right="1827"/>
            </w:pPr>
            <w:r>
              <w:t>Tatsächliche Lieferzeit: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60AE9" w:rsidRPr="00E71F8B" w:rsidRDefault="00560AE9" w:rsidP="00A71905">
            <w:pPr>
              <w:spacing w:after="0" w:line="240" w:lineRule="auto"/>
              <w:jc w:val="center"/>
            </w:pPr>
          </w:p>
          <w:p w:rsidR="00560AE9" w:rsidRPr="00E71F8B" w:rsidRDefault="00560AE9" w:rsidP="00A71905">
            <w:pPr>
              <w:spacing w:after="0" w:line="240" w:lineRule="auto"/>
            </w:pPr>
          </w:p>
          <w:p w:rsidR="00560AE9" w:rsidRDefault="008C7BC6" w:rsidP="00A7190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8C7BC6" w:rsidP="00A7190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8C7BC6" w:rsidP="00A7190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8C7BC6" w:rsidP="00A7190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8C7BC6" w:rsidP="00A7190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8C7BC6" w:rsidP="00A7190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8C7BC6" w:rsidP="00A71905">
            <w:pPr>
              <w:spacing w:after="0"/>
              <w:jc w:val="center"/>
              <w:rPr>
                <w:rFonts w:eastAsia="MS Gothic"/>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8C7BC6" w:rsidP="00A71905">
            <w:pPr>
              <w:spacing w:after="0"/>
              <w:jc w:val="center"/>
              <w:rPr>
                <w:b/>
              </w:rPr>
            </w:pPr>
            <w:r w:rsidRPr="00E71F8B">
              <w:rPr>
                <w:b/>
              </w:rPr>
              <w:fldChar w:fldCharType="begin">
                <w:ffData>
                  <w:name w:val="Kontrollkästchen259"/>
                  <w:enabled/>
                  <w:calcOnExit w:val="0"/>
                  <w:checkBox>
                    <w:sizeAuto/>
                    <w:default w:val="0"/>
                  </w:checkBox>
                </w:ffData>
              </w:fldChar>
            </w:r>
            <w:r w:rsidR="00560AE9" w:rsidRPr="00E71F8B">
              <w:rPr>
                <w:b/>
              </w:rPr>
              <w:instrText xml:space="preserve"> FORMCHECKBOX </w:instrText>
            </w:r>
            <w:r w:rsidRPr="00E71F8B">
              <w:rPr>
                <w:b/>
              </w:rPr>
            </w:r>
            <w:r w:rsidRPr="00E71F8B">
              <w:rPr>
                <w:b/>
              </w:rPr>
              <w:fldChar w:fldCharType="end"/>
            </w:r>
          </w:p>
          <w:p w:rsidR="00560AE9" w:rsidRDefault="00560AE9" w:rsidP="00A71905">
            <w:pPr>
              <w:spacing w:after="0"/>
              <w:jc w:val="center"/>
              <w:rPr>
                <w:rFonts w:eastAsia="MS Gothic"/>
                <w:b/>
              </w:rPr>
            </w:pPr>
          </w:p>
          <w:p w:rsidR="00560AE9" w:rsidRPr="00E71F8B" w:rsidRDefault="008C7BC6" w:rsidP="00560AE9">
            <w:pPr>
              <w:spacing w:after="0" w:line="240" w:lineRule="auto"/>
              <w:jc w:val="center"/>
            </w:pPr>
            <w:r w:rsidRPr="00E71F8B">
              <w:fldChar w:fldCharType="begin">
                <w:ffData>
                  <w:name w:val="Text513"/>
                  <w:enabled/>
                  <w:calcOnExit w:val="0"/>
                  <w:textInput/>
                </w:ffData>
              </w:fldChar>
            </w:r>
            <w:r w:rsidR="00560AE9" w:rsidRPr="00E71F8B">
              <w:instrText xml:space="preserve"> FORMTEXT </w:instrText>
            </w:r>
            <w:r w:rsidRPr="00E71F8B">
              <w:fldChar w:fldCharType="separate"/>
            </w:r>
            <w:r w:rsidR="00560AE9" w:rsidRPr="00E71F8B">
              <w:rPr>
                <w:noProof/>
              </w:rPr>
              <w:t> </w:t>
            </w:r>
            <w:r w:rsidR="00560AE9" w:rsidRPr="00E71F8B">
              <w:rPr>
                <w:noProof/>
              </w:rPr>
              <w:t> </w:t>
            </w:r>
            <w:r w:rsidR="00560AE9" w:rsidRPr="00E71F8B">
              <w:rPr>
                <w:noProof/>
              </w:rPr>
              <w:t> </w:t>
            </w:r>
            <w:r w:rsidR="00560AE9" w:rsidRPr="00E71F8B">
              <w:rPr>
                <w:noProof/>
              </w:rPr>
              <w:t> </w:t>
            </w:r>
            <w:r w:rsidR="00560AE9" w:rsidRPr="00E71F8B">
              <w:rPr>
                <w:noProof/>
              </w:rPr>
              <w:t> </w:t>
            </w:r>
            <w:r w:rsidRPr="00E71F8B">
              <w:fldChar w:fldCharType="end"/>
            </w:r>
          </w:p>
          <w:p w:rsidR="00560AE9" w:rsidRPr="00E71F8B" w:rsidRDefault="00560AE9" w:rsidP="00A71905">
            <w:pPr>
              <w:spacing w:after="0" w:line="240" w:lineRule="auto"/>
              <w:jc w:val="cente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560AE9" w:rsidRPr="00E71F8B" w:rsidRDefault="00560AE9" w:rsidP="00A71905">
            <w:pPr>
              <w:spacing w:after="0" w:line="240" w:lineRule="auto"/>
              <w:ind w:right="4"/>
              <w:jc w:val="both"/>
            </w:pPr>
          </w:p>
          <w:p w:rsidR="00560AE9" w:rsidRPr="00E71F8B" w:rsidRDefault="00560AE9" w:rsidP="00A71905">
            <w:pPr>
              <w:spacing w:after="0" w:line="240" w:lineRule="auto"/>
              <w:ind w:right="4"/>
              <w:jc w:val="both"/>
            </w:pPr>
          </w:p>
          <w:p w:rsidR="00560AE9" w:rsidRPr="00E71F8B" w:rsidRDefault="00560AE9" w:rsidP="00A71905">
            <w:pPr>
              <w:spacing w:after="0" w:line="240" w:lineRule="auto"/>
              <w:ind w:right="4"/>
              <w:jc w:val="center"/>
            </w:pPr>
            <w:r w:rsidRPr="00E71F8B">
              <w:t>100</w:t>
            </w:r>
          </w:p>
          <w:p w:rsidR="00560AE9" w:rsidRPr="00E71F8B" w:rsidRDefault="00560AE9" w:rsidP="00A71905">
            <w:pPr>
              <w:spacing w:after="0" w:line="240" w:lineRule="auto"/>
              <w:ind w:right="4"/>
              <w:jc w:val="center"/>
            </w:pPr>
            <w:r w:rsidRPr="00E71F8B">
              <w:t>80</w:t>
            </w:r>
          </w:p>
          <w:p w:rsidR="00560AE9" w:rsidRPr="00E71F8B" w:rsidRDefault="00560AE9" w:rsidP="00A71905">
            <w:pPr>
              <w:spacing w:after="0" w:line="240" w:lineRule="auto"/>
              <w:ind w:right="4"/>
              <w:jc w:val="center"/>
            </w:pPr>
            <w:r w:rsidRPr="00E71F8B">
              <w:t>70</w:t>
            </w:r>
          </w:p>
          <w:p w:rsidR="00560AE9" w:rsidRPr="00E71F8B" w:rsidRDefault="00560AE9" w:rsidP="00A71905">
            <w:pPr>
              <w:spacing w:after="0" w:line="240" w:lineRule="auto"/>
              <w:ind w:right="4"/>
              <w:jc w:val="center"/>
            </w:pPr>
            <w:r w:rsidRPr="00E71F8B">
              <w:t>60</w:t>
            </w:r>
          </w:p>
          <w:p w:rsidR="00560AE9" w:rsidRPr="00E71F8B" w:rsidRDefault="00560AE9" w:rsidP="00A71905">
            <w:pPr>
              <w:spacing w:after="0" w:line="240" w:lineRule="auto"/>
              <w:ind w:right="4"/>
              <w:jc w:val="center"/>
            </w:pPr>
            <w:r w:rsidRPr="00E71F8B">
              <w:t>40</w:t>
            </w:r>
          </w:p>
          <w:p w:rsidR="00560AE9" w:rsidRPr="00E71F8B" w:rsidRDefault="00560AE9" w:rsidP="00A71905">
            <w:pPr>
              <w:spacing w:after="0" w:line="240" w:lineRule="auto"/>
              <w:ind w:right="4"/>
              <w:jc w:val="center"/>
            </w:pPr>
            <w:r w:rsidRPr="00E71F8B">
              <w:t>30</w:t>
            </w:r>
          </w:p>
          <w:p w:rsidR="00560AE9" w:rsidRPr="00E71F8B" w:rsidRDefault="00560AE9" w:rsidP="00A71905">
            <w:pPr>
              <w:spacing w:after="0" w:line="240" w:lineRule="auto"/>
              <w:ind w:right="4"/>
              <w:jc w:val="center"/>
            </w:pPr>
            <w:r w:rsidRPr="00E71F8B">
              <w:t>20</w:t>
            </w:r>
          </w:p>
          <w:p w:rsidR="00560AE9" w:rsidRPr="00E71F8B" w:rsidRDefault="00560AE9" w:rsidP="00A71905">
            <w:pPr>
              <w:spacing w:after="0" w:line="240" w:lineRule="auto"/>
              <w:ind w:right="4"/>
              <w:jc w:val="center"/>
            </w:pPr>
            <w:r w:rsidRPr="00E71F8B">
              <w:t>10</w:t>
            </w:r>
          </w:p>
          <w:p w:rsidR="00560AE9" w:rsidRPr="00E71F8B" w:rsidRDefault="00560AE9" w:rsidP="00A71905">
            <w:pPr>
              <w:spacing w:after="0" w:line="240" w:lineRule="auto"/>
              <w:ind w:right="4"/>
              <w:jc w:val="center"/>
            </w:pPr>
            <w:r w:rsidRPr="00E71F8B">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560AE9" w:rsidRPr="00E71F8B" w:rsidRDefault="00560AE9" w:rsidP="00A71905">
            <w:pPr>
              <w:spacing w:after="0" w:line="240" w:lineRule="auto"/>
              <w:jc w:val="center"/>
            </w:pPr>
            <w:r w:rsidRPr="00E71F8B">
              <w:t>100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60AE9" w:rsidRPr="00E71F8B" w:rsidRDefault="00560AE9" w:rsidP="00A71905">
            <w:pPr>
              <w:spacing w:after="0" w:line="240" w:lineRule="auto"/>
              <w:jc w:val="cente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560AE9" w:rsidRPr="00E71F8B" w:rsidRDefault="008C7BC6" w:rsidP="00A71905">
            <w:pPr>
              <w:spacing w:after="0" w:line="240" w:lineRule="auto"/>
              <w:jc w:val="center"/>
            </w:pPr>
            <w:r w:rsidRPr="00E71F8B">
              <w:fldChar w:fldCharType="begin">
                <w:ffData>
                  <w:name w:val="Text513"/>
                  <w:enabled/>
                  <w:calcOnExit w:val="0"/>
                  <w:textInput/>
                </w:ffData>
              </w:fldChar>
            </w:r>
            <w:r w:rsidR="00560AE9" w:rsidRPr="00E71F8B">
              <w:instrText xml:space="preserve"> FORMTEXT </w:instrText>
            </w:r>
            <w:r w:rsidRPr="00E71F8B">
              <w:fldChar w:fldCharType="separate"/>
            </w:r>
            <w:r w:rsidR="00560AE9" w:rsidRPr="00E71F8B">
              <w:rPr>
                <w:noProof/>
              </w:rPr>
              <w:t> </w:t>
            </w:r>
            <w:r w:rsidR="00560AE9" w:rsidRPr="00E71F8B">
              <w:rPr>
                <w:noProof/>
              </w:rPr>
              <w:t> </w:t>
            </w:r>
            <w:r w:rsidR="00560AE9" w:rsidRPr="00E71F8B">
              <w:rPr>
                <w:noProof/>
              </w:rPr>
              <w:t> </w:t>
            </w:r>
            <w:r w:rsidR="00560AE9" w:rsidRPr="00E71F8B">
              <w:rPr>
                <w:noProof/>
              </w:rPr>
              <w:t> </w:t>
            </w:r>
            <w:r w:rsidR="00560AE9" w:rsidRPr="00E71F8B">
              <w:rPr>
                <w:noProof/>
              </w:rPr>
              <w:t> </w:t>
            </w:r>
            <w:r w:rsidRPr="00E71F8B">
              <w:fldChar w:fldCharType="end"/>
            </w:r>
          </w:p>
        </w:tc>
      </w:tr>
    </w:tbl>
    <w:p w:rsidR="00560AE9" w:rsidRDefault="00560AE9" w:rsidP="006E6698">
      <w:pPr>
        <w:spacing w:after="0" w:line="240" w:lineRule="auto"/>
      </w:pPr>
    </w:p>
    <w:p w:rsidR="00560AE9" w:rsidRPr="00E71F8B" w:rsidRDefault="00560AE9" w:rsidP="006E6698">
      <w:pPr>
        <w:spacing w:after="0" w:line="240" w:lineRule="auto"/>
      </w:pPr>
    </w:p>
    <w:tbl>
      <w:tblPr>
        <w:tblStyle w:val="Tabellengitternetz"/>
        <w:tblW w:w="0" w:type="auto"/>
        <w:tblInd w:w="108" w:type="dxa"/>
        <w:tblLook w:val="00BF"/>
      </w:tblPr>
      <w:tblGrid>
        <w:gridCol w:w="12474"/>
        <w:gridCol w:w="1844"/>
      </w:tblGrid>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Maximal zu erzielende Punktzahl:</w:t>
            </w:r>
          </w:p>
        </w:tc>
        <w:tc>
          <w:tcPr>
            <w:tcW w:w="1844" w:type="dxa"/>
          </w:tcPr>
          <w:p w:rsidR="006E6698" w:rsidRPr="00E71F8B" w:rsidRDefault="006E6698" w:rsidP="006E6698">
            <w:pPr>
              <w:tabs>
                <w:tab w:val="left" w:pos="426"/>
                <w:tab w:val="left" w:pos="7996"/>
                <w:tab w:val="left" w:pos="8751"/>
                <w:tab w:val="left" w:pos="9024"/>
                <w:tab w:val="left" w:pos="9096"/>
              </w:tabs>
              <w:jc w:val="right"/>
              <w:rPr>
                <w:b/>
              </w:rPr>
            </w:pPr>
            <w:r w:rsidRPr="00E71F8B">
              <w:rPr>
                <w:b/>
              </w:rPr>
              <w:t>100</w:t>
            </w:r>
          </w:p>
        </w:tc>
      </w:tr>
      <w:tr w:rsidR="006E6698" w:rsidRPr="00E71F8B" w:rsidTr="006E6698">
        <w:tc>
          <w:tcPr>
            <w:tcW w:w="12474" w:type="dxa"/>
          </w:tcPr>
          <w:p w:rsidR="006E6698" w:rsidRPr="00E71F8B" w:rsidRDefault="006E6698" w:rsidP="006E6698">
            <w:pPr>
              <w:tabs>
                <w:tab w:val="left" w:pos="426"/>
                <w:tab w:val="left" w:pos="7996"/>
                <w:tab w:val="left" w:pos="8751"/>
                <w:tab w:val="left" w:pos="9024"/>
                <w:tab w:val="left" w:pos="9096"/>
              </w:tabs>
              <w:jc w:val="right"/>
            </w:pPr>
            <w:r w:rsidRPr="00E71F8B">
              <w:t>Erzielte Punktzahl:</w:t>
            </w:r>
          </w:p>
        </w:tc>
        <w:tc>
          <w:tcPr>
            <w:tcW w:w="1844" w:type="dxa"/>
          </w:tcPr>
          <w:p w:rsidR="006E6698" w:rsidRPr="00E71F8B" w:rsidRDefault="008C7BC6" w:rsidP="006E6698">
            <w:pPr>
              <w:tabs>
                <w:tab w:val="left" w:pos="426"/>
                <w:tab w:val="left" w:pos="7996"/>
                <w:tab w:val="left" w:pos="8751"/>
                <w:tab w:val="left" w:pos="9024"/>
                <w:tab w:val="left" w:pos="9096"/>
              </w:tabs>
              <w:jc w:val="right"/>
            </w:pPr>
            <w:r w:rsidRPr="00E71F8B">
              <w:fldChar w:fldCharType="begin">
                <w:ffData>
                  <w:name w:val="Text626"/>
                  <w:enabled/>
                  <w:calcOnExit w:val="0"/>
                  <w:textInput/>
                </w:ffData>
              </w:fldChar>
            </w:r>
            <w:r w:rsidR="006E6698" w:rsidRPr="00E71F8B">
              <w:instrText xml:space="preserve"> FORMTEXT </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p>
        </w:tc>
      </w:tr>
    </w:tbl>
    <w:p w:rsidR="0026402C" w:rsidRPr="00E71F8B" w:rsidRDefault="0026402C" w:rsidP="006E6698">
      <w:pPr>
        <w:spacing w:after="0" w:line="240" w:lineRule="auto"/>
      </w:pPr>
    </w:p>
    <w:p w:rsidR="0026402C" w:rsidRPr="00E71F8B" w:rsidRDefault="0026402C">
      <w:pPr>
        <w:tabs>
          <w:tab w:val="left" w:pos="426"/>
          <w:tab w:val="left" w:pos="7996"/>
          <w:tab w:val="left" w:pos="8751"/>
          <w:tab w:val="left" w:pos="9024"/>
          <w:tab w:val="left" w:pos="9096"/>
        </w:tabs>
        <w:spacing w:after="0" w:line="240" w:lineRule="auto"/>
      </w:pPr>
    </w:p>
    <w:p w:rsidR="00560AE9" w:rsidRDefault="00560AE9">
      <w:r>
        <w:br w:type="page"/>
      </w:r>
    </w:p>
    <w:p w:rsidR="0026402C" w:rsidRPr="00E71F8B" w:rsidRDefault="0026402C">
      <w:pPr>
        <w:tabs>
          <w:tab w:val="left" w:pos="426"/>
          <w:tab w:val="left" w:pos="7996"/>
          <w:tab w:val="left" w:pos="8751"/>
          <w:tab w:val="left" w:pos="9024"/>
          <w:tab w:val="left" w:pos="9096"/>
        </w:tabs>
        <w:spacing w:after="0" w:line="240" w:lineRule="auto"/>
      </w:pPr>
    </w:p>
    <w:tbl>
      <w:tblPr>
        <w:tblW w:w="0" w:type="auto"/>
        <w:tblCellMar>
          <w:top w:w="15" w:type="dxa"/>
          <w:left w:w="15" w:type="dxa"/>
          <w:bottom w:w="15" w:type="dxa"/>
          <w:right w:w="15" w:type="dxa"/>
        </w:tblCellMar>
        <w:tblLook w:val="0000"/>
      </w:tblPr>
      <w:tblGrid>
        <w:gridCol w:w="532"/>
        <w:gridCol w:w="6257"/>
      </w:tblGrid>
      <w:tr w:rsidR="006E6698" w:rsidRPr="00E71F8B" w:rsidTr="006E6698">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698" w:rsidRPr="00E71F8B" w:rsidRDefault="006E6698" w:rsidP="006E6698">
            <w:pPr>
              <w:spacing w:after="0" w:line="240" w:lineRule="auto"/>
              <w:rPr>
                <w:b/>
                <w:sz w:val="28"/>
              </w:rPr>
            </w:pPr>
          </w:p>
        </w:tc>
        <w:tc>
          <w:tcPr>
            <w:tcW w:w="625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6E6698" w:rsidRPr="00E71F8B" w:rsidRDefault="006E6698" w:rsidP="006E6698">
            <w:pPr>
              <w:spacing w:after="0" w:line="240" w:lineRule="auto"/>
              <w:rPr>
                <w:b/>
                <w:sz w:val="28"/>
              </w:rPr>
            </w:pPr>
            <w:r w:rsidRPr="00E71F8B">
              <w:rPr>
                <w:b/>
                <w:sz w:val="28"/>
              </w:rPr>
              <w:t>Preise</w:t>
            </w:r>
          </w:p>
        </w:tc>
      </w:tr>
    </w:tbl>
    <w:p w:rsidR="006E6698" w:rsidRPr="00E71F8B" w:rsidRDefault="006E6698" w:rsidP="006E6698">
      <w:pPr>
        <w:tabs>
          <w:tab w:val="left" w:pos="426"/>
          <w:tab w:val="left" w:pos="7996"/>
          <w:tab w:val="left" w:pos="8751"/>
          <w:tab w:val="left" w:pos="9024"/>
          <w:tab w:val="left" w:pos="9096"/>
        </w:tabs>
        <w:spacing w:after="0" w:line="240" w:lineRule="auto"/>
      </w:pPr>
    </w:p>
    <w:tbl>
      <w:tblPr>
        <w:tblStyle w:val="Tabellengitternetz"/>
        <w:tblW w:w="0" w:type="auto"/>
        <w:tblInd w:w="108" w:type="dxa"/>
        <w:tblLook w:val="00BF"/>
      </w:tblPr>
      <w:tblGrid>
        <w:gridCol w:w="822"/>
        <w:gridCol w:w="5296"/>
        <w:gridCol w:w="6237"/>
        <w:gridCol w:w="1984"/>
      </w:tblGrid>
      <w:tr w:rsidR="006E6698" w:rsidRPr="00E71F8B" w:rsidTr="006E6698">
        <w:tc>
          <w:tcPr>
            <w:tcW w:w="800" w:type="dxa"/>
            <w:shd w:val="clear" w:color="auto" w:fill="FABF8F" w:themeFill="accent6" w:themeFillTint="99"/>
          </w:tcPr>
          <w:p w:rsidR="006E6698" w:rsidRPr="00E71F8B" w:rsidRDefault="006E6698" w:rsidP="006E6698">
            <w:pPr>
              <w:jc w:val="center"/>
              <w:rPr>
                <w:b/>
                <w:szCs w:val="20"/>
              </w:rPr>
            </w:pPr>
            <w:r w:rsidRPr="00E71F8B">
              <w:rPr>
                <w:b/>
                <w:szCs w:val="20"/>
              </w:rPr>
              <w:t>Aktion</w:t>
            </w:r>
          </w:p>
        </w:tc>
        <w:tc>
          <w:tcPr>
            <w:tcW w:w="5296" w:type="dxa"/>
            <w:shd w:val="clear" w:color="auto" w:fill="FABF8F" w:themeFill="accent6" w:themeFillTint="99"/>
          </w:tcPr>
          <w:p w:rsidR="006E6698" w:rsidRPr="00E71F8B" w:rsidRDefault="006E6698" w:rsidP="006E6698">
            <w:pPr>
              <w:jc w:val="center"/>
              <w:rPr>
                <w:b/>
                <w:szCs w:val="20"/>
              </w:rPr>
            </w:pPr>
            <w:r w:rsidRPr="00E71F8B">
              <w:rPr>
                <w:b/>
                <w:szCs w:val="20"/>
              </w:rPr>
              <w:t>Beschreibung</w:t>
            </w:r>
          </w:p>
        </w:tc>
        <w:tc>
          <w:tcPr>
            <w:tcW w:w="6237" w:type="dxa"/>
            <w:shd w:val="clear" w:color="auto" w:fill="FABF8F" w:themeFill="accent6" w:themeFillTint="99"/>
          </w:tcPr>
          <w:p w:rsidR="006E6698" w:rsidRPr="00E71F8B" w:rsidRDefault="006E6698" w:rsidP="006E6698">
            <w:pPr>
              <w:jc w:val="center"/>
              <w:rPr>
                <w:b/>
                <w:szCs w:val="20"/>
              </w:rPr>
            </w:pPr>
            <w:r w:rsidRPr="00E71F8B">
              <w:rPr>
                <w:b/>
                <w:szCs w:val="20"/>
              </w:rPr>
              <w:t>Hinweise / Bemerkungen des Bieters</w:t>
            </w:r>
          </w:p>
        </w:tc>
        <w:tc>
          <w:tcPr>
            <w:tcW w:w="1984" w:type="dxa"/>
            <w:shd w:val="clear" w:color="auto" w:fill="FABF8F" w:themeFill="accent6" w:themeFillTint="99"/>
          </w:tcPr>
          <w:p w:rsidR="006E6698" w:rsidRPr="00E71F8B" w:rsidRDefault="006E6698" w:rsidP="006E6698">
            <w:pPr>
              <w:jc w:val="center"/>
              <w:rPr>
                <w:b/>
                <w:szCs w:val="20"/>
              </w:rPr>
            </w:pPr>
            <w:r w:rsidRPr="00E71F8B">
              <w:rPr>
                <w:b/>
                <w:szCs w:val="20"/>
              </w:rPr>
              <w:t>Preis in Euro</w:t>
            </w:r>
          </w:p>
        </w:tc>
      </w:tr>
      <w:tr w:rsidR="006E6698" w:rsidRPr="00E71F8B" w:rsidTr="006E6698">
        <w:tc>
          <w:tcPr>
            <w:tcW w:w="800" w:type="dxa"/>
          </w:tcPr>
          <w:p w:rsidR="006E6698" w:rsidRPr="00E71F8B" w:rsidRDefault="006E6698" w:rsidP="006E6698">
            <w:pPr>
              <w:jc w:val="center"/>
              <w:rPr>
                <w:szCs w:val="20"/>
              </w:rPr>
            </w:pPr>
          </w:p>
        </w:tc>
        <w:tc>
          <w:tcPr>
            <w:tcW w:w="5296" w:type="dxa"/>
          </w:tcPr>
          <w:p w:rsidR="006E6698" w:rsidRPr="00E71F8B" w:rsidRDefault="006E6698" w:rsidP="006E6698">
            <w:pPr>
              <w:rPr>
                <w:szCs w:val="20"/>
              </w:rPr>
            </w:pPr>
            <w:r w:rsidRPr="00E71F8B">
              <w:rPr>
                <w:szCs w:val="20"/>
              </w:rPr>
              <w:t>Auf- und Ausbau ohne Optionen excl. MwSt</w:t>
            </w:r>
          </w:p>
        </w:tc>
        <w:tc>
          <w:tcPr>
            <w:tcW w:w="6237" w:type="dxa"/>
          </w:tcPr>
          <w:p w:rsidR="006E6698" w:rsidRPr="00E71F8B" w:rsidRDefault="008C7BC6" w:rsidP="006E6698">
            <w:pPr>
              <w:rPr>
                <w:szCs w:val="20"/>
              </w:rPr>
            </w:pPr>
            <w:r w:rsidRPr="00E71F8B">
              <w:rPr>
                <w:szCs w:val="20"/>
              </w:rPr>
              <w:fldChar w:fldCharType="begin">
                <w:ffData>
                  <w:name w:val="Text314"/>
                  <w:enabled/>
                  <w:calcOnExit w:val="0"/>
                  <w:textInput/>
                </w:ffData>
              </w:fldChar>
            </w:r>
            <w:bookmarkStart w:id="255" w:name="Text314"/>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55"/>
          </w:p>
        </w:tc>
        <w:tc>
          <w:tcPr>
            <w:tcW w:w="1984" w:type="dxa"/>
          </w:tcPr>
          <w:p w:rsidR="006E6698" w:rsidRPr="00E71F8B" w:rsidRDefault="008C7BC6" w:rsidP="006E6698">
            <w:pPr>
              <w:rPr>
                <w:szCs w:val="20"/>
              </w:rPr>
            </w:pPr>
            <w:r w:rsidRPr="00E71F8B">
              <w:rPr>
                <w:szCs w:val="20"/>
              </w:rPr>
              <w:fldChar w:fldCharType="begin">
                <w:ffData>
                  <w:name w:val="Text320"/>
                  <w:enabled/>
                  <w:calcOnExit w:val="0"/>
                  <w:textInput/>
                </w:ffData>
              </w:fldChar>
            </w:r>
            <w:bookmarkStart w:id="256" w:name="Text320"/>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56"/>
          </w:p>
        </w:tc>
      </w:tr>
      <w:tr w:rsidR="006E6698" w:rsidRPr="00E71F8B" w:rsidTr="006E6698">
        <w:tc>
          <w:tcPr>
            <w:tcW w:w="800" w:type="dxa"/>
          </w:tcPr>
          <w:p w:rsidR="006E6698" w:rsidRPr="00E71F8B" w:rsidRDefault="006E6698" w:rsidP="006E6698">
            <w:pPr>
              <w:jc w:val="center"/>
              <w:rPr>
                <w:szCs w:val="20"/>
              </w:rPr>
            </w:pPr>
            <w:r w:rsidRPr="00E71F8B">
              <w:rPr>
                <w:szCs w:val="20"/>
              </w:rPr>
              <w:t>+</w:t>
            </w:r>
          </w:p>
        </w:tc>
        <w:tc>
          <w:tcPr>
            <w:tcW w:w="5296" w:type="dxa"/>
          </w:tcPr>
          <w:p w:rsidR="006E6698" w:rsidRPr="00E71F8B" w:rsidRDefault="006E6698" w:rsidP="006E6698">
            <w:pPr>
              <w:rPr>
                <w:szCs w:val="20"/>
              </w:rPr>
            </w:pPr>
            <w:r w:rsidRPr="00E71F8B">
              <w:rPr>
                <w:szCs w:val="20"/>
              </w:rPr>
              <w:t>Optionale Ausstattung exkl. MwSt.</w:t>
            </w:r>
          </w:p>
        </w:tc>
        <w:tc>
          <w:tcPr>
            <w:tcW w:w="6237" w:type="dxa"/>
          </w:tcPr>
          <w:p w:rsidR="006E6698" w:rsidRPr="00E71F8B" w:rsidRDefault="008C7BC6" w:rsidP="006E6698">
            <w:pPr>
              <w:rPr>
                <w:szCs w:val="20"/>
              </w:rPr>
            </w:pPr>
            <w:r w:rsidRPr="00E71F8B">
              <w:rPr>
                <w:szCs w:val="20"/>
              </w:rPr>
              <w:fldChar w:fldCharType="begin">
                <w:ffData>
                  <w:name w:val="Text315"/>
                  <w:enabled/>
                  <w:calcOnExit w:val="0"/>
                  <w:textInput/>
                </w:ffData>
              </w:fldChar>
            </w:r>
            <w:bookmarkStart w:id="257" w:name="Text315"/>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57"/>
          </w:p>
        </w:tc>
        <w:tc>
          <w:tcPr>
            <w:tcW w:w="1984" w:type="dxa"/>
          </w:tcPr>
          <w:p w:rsidR="006E6698" w:rsidRPr="00E71F8B" w:rsidRDefault="008C7BC6" w:rsidP="006E6698">
            <w:pPr>
              <w:rPr>
                <w:szCs w:val="20"/>
              </w:rPr>
            </w:pPr>
            <w:r w:rsidRPr="00E71F8B">
              <w:rPr>
                <w:szCs w:val="20"/>
              </w:rPr>
              <w:fldChar w:fldCharType="begin">
                <w:ffData>
                  <w:name w:val="Text321"/>
                  <w:enabled/>
                  <w:calcOnExit w:val="0"/>
                  <w:textInput/>
                </w:ffData>
              </w:fldChar>
            </w:r>
            <w:bookmarkStart w:id="258" w:name="Text321"/>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58"/>
          </w:p>
        </w:tc>
      </w:tr>
      <w:tr w:rsidR="006E6698" w:rsidRPr="00E71F8B" w:rsidTr="006E6698">
        <w:tc>
          <w:tcPr>
            <w:tcW w:w="800" w:type="dxa"/>
          </w:tcPr>
          <w:p w:rsidR="006E6698" w:rsidRPr="00E71F8B" w:rsidRDefault="006E6698" w:rsidP="006E6698">
            <w:pPr>
              <w:jc w:val="center"/>
              <w:rPr>
                <w:szCs w:val="20"/>
              </w:rPr>
            </w:pPr>
            <w:r w:rsidRPr="00E71F8B">
              <w:rPr>
                <w:szCs w:val="20"/>
              </w:rPr>
              <w:t>+</w:t>
            </w:r>
          </w:p>
        </w:tc>
        <w:tc>
          <w:tcPr>
            <w:tcW w:w="5296" w:type="dxa"/>
          </w:tcPr>
          <w:p w:rsidR="006E6698" w:rsidRPr="00E71F8B" w:rsidRDefault="006E6698" w:rsidP="006E6698">
            <w:pPr>
              <w:rPr>
                <w:szCs w:val="20"/>
              </w:rPr>
            </w:pPr>
            <w:r w:rsidRPr="00E71F8B">
              <w:rPr>
                <w:szCs w:val="20"/>
              </w:rPr>
              <w:t>Zusatzkosten exkl. MwSt</w:t>
            </w:r>
          </w:p>
        </w:tc>
        <w:tc>
          <w:tcPr>
            <w:tcW w:w="6237" w:type="dxa"/>
          </w:tcPr>
          <w:p w:rsidR="006E6698" w:rsidRPr="00E71F8B" w:rsidRDefault="008C7BC6" w:rsidP="006E6698">
            <w:pPr>
              <w:rPr>
                <w:szCs w:val="20"/>
              </w:rPr>
            </w:pPr>
            <w:r w:rsidRPr="00E71F8B">
              <w:rPr>
                <w:szCs w:val="20"/>
              </w:rPr>
              <w:fldChar w:fldCharType="begin">
                <w:ffData>
                  <w:name w:val="Text316"/>
                  <w:enabled/>
                  <w:calcOnExit w:val="0"/>
                  <w:textInput/>
                </w:ffData>
              </w:fldChar>
            </w:r>
            <w:bookmarkStart w:id="259" w:name="Text316"/>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59"/>
          </w:p>
        </w:tc>
        <w:tc>
          <w:tcPr>
            <w:tcW w:w="1984" w:type="dxa"/>
          </w:tcPr>
          <w:p w:rsidR="006E6698" w:rsidRPr="00E71F8B" w:rsidRDefault="008C7BC6" w:rsidP="006E6698">
            <w:pPr>
              <w:rPr>
                <w:szCs w:val="20"/>
              </w:rPr>
            </w:pPr>
            <w:r w:rsidRPr="00E71F8B">
              <w:rPr>
                <w:szCs w:val="20"/>
              </w:rPr>
              <w:fldChar w:fldCharType="begin">
                <w:ffData>
                  <w:name w:val="Text322"/>
                  <w:enabled/>
                  <w:calcOnExit w:val="0"/>
                  <w:textInput/>
                </w:ffData>
              </w:fldChar>
            </w:r>
            <w:bookmarkStart w:id="260" w:name="Text322"/>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60"/>
          </w:p>
        </w:tc>
      </w:tr>
      <w:tr w:rsidR="006E6698" w:rsidRPr="00E71F8B" w:rsidTr="006E6698">
        <w:tc>
          <w:tcPr>
            <w:tcW w:w="800" w:type="dxa"/>
          </w:tcPr>
          <w:p w:rsidR="006E6698" w:rsidRPr="00E71F8B" w:rsidRDefault="006E6698" w:rsidP="006E6698">
            <w:pPr>
              <w:jc w:val="center"/>
              <w:rPr>
                <w:szCs w:val="20"/>
              </w:rPr>
            </w:pPr>
            <w:r w:rsidRPr="00E71F8B">
              <w:rPr>
                <w:szCs w:val="20"/>
              </w:rPr>
              <w:t>=</w:t>
            </w:r>
          </w:p>
        </w:tc>
        <w:tc>
          <w:tcPr>
            <w:tcW w:w="5296" w:type="dxa"/>
          </w:tcPr>
          <w:p w:rsidR="006E6698" w:rsidRPr="00E71F8B" w:rsidRDefault="006E6698" w:rsidP="006E6698">
            <w:pPr>
              <w:rPr>
                <w:szCs w:val="20"/>
              </w:rPr>
            </w:pPr>
            <w:r w:rsidRPr="00E71F8B">
              <w:rPr>
                <w:szCs w:val="20"/>
              </w:rPr>
              <w:t>Gesamtpreis</w:t>
            </w:r>
          </w:p>
        </w:tc>
        <w:tc>
          <w:tcPr>
            <w:tcW w:w="6237" w:type="dxa"/>
          </w:tcPr>
          <w:p w:rsidR="006E6698" w:rsidRPr="00E71F8B" w:rsidRDefault="008C7BC6" w:rsidP="006E6698">
            <w:pPr>
              <w:rPr>
                <w:szCs w:val="20"/>
              </w:rPr>
            </w:pPr>
            <w:r w:rsidRPr="00E71F8B">
              <w:rPr>
                <w:szCs w:val="20"/>
              </w:rPr>
              <w:fldChar w:fldCharType="begin">
                <w:ffData>
                  <w:name w:val="Text317"/>
                  <w:enabled/>
                  <w:calcOnExit w:val="0"/>
                  <w:textInput/>
                </w:ffData>
              </w:fldChar>
            </w:r>
            <w:bookmarkStart w:id="261" w:name="Text317"/>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61"/>
          </w:p>
        </w:tc>
        <w:tc>
          <w:tcPr>
            <w:tcW w:w="1984" w:type="dxa"/>
          </w:tcPr>
          <w:p w:rsidR="006E6698" w:rsidRPr="00E71F8B" w:rsidRDefault="008C7BC6" w:rsidP="006E6698">
            <w:pPr>
              <w:rPr>
                <w:szCs w:val="20"/>
              </w:rPr>
            </w:pPr>
            <w:r w:rsidRPr="00E71F8B">
              <w:rPr>
                <w:szCs w:val="20"/>
              </w:rPr>
              <w:fldChar w:fldCharType="begin">
                <w:ffData>
                  <w:name w:val="Text322"/>
                  <w:enabled/>
                  <w:calcOnExit w:val="0"/>
                  <w:textInput/>
                </w:ffData>
              </w:fldChar>
            </w:r>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p>
        </w:tc>
      </w:tr>
      <w:tr w:rsidR="006E6698" w:rsidRPr="00E71F8B" w:rsidTr="006E6698">
        <w:tc>
          <w:tcPr>
            <w:tcW w:w="800" w:type="dxa"/>
          </w:tcPr>
          <w:p w:rsidR="006E6698" w:rsidRPr="00E71F8B" w:rsidRDefault="006E6698" w:rsidP="006E6698">
            <w:pPr>
              <w:jc w:val="center"/>
              <w:rPr>
                <w:szCs w:val="20"/>
              </w:rPr>
            </w:pPr>
            <w:r w:rsidRPr="00E71F8B">
              <w:rPr>
                <w:szCs w:val="20"/>
              </w:rPr>
              <w:t>+</w:t>
            </w:r>
          </w:p>
        </w:tc>
        <w:tc>
          <w:tcPr>
            <w:tcW w:w="5296" w:type="dxa"/>
          </w:tcPr>
          <w:p w:rsidR="006E6698" w:rsidRPr="00E71F8B" w:rsidRDefault="006E6698" w:rsidP="006E6698">
            <w:pPr>
              <w:rPr>
                <w:szCs w:val="20"/>
              </w:rPr>
            </w:pPr>
            <w:r w:rsidRPr="00E71F8B">
              <w:rPr>
                <w:szCs w:val="20"/>
              </w:rPr>
              <w:t>Gesetzliche Mehrwertsteuer</w:t>
            </w:r>
          </w:p>
        </w:tc>
        <w:tc>
          <w:tcPr>
            <w:tcW w:w="6237" w:type="dxa"/>
          </w:tcPr>
          <w:p w:rsidR="006E6698" w:rsidRPr="00E71F8B" w:rsidRDefault="008C7BC6" w:rsidP="006E6698">
            <w:pPr>
              <w:rPr>
                <w:szCs w:val="20"/>
              </w:rPr>
            </w:pPr>
            <w:r w:rsidRPr="00E71F8B">
              <w:rPr>
                <w:szCs w:val="20"/>
              </w:rPr>
              <w:fldChar w:fldCharType="begin">
                <w:ffData>
                  <w:name w:val="Text318"/>
                  <w:enabled/>
                  <w:calcOnExit w:val="0"/>
                  <w:textInput/>
                </w:ffData>
              </w:fldChar>
            </w:r>
            <w:bookmarkStart w:id="262" w:name="Text318"/>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62"/>
          </w:p>
        </w:tc>
        <w:tc>
          <w:tcPr>
            <w:tcW w:w="1984" w:type="dxa"/>
          </w:tcPr>
          <w:p w:rsidR="006E6698" w:rsidRPr="00E71F8B" w:rsidRDefault="008C7BC6" w:rsidP="006E6698">
            <w:pPr>
              <w:rPr>
                <w:szCs w:val="20"/>
              </w:rPr>
            </w:pPr>
            <w:r w:rsidRPr="00E71F8B">
              <w:rPr>
                <w:szCs w:val="20"/>
              </w:rPr>
              <w:fldChar w:fldCharType="begin">
                <w:ffData>
                  <w:name w:val="Text324"/>
                  <w:enabled/>
                  <w:calcOnExit w:val="0"/>
                  <w:textInput/>
                </w:ffData>
              </w:fldChar>
            </w:r>
            <w:bookmarkStart w:id="263" w:name="Text324"/>
            <w:r w:rsidR="006E6698" w:rsidRPr="00E71F8B">
              <w:rPr>
                <w:szCs w:val="20"/>
              </w:rPr>
              <w:instrText>FORMTEXT</w:instrText>
            </w:r>
            <w:r w:rsidRPr="00E71F8B">
              <w:rPr>
                <w:szCs w:val="20"/>
              </w:rPr>
            </w:r>
            <w:r w:rsidRPr="00E71F8B">
              <w:rPr>
                <w:szCs w:val="20"/>
              </w:rPr>
              <w:fldChar w:fldCharType="separate"/>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006E6698" w:rsidRPr="00E71F8B">
              <w:rPr>
                <w:noProof/>
                <w:szCs w:val="20"/>
              </w:rPr>
              <w:t> </w:t>
            </w:r>
            <w:r w:rsidRPr="00E71F8B">
              <w:rPr>
                <w:szCs w:val="20"/>
              </w:rPr>
              <w:fldChar w:fldCharType="end"/>
            </w:r>
            <w:bookmarkEnd w:id="263"/>
          </w:p>
        </w:tc>
      </w:tr>
      <w:tr w:rsidR="006E6698" w:rsidRPr="00E71F8B" w:rsidTr="006E6698">
        <w:tc>
          <w:tcPr>
            <w:tcW w:w="800" w:type="dxa"/>
          </w:tcPr>
          <w:p w:rsidR="006E6698" w:rsidRPr="00E71F8B" w:rsidRDefault="006E6698" w:rsidP="006E6698">
            <w:pPr>
              <w:jc w:val="center"/>
              <w:rPr>
                <w:b/>
                <w:szCs w:val="20"/>
              </w:rPr>
            </w:pPr>
            <w:r w:rsidRPr="00E71F8B">
              <w:rPr>
                <w:b/>
                <w:szCs w:val="20"/>
              </w:rPr>
              <w:t>=</w:t>
            </w:r>
          </w:p>
        </w:tc>
        <w:tc>
          <w:tcPr>
            <w:tcW w:w="5296" w:type="dxa"/>
          </w:tcPr>
          <w:p w:rsidR="006E6698" w:rsidRPr="00E71F8B" w:rsidRDefault="006E6698" w:rsidP="006E6698">
            <w:pPr>
              <w:rPr>
                <w:b/>
                <w:szCs w:val="20"/>
              </w:rPr>
            </w:pPr>
            <w:r w:rsidRPr="00E71F8B">
              <w:rPr>
                <w:b/>
                <w:szCs w:val="20"/>
              </w:rPr>
              <w:t>Angebotspreis inkl. MwSt in €</w:t>
            </w:r>
          </w:p>
        </w:tc>
        <w:tc>
          <w:tcPr>
            <w:tcW w:w="6237" w:type="dxa"/>
          </w:tcPr>
          <w:p w:rsidR="006E6698" w:rsidRPr="00E71F8B" w:rsidRDefault="008C7BC6" w:rsidP="006E6698">
            <w:pPr>
              <w:rPr>
                <w:b/>
                <w:szCs w:val="20"/>
              </w:rPr>
            </w:pPr>
            <w:r w:rsidRPr="00E71F8B">
              <w:rPr>
                <w:b/>
                <w:szCs w:val="20"/>
              </w:rPr>
              <w:fldChar w:fldCharType="begin">
                <w:ffData>
                  <w:name w:val="Text319"/>
                  <w:enabled/>
                  <w:calcOnExit w:val="0"/>
                  <w:textInput/>
                </w:ffData>
              </w:fldChar>
            </w:r>
            <w:bookmarkStart w:id="264" w:name="Text319"/>
            <w:r w:rsidR="006E6698" w:rsidRPr="00E71F8B">
              <w:rPr>
                <w:b/>
                <w:szCs w:val="20"/>
              </w:rPr>
              <w:instrText>FORMTEXT</w:instrText>
            </w:r>
            <w:r w:rsidRPr="00E71F8B">
              <w:rPr>
                <w:b/>
                <w:szCs w:val="20"/>
              </w:rPr>
            </w:r>
            <w:r w:rsidRPr="00E71F8B">
              <w:rPr>
                <w:b/>
                <w:szCs w:val="20"/>
              </w:rPr>
              <w:fldChar w:fldCharType="separate"/>
            </w:r>
            <w:r w:rsidR="006E6698" w:rsidRPr="00E71F8B">
              <w:rPr>
                <w:b/>
                <w:noProof/>
                <w:szCs w:val="20"/>
              </w:rPr>
              <w:t> </w:t>
            </w:r>
            <w:r w:rsidR="006E6698" w:rsidRPr="00E71F8B">
              <w:rPr>
                <w:b/>
                <w:noProof/>
                <w:szCs w:val="20"/>
              </w:rPr>
              <w:t> </w:t>
            </w:r>
            <w:r w:rsidR="006E6698" w:rsidRPr="00E71F8B">
              <w:rPr>
                <w:b/>
                <w:noProof/>
                <w:szCs w:val="20"/>
              </w:rPr>
              <w:t> </w:t>
            </w:r>
            <w:r w:rsidR="006E6698" w:rsidRPr="00E71F8B">
              <w:rPr>
                <w:b/>
                <w:noProof/>
                <w:szCs w:val="20"/>
              </w:rPr>
              <w:t> </w:t>
            </w:r>
            <w:r w:rsidR="006E6698" w:rsidRPr="00E71F8B">
              <w:rPr>
                <w:b/>
                <w:noProof/>
                <w:szCs w:val="20"/>
              </w:rPr>
              <w:t> </w:t>
            </w:r>
            <w:r w:rsidRPr="00E71F8B">
              <w:rPr>
                <w:b/>
                <w:szCs w:val="20"/>
              </w:rPr>
              <w:fldChar w:fldCharType="end"/>
            </w:r>
            <w:bookmarkEnd w:id="264"/>
          </w:p>
        </w:tc>
        <w:tc>
          <w:tcPr>
            <w:tcW w:w="1984" w:type="dxa"/>
          </w:tcPr>
          <w:p w:rsidR="006E6698" w:rsidRPr="00E71F8B" w:rsidRDefault="008C7BC6" w:rsidP="006E6698">
            <w:pPr>
              <w:rPr>
                <w:b/>
                <w:szCs w:val="20"/>
              </w:rPr>
            </w:pPr>
            <w:r w:rsidRPr="00E71F8B">
              <w:rPr>
                <w:b/>
                <w:szCs w:val="20"/>
              </w:rPr>
              <w:fldChar w:fldCharType="begin">
                <w:ffData>
                  <w:name w:val="Text325"/>
                  <w:enabled/>
                  <w:calcOnExit w:val="0"/>
                  <w:textInput/>
                </w:ffData>
              </w:fldChar>
            </w:r>
            <w:bookmarkStart w:id="265" w:name="Text325"/>
            <w:r w:rsidR="006E6698" w:rsidRPr="00E71F8B">
              <w:rPr>
                <w:b/>
                <w:szCs w:val="20"/>
              </w:rPr>
              <w:instrText>FORMTEXT</w:instrText>
            </w:r>
            <w:r w:rsidRPr="00E71F8B">
              <w:rPr>
                <w:b/>
                <w:szCs w:val="20"/>
              </w:rPr>
            </w:r>
            <w:r w:rsidRPr="00E71F8B">
              <w:rPr>
                <w:b/>
                <w:szCs w:val="20"/>
              </w:rPr>
              <w:fldChar w:fldCharType="separate"/>
            </w:r>
            <w:r w:rsidR="006E6698" w:rsidRPr="00E71F8B">
              <w:rPr>
                <w:b/>
                <w:noProof/>
                <w:szCs w:val="20"/>
              </w:rPr>
              <w:t> </w:t>
            </w:r>
            <w:r w:rsidR="006E6698" w:rsidRPr="00E71F8B">
              <w:rPr>
                <w:b/>
                <w:noProof/>
                <w:szCs w:val="20"/>
              </w:rPr>
              <w:t> </w:t>
            </w:r>
            <w:r w:rsidR="006E6698" w:rsidRPr="00E71F8B">
              <w:rPr>
                <w:b/>
                <w:noProof/>
                <w:szCs w:val="20"/>
              </w:rPr>
              <w:t> </w:t>
            </w:r>
            <w:r w:rsidR="006E6698" w:rsidRPr="00E71F8B">
              <w:rPr>
                <w:b/>
                <w:noProof/>
                <w:szCs w:val="20"/>
              </w:rPr>
              <w:t> </w:t>
            </w:r>
            <w:r w:rsidR="006E6698" w:rsidRPr="00E71F8B">
              <w:rPr>
                <w:b/>
                <w:noProof/>
                <w:szCs w:val="20"/>
              </w:rPr>
              <w:t> </w:t>
            </w:r>
            <w:r w:rsidRPr="00E71F8B">
              <w:rPr>
                <w:b/>
                <w:szCs w:val="20"/>
              </w:rPr>
              <w:fldChar w:fldCharType="end"/>
            </w:r>
            <w:bookmarkEnd w:id="265"/>
          </w:p>
        </w:tc>
      </w:tr>
    </w:tbl>
    <w:p w:rsidR="0026402C" w:rsidRPr="00E71F8B" w:rsidRDefault="0026402C">
      <w:pPr>
        <w:spacing w:after="0" w:line="240" w:lineRule="auto"/>
      </w:pPr>
    </w:p>
    <w:p w:rsidR="0026402C" w:rsidRPr="00E71F8B" w:rsidRDefault="0026402C">
      <w:pPr>
        <w:spacing w:after="0" w:line="240" w:lineRule="auto"/>
      </w:pPr>
    </w:p>
    <w:p w:rsidR="006E6698" w:rsidRPr="00E71F8B" w:rsidRDefault="006E6698" w:rsidP="006E6698">
      <w:pPr>
        <w:spacing w:after="0" w:line="240" w:lineRule="auto"/>
        <w:outlineLvl w:val="0"/>
        <w:rPr>
          <w:sz w:val="20"/>
          <w:szCs w:val="20"/>
          <w:u w:val="single"/>
        </w:rPr>
      </w:pPr>
      <w:r w:rsidRPr="00E71F8B">
        <w:rPr>
          <w:u w:val="single"/>
        </w:rPr>
        <w:t xml:space="preserve">Lieferzeit: </w:t>
      </w:r>
    </w:p>
    <w:p w:rsidR="006E6698" w:rsidRPr="00E71F8B" w:rsidRDefault="006E6698" w:rsidP="006E6698">
      <w:pPr>
        <w:spacing w:after="0" w:line="240" w:lineRule="auto"/>
        <w:outlineLvl w:val="0"/>
        <w:rPr>
          <w:sz w:val="20"/>
          <w:szCs w:val="20"/>
        </w:rPr>
      </w:pPr>
      <w:r w:rsidRPr="00E71F8B">
        <w:t xml:space="preserve">Die Lieferzeit ab Bestellung, Auftragsklarheit und Lieferung des Fahrgestells beträgt </w:t>
      </w:r>
      <w:r w:rsidR="008C7BC6" w:rsidRPr="00E71F8B">
        <w:fldChar w:fldCharType="begin">
          <w:ffData>
            <w:name w:val="Text326"/>
            <w:enabled/>
            <w:calcOnExit w:val="0"/>
            <w:textInput/>
          </w:ffData>
        </w:fldChar>
      </w:r>
      <w:bookmarkStart w:id="266" w:name="Text326"/>
      <w:r w:rsidRPr="00E71F8B">
        <w:instrText>FORMTEXT</w:instrText>
      </w:r>
      <w:r w:rsidR="008C7BC6" w:rsidRPr="00E71F8B">
        <w:fldChar w:fldCharType="separate"/>
      </w:r>
      <w:r w:rsidRPr="00E71F8B">
        <w:rPr>
          <w:noProof/>
        </w:rPr>
        <w:t> </w:t>
      </w:r>
      <w:r w:rsidRPr="00E71F8B">
        <w:rPr>
          <w:noProof/>
        </w:rPr>
        <w:t> </w:t>
      </w:r>
      <w:r w:rsidRPr="00E71F8B">
        <w:rPr>
          <w:noProof/>
        </w:rPr>
        <w:t> </w:t>
      </w:r>
      <w:r w:rsidRPr="00E71F8B">
        <w:rPr>
          <w:noProof/>
        </w:rPr>
        <w:t> </w:t>
      </w:r>
      <w:r w:rsidRPr="00E71F8B">
        <w:rPr>
          <w:noProof/>
        </w:rPr>
        <w:t> </w:t>
      </w:r>
      <w:r w:rsidR="008C7BC6" w:rsidRPr="00E71F8B">
        <w:fldChar w:fldCharType="end"/>
      </w:r>
      <w:bookmarkEnd w:id="266"/>
      <w:r w:rsidRPr="00E71F8B">
        <w:t xml:space="preserve"> Wochen </w:t>
      </w:r>
    </w:p>
    <w:p w:rsidR="006E6698" w:rsidRPr="00E71F8B" w:rsidRDefault="006E6698" w:rsidP="006E6698">
      <w:pPr>
        <w:spacing w:after="0" w:line="240" w:lineRule="auto"/>
      </w:pPr>
    </w:p>
    <w:p w:rsidR="006E6698" w:rsidRPr="00E71F8B" w:rsidRDefault="006E6698" w:rsidP="006E6698">
      <w:pPr>
        <w:spacing w:after="0" w:line="240" w:lineRule="auto"/>
        <w:rPr>
          <w:sz w:val="20"/>
          <w:szCs w:val="20"/>
        </w:rPr>
      </w:pPr>
      <w:r w:rsidRPr="00E71F8B">
        <w:t xml:space="preserve">Bestätigung der Angaben durch rechtsverbindliche Unterschrift des Bieters: </w:t>
      </w:r>
    </w:p>
    <w:p w:rsidR="006E6698" w:rsidRPr="00E71F8B" w:rsidRDefault="006E6698" w:rsidP="006E6698">
      <w:pPr>
        <w:spacing w:after="0" w:line="240" w:lineRule="auto"/>
      </w:pPr>
    </w:p>
    <w:p w:rsidR="006E6698" w:rsidRPr="00E71F8B" w:rsidRDefault="006E6698" w:rsidP="006E6698">
      <w:pPr>
        <w:spacing w:after="0" w:line="240" w:lineRule="auto"/>
      </w:pPr>
    </w:p>
    <w:p w:rsidR="006E6698" w:rsidRPr="00E71F8B" w:rsidRDefault="006E6698" w:rsidP="006E6698">
      <w:pPr>
        <w:spacing w:after="0" w:line="240" w:lineRule="auto"/>
      </w:pPr>
    </w:p>
    <w:p w:rsidR="006E6698" w:rsidRPr="00E71F8B" w:rsidRDefault="008C7BC6" w:rsidP="006E6698">
      <w:pPr>
        <w:tabs>
          <w:tab w:val="left" w:pos="4678"/>
          <w:tab w:val="left" w:pos="9498"/>
        </w:tabs>
        <w:spacing w:after="0" w:line="240" w:lineRule="auto"/>
      </w:pPr>
      <w:r w:rsidRPr="00E71F8B">
        <w:fldChar w:fldCharType="begin">
          <w:ffData>
            <w:name w:val="Text327"/>
            <w:enabled/>
            <w:calcOnExit w:val="0"/>
            <w:textInput/>
          </w:ffData>
        </w:fldChar>
      </w:r>
      <w:bookmarkStart w:id="267" w:name="Text327"/>
      <w:r w:rsidR="006E6698" w:rsidRPr="00E71F8B">
        <w:instrText>FORMTEXT</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bookmarkEnd w:id="267"/>
      <w:r w:rsidR="006E6698" w:rsidRPr="00E71F8B">
        <w:tab/>
      </w:r>
      <w:r w:rsidRPr="00E71F8B">
        <w:fldChar w:fldCharType="begin">
          <w:ffData>
            <w:name w:val="Text328"/>
            <w:enabled/>
            <w:calcOnExit w:val="0"/>
            <w:textInput/>
          </w:ffData>
        </w:fldChar>
      </w:r>
      <w:bookmarkStart w:id="268" w:name="Text328"/>
      <w:r w:rsidR="006E6698" w:rsidRPr="00E71F8B">
        <w:instrText>FORMTEXT</w:instrText>
      </w:r>
      <w:r w:rsidRPr="00E71F8B">
        <w:fldChar w:fldCharType="separate"/>
      </w:r>
      <w:r w:rsidR="006E6698" w:rsidRPr="00E71F8B">
        <w:rPr>
          <w:noProof/>
        </w:rPr>
        <w:t> </w:t>
      </w:r>
      <w:r w:rsidR="006E6698" w:rsidRPr="00E71F8B">
        <w:rPr>
          <w:noProof/>
        </w:rPr>
        <w:t> </w:t>
      </w:r>
      <w:r w:rsidR="006E6698" w:rsidRPr="00E71F8B">
        <w:rPr>
          <w:noProof/>
        </w:rPr>
        <w:t> </w:t>
      </w:r>
      <w:r w:rsidR="006E6698" w:rsidRPr="00E71F8B">
        <w:rPr>
          <w:noProof/>
        </w:rPr>
        <w:t> </w:t>
      </w:r>
      <w:r w:rsidR="006E6698" w:rsidRPr="00E71F8B">
        <w:rPr>
          <w:noProof/>
        </w:rPr>
        <w:t> </w:t>
      </w:r>
      <w:r w:rsidRPr="00E71F8B">
        <w:fldChar w:fldCharType="end"/>
      </w:r>
      <w:bookmarkEnd w:id="268"/>
      <w:r w:rsidR="006E6698" w:rsidRPr="00E71F8B">
        <w:tab/>
        <w:t>_____________________________________</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808"/>
        <w:gridCol w:w="4809"/>
        <w:gridCol w:w="4809"/>
      </w:tblGrid>
      <w:tr w:rsidR="006E6698" w:rsidRPr="00E71F8B" w:rsidTr="006E6698">
        <w:tc>
          <w:tcPr>
            <w:tcW w:w="4808" w:type="dxa"/>
          </w:tcPr>
          <w:p w:rsidR="006E6698" w:rsidRPr="00E71F8B" w:rsidRDefault="006E6698" w:rsidP="006E6698">
            <w:r w:rsidRPr="00E71F8B">
              <w:t>Ort, Datum</w:t>
            </w:r>
          </w:p>
        </w:tc>
        <w:tc>
          <w:tcPr>
            <w:tcW w:w="4809" w:type="dxa"/>
          </w:tcPr>
          <w:p w:rsidR="006E6698" w:rsidRPr="00E71F8B" w:rsidRDefault="006E6698" w:rsidP="006E6698">
            <w:r w:rsidRPr="00E71F8B">
              <w:t>Name:</w:t>
            </w:r>
          </w:p>
        </w:tc>
        <w:tc>
          <w:tcPr>
            <w:tcW w:w="4809" w:type="dxa"/>
          </w:tcPr>
          <w:p w:rsidR="006E6698" w:rsidRPr="00E71F8B" w:rsidRDefault="006E6698" w:rsidP="006E6698">
            <w:r w:rsidRPr="00E71F8B">
              <w:t>Stempel und rechtsverbindliche Unterschrift</w:t>
            </w:r>
          </w:p>
        </w:tc>
      </w:tr>
    </w:tbl>
    <w:p w:rsidR="006E6698" w:rsidRPr="00E71F8B" w:rsidRDefault="006E6698" w:rsidP="006E6698">
      <w:pPr>
        <w:spacing w:after="0" w:line="240" w:lineRule="auto"/>
      </w:pPr>
    </w:p>
    <w:p w:rsidR="006E6698" w:rsidRPr="00E71F8B" w:rsidRDefault="006E6698" w:rsidP="006E6698">
      <w:pPr>
        <w:spacing w:after="0" w:line="240" w:lineRule="auto"/>
        <w:outlineLvl w:val="0"/>
      </w:pPr>
      <w:r w:rsidRPr="00E71F8B">
        <w:t>ACHTUNG: Wird das Angebot an dieser Stelle nicht unterschrieben, gilt es als nicht abgegeben!</w:t>
      </w:r>
    </w:p>
    <w:p w:rsidR="0026402C" w:rsidRPr="00E71F8B" w:rsidRDefault="0026402C">
      <w:pPr>
        <w:spacing w:after="0" w:line="240" w:lineRule="auto"/>
        <w:rPr>
          <w:b/>
          <w:sz w:val="28"/>
          <w:szCs w:val="28"/>
        </w:rPr>
      </w:pPr>
    </w:p>
    <w:p w:rsidR="00BE3CC9" w:rsidRDefault="00BE3CC9">
      <w:pPr>
        <w:rPr>
          <w:b/>
          <w:sz w:val="28"/>
          <w:szCs w:val="28"/>
        </w:rPr>
      </w:pPr>
      <w:r>
        <w:rPr>
          <w:b/>
          <w:sz w:val="28"/>
          <w:szCs w:val="28"/>
        </w:rPr>
        <w:br w:type="page"/>
      </w:r>
    </w:p>
    <w:p w:rsidR="0026402C" w:rsidRPr="00E71F8B" w:rsidRDefault="002123C7">
      <w:pPr>
        <w:spacing w:after="0" w:line="240" w:lineRule="auto"/>
        <w:rPr>
          <w:b/>
          <w:sz w:val="28"/>
          <w:szCs w:val="28"/>
        </w:rPr>
      </w:pPr>
      <w:r w:rsidRPr="00E71F8B">
        <w:rPr>
          <w:b/>
          <w:sz w:val="28"/>
          <w:szCs w:val="28"/>
        </w:rPr>
        <w:lastRenderedPageBreak/>
        <w:t>Preisblatt:</w:t>
      </w:r>
    </w:p>
    <w:tbl>
      <w:tblPr>
        <w:tblStyle w:val="afffffff5"/>
        <w:tblW w:w="14671" w:type="dxa"/>
        <w:tblInd w:w="-70" w:type="dxa"/>
        <w:tblLayout w:type="fixed"/>
        <w:tblLook w:val="0400"/>
      </w:tblPr>
      <w:tblGrid>
        <w:gridCol w:w="250"/>
        <w:gridCol w:w="833"/>
        <w:gridCol w:w="114"/>
        <w:gridCol w:w="5164"/>
        <w:gridCol w:w="209"/>
        <w:gridCol w:w="1180"/>
        <w:gridCol w:w="985"/>
        <w:gridCol w:w="2053"/>
        <w:gridCol w:w="2368"/>
        <w:gridCol w:w="1515"/>
      </w:tblGrid>
      <w:tr w:rsidR="0026402C" w:rsidRPr="00E71F8B">
        <w:trPr>
          <w:cantSplit/>
          <w:trHeight w:val="567"/>
          <w:tblHeader/>
        </w:trPr>
        <w:tc>
          <w:tcPr>
            <w:tcW w:w="236" w:type="dxa"/>
          </w:tcPr>
          <w:p w:rsidR="0026402C" w:rsidRPr="00E71F8B" w:rsidRDefault="0026402C">
            <w:pPr>
              <w:widowControl w:val="0"/>
              <w:pBdr>
                <w:top w:val="nil"/>
                <w:left w:val="nil"/>
                <w:bottom w:val="nil"/>
                <w:right w:val="nil"/>
                <w:between w:val="nil"/>
              </w:pBdr>
              <w:spacing w:after="0" w:line="240" w:lineRule="auto"/>
              <w:rPr>
                <w:b/>
                <w:sz w:val="28"/>
                <w:szCs w:val="28"/>
              </w:rPr>
            </w:pPr>
          </w:p>
        </w:tc>
        <w:tc>
          <w:tcPr>
            <w:tcW w:w="7508" w:type="dxa"/>
            <w:gridSpan w:val="5"/>
            <w:tcBorders>
              <w:top w:val="single" w:sz="4" w:space="0" w:color="000000"/>
              <w:left w:val="single" w:sz="4" w:space="0" w:color="000000"/>
              <w:bottom w:val="single" w:sz="4" w:space="0" w:color="000000"/>
              <w:right w:val="single" w:sz="4" w:space="0" w:color="000000"/>
            </w:tcBorders>
            <w:shd w:val="clear" w:color="auto" w:fill="FAC090"/>
            <w:vAlign w:val="center"/>
          </w:tcPr>
          <w:p w:rsidR="0026402C" w:rsidRPr="00E71F8B" w:rsidRDefault="002123C7">
            <w:pPr>
              <w:spacing w:after="0" w:line="240" w:lineRule="auto"/>
            </w:pPr>
            <w:r w:rsidRPr="00E71F8B">
              <w:rPr>
                <w:b/>
              </w:rPr>
              <w:t>Gesamtpreis</w:t>
            </w:r>
          </w:p>
        </w:tc>
        <w:tc>
          <w:tcPr>
            <w:tcW w:w="986" w:type="dxa"/>
            <w:tcBorders>
              <w:top w:val="single" w:sz="4" w:space="0" w:color="000000"/>
              <w:left w:val="nil"/>
              <w:bottom w:val="single" w:sz="4" w:space="0" w:color="000000"/>
              <w:right w:val="single" w:sz="4" w:space="0" w:color="000000"/>
            </w:tcBorders>
            <w:shd w:val="clear" w:color="auto" w:fill="FAC090"/>
            <w:vAlign w:val="bottom"/>
          </w:tcPr>
          <w:p w:rsidR="0026402C" w:rsidRPr="00E71F8B" w:rsidRDefault="002123C7">
            <w:pPr>
              <w:spacing w:after="0" w:line="240" w:lineRule="auto"/>
              <w:jc w:val="center"/>
              <w:rPr>
                <w:b/>
              </w:rPr>
            </w:pPr>
            <w:r w:rsidRPr="00E71F8B">
              <w:rPr>
                <w:b/>
              </w:rPr>
              <w:t>Aktion</w:t>
            </w:r>
          </w:p>
        </w:tc>
        <w:tc>
          <w:tcPr>
            <w:tcW w:w="4425" w:type="dxa"/>
            <w:gridSpan w:val="2"/>
            <w:tcBorders>
              <w:top w:val="single" w:sz="4" w:space="0" w:color="000000"/>
              <w:left w:val="nil"/>
              <w:bottom w:val="single" w:sz="4" w:space="0" w:color="000000"/>
              <w:right w:val="single" w:sz="4" w:space="0" w:color="000000"/>
            </w:tcBorders>
            <w:shd w:val="clear" w:color="auto" w:fill="FAC090"/>
            <w:vAlign w:val="bottom"/>
          </w:tcPr>
          <w:p w:rsidR="0026402C" w:rsidRPr="00E71F8B" w:rsidRDefault="002123C7">
            <w:pPr>
              <w:spacing w:after="0" w:line="240" w:lineRule="auto"/>
              <w:jc w:val="center"/>
              <w:rPr>
                <w:b/>
              </w:rPr>
            </w:pPr>
            <w:r w:rsidRPr="00E71F8B">
              <w:rPr>
                <w:b/>
              </w:rPr>
              <w:t>Gegenstand</w:t>
            </w:r>
          </w:p>
        </w:tc>
        <w:tc>
          <w:tcPr>
            <w:tcW w:w="1516" w:type="dxa"/>
            <w:tcBorders>
              <w:top w:val="single" w:sz="4" w:space="0" w:color="000000"/>
              <w:left w:val="nil"/>
              <w:bottom w:val="single" w:sz="4" w:space="0" w:color="000000"/>
              <w:right w:val="single" w:sz="4" w:space="0" w:color="000000"/>
            </w:tcBorders>
            <w:shd w:val="clear" w:color="auto" w:fill="FAC090"/>
            <w:vAlign w:val="bottom"/>
          </w:tcPr>
          <w:p w:rsidR="0026402C" w:rsidRPr="00E71F8B" w:rsidRDefault="002123C7">
            <w:pPr>
              <w:spacing w:after="0" w:line="240" w:lineRule="auto"/>
              <w:jc w:val="center"/>
              <w:rPr>
                <w:b/>
              </w:rPr>
            </w:pPr>
            <w:r w:rsidRPr="00E71F8B">
              <w:rPr>
                <w:b/>
              </w:rPr>
              <w:t>Preis</w:t>
            </w:r>
          </w:p>
        </w:tc>
      </w:tr>
      <w:tr w:rsidR="0026402C" w:rsidRPr="00E71F8B">
        <w:trPr>
          <w:cantSplit/>
          <w:tblHeader/>
        </w:trPr>
        <w:tc>
          <w:tcPr>
            <w:tcW w:w="236" w:type="dxa"/>
          </w:tcPr>
          <w:p w:rsidR="0026402C" w:rsidRPr="00E71F8B" w:rsidRDefault="0026402C">
            <w:pPr>
              <w:widowControl w:val="0"/>
              <w:pBdr>
                <w:top w:val="nil"/>
                <w:left w:val="nil"/>
                <w:bottom w:val="nil"/>
                <w:right w:val="nil"/>
                <w:between w:val="nil"/>
              </w:pBdr>
              <w:spacing w:after="0" w:line="240" w:lineRule="auto"/>
              <w:rPr>
                <w:b/>
              </w:rPr>
            </w:pPr>
          </w:p>
        </w:tc>
        <w:tc>
          <w:tcPr>
            <w:tcW w:w="835" w:type="dxa"/>
            <w:tcBorders>
              <w:top w:val="single" w:sz="4" w:space="0" w:color="000000"/>
            </w:tcBorders>
            <w:shd w:val="clear" w:color="auto" w:fill="auto"/>
            <w:vAlign w:val="center"/>
          </w:tcPr>
          <w:p w:rsidR="0026402C" w:rsidRPr="00E71F8B" w:rsidRDefault="0026402C">
            <w:pPr>
              <w:spacing w:after="0" w:line="240" w:lineRule="auto"/>
              <w:jc w:val="center"/>
              <w:rPr>
                <w:b/>
              </w:rPr>
            </w:pPr>
          </w:p>
        </w:tc>
        <w:tc>
          <w:tcPr>
            <w:tcW w:w="5283" w:type="dxa"/>
            <w:gridSpan w:val="2"/>
            <w:tcBorders>
              <w:top w:val="single" w:sz="4" w:space="0" w:color="000000"/>
            </w:tcBorders>
            <w:shd w:val="clear" w:color="auto" w:fill="auto"/>
            <w:vAlign w:val="bottom"/>
          </w:tcPr>
          <w:p w:rsidR="0026402C" w:rsidRPr="00E71F8B" w:rsidRDefault="0026402C">
            <w:pPr>
              <w:spacing w:after="0" w:line="240" w:lineRule="auto"/>
            </w:pPr>
          </w:p>
        </w:tc>
        <w:tc>
          <w:tcPr>
            <w:tcW w:w="1390" w:type="dxa"/>
            <w:gridSpan w:val="2"/>
            <w:tcBorders>
              <w:top w:val="single" w:sz="4" w:space="0" w:color="000000"/>
              <w:right w:val="single" w:sz="4" w:space="0" w:color="000000"/>
            </w:tcBorders>
            <w:shd w:val="clear" w:color="auto" w:fill="auto"/>
            <w:vAlign w:val="bottom"/>
          </w:tcPr>
          <w:p w:rsidR="0026402C" w:rsidRPr="00E71F8B" w:rsidRDefault="0026402C">
            <w:pPr>
              <w:spacing w:after="0" w:line="240" w:lineRule="auto"/>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rPr>
                <w:b/>
              </w:rPr>
            </w:pPr>
            <w:r w:rsidRPr="00E71F8B">
              <w:rPr>
                <w:b/>
              </w:rPr>
              <w:t>Summe</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jc w:val="right"/>
            </w:pPr>
            <w:r w:rsidRPr="00E71F8B">
              <w:t>Gesamtpreis feuerwehrtechnischer Auf- und Ausbau für ein MLF,</w:t>
            </w:r>
          </w:p>
          <w:p w:rsidR="0026402C" w:rsidRPr="00E71F8B" w:rsidRDefault="002123C7">
            <w:pPr>
              <w:spacing w:after="0" w:line="240" w:lineRule="auto"/>
              <w:jc w:val="right"/>
            </w:pPr>
            <w:r w:rsidRPr="00E71F8B">
              <w:t xml:space="preserve">ohne Optionen, ohne MwSt.: </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8C7BC6">
            <w:pPr>
              <w:spacing w:after="0" w:line="240" w:lineRule="auto"/>
            </w:pPr>
            <w:r w:rsidRPr="00E71F8B">
              <w:fldChar w:fldCharType="begin">
                <w:ffData>
                  <w:name w:val="Text626"/>
                  <w:enabled/>
                  <w:calcOnExit w:val="0"/>
                  <w:textInput/>
                </w:ffData>
              </w:fldChar>
            </w:r>
            <w:r w:rsidR="00BE3CC9" w:rsidRPr="00E71F8B">
              <w:instrText xml:space="preserve"> FORMTEXT </w:instrText>
            </w:r>
            <w:r w:rsidRPr="00E71F8B">
              <w:fldChar w:fldCharType="separate"/>
            </w:r>
            <w:r w:rsidR="00BE3CC9" w:rsidRPr="00E71F8B">
              <w:rPr>
                <w:noProof/>
              </w:rPr>
              <w:t> </w:t>
            </w:r>
            <w:r w:rsidR="00BE3CC9" w:rsidRPr="00E71F8B">
              <w:rPr>
                <w:noProof/>
              </w:rPr>
              <w:t> </w:t>
            </w:r>
            <w:r w:rsidR="00BE3CC9" w:rsidRPr="00E71F8B">
              <w:rPr>
                <w:noProof/>
              </w:rPr>
              <w:t> </w:t>
            </w:r>
            <w:r w:rsidR="00BE3CC9" w:rsidRPr="00E71F8B">
              <w:rPr>
                <w:noProof/>
              </w:rPr>
              <w:t> </w:t>
            </w:r>
            <w:r w:rsidR="00BE3CC9" w:rsidRPr="00E71F8B">
              <w:rPr>
                <w:noProof/>
              </w:rPr>
              <w:t> </w:t>
            </w:r>
            <w:r w:rsidRPr="00E71F8B">
              <w:fldChar w:fldCharType="end"/>
            </w:r>
            <w:r w:rsidR="002123C7" w:rsidRPr="00E71F8B">
              <w:t>. €</w:t>
            </w:r>
          </w:p>
        </w:tc>
      </w:tr>
      <w:tr w:rsidR="0026402C" w:rsidRPr="00E71F8B">
        <w:trPr>
          <w:cantSplit/>
          <w:trHeight w:val="548"/>
          <w:tblHeader/>
        </w:trPr>
        <w:tc>
          <w:tcPr>
            <w:tcW w:w="236" w:type="dxa"/>
          </w:tcPr>
          <w:p w:rsidR="0026402C" w:rsidRPr="00E71F8B" w:rsidRDefault="0026402C">
            <w:pPr>
              <w:widowControl w:val="0"/>
              <w:pBdr>
                <w:top w:val="nil"/>
                <w:left w:val="nil"/>
                <w:bottom w:val="nil"/>
                <w:right w:val="nil"/>
                <w:between w:val="nil"/>
              </w:pBdr>
              <w:spacing w:after="0" w:line="240" w:lineRule="auto"/>
            </w:pPr>
          </w:p>
        </w:tc>
        <w:tc>
          <w:tcPr>
            <w:tcW w:w="835" w:type="dxa"/>
            <w:shd w:val="clear" w:color="auto" w:fill="auto"/>
            <w:vAlign w:val="center"/>
          </w:tcPr>
          <w:p w:rsidR="0026402C" w:rsidRPr="00E71F8B" w:rsidRDefault="0026402C">
            <w:pPr>
              <w:spacing w:after="0" w:line="240" w:lineRule="auto"/>
              <w:jc w:val="center"/>
              <w:rPr>
                <w:b/>
              </w:rPr>
            </w:pPr>
          </w:p>
        </w:tc>
        <w:tc>
          <w:tcPr>
            <w:tcW w:w="5283" w:type="dxa"/>
            <w:gridSpan w:val="2"/>
            <w:shd w:val="clear" w:color="auto" w:fill="auto"/>
            <w:vAlign w:val="bottom"/>
          </w:tcPr>
          <w:p w:rsidR="0026402C" w:rsidRPr="00E71F8B" w:rsidRDefault="0026402C">
            <w:pPr>
              <w:spacing w:after="0" w:line="240" w:lineRule="auto"/>
            </w:pPr>
          </w:p>
        </w:tc>
        <w:tc>
          <w:tcPr>
            <w:tcW w:w="1390" w:type="dxa"/>
            <w:gridSpan w:val="2"/>
            <w:tcBorders>
              <w:right w:val="single" w:sz="4" w:space="0" w:color="000000"/>
            </w:tcBorders>
            <w:shd w:val="clear" w:color="auto" w:fill="auto"/>
            <w:vAlign w:val="bottom"/>
          </w:tcPr>
          <w:p w:rsidR="0026402C" w:rsidRPr="00E71F8B" w:rsidRDefault="0026402C">
            <w:pPr>
              <w:spacing w:after="0" w:line="240" w:lineRule="auto"/>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rPr>
                <w:b/>
              </w:rPr>
            </w:pPr>
            <w:r w:rsidRPr="00E71F8B">
              <w:rPr>
                <w:b/>
              </w:rPr>
              <w:t>-</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jc w:val="right"/>
            </w:pPr>
            <w:r w:rsidRPr="00E71F8B">
              <w:t xml:space="preserve">Zusätzliche Nachlässe und Rabatte: </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8C7BC6">
            <w:pPr>
              <w:spacing w:after="0" w:line="240" w:lineRule="auto"/>
            </w:pPr>
            <w:r w:rsidRPr="00E71F8B">
              <w:fldChar w:fldCharType="begin">
                <w:ffData>
                  <w:name w:val="Text626"/>
                  <w:enabled/>
                  <w:calcOnExit w:val="0"/>
                  <w:textInput/>
                </w:ffData>
              </w:fldChar>
            </w:r>
            <w:r w:rsidR="00BE3CC9" w:rsidRPr="00E71F8B">
              <w:instrText xml:space="preserve"> FORMTEXT </w:instrText>
            </w:r>
            <w:r w:rsidRPr="00E71F8B">
              <w:fldChar w:fldCharType="separate"/>
            </w:r>
            <w:r w:rsidR="00BE3CC9" w:rsidRPr="00E71F8B">
              <w:rPr>
                <w:noProof/>
              </w:rPr>
              <w:t> </w:t>
            </w:r>
            <w:r w:rsidR="00BE3CC9" w:rsidRPr="00E71F8B">
              <w:rPr>
                <w:noProof/>
              </w:rPr>
              <w:t> </w:t>
            </w:r>
            <w:r w:rsidR="00BE3CC9" w:rsidRPr="00E71F8B">
              <w:rPr>
                <w:noProof/>
              </w:rPr>
              <w:t> </w:t>
            </w:r>
            <w:r w:rsidR="00BE3CC9" w:rsidRPr="00E71F8B">
              <w:rPr>
                <w:noProof/>
              </w:rPr>
              <w:t> </w:t>
            </w:r>
            <w:r w:rsidR="00BE3CC9" w:rsidRPr="00E71F8B">
              <w:rPr>
                <w:noProof/>
              </w:rPr>
              <w:t> </w:t>
            </w:r>
            <w:r w:rsidRPr="00E71F8B">
              <w:fldChar w:fldCharType="end"/>
            </w:r>
            <w:r w:rsidR="00BE3CC9">
              <w:t xml:space="preserve"> </w:t>
            </w:r>
            <w:r w:rsidR="002123C7" w:rsidRPr="00E71F8B">
              <w:t>€</w:t>
            </w:r>
          </w:p>
        </w:tc>
      </w:tr>
      <w:tr w:rsidR="0026402C" w:rsidRPr="00E71F8B">
        <w:trPr>
          <w:cantSplit/>
          <w:trHeight w:val="548"/>
          <w:tblHeader/>
        </w:trPr>
        <w:tc>
          <w:tcPr>
            <w:tcW w:w="236" w:type="dxa"/>
          </w:tcPr>
          <w:p w:rsidR="0026402C" w:rsidRPr="00E71F8B" w:rsidRDefault="0026402C">
            <w:pPr>
              <w:widowControl w:val="0"/>
              <w:pBdr>
                <w:top w:val="nil"/>
                <w:left w:val="nil"/>
                <w:bottom w:val="nil"/>
                <w:right w:val="nil"/>
                <w:between w:val="nil"/>
              </w:pBdr>
              <w:spacing w:after="0" w:line="240" w:lineRule="auto"/>
            </w:pPr>
          </w:p>
        </w:tc>
        <w:tc>
          <w:tcPr>
            <w:tcW w:w="835" w:type="dxa"/>
            <w:shd w:val="clear" w:color="auto" w:fill="auto"/>
            <w:vAlign w:val="center"/>
          </w:tcPr>
          <w:p w:rsidR="0026402C" w:rsidRPr="00E71F8B" w:rsidRDefault="0026402C">
            <w:pPr>
              <w:spacing w:after="0" w:line="240" w:lineRule="auto"/>
              <w:jc w:val="center"/>
              <w:rPr>
                <w:b/>
              </w:rPr>
            </w:pPr>
          </w:p>
        </w:tc>
        <w:tc>
          <w:tcPr>
            <w:tcW w:w="5283" w:type="dxa"/>
            <w:gridSpan w:val="2"/>
            <w:shd w:val="clear" w:color="auto" w:fill="auto"/>
            <w:vAlign w:val="bottom"/>
          </w:tcPr>
          <w:p w:rsidR="0026402C" w:rsidRPr="00E71F8B" w:rsidRDefault="0026402C">
            <w:pPr>
              <w:spacing w:after="0" w:line="240" w:lineRule="auto"/>
            </w:pPr>
          </w:p>
        </w:tc>
        <w:tc>
          <w:tcPr>
            <w:tcW w:w="1390" w:type="dxa"/>
            <w:gridSpan w:val="2"/>
            <w:tcBorders>
              <w:right w:val="single" w:sz="4" w:space="0" w:color="000000"/>
            </w:tcBorders>
            <w:shd w:val="clear" w:color="auto" w:fill="auto"/>
            <w:vAlign w:val="bottom"/>
          </w:tcPr>
          <w:p w:rsidR="0026402C" w:rsidRPr="00E71F8B" w:rsidRDefault="0026402C">
            <w:pPr>
              <w:spacing w:after="0" w:line="240" w:lineRule="auto"/>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rPr>
                <w:b/>
              </w:rPr>
            </w:pPr>
            <w:r w:rsidRPr="00E71F8B">
              <w:rPr>
                <w:b/>
              </w:rPr>
              <w:t>=</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jc w:val="right"/>
            </w:pPr>
            <w:r w:rsidRPr="00E71F8B">
              <w:t>Gesamtpreisfeuerwehrtechnischer Auf- und Ausbau für ein MLF</w:t>
            </w:r>
          </w:p>
          <w:p w:rsidR="0026402C" w:rsidRPr="00E71F8B" w:rsidRDefault="002123C7">
            <w:pPr>
              <w:spacing w:after="0" w:line="240" w:lineRule="auto"/>
              <w:jc w:val="right"/>
            </w:pPr>
            <w:r w:rsidRPr="00E71F8B">
              <w:t xml:space="preserve">inkl. Nachlass/Rabatt, ohne MwSt.: </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8C7BC6">
            <w:pPr>
              <w:spacing w:after="0" w:line="240" w:lineRule="auto"/>
            </w:pPr>
            <w:r w:rsidRPr="00E71F8B">
              <w:fldChar w:fldCharType="begin">
                <w:ffData>
                  <w:name w:val="Text626"/>
                  <w:enabled/>
                  <w:calcOnExit w:val="0"/>
                  <w:textInput/>
                </w:ffData>
              </w:fldChar>
            </w:r>
            <w:r w:rsidR="00BE3CC9" w:rsidRPr="00E71F8B">
              <w:instrText xml:space="preserve"> FORMTEXT </w:instrText>
            </w:r>
            <w:r w:rsidRPr="00E71F8B">
              <w:fldChar w:fldCharType="separate"/>
            </w:r>
            <w:r w:rsidR="00BE3CC9" w:rsidRPr="00E71F8B">
              <w:rPr>
                <w:noProof/>
              </w:rPr>
              <w:t> </w:t>
            </w:r>
            <w:r w:rsidR="00BE3CC9" w:rsidRPr="00E71F8B">
              <w:rPr>
                <w:noProof/>
              </w:rPr>
              <w:t> </w:t>
            </w:r>
            <w:r w:rsidR="00BE3CC9" w:rsidRPr="00E71F8B">
              <w:rPr>
                <w:noProof/>
              </w:rPr>
              <w:t> </w:t>
            </w:r>
            <w:r w:rsidR="00BE3CC9" w:rsidRPr="00E71F8B">
              <w:rPr>
                <w:noProof/>
              </w:rPr>
              <w:t> </w:t>
            </w:r>
            <w:r w:rsidR="00BE3CC9" w:rsidRPr="00E71F8B">
              <w:rPr>
                <w:noProof/>
              </w:rPr>
              <w:t> </w:t>
            </w:r>
            <w:r w:rsidRPr="00E71F8B">
              <w:fldChar w:fldCharType="end"/>
            </w:r>
            <w:r w:rsidR="00BE3CC9">
              <w:t xml:space="preserve"> </w:t>
            </w:r>
            <w:r w:rsidR="002123C7" w:rsidRPr="00E71F8B">
              <w:t>€</w:t>
            </w:r>
          </w:p>
        </w:tc>
      </w:tr>
      <w:tr w:rsidR="0026402C" w:rsidRPr="00E71F8B">
        <w:trPr>
          <w:cantSplit/>
          <w:trHeight w:val="548"/>
          <w:tblHeader/>
        </w:trPr>
        <w:tc>
          <w:tcPr>
            <w:tcW w:w="236" w:type="dxa"/>
          </w:tcPr>
          <w:p w:rsidR="0026402C" w:rsidRPr="00E71F8B" w:rsidRDefault="0026402C">
            <w:pPr>
              <w:widowControl w:val="0"/>
              <w:pBdr>
                <w:top w:val="nil"/>
                <w:left w:val="nil"/>
                <w:bottom w:val="nil"/>
                <w:right w:val="nil"/>
                <w:between w:val="nil"/>
              </w:pBdr>
              <w:spacing w:after="0" w:line="240" w:lineRule="auto"/>
            </w:pPr>
          </w:p>
        </w:tc>
        <w:tc>
          <w:tcPr>
            <w:tcW w:w="835" w:type="dxa"/>
            <w:shd w:val="clear" w:color="auto" w:fill="auto"/>
            <w:vAlign w:val="center"/>
          </w:tcPr>
          <w:p w:rsidR="0026402C" w:rsidRPr="00E71F8B" w:rsidRDefault="0026402C">
            <w:pPr>
              <w:spacing w:after="0" w:line="240" w:lineRule="auto"/>
              <w:jc w:val="center"/>
              <w:rPr>
                <w:b/>
              </w:rPr>
            </w:pPr>
          </w:p>
        </w:tc>
        <w:tc>
          <w:tcPr>
            <w:tcW w:w="5283" w:type="dxa"/>
            <w:gridSpan w:val="2"/>
            <w:shd w:val="clear" w:color="auto" w:fill="auto"/>
            <w:vAlign w:val="bottom"/>
          </w:tcPr>
          <w:p w:rsidR="0026402C" w:rsidRPr="00E71F8B" w:rsidRDefault="0026402C">
            <w:pPr>
              <w:spacing w:after="0" w:line="240" w:lineRule="auto"/>
            </w:pPr>
          </w:p>
        </w:tc>
        <w:tc>
          <w:tcPr>
            <w:tcW w:w="1390" w:type="dxa"/>
            <w:gridSpan w:val="2"/>
            <w:tcBorders>
              <w:right w:val="single" w:sz="4" w:space="0" w:color="000000"/>
            </w:tcBorders>
            <w:shd w:val="clear" w:color="auto" w:fill="auto"/>
            <w:vAlign w:val="bottom"/>
          </w:tcPr>
          <w:p w:rsidR="0026402C" w:rsidRPr="00E71F8B" w:rsidRDefault="0026402C">
            <w:pPr>
              <w:spacing w:after="0" w:line="240" w:lineRule="auto"/>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rPr>
                <w:b/>
              </w:rPr>
            </w:pPr>
            <w:r w:rsidRPr="00E71F8B">
              <w:rPr>
                <w:b/>
              </w:rPr>
              <w:t>+ 19%</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6402C" w:rsidRPr="00E71F8B" w:rsidRDefault="002123C7">
            <w:pPr>
              <w:spacing w:after="0" w:line="240" w:lineRule="auto"/>
              <w:jc w:val="right"/>
            </w:pPr>
            <w:r w:rsidRPr="00E71F8B">
              <w:t xml:space="preserve">gesetzliche Mehrwertsteuer (MwSt.) </w:t>
            </w:r>
          </w:p>
        </w:tc>
        <w:tc>
          <w:tcPr>
            <w:tcW w:w="1516" w:type="dxa"/>
            <w:tcBorders>
              <w:top w:val="single" w:sz="4" w:space="0" w:color="000000"/>
              <w:left w:val="single" w:sz="4" w:space="0" w:color="000000"/>
              <w:bottom w:val="single" w:sz="18" w:space="0" w:color="000000"/>
              <w:right w:val="single" w:sz="4" w:space="0" w:color="000000"/>
            </w:tcBorders>
            <w:shd w:val="clear" w:color="auto" w:fill="auto"/>
            <w:vAlign w:val="bottom"/>
          </w:tcPr>
          <w:p w:rsidR="0026402C" w:rsidRPr="00E71F8B" w:rsidRDefault="008C7BC6">
            <w:pPr>
              <w:spacing w:after="0" w:line="240" w:lineRule="auto"/>
            </w:pPr>
            <w:r w:rsidRPr="00E71F8B">
              <w:fldChar w:fldCharType="begin">
                <w:ffData>
                  <w:name w:val="Text626"/>
                  <w:enabled/>
                  <w:calcOnExit w:val="0"/>
                  <w:textInput/>
                </w:ffData>
              </w:fldChar>
            </w:r>
            <w:r w:rsidR="00BE3CC9" w:rsidRPr="00E71F8B">
              <w:instrText xml:space="preserve"> FORMTEXT </w:instrText>
            </w:r>
            <w:r w:rsidRPr="00E71F8B">
              <w:fldChar w:fldCharType="separate"/>
            </w:r>
            <w:r w:rsidR="00BE3CC9" w:rsidRPr="00E71F8B">
              <w:rPr>
                <w:noProof/>
              </w:rPr>
              <w:t> </w:t>
            </w:r>
            <w:r w:rsidR="00BE3CC9" w:rsidRPr="00E71F8B">
              <w:rPr>
                <w:noProof/>
              </w:rPr>
              <w:t> </w:t>
            </w:r>
            <w:r w:rsidR="00BE3CC9" w:rsidRPr="00E71F8B">
              <w:rPr>
                <w:noProof/>
              </w:rPr>
              <w:t> </w:t>
            </w:r>
            <w:r w:rsidR="00BE3CC9" w:rsidRPr="00E71F8B">
              <w:rPr>
                <w:noProof/>
              </w:rPr>
              <w:t> </w:t>
            </w:r>
            <w:r w:rsidR="00BE3CC9" w:rsidRPr="00E71F8B">
              <w:rPr>
                <w:noProof/>
              </w:rPr>
              <w:t> </w:t>
            </w:r>
            <w:r w:rsidRPr="00E71F8B">
              <w:fldChar w:fldCharType="end"/>
            </w:r>
            <w:r w:rsidR="002123C7" w:rsidRPr="00E71F8B">
              <w:t xml:space="preserve"> €</w:t>
            </w:r>
          </w:p>
        </w:tc>
      </w:tr>
      <w:tr w:rsidR="0026402C" w:rsidRPr="00E71F8B">
        <w:trPr>
          <w:cantSplit/>
          <w:trHeight w:val="548"/>
          <w:tblHeader/>
        </w:trPr>
        <w:tc>
          <w:tcPr>
            <w:tcW w:w="236" w:type="dxa"/>
          </w:tcPr>
          <w:p w:rsidR="0026402C" w:rsidRPr="00E71F8B" w:rsidRDefault="0026402C">
            <w:pPr>
              <w:widowControl w:val="0"/>
              <w:pBdr>
                <w:top w:val="nil"/>
                <w:left w:val="nil"/>
                <w:bottom w:val="nil"/>
                <w:right w:val="nil"/>
                <w:between w:val="nil"/>
              </w:pBdr>
              <w:spacing w:after="0" w:line="240" w:lineRule="auto"/>
            </w:pPr>
          </w:p>
        </w:tc>
        <w:tc>
          <w:tcPr>
            <w:tcW w:w="835" w:type="dxa"/>
            <w:shd w:val="clear" w:color="auto" w:fill="auto"/>
            <w:vAlign w:val="center"/>
          </w:tcPr>
          <w:p w:rsidR="0026402C" w:rsidRPr="00E71F8B" w:rsidRDefault="0026402C">
            <w:pPr>
              <w:spacing w:after="0" w:line="240" w:lineRule="auto"/>
              <w:jc w:val="center"/>
              <w:rPr>
                <w:b/>
              </w:rPr>
            </w:pPr>
          </w:p>
        </w:tc>
        <w:tc>
          <w:tcPr>
            <w:tcW w:w="5283" w:type="dxa"/>
            <w:gridSpan w:val="2"/>
            <w:shd w:val="clear" w:color="auto" w:fill="auto"/>
            <w:vAlign w:val="bottom"/>
          </w:tcPr>
          <w:p w:rsidR="0026402C" w:rsidRPr="00E71F8B" w:rsidRDefault="0026402C">
            <w:pPr>
              <w:spacing w:after="0" w:line="240" w:lineRule="auto"/>
            </w:pPr>
          </w:p>
        </w:tc>
        <w:tc>
          <w:tcPr>
            <w:tcW w:w="1390" w:type="dxa"/>
            <w:gridSpan w:val="2"/>
            <w:tcBorders>
              <w:right w:val="single" w:sz="4" w:space="0" w:color="000000"/>
            </w:tcBorders>
            <w:shd w:val="clear" w:color="auto" w:fill="auto"/>
            <w:vAlign w:val="bottom"/>
          </w:tcPr>
          <w:p w:rsidR="0026402C" w:rsidRPr="00E71F8B" w:rsidRDefault="0026402C">
            <w:pPr>
              <w:spacing w:after="0" w:line="240" w:lineRule="auto"/>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C" w:rsidRPr="00E71F8B" w:rsidRDefault="002123C7">
            <w:pPr>
              <w:spacing w:after="0" w:line="240" w:lineRule="auto"/>
              <w:jc w:val="center"/>
              <w:rPr>
                <w:b/>
              </w:rPr>
            </w:pPr>
            <w:r w:rsidRPr="00E71F8B">
              <w:rPr>
                <w:b/>
              </w:rPr>
              <w:t>=</w:t>
            </w:r>
          </w:p>
        </w:tc>
        <w:tc>
          <w:tcPr>
            <w:tcW w:w="442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rsidR="0026402C" w:rsidRPr="00E71F8B" w:rsidRDefault="002123C7">
            <w:pPr>
              <w:spacing w:after="0" w:line="240" w:lineRule="auto"/>
              <w:jc w:val="right"/>
            </w:pPr>
            <w:r w:rsidRPr="00E71F8B">
              <w:t>Gesamtpreisfeuerwehrtechnischer Auf- und Ausbau für ein MLF inkl. MwSt.</w:t>
            </w:r>
          </w:p>
        </w:tc>
        <w:tc>
          <w:tcPr>
            <w:tcW w:w="1516" w:type="dxa"/>
            <w:tcBorders>
              <w:top w:val="single" w:sz="18" w:space="0" w:color="000000"/>
              <w:left w:val="single" w:sz="18" w:space="0" w:color="000000"/>
              <w:bottom w:val="single" w:sz="18" w:space="0" w:color="000000"/>
              <w:right w:val="single" w:sz="18" w:space="0" w:color="000000"/>
            </w:tcBorders>
            <w:shd w:val="clear" w:color="auto" w:fill="auto"/>
            <w:vAlign w:val="bottom"/>
          </w:tcPr>
          <w:p w:rsidR="0026402C" w:rsidRPr="00E71F8B" w:rsidRDefault="008C7BC6">
            <w:pPr>
              <w:spacing w:after="0" w:line="240" w:lineRule="auto"/>
            </w:pPr>
            <w:r w:rsidRPr="00E71F8B">
              <w:fldChar w:fldCharType="begin">
                <w:ffData>
                  <w:name w:val="Text626"/>
                  <w:enabled/>
                  <w:calcOnExit w:val="0"/>
                  <w:textInput/>
                </w:ffData>
              </w:fldChar>
            </w:r>
            <w:r w:rsidR="00BE3CC9" w:rsidRPr="00E71F8B">
              <w:instrText xml:space="preserve"> FORMTEXT </w:instrText>
            </w:r>
            <w:r w:rsidRPr="00E71F8B">
              <w:fldChar w:fldCharType="separate"/>
            </w:r>
            <w:r w:rsidR="00BE3CC9" w:rsidRPr="00E71F8B">
              <w:rPr>
                <w:noProof/>
              </w:rPr>
              <w:t> </w:t>
            </w:r>
            <w:r w:rsidR="00BE3CC9" w:rsidRPr="00E71F8B">
              <w:rPr>
                <w:noProof/>
              </w:rPr>
              <w:t> </w:t>
            </w:r>
            <w:r w:rsidR="00BE3CC9" w:rsidRPr="00E71F8B">
              <w:rPr>
                <w:noProof/>
              </w:rPr>
              <w:t> </w:t>
            </w:r>
            <w:r w:rsidR="00BE3CC9" w:rsidRPr="00E71F8B">
              <w:rPr>
                <w:noProof/>
              </w:rPr>
              <w:t> </w:t>
            </w:r>
            <w:r w:rsidR="00BE3CC9" w:rsidRPr="00E71F8B">
              <w:rPr>
                <w:noProof/>
              </w:rPr>
              <w:t> </w:t>
            </w:r>
            <w:r w:rsidRPr="00E71F8B">
              <w:fldChar w:fldCharType="end"/>
            </w:r>
            <w:r w:rsidR="002123C7" w:rsidRPr="00E71F8B">
              <w:t xml:space="preserve"> €</w:t>
            </w:r>
          </w:p>
        </w:tc>
      </w:tr>
      <w:tr w:rsidR="0026402C" w:rsidRPr="00E71F8B">
        <w:trPr>
          <w:cantSplit/>
          <w:trHeight w:val="1701"/>
          <w:tblHeader/>
        </w:trPr>
        <w:tc>
          <w:tcPr>
            <w:tcW w:w="1185" w:type="dxa"/>
            <w:gridSpan w:val="3"/>
            <w:tcBorders>
              <w:bottom w:val="single" w:sz="4" w:space="0" w:color="000000"/>
            </w:tcBorders>
            <w:shd w:val="clear" w:color="auto" w:fill="auto"/>
            <w:vAlign w:val="center"/>
          </w:tcPr>
          <w:p w:rsidR="0026402C" w:rsidRPr="00E71F8B" w:rsidRDefault="0026402C">
            <w:pPr>
              <w:spacing w:after="0" w:line="240" w:lineRule="auto"/>
              <w:jc w:val="center"/>
              <w:rPr>
                <w:b/>
              </w:rPr>
            </w:pPr>
          </w:p>
        </w:tc>
        <w:tc>
          <w:tcPr>
            <w:tcW w:w="5378" w:type="dxa"/>
            <w:gridSpan w:val="2"/>
            <w:tcBorders>
              <w:bottom w:val="single" w:sz="4" w:space="0" w:color="000000"/>
            </w:tcBorders>
            <w:shd w:val="clear" w:color="auto" w:fill="auto"/>
            <w:vAlign w:val="center"/>
          </w:tcPr>
          <w:p w:rsidR="0026402C" w:rsidRPr="00E71F8B" w:rsidRDefault="0026402C">
            <w:pPr>
              <w:spacing w:after="0" w:line="240" w:lineRule="auto"/>
            </w:pPr>
          </w:p>
        </w:tc>
        <w:tc>
          <w:tcPr>
            <w:tcW w:w="4222" w:type="dxa"/>
            <w:gridSpan w:val="3"/>
            <w:shd w:val="clear" w:color="auto" w:fill="auto"/>
            <w:vAlign w:val="center"/>
          </w:tcPr>
          <w:p w:rsidR="0026402C" w:rsidRPr="00E71F8B" w:rsidRDefault="0026402C">
            <w:pPr>
              <w:spacing w:after="0" w:line="240" w:lineRule="auto"/>
              <w:jc w:val="center"/>
            </w:pPr>
          </w:p>
        </w:tc>
        <w:tc>
          <w:tcPr>
            <w:tcW w:w="3886" w:type="dxa"/>
            <w:gridSpan w:val="2"/>
            <w:shd w:val="clear" w:color="auto" w:fill="auto"/>
            <w:vAlign w:val="center"/>
          </w:tcPr>
          <w:p w:rsidR="0026402C" w:rsidRPr="00E71F8B" w:rsidRDefault="0026402C">
            <w:pPr>
              <w:spacing w:after="0" w:line="240" w:lineRule="auto"/>
              <w:jc w:val="center"/>
              <w:rPr>
                <w:b/>
              </w:rPr>
            </w:pPr>
          </w:p>
        </w:tc>
      </w:tr>
      <w:tr w:rsidR="0026402C" w:rsidRPr="00E71F8B">
        <w:trPr>
          <w:cantSplit/>
          <w:trHeight w:val="567"/>
          <w:tblHeader/>
        </w:trPr>
        <w:tc>
          <w:tcPr>
            <w:tcW w:w="1185" w:type="dxa"/>
            <w:gridSpan w:val="3"/>
            <w:tcBorders>
              <w:top w:val="single" w:sz="4" w:space="0" w:color="000000"/>
            </w:tcBorders>
            <w:shd w:val="clear" w:color="auto" w:fill="auto"/>
          </w:tcPr>
          <w:p w:rsidR="0026402C" w:rsidRPr="00E71F8B" w:rsidRDefault="0026402C">
            <w:pPr>
              <w:spacing w:after="0" w:line="240" w:lineRule="auto"/>
              <w:rPr>
                <w:b/>
              </w:rPr>
            </w:pPr>
          </w:p>
        </w:tc>
        <w:tc>
          <w:tcPr>
            <w:tcW w:w="5378" w:type="dxa"/>
            <w:gridSpan w:val="2"/>
            <w:tcBorders>
              <w:top w:val="single" w:sz="4" w:space="0" w:color="000000"/>
            </w:tcBorders>
            <w:shd w:val="clear" w:color="auto" w:fill="auto"/>
          </w:tcPr>
          <w:p w:rsidR="0026402C" w:rsidRPr="00E71F8B" w:rsidRDefault="002123C7">
            <w:pPr>
              <w:spacing w:after="0" w:line="240" w:lineRule="auto"/>
            </w:pPr>
            <w:r w:rsidRPr="00E71F8B">
              <w:t>Ort/Datum:</w:t>
            </w:r>
          </w:p>
        </w:tc>
        <w:tc>
          <w:tcPr>
            <w:tcW w:w="8108" w:type="dxa"/>
            <w:gridSpan w:val="5"/>
            <w:shd w:val="clear" w:color="auto" w:fill="auto"/>
          </w:tcPr>
          <w:p w:rsidR="0026402C" w:rsidRPr="00E71F8B" w:rsidRDefault="0026402C">
            <w:pPr>
              <w:spacing w:after="0" w:line="240" w:lineRule="auto"/>
            </w:pPr>
          </w:p>
        </w:tc>
      </w:tr>
    </w:tbl>
    <w:p w:rsidR="0026402C" w:rsidRPr="00E71F8B" w:rsidRDefault="0026402C">
      <w:pPr>
        <w:pBdr>
          <w:top w:val="nil"/>
          <w:left w:val="nil"/>
          <w:bottom w:val="nil"/>
          <w:right w:val="nil"/>
          <w:between w:val="nil"/>
        </w:pBdr>
        <w:spacing w:after="0" w:line="240" w:lineRule="auto"/>
      </w:pPr>
    </w:p>
    <w:p w:rsidR="0026402C" w:rsidRPr="00E71F8B" w:rsidRDefault="0026402C">
      <w:pPr>
        <w:pBdr>
          <w:top w:val="nil"/>
          <w:left w:val="nil"/>
          <w:bottom w:val="nil"/>
          <w:right w:val="nil"/>
          <w:between w:val="nil"/>
        </w:pBdr>
        <w:spacing w:after="0" w:line="240" w:lineRule="auto"/>
      </w:pPr>
    </w:p>
    <w:sectPr w:rsidR="0026402C" w:rsidRPr="00E71F8B" w:rsidSect="0026402C">
      <w:headerReference w:type="default" r:id="rId27"/>
      <w:headerReference w:type="first" r:id="rId28"/>
      <w:footerReference w:type="first" r:id="rId29"/>
      <w:pgSz w:w="16840" w:h="11900" w:orient="landscape"/>
      <w:pgMar w:top="1418" w:right="1103" w:bottom="851" w:left="1134" w:header="426" w:footer="201" w:gutter="0"/>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233C" w15:done="0"/>
  <w15:commentEx w15:paraId="0000233D" w15:done="0"/>
  <w15:commentEx w15:paraId="0000233E" w15:done="0"/>
  <w15:commentEx w15:paraId="0000233F" w15:done="0"/>
  <w15:commentEx w15:paraId="00002340" w15:done="0"/>
  <w15:commentEx w15:paraId="00002341" w15:done="0"/>
  <w15:commentEx w15:paraId="00002342" w15:done="0"/>
  <w15:commentEx w15:paraId="00002343" w15:done="0"/>
  <w15:commentEx w15:paraId="00002344" w15:done="0"/>
  <w15:commentEx w15:paraId="00002345" w15:done="0"/>
  <w15:commentEx w15:paraId="00002346" w15:done="0"/>
  <w15:commentEx w15:paraId="00002347" w15:done="0"/>
  <w15:commentEx w15:paraId="00002348" w15:done="0"/>
  <w15:commentEx w15:paraId="00002349" w15:done="0"/>
  <w15:commentEx w15:paraId="0000234A" w15:done="0"/>
  <w15:commentEx w15:paraId="0000234B" w15:done="0"/>
  <w15:commentEx w15:paraId="0000234C" w15:done="0"/>
  <w15:commentEx w15:paraId="0000234D" w15:done="0"/>
  <w15:commentEx w15:paraId="0000234E" w15:done="0"/>
  <w15:commentEx w15:paraId="0000234F" w15:done="0"/>
  <w15:commentEx w15:paraId="00002350" w15:done="0"/>
  <w15:commentEx w15:paraId="00002351" w15:done="0"/>
  <w15:commentEx w15:paraId="00002352" w15:done="0"/>
  <w15:commentEx w15:paraId="00002353" w15:done="0"/>
  <w15:commentEx w15:paraId="00002354" w15:done="0"/>
  <w15:commentEx w15:paraId="00002355" w15:done="0"/>
  <w15:commentEx w15:paraId="00002356" w15:done="0"/>
  <w15:commentEx w15:paraId="00002357" w15:done="0"/>
  <w15:commentEx w15:paraId="00002358" w15:done="0"/>
  <w15:commentEx w15:paraId="00002359" w15:done="0"/>
  <w15:commentEx w15:paraId="0000235A" w15:done="0"/>
  <w15:commentEx w15:paraId="0000235B" w15:done="0"/>
  <w15:commentEx w15:paraId="0000235C" w15:done="0"/>
  <w15:commentEx w15:paraId="0000235D" w15:done="0"/>
  <w15:commentEx w15:paraId="0000235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8CB" w:rsidRDefault="006D38CB" w:rsidP="0026402C">
      <w:pPr>
        <w:spacing w:after="0" w:line="240" w:lineRule="auto"/>
      </w:pPr>
      <w:r>
        <w:separator/>
      </w:r>
    </w:p>
  </w:endnote>
  <w:endnote w:type="continuationSeparator" w:id="1">
    <w:p w:rsidR="006D38CB" w:rsidRDefault="006D38CB" w:rsidP="00264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A71905" w:rsidRDefault="00A71905">
    <w:pPr>
      <w:pBdr>
        <w:top w:val="nil"/>
        <w:left w:val="nil"/>
        <w:bottom w:val="nil"/>
        <w:right w:val="nil"/>
        <w:between w:val="nil"/>
      </w:pBdr>
      <w:tabs>
        <w:tab w:val="center" w:pos="4536"/>
        <w:tab w:val="right" w:pos="9072"/>
      </w:tabs>
      <w:spacing w:after="0" w:line="240" w:lineRule="auto"/>
      <w:ind w:right="360"/>
      <w:rPr>
        <w:color w:val="00000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7374">
      <w:rPr>
        <w:noProof/>
        <w:color w:val="000000"/>
      </w:rPr>
      <w:t>2</w:t>
    </w:r>
    <w:r>
      <w:rPr>
        <w:color w:val="000000"/>
      </w:rPr>
      <w:fldChar w:fldCharType="end"/>
    </w:r>
  </w:p>
  <w:p w:rsidR="00A71905" w:rsidRDefault="00A71905">
    <w:pPr>
      <w:pBdr>
        <w:top w:val="nil"/>
        <w:left w:val="nil"/>
        <w:bottom w:val="nil"/>
        <w:right w:val="nil"/>
        <w:between w:val="nil"/>
      </w:pBdr>
      <w:tabs>
        <w:tab w:val="center" w:pos="4536"/>
        <w:tab w:val="right" w:pos="9072"/>
      </w:tabs>
      <w:spacing w:after="0" w:line="240" w:lineRule="auto"/>
      <w:ind w:right="360"/>
      <w:rPr>
        <w:color w:val="000000"/>
      </w:rPr>
    </w:pPr>
    <w:r>
      <w:rPr>
        <w:color w:val="000000"/>
      </w:rPr>
      <w:t>Stand: 18.11.2024</w:t>
    </w:r>
    <w:r>
      <w:rPr>
        <w:color w:val="000000"/>
      </w:rPr>
      <w:tab/>
    </w:r>
    <w:r>
      <w:rPr>
        <w:color w:val="000000"/>
      </w:rPr>
      <w:tab/>
    </w:r>
  </w:p>
  <w:p w:rsidR="00A71905" w:rsidRDefault="00A7190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7374">
      <w:rPr>
        <w:noProof/>
        <w:color w:val="000000"/>
      </w:rPr>
      <w:t>7</w:t>
    </w:r>
    <w:r>
      <w:rPr>
        <w:color w:val="000000"/>
      </w:rPr>
      <w:fldChar w:fldCharType="end"/>
    </w:r>
  </w:p>
  <w:p w:rsidR="00A71905" w:rsidRDefault="00A71905">
    <w:pPr>
      <w:pBdr>
        <w:top w:val="single" w:sz="4" w:space="1" w:color="000000"/>
        <w:left w:val="nil"/>
        <w:bottom w:val="nil"/>
        <w:right w:val="nil"/>
        <w:between w:val="nil"/>
      </w:pBdr>
      <w:tabs>
        <w:tab w:val="center" w:pos="4536"/>
        <w:tab w:val="right" w:pos="9072"/>
      </w:tabs>
      <w:spacing w:after="0" w:line="240" w:lineRule="auto"/>
      <w:ind w:right="360"/>
      <w:rPr>
        <w:color w:val="000000"/>
      </w:rPr>
    </w:pPr>
    <w:r>
      <w:rPr>
        <w:color w:val="000000"/>
      </w:rPr>
      <w:t>Stand: 21.02.2025</w:t>
    </w:r>
    <w:r>
      <w:rPr>
        <w:color w:val="000000"/>
      </w:rPr>
      <w:tab/>
    </w:r>
    <w:r>
      <w:rPr>
        <w:color w:val="00000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single" w:sz="4" w:space="1" w:color="000000"/>
        <w:left w:val="nil"/>
        <w:bottom w:val="nil"/>
        <w:right w:val="nil"/>
        <w:between w:val="nil"/>
      </w:pBdr>
      <w:tabs>
        <w:tab w:val="center" w:pos="4536"/>
        <w:tab w:val="right" w:pos="9072"/>
      </w:tabs>
      <w:spacing w:after="0" w:line="240" w:lineRule="auto"/>
      <w:ind w:right="360"/>
      <w:rPr>
        <w:color w:val="000000"/>
      </w:rPr>
    </w:pPr>
    <w:r>
      <w:rPr>
        <w:color w:val="000000"/>
      </w:rPr>
      <w:t>Stand: 21.02.2025</w:t>
    </w:r>
    <w:r>
      <w:rPr>
        <w:color w:val="000000"/>
      </w:rPr>
      <w:tab/>
    </w:r>
    <w:r>
      <w:rPr>
        <w:color w:val="00000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A71905" w:rsidRDefault="00A71905">
    <w:pPr>
      <w:pBdr>
        <w:top w:val="nil"/>
        <w:left w:val="nil"/>
        <w:bottom w:val="nil"/>
        <w:right w:val="nil"/>
        <w:between w:val="nil"/>
      </w:pBdr>
      <w:tabs>
        <w:tab w:val="center" w:pos="4536"/>
        <w:tab w:val="right" w:pos="9072"/>
      </w:tabs>
      <w:spacing w:after="0" w:line="240" w:lineRule="auto"/>
      <w:ind w:right="360"/>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ind w:right="360"/>
      <w:rPr>
        <w:color w:val="000000"/>
      </w:rPr>
    </w:pPr>
  </w:p>
  <w:tbl>
    <w:tblPr>
      <w:tblStyle w:val="afffffffd"/>
      <w:tblW w:w="14992" w:type="dxa"/>
      <w:tblInd w:w="113" w:type="dxa"/>
      <w:tblBorders>
        <w:top w:val="single" w:sz="4" w:space="0" w:color="000000"/>
        <w:left w:val="nil"/>
        <w:bottom w:val="nil"/>
        <w:right w:val="nil"/>
        <w:insideH w:val="single" w:sz="8" w:space="0" w:color="595959"/>
        <w:insideV w:val="nil"/>
      </w:tblBorders>
      <w:tblLayout w:type="fixed"/>
      <w:tblLook w:val="0400"/>
    </w:tblPr>
    <w:tblGrid>
      <w:gridCol w:w="8411"/>
      <w:gridCol w:w="6581"/>
    </w:tblGrid>
    <w:tr w:rsidR="00A71905">
      <w:trPr>
        <w:cantSplit/>
        <w:tblHeader/>
      </w:trPr>
      <w:tc>
        <w:tcPr>
          <w:tcW w:w="8411" w:type="dxa"/>
        </w:tcPr>
        <w:p w:rsidR="00A71905" w:rsidRDefault="00A71905">
          <w:pPr>
            <w:pBdr>
              <w:top w:val="nil"/>
              <w:left w:val="nil"/>
              <w:bottom w:val="nil"/>
              <w:right w:val="nil"/>
              <w:between w:val="nil"/>
            </w:pBdr>
            <w:tabs>
              <w:tab w:val="center" w:pos="4536"/>
              <w:tab w:val="right" w:pos="9072"/>
            </w:tabs>
            <w:ind w:right="360"/>
            <w:rPr>
              <w:rFonts w:ascii="Calibri" w:eastAsia="Calibri" w:hAnsi="Calibri" w:cs="Calibri"/>
              <w:sz w:val="20"/>
              <w:szCs w:val="20"/>
            </w:rPr>
          </w:pPr>
          <w:r>
            <w:rPr>
              <w:rFonts w:ascii="Calibri" w:eastAsia="Calibri" w:hAnsi="Calibri" w:cs="Calibri"/>
              <w:sz w:val="20"/>
              <w:szCs w:val="20"/>
            </w:rPr>
            <w:t>Stand: 06.11.2024</w:t>
          </w:r>
        </w:p>
      </w:tc>
      <w:tc>
        <w:tcPr>
          <w:tcW w:w="6581" w:type="dxa"/>
        </w:tcPr>
        <w:p w:rsidR="00A71905" w:rsidRDefault="00A71905">
          <w:pPr>
            <w:pBdr>
              <w:top w:val="nil"/>
              <w:left w:val="nil"/>
              <w:bottom w:val="nil"/>
              <w:right w:val="nil"/>
              <w:between w:val="nil"/>
            </w:pBdr>
            <w:tabs>
              <w:tab w:val="center" w:pos="4536"/>
              <w:tab w:val="right" w:pos="9072"/>
            </w:tabs>
            <w:ind w:right="360"/>
            <w:jc w:val="right"/>
            <w:rPr>
              <w:rFonts w:ascii="Calibri" w:eastAsia="Calibri" w:hAnsi="Calibri" w:cs="Calibri"/>
              <w:sz w:val="20"/>
              <w:szCs w:val="20"/>
            </w:rPr>
          </w:pPr>
          <w:r>
            <w:rPr>
              <w:sz w:val="20"/>
              <w:szCs w:val="20"/>
            </w:rPr>
            <w:fldChar w:fldCharType="begin"/>
          </w:r>
          <w:r>
            <w:rPr>
              <w:rFonts w:ascii="Calibri" w:eastAsia="Calibri" w:hAnsi="Calibri" w:cs="Calibri"/>
              <w:sz w:val="20"/>
              <w:szCs w:val="20"/>
            </w:rPr>
            <w:instrText>PAGE</w:instrText>
          </w:r>
          <w:r>
            <w:rPr>
              <w:sz w:val="20"/>
              <w:szCs w:val="20"/>
            </w:rPr>
            <w:fldChar w:fldCharType="end"/>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Seite: </w:t>
    </w:r>
    <w:r>
      <w:rPr>
        <w:color w:val="000000"/>
      </w:rPr>
      <w:fldChar w:fldCharType="begin"/>
    </w:r>
    <w:r>
      <w:rPr>
        <w:color w:val="000000"/>
      </w:rPr>
      <w:instrText>PAGE</w:instrText>
    </w:r>
    <w:r>
      <w:rPr>
        <w:color w:val="000000"/>
      </w:rPr>
      <w:fldChar w:fldCharType="separate"/>
    </w:r>
    <w:r w:rsidR="00BA7374">
      <w:rPr>
        <w:noProof/>
        <w:color w:val="000000"/>
      </w:rPr>
      <w:t>1</w:t>
    </w:r>
    <w:r>
      <w:rPr>
        <w:color w:val="00000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A71905" w:rsidRDefault="00A71905">
    <w:pPr>
      <w:pBdr>
        <w:top w:val="nil"/>
        <w:left w:val="nil"/>
        <w:bottom w:val="nil"/>
        <w:right w:val="nil"/>
        <w:between w:val="nil"/>
      </w:pBdr>
      <w:tabs>
        <w:tab w:val="center" w:pos="4536"/>
        <w:tab w:val="right" w:pos="9072"/>
      </w:tabs>
      <w:spacing w:after="0" w:line="240" w:lineRule="auto"/>
      <w:ind w:right="360"/>
      <w:rPr>
        <w:color w:val="00000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rsidP="00734639">
    <w:pPr>
      <w:pBdr>
        <w:top w:val="nil"/>
        <w:left w:val="nil"/>
        <w:bottom w:val="nil"/>
        <w:right w:val="nil"/>
        <w:between w:val="nil"/>
      </w:pBdr>
      <w:tabs>
        <w:tab w:val="center" w:pos="4536"/>
        <w:tab w:val="right" w:pos="9072"/>
      </w:tabs>
      <w:spacing w:after="0" w:line="240" w:lineRule="auto"/>
      <w:rPr>
        <w:color w:val="000000"/>
      </w:rPr>
    </w:pPr>
    <w:r>
      <w:rPr>
        <w:color w:val="000000"/>
      </w:rPr>
      <w:t>Stand: 21.02.2025</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BA7374">
      <w:rPr>
        <w:noProof/>
        <w:color w:val="000000"/>
      </w:rPr>
      <w:t>38</w:t>
    </w:r>
    <w:r>
      <w:rPr>
        <w:color w:val="00000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Seite: </w:t>
    </w:r>
    <w:r>
      <w:rPr>
        <w:color w:val="000000"/>
      </w:rPr>
      <w:fldChar w:fldCharType="begin"/>
    </w:r>
    <w:r>
      <w:rPr>
        <w:color w:val="000000"/>
      </w:rPr>
      <w:instrText>PAGE</w:instrText>
    </w:r>
    <w:r>
      <w:rPr>
        <w:color w:val="000000"/>
      </w:rPr>
      <w:fldChar w:fldCharType="separate"/>
    </w:r>
    <w:r w:rsidR="00BA7374">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8CB" w:rsidRDefault="006D38CB" w:rsidP="0026402C">
      <w:pPr>
        <w:spacing w:after="0" w:line="240" w:lineRule="auto"/>
      </w:pPr>
      <w:r>
        <w:separator/>
      </w:r>
    </w:p>
  </w:footnote>
  <w:footnote w:type="continuationSeparator" w:id="1">
    <w:p w:rsidR="006D38CB" w:rsidRDefault="006D38CB" w:rsidP="00264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widowControl w:val="0"/>
      <w:pBdr>
        <w:top w:val="nil"/>
        <w:left w:val="nil"/>
        <w:bottom w:val="nil"/>
        <w:right w:val="nil"/>
        <w:between w:val="nil"/>
      </w:pBdr>
      <w:spacing w:after="0"/>
      <w:rPr>
        <w:color w:val="000000"/>
      </w:rPr>
    </w:pPr>
  </w:p>
  <w:tbl>
    <w:tblPr>
      <w:tblStyle w:val="afffffff6"/>
      <w:tblW w:w="9064" w:type="dxa"/>
      <w:tblInd w:w="113" w:type="dxa"/>
      <w:tblBorders>
        <w:top w:val="nil"/>
        <w:left w:val="nil"/>
        <w:bottom w:val="single" w:sz="8" w:space="0" w:color="595959"/>
        <w:right w:val="nil"/>
        <w:insideH w:val="nil"/>
        <w:insideV w:val="nil"/>
      </w:tblBorders>
      <w:tblLayout w:type="fixed"/>
      <w:tblLook w:val="0000"/>
    </w:tblPr>
    <w:tblGrid>
      <w:gridCol w:w="6797"/>
      <w:gridCol w:w="2267"/>
    </w:tblGrid>
    <w:tr w:rsidR="00A71905" w:rsidTr="00734639">
      <w:trPr>
        <w:cantSplit/>
        <w:tblHeader/>
      </w:trPr>
      <w:tc>
        <w:tcPr>
          <w:tcW w:w="6797" w:type="dxa"/>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 Fahrgestell und feuerwehrtechnischer auf- und Ausbau nach DIN 14530-25</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2267" w:type="dxa"/>
          <w:shd w:val="clear" w:color="auto" w:fill="auto"/>
        </w:tcPr>
        <w:p w:rsidR="00A71905" w:rsidRDefault="00A71905">
          <w:pPr>
            <w:widowControl w:val="0"/>
            <w:tabs>
              <w:tab w:val="left" w:pos="211"/>
              <w:tab w:val="left" w:pos="4962"/>
              <w:tab w:val="left" w:pos="9356"/>
            </w:tabs>
            <w:ind w:left="-45" w:right="50"/>
            <w:jc w:val="right"/>
            <w:rPr>
              <w:b/>
            </w:rPr>
          </w:pPr>
          <w:r>
            <w:rPr>
              <w:b/>
              <w:noProof/>
            </w:rPr>
            <w:drawing>
              <wp:inline distT="0" distB="0" distL="0" distR="0">
                <wp:extent cx="601499" cy="293681"/>
                <wp:effectExtent l="0" t="0" r="0" b="0"/>
                <wp:docPr id="35"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01499" cy="293681"/>
                        </a:xfrm>
                        <a:prstGeom prst="rect">
                          <a:avLst/>
                        </a:prstGeom>
                        <a:ln/>
                      </pic:spPr>
                    </pic:pic>
                  </a:graphicData>
                </a:graphic>
              </wp:inline>
            </w:drawing>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fffffb"/>
      <w:tblW w:w="14992" w:type="dxa"/>
      <w:tblInd w:w="113" w:type="dxa"/>
      <w:tblBorders>
        <w:top w:val="nil"/>
        <w:left w:val="nil"/>
        <w:bottom w:val="single" w:sz="8" w:space="0" w:color="595959"/>
        <w:right w:val="nil"/>
        <w:insideH w:val="nil"/>
        <w:insideV w:val="nil"/>
      </w:tblBorders>
      <w:tblLayout w:type="fixed"/>
      <w:tblLook w:val="0000"/>
    </w:tblPr>
    <w:tblGrid>
      <w:gridCol w:w="6912"/>
      <w:gridCol w:w="8080"/>
    </w:tblGrid>
    <w:tr w:rsidR="00A71905" w:rsidTr="00A71905">
      <w:trPr>
        <w:cantSplit/>
        <w:tblHeader/>
      </w:trPr>
      <w:tc>
        <w:tcPr>
          <w:tcW w:w="6912" w:type="dxa"/>
          <w:shd w:val="clear" w:color="auto" w:fill="auto"/>
        </w:tcPr>
        <w:p w:rsidR="00A71905" w:rsidRDefault="00A71905" w:rsidP="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rsidP="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rsidP="00A71905">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Pos. 2 – Feuerwehrtechn. Auf- u. Ausbu  MLF nach DIN 14530-25</w:t>
          </w:r>
        </w:p>
        <w:p w:rsidR="00A71905" w:rsidRDefault="00A71905" w:rsidP="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8080" w:type="dxa"/>
          <w:shd w:val="clear" w:color="auto" w:fill="auto"/>
        </w:tcPr>
        <w:p w:rsidR="00A71905" w:rsidRDefault="00A71905" w:rsidP="00A71905">
          <w:pPr>
            <w:widowControl w:val="0"/>
            <w:tabs>
              <w:tab w:val="left" w:pos="211"/>
              <w:tab w:val="left" w:pos="4962"/>
              <w:tab w:val="left" w:pos="9356"/>
            </w:tabs>
            <w:ind w:left="-45" w:right="50"/>
            <w:jc w:val="right"/>
            <w:rPr>
              <w:b/>
            </w:rPr>
          </w:pPr>
          <w:r>
            <w:rPr>
              <w:b/>
              <w:noProof/>
            </w:rPr>
            <w:drawing>
              <wp:inline distT="0" distB="0" distL="0" distR="0">
                <wp:extent cx="601499" cy="293681"/>
                <wp:effectExtent l="0" t="0" r="0" b="0"/>
                <wp:docPr id="4"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01499" cy="293681"/>
                        </a:xfrm>
                        <a:prstGeom prst="rect">
                          <a:avLst/>
                        </a:prstGeom>
                        <a:ln/>
                      </pic:spPr>
                    </pic:pic>
                  </a:graphicData>
                </a:graphic>
              </wp:inline>
            </w:drawing>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widowControl w:val="0"/>
      <w:pBdr>
        <w:top w:val="nil"/>
        <w:left w:val="nil"/>
        <w:bottom w:val="nil"/>
        <w:right w:val="nil"/>
        <w:between w:val="nil"/>
      </w:pBdr>
      <w:spacing w:after="0"/>
      <w:rPr>
        <w:color w:val="000000"/>
      </w:rPr>
    </w:pPr>
  </w:p>
  <w:tbl>
    <w:tblPr>
      <w:tblStyle w:val="afffffff7"/>
      <w:tblW w:w="14558" w:type="dxa"/>
      <w:tblInd w:w="113" w:type="dxa"/>
      <w:tblBorders>
        <w:top w:val="nil"/>
        <w:left w:val="nil"/>
        <w:bottom w:val="single" w:sz="4" w:space="0" w:color="000000"/>
        <w:right w:val="nil"/>
        <w:insideH w:val="nil"/>
        <w:insideV w:val="nil"/>
      </w:tblBorders>
      <w:tblLayout w:type="fixed"/>
      <w:tblLook w:val="0000"/>
    </w:tblPr>
    <w:tblGrid>
      <w:gridCol w:w="7196"/>
      <w:gridCol w:w="5953"/>
      <w:gridCol w:w="1409"/>
    </w:tblGrid>
    <w:tr w:rsidR="00A71905" w:rsidTr="00A45457">
      <w:trPr>
        <w:cantSplit/>
        <w:tblHeader/>
      </w:trPr>
      <w:tc>
        <w:tcPr>
          <w:tcW w:w="7196" w:type="dxa"/>
          <w:shd w:val="clear" w:color="auto" w:fill="auto"/>
        </w:tcPr>
        <w:p w:rsidR="00A71905" w:rsidRDefault="00A71905" w:rsidP="00AC5A1C">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5953" w:type="dxa"/>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b/>
              <w:sz w:val="36"/>
              <w:szCs w:val="36"/>
            </w:rPr>
          </w:pPr>
          <w:r w:rsidRPr="00AC5A1C">
            <w:rPr>
              <w:b/>
              <w:noProof/>
              <w:sz w:val="36"/>
              <w:szCs w:val="36"/>
            </w:rPr>
            <w:drawing>
              <wp:inline distT="0" distB="0" distL="0" distR="0">
                <wp:extent cx="628650" cy="381000"/>
                <wp:effectExtent l="19050" t="0" r="0" b="0"/>
                <wp:docPr id="1"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32460" cy="383309"/>
                        </a:xfrm>
                        <a:prstGeom prst="rect">
                          <a:avLst/>
                        </a:prstGeom>
                        <a:ln/>
                      </pic:spPr>
                    </pic:pic>
                  </a:graphicData>
                </a:graphic>
              </wp:inline>
            </w:drawing>
          </w:r>
        </w:p>
      </w:tc>
      <w:tc>
        <w:tcPr>
          <w:tcW w:w="1409" w:type="dxa"/>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rPr>
          </w:pPr>
          <w:r>
            <w:rPr>
              <w:rFonts w:ascii="Calibri" w:eastAsia="Calibri" w:hAnsi="Calibri" w:cs="Calibri"/>
            </w:rPr>
            <w:t>Gemeinde</w:t>
          </w:r>
        </w:p>
        <w:p w:rsidR="00A71905" w:rsidRDefault="00A71905">
          <w:pPr>
            <w:pBdr>
              <w:top w:val="nil"/>
              <w:left w:val="nil"/>
              <w:bottom w:val="nil"/>
              <w:right w:val="nil"/>
              <w:between w:val="nil"/>
            </w:pBdr>
            <w:tabs>
              <w:tab w:val="center" w:pos="4536"/>
              <w:tab w:val="right" w:pos="9072"/>
            </w:tabs>
            <w:ind w:left="317" w:hanging="317"/>
            <w:rPr>
              <w:rFonts w:ascii="Calibri" w:eastAsia="Calibri" w:hAnsi="Calibri" w:cs="Calibri"/>
              <w:b/>
            </w:rPr>
          </w:pPr>
          <w:r>
            <w:rPr>
              <w:rFonts w:ascii="Calibri" w:eastAsia="Calibri" w:hAnsi="Calibri" w:cs="Calibri"/>
              <w:b/>
            </w:rPr>
            <w:t>Riegelsberg</w:t>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rPr>
        <w:sz w:val="2"/>
        <w:szCs w:val="2"/>
      </w:rPr>
    </w:pPr>
  </w:p>
  <w:tbl>
    <w:tblPr>
      <w:tblStyle w:val="afffffff8"/>
      <w:tblW w:w="16116" w:type="dxa"/>
      <w:tblInd w:w="-115" w:type="dxa"/>
      <w:tblBorders>
        <w:top w:val="nil"/>
        <w:left w:val="nil"/>
        <w:bottom w:val="nil"/>
        <w:right w:val="nil"/>
        <w:insideH w:val="nil"/>
        <w:insideV w:val="nil"/>
      </w:tblBorders>
      <w:tblLayout w:type="fixed"/>
      <w:tblLook w:val="0000"/>
    </w:tblPr>
    <w:tblGrid>
      <w:gridCol w:w="6912"/>
      <w:gridCol w:w="6912"/>
      <w:gridCol w:w="2292"/>
    </w:tblGrid>
    <w:tr w:rsidR="00A71905">
      <w:trPr>
        <w:cantSplit/>
        <w:tblHeader/>
      </w:trPr>
      <w:tc>
        <w:tcPr>
          <w:tcW w:w="6912" w:type="dxa"/>
          <w:tcBorders>
            <w:bottom w:val="single" w:sz="8" w:space="0" w:color="595959"/>
          </w:tcBorders>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Pos. 1 – Fahrgestell MLF nach DIN 14530-25</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6912" w:type="dxa"/>
          <w:tcBorders>
            <w:bottom w:val="single" w:sz="8" w:space="0" w:color="595959"/>
          </w:tcBorders>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2292" w:type="dxa"/>
          <w:tcBorders>
            <w:bottom w:val="single" w:sz="8" w:space="0" w:color="595959"/>
          </w:tcBorders>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b/>
              <w:sz w:val="36"/>
              <w:szCs w:val="36"/>
            </w:rPr>
          </w:pPr>
          <w:r>
            <w:rPr>
              <w:noProof/>
            </w:rPr>
            <w:drawing>
              <wp:inline distT="0" distB="0" distL="0" distR="0">
                <wp:extent cx="856090" cy="482600"/>
                <wp:effectExtent l="0" t="0" r="0" b="0"/>
                <wp:docPr id="38"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856090" cy="482600"/>
                        </a:xfrm>
                        <a:prstGeom prst="rect">
                          <a:avLst/>
                        </a:prstGeom>
                        <a:ln/>
                      </pic:spPr>
                    </pic:pic>
                  </a:graphicData>
                </a:graphic>
              </wp:inline>
            </w:drawing>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rsidP="00734639">
    <w:pPr>
      <w:widowControl w:val="0"/>
      <w:pBdr>
        <w:top w:val="nil"/>
        <w:left w:val="nil"/>
        <w:bottom w:val="nil"/>
        <w:right w:val="nil"/>
        <w:between w:val="nil"/>
      </w:pBdr>
      <w:spacing w:after="0"/>
      <w:rPr>
        <w:color w:val="000000"/>
      </w:rPr>
    </w:pPr>
  </w:p>
  <w:tbl>
    <w:tblPr>
      <w:tblStyle w:val="afffffff6"/>
      <w:tblW w:w="9064" w:type="dxa"/>
      <w:tblInd w:w="113" w:type="dxa"/>
      <w:tblBorders>
        <w:top w:val="nil"/>
        <w:left w:val="nil"/>
        <w:bottom w:val="single" w:sz="8" w:space="0" w:color="595959"/>
        <w:right w:val="nil"/>
        <w:insideH w:val="nil"/>
        <w:insideV w:val="nil"/>
      </w:tblBorders>
      <w:tblLayout w:type="fixed"/>
      <w:tblLook w:val="0000"/>
    </w:tblPr>
    <w:tblGrid>
      <w:gridCol w:w="6797"/>
      <w:gridCol w:w="2267"/>
    </w:tblGrid>
    <w:tr w:rsidR="00A71905" w:rsidTr="00734639">
      <w:trPr>
        <w:cantSplit/>
        <w:tblHeader/>
      </w:trPr>
      <w:tc>
        <w:tcPr>
          <w:tcW w:w="6797" w:type="dxa"/>
          <w:shd w:val="clear" w:color="auto" w:fill="auto"/>
        </w:tcPr>
        <w:p w:rsidR="00A71905" w:rsidRDefault="00A71905" w:rsidP="00734639">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rsidP="00734639">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rsidP="00734639">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 Fahrgestell und feuerwehrtechnischer auf- und Ausbau nach DIN 14530-25</w:t>
          </w:r>
        </w:p>
        <w:p w:rsidR="00A71905" w:rsidRDefault="00A71905" w:rsidP="00734639">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2267" w:type="dxa"/>
          <w:shd w:val="clear" w:color="auto" w:fill="auto"/>
        </w:tcPr>
        <w:p w:rsidR="00A71905" w:rsidRDefault="00A71905" w:rsidP="00734639">
          <w:pPr>
            <w:widowControl w:val="0"/>
            <w:tabs>
              <w:tab w:val="left" w:pos="211"/>
              <w:tab w:val="left" w:pos="4962"/>
              <w:tab w:val="left" w:pos="9356"/>
            </w:tabs>
            <w:ind w:left="-45" w:right="50"/>
            <w:jc w:val="right"/>
            <w:rPr>
              <w:b/>
            </w:rPr>
          </w:pPr>
          <w:r>
            <w:rPr>
              <w:b/>
              <w:noProof/>
            </w:rPr>
            <w:drawing>
              <wp:inline distT="0" distB="0" distL="0" distR="0">
                <wp:extent cx="601499" cy="293681"/>
                <wp:effectExtent l="0" t="0" r="0" b="0"/>
                <wp:docPr id="2"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01499" cy="293681"/>
                        </a:xfrm>
                        <a:prstGeom prst="rect">
                          <a:avLst/>
                        </a:prstGeom>
                        <a:ln/>
                      </pic:spPr>
                    </pic:pic>
                  </a:graphicData>
                </a:graphic>
              </wp:inline>
            </w:drawing>
          </w:r>
        </w:p>
      </w:tc>
    </w:tr>
  </w:tbl>
  <w:p w:rsidR="00A71905" w:rsidRDefault="00A71905" w:rsidP="00734639">
    <w:pPr>
      <w:pBdr>
        <w:top w:val="nil"/>
        <w:left w:val="nil"/>
        <w:bottom w:val="nil"/>
        <w:right w:val="nil"/>
        <w:between w:val="nil"/>
      </w:pBdr>
      <w:tabs>
        <w:tab w:val="center" w:pos="4536"/>
        <w:tab w:val="right" w:pos="9072"/>
      </w:tabs>
      <w:spacing w:after="0" w:line="240" w:lineRule="auto"/>
      <w:rPr>
        <w:color w:val="000000"/>
      </w:rPr>
    </w:pPr>
  </w:p>
  <w:p w:rsidR="00A71905" w:rsidRPr="00734639" w:rsidRDefault="00A71905" w:rsidP="00734639">
    <w:pPr>
      <w:pStyle w:val="Kopfzeil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fffffb"/>
      <w:tblW w:w="14992" w:type="dxa"/>
      <w:tblInd w:w="113" w:type="dxa"/>
      <w:tblBorders>
        <w:top w:val="nil"/>
        <w:left w:val="nil"/>
        <w:bottom w:val="single" w:sz="8" w:space="0" w:color="595959"/>
        <w:right w:val="nil"/>
        <w:insideH w:val="nil"/>
        <w:insideV w:val="nil"/>
      </w:tblBorders>
      <w:tblLayout w:type="fixed"/>
      <w:tblLook w:val="0000"/>
    </w:tblPr>
    <w:tblGrid>
      <w:gridCol w:w="6912"/>
      <w:gridCol w:w="8080"/>
    </w:tblGrid>
    <w:tr w:rsidR="00A71905" w:rsidTr="00A71905">
      <w:trPr>
        <w:cantSplit/>
        <w:tblHeader/>
      </w:trPr>
      <w:tc>
        <w:tcPr>
          <w:tcW w:w="6912" w:type="dxa"/>
          <w:shd w:val="clear" w:color="auto" w:fill="auto"/>
        </w:tcPr>
        <w:p w:rsidR="00A71905" w:rsidRDefault="00A71905" w:rsidP="00C8783A">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rsidP="00C8783A">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rsidP="00C8783A">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Pos. 1 - Fahrgestell MLF nach DIN 14530-25</w:t>
          </w:r>
        </w:p>
        <w:p w:rsidR="00A71905" w:rsidRDefault="00A71905" w:rsidP="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8080" w:type="dxa"/>
          <w:shd w:val="clear" w:color="auto" w:fill="auto"/>
        </w:tcPr>
        <w:p w:rsidR="00A71905" w:rsidRDefault="00A71905" w:rsidP="00A71905">
          <w:pPr>
            <w:widowControl w:val="0"/>
            <w:tabs>
              <w:tab w:val="left" w:pos="211"/>
              <w:tab w:val="left" w:pos="4962"/>
              <w:tab w:val="left" w:pos="9356"/>
            </w:tabs>
            <w:ind w:left="-45" w:right="50"/>
            <w:jc w:val="right"/>
            <w:rPr>
              <w:b/>
            </w:rPr>
          </w:pPr>
          <w:r>
            <w:rPr>
              <w:b/>
              <w:noProof/>
            </w:rPr>
            <w:drawing>
              <wp:inline distT="0" distB="0" distL="0" distR="0">
                <wp:extent cx="601499" cy="293681"/>
                <wp:effectExtent l="0" t="0" r="0" b="0"/>
                <wp:docPr id="5"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01499" cy="293681"/>
                        </a:xfrm>
                        <a:prstGeom prst="rect">
                          <a:avLst/>
                        </a:prstGeom>
                        <a:ln/>
                      </pic:spPr>
                    </pic:pic>
                  </a:graphicData>
                </a:graphic>
              </wp:inline>
            </w:drawing>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widowControl w:val="0"/>
      <w:pBdr>
        <w:top w:val="nil"/>
        <w:left w:val="nil"/>
        <w:bottom w:val="nil"/>
        <w:right w:val="nil"/>
        <w:between w:val="nil"/>
      </w:pBdr>
      <w:spacing w:after="0"/>
      <w:rPr>
        <w:color w:val="000000"/>
      </w:rPr>
    </w:pPr>
  </w:p>
  <w:tbl>
    <w:tblPr>
      <w:tblStyle w:val="afffffffb"/>
      <w:tblW w:w="14992" w:type="dxa"/>
      <w:tblInd w:w="113" w:type="dxa"/>
      <w:tblBorders>
        <w:top w:val="nil"/>
        <w:left w:val="nil"/>
        <w:bottom w:val="single" w:sz="8" w:space="0" w:color="595959"/>
        <w:right w:val="nil"/>
        <w:insideH w:val="nil"/>
        <w:insideV w:val="nil"/>
      </w:tblBorders>
      <w:tblLayout w:type="fixed"/>
      <w:tblLook w:val="0000"/>
    </w:tblPr>
    <w:tblGrid>
      <w:gridCol w:w="6912"/>
      <w:gridCol w:w="8080"/>
    </w:tblGrid>
    <w:tr w:rsidR="00A71905" w:rsidTr="00734639">
      <w:trPr>
        <w:cantSplit/>
        <w:tblHeader/>
      </w:trPr>
      <w:tc>
        <w:tcPr>
          <w:tcW w:w="6912" w:type="dxa"/>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Pos. 1 - Fahrgestell MLF nach DIN 14530-25</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8080" w:type="dxa"/>
          <w:shd w:val="clear" w:color="auto" w:fill="auto"/>
        </w:tcPr>
        <w:p w:rsidR="00A71905" w:rsidRDefault="00A71905">
          <w:pPr>
            <w:widowControl w:val="0"/>
            <w:tabs>
              <w:tab w:val="left" w:pos="211"/>
              <w:tab w:val="left" w:pos="4962"/>
              <w:tab w:val="left" w:pos="9356"/>
            </w:tabs>
            <w:ind w:left="-45" w:right="50"/>
            <w:jc w:val="right"/>
            <w:rPr>
              <w:b/>
            </w:rPr>
          </w:pPr>
          <w:r>
            <w:rPr>
              <w:b/>
              <w:noProof/>
            </w:rPr>
            <w:drawing>
              <wp:inline distT="0" distB="0" distL="0" distR="0">
                <wp:extent cx="601499" cy="293681"/>
                <wp:effectExtent l="0" t="0" r="0" b="0"/>
                <wp:docPr id="39"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01499" cy="293681"/>
                        </a:xfrm>
                        <a:prstGeom prst="rect">
                          <a:avLst/>
                        </a:prstGeom>
                        <a:ln/>
                      </pic:spPr>
                    </pic:pic>
                  </a:graphicData>
                </a:graphic>
              </wp:inline>
            </w:drawing>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05" w:rsidRDefault="00A71905">
    <w:pPr>
      <w:widowControl w:val="0"/>
      <w:pBdr>
        <w:top w:val="nil"/>
        <w:left w:val="nil"/>
        <w:bottom w:val="nil"/>
        <w:right w:val="nil"/>
        <w:between w:val="nil"/>
      </w:pBdr>
      <w:spacing w:after="0"/>
      <w:rPr>
        <w:color w:val="000000"/>
      </w:rPr>
    </w:pPr>
  </w:p>
  <w:tbl>
    <w:tblPr>
      <w:tblStyle w:val="afffffffb"/>
      <w:tblW w:w="14992" w:type="dxa"/>
      <w:tblInd w:w="113" w:type="dxa"/>
      <w:tblBorders>
        <w:top w:val="nil"/>
        <w:left w:val="nil"/>
        <w:bottom w:val="single" w:sz="8" w:space="0" w:color="595959"/>
        <w:right w:val="nil"/>
        <w:insideH w:val="nil"/>
        <w:insideV w:val="nil"/>
      </w:tblBorders>
      <w:tblLayout w:type="fixed"/>
      <w:tblLook w:val="0000"/>
    </w:tblPr>
    <w:tblGrid>
      <w:gridCol w:w="6912"/>
      <w:gridCol w:w="8080"/>
    </w:tblGrid>
    <w:tr w:rsidR="00A71905" w:rsidTr="00734639">
      <w:trPr>
        <w:cantSplit/>
        <w:tblHeader/>
      </w:trPr>
      <w:tc>
        <w:tcPr>
          <w:tcW w:w="6912" w:type="dxa"/>
          <w:shd w:val="clear" w:color="auto" w:fill="auto"/>
        </w:tcPr>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Pos. 2 – Feuerwehrtechn. Auf- u. Ausbu  MLF nach DIN 14530-25</w:t>
          </w:r>
        </w:p>
        <w:p w:rsidR="00A71905" w:rsidRDefault="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8080" w:type="dxa"/>
          <w:shd w:val="clear" w:color="auto" w:fill="auto"/>
        </w:tcPr>
        <w:p w:rsidR="00A71905" w:rsidRDefault="00A71905">
          <w:pPr>
            <w:widowControl w:val="0"/>
            <w:tabs>
              <w:tab w:val="left" w:pos="211"/>
              <w:tab w:val="left" w:pos="4962"/>
              <w:tab w:val="left" w:pos="9356"/>
            </w:tabs>
            <w:ind w:left="-45" w:right="50"/>
            <w:jc w:val="right"/>
            <w:rPr>
              <w:b/>
            </w:rPr>
          </w:pPr>
          <w:r>
            <w:rPr>
              <w:b/>
              <w:noProof/>
            </w:rPr>
            <w:drawing>
              <wp:inline distT="0" distB="0" distL="0" distR="0">
                <wp:extent cx="601499" cy="293681"/>
                <wp:effectExtent l="0" t="0" r="0" b="0"/>
                <wp:docPr id="3"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01499" cy="293681"/>
                        </a:xfrm>
                        <a:prstGeom prst="rect">
                          <a:avLst/>
                        </a:prstGeom>
                        <a:ln/>
                      </pic:spPr>
                    </pic:pic>
                  </a:graphicData>
                </a:graphic>
              </wp:inline>
            </w:drawing>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fffffb"/>
      <w:tblW w:w="14992" w:type="dxa"/>
      <w:tblInd w:w="113" w:type="dxa"/>
      <w:tblBorders>
        <w:top w:val="nil"/>
        <w:left w:val="nil"/>
        <w:bottom w:val="single" w:sz="8" w:space="0" w:color="595959"/>
        <w:right w:val="nil"/>
        <w:insideH w:val="nil"/>
        <w:insideV w:val="nil"/>
      </w:tblBorders>
      <w:tblLayout w:type="fixed"/>
      <w:tblLook w:val="0000"/>
    </w:tblPr>
    <w:tblGrid>
      <w:gridCol w:w="6912"/>
      <w:gridCol w:w="8080"/>
    </w:tblGrid>
    <w:tr w:rsidR="00A71905" w:rsidTr="00A71905">
      <w:trPr>
        <w:cantSplit/>
        <w:tblHeader/>
      </w:trPr>
      <w:tc>
        <w:tcPr>
          <w:tcW w:w="6912" w:type="dxa"/>
          <w:shd w:val="clear" w:color="auto" w:fill="auto"/>
        </w:tcPr>
        <w:p w:rsidR="00A71905" w:rsidRDefault="00A71905" w:rsidP="00C8783A">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b/>
              <w:color w:val="002060"/>
              <w:sz w:val="18"/>
              <w:szCs w:val="18"/>
              <w:u w:val="single"/>
            </w:rPr>
            <w:t>Dokument 03a</w:t>
          </w:r>
          <w:r>
            <w:rPr>
              <w:rFonts w:ascii="Calibri" w:eastAsia="Calibri" w:hAnsi="Calibri" w:cs="Calibri"/>
              <w:color w:val="002060"/>
              <w:sz w:val="18"/>
              <w:szCs w:val="18"/>
            </w:rPr>
            <w:t xml:space="preserve"> Leistungsverzeichnis zur Ausschreibung</w:t>
          </w:r>
        </w:p>
        <w:p w:rsidR="00A71905" w:rsidRDefault="00A71905" w:rsidP="00C8783A">
          <w:pPr>
            <w:pBdr>
              <w:top w:val="nil"/>
              <w:left w:val="nil"/>
              <w:bottom w:val="nil"/>
              <w:right w:val="nil"/>
              <w:between w:val="nil"/>
            </w:pBdr>
            <w:tabs>
              <w:tab w:val="center" w:pos="4536"/>
              <w:tab w:val="right" w:pos="9072"/>
            </w:tabs>
            <w:rPr>
              <w:rFonts w:ascii="Calibri" w:eastAsia="Calibri" w:hAnsi="Calibri" w:cs="Calibri"/>
              <w:color w:val="002060"/>
              <w:sz w:val="18"/>
              <w:szCs w:val="18"/>
            </w:rPr>
          </w:pPr>
          <w:r>
            <w:rPr>
              <w:rFonts w:ascii="Calibri" w:eastAsia="Calibri" w:hAnsi="Calibri" w:cs="Calibri"/>
              <w:color w:val="002060"/>
              <w:sz w:val="18"/>
              <w:szCs w:val="18"/>
            </w:rPr>
            <w:t>für das Mittlere Löschfahrzeug MLF der Gemeinde Riegelsberg</w:t>
          </w:r>
        </w:p>
        <w:p w:rsidR="00A71905" w:rsidRDefault="00A71905" w:rsidP="00B276DE">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Fachlos 1, Pos. 2 – Feuerwehrtechn. Auf- u. Ausbu  MLF nach DIN 14530-25</w:t>
          </w:r>
        </w:p>
        <w:p w:rsidR="00A71905" w:rsidRDefault="00A71905" w:rsidP="00A71905">
          <w:pPr>
            <w:pBdr>
              <w:top w:val="nil"/>
              <w:left w:val="nil"/>
              <w:bottom w:val="nil"/>
              <w:right w:val="nil"/>
              <w:between w:val="nil"/>
            </w:pBdr>
            <w:tabs>
              <w:tab w:val="center" w:pos="4536"/>
              <w:tab w:val="right" w:pos="9072"/>
            </w:tabs>
            <w:rPr>
              <w:rFonts w:ascii="Calibri" w:eastAsia="Calibri" w:hAnsi="Calibri" w:cs="Calibri"/>
              <w:sz w:val="18"/>
              <w:szCs w:val="18"/>
            </w:rPr>
          </w:pPr>
        </w:p>
      </w:tc>
      <w:tc>
        <w:tcPr>
          <w:tcW w:w="8080" w:type="dxa"/>
          <w:shd w:val="clear" w:color="auto" w:fill="auto"/>
        </w:tcPr>
        <w:p w:rsidR="00A71905" w:rsidRDefault="00A71905" w:rsidP="00A71905">
          <w:pPr>
            <w:widowControl w:val="0"/>
            <w:tabs>
              <w:tab w:val="left" w:pos="211"/>
              <w:tab w:val="left" w:pos="4962"/>
              <w:tab w:val="left" w:pos="9356"/>
            </w:tabs>
            <w:ind w:left="-45" w:right="50"/>
            <w:jc w:val="right"/>
            <w:rPr>
              <w:b/>
            </w:rPr>
          </w:pPr>
          <w:r>
            <w:rPr>
              <w:b/>
              <w:noProof/>
            </w:rPr>
            <w:drawing>
              <wp:inline distT="0" distB="0" distL="0" distR="0">
                <wp:extent cx="601499" cy="293681"/>
                <wp:effectExtent l="0" t="0" r="0" b="0"/>
                <wp:docPr id="9" name="image1.png" descr="Gemeinde Riegelsberg - Gemeinde Riegelsberg"/>
                <wp:cNvGraphicFramePr/>
                <a:graphic xmlns:a="http://schemas.openxmlformats.org/drawingml/2006/main">
                  <a:graphicData uri="http://schemas.openxmlformats.org/drawingml/2006/picture">
                    <pic:pic xmlns:pic="http://schemas.openxmlformats.org/drawingml/2006/picture">
                      <pic:nvPicPr>
                        <pic:cNvPr id="0" name="image1.png" descr="Gemeinde Riegelsberg - Gemeinde Riegelsberg"/>
                        <pic:cNvPicPr preferRelativeResize="0"/>
                      </pic:nvPicPr>
                      <pic:blipFill>
                        <a:blip r:embed="rId1"/>
                        <a:srcRect/>
                        <a:stretch>
                          <a:fillRect/>
                        </a:stretch>
                      </pic:blipFill>
                      <pic:spPr>
                        <a:xfrm>
                          <a:off x="0" y="0"/>
                          <a:ext cx="601499" cy="293681"/>
                        </a:xfrm>
                        <a:prstGeom prst="rect">
                          <a:avLst/>
                        </a:prstGeom>
                        <a:ln/>
                      </pic:spPr>
                    </pic:pic>
                  </a:graphicData>
                </a:graphic>
              </wp:inline>
            </w:drawing>
          </w:r>
        </w:p>
      </w:tc>
    </w:tr>
  </w:tbl>
  <w:p w:rsidR="00A71905" w:rsidRDefault="00A71905">
    <w:pPr>
      <w:pBdr>
        <w:top w:val="nil"/>
        <w:left w:val="nil"/>
        <w:bottom w:val="nil"/>
        <w:right w:val="nil"/>
        <w:between w:val="nil"/>
      </w:pBdr>
      <w:tabs>
        <w:tab w:val="center" w:pos="4536"/>
        <w:tab w:val="right" w:pos="9072"/>
      </w:tabs>
      <w:spacing w:after="0" w:line="240" w:lineRule="auto"/>
      <w:rPr>
        <w:color w:val="000000"/>
      </w:rPr>
    </w:pPr>
  </w:p>
  <w:p w:rsidR="00A71905" w:rsidRDefault="00A7190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5E0"/>
    <w:multiLevelType w:val="hybridMultilevel"/>
    <w:tmpl w:val="9AD09A9C"/>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1">
    <w:nsid w:val="040F5723"/>
    <w:multiLevelType w:val="hybridMultilevel"/>
    <w:tmpl w:val="39304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AB43CC"/>
    <w:multiLevelType w:val="multilevel"/>
    <w:tmpl w:val="48B819E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nsid w:val="06301323"/>
    <w:multiLevelType w:val="hybridMultilevel"/>
    <w:tmpl w:val="A5EA85E4"/>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4">
    <w:nsid w:val="0A120249"/>
    <w:multiLevelType w:val="multilevel"/>
    <w:tmpl w:val="95ECF8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nsid w:val="0A550B0F"/>
    <w:multiLevelType w:val="hybridMultilevel"/>
    <w:tmpl w:val="D72C43F6"/>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6">
    <w:nsid w:val="0D4719BD"/>
    <w:multiLevelType w:val="hybridMultilevel"/>
    <w:tmpl w:val="1D1E809E"/>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7">
    <w:nsid w:val="0D523C83"/>
    <w:multiLevelType w:val="hybridMultilevel"/>
    <w:tmpl w:val="3A58AB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0DD84E5F"/>
    <w:multiLevelType w:val="multilevel"/>
    <w:tmpl w:val="CA8260DA"/>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nsid w:val="0FB83C95"/>
    <w:multiLevelType w:val="multilevel"/>
    <w:tmpl w:val="9B5245EA"/>
    <w:lvl w:ilvl="0">
      <w:start w:val="1"/>
      <w:numFmt w:val="bullet"/>
      <w:lvlText w:val="●"/>
      <w:lvlJc w:val="left"/>
      <w:pPr>
        <w:ind w:left="755" w:hanging="360"/>
      </w:pPr>
      <w:rPr>
        <w:rFonts w:ascii="Noto Sans Symbols" w:eastAsia="Noto Sans Symbols" w:hAnsi="Noto Sans Symbols" w:cs="Noto Sans Symbols"/>
      </w:rPr>
    </w:lvl>
    <w:lvl w:ilvl="1">
      <w:start w:val="1"/>
      <w:numFmt w:val="bullet"/>
      <w:lvlText w:val="o"/>
      <w:lvlJc w:val="left"/>
      <w:pPr>
        <w:ind w:left="1475" w:hanging="360"/>
      </w:pPr>
      <w:rPr>
        <w:rFonts w:ascii="Courier New" w:eastAsia="Courier New" w:hAnsi="Courier New" w:cs="Courier New"/>
      </w:rPr>
    </w:lvl>
    <w:lvl w:ilvl="2">
      <w:start w:val="1"/>
      <w:numFmt w:val="bullet"/>
      <w:lvlText w:val="▪"/>
      <w:lvlJc w:val="left"/>
      <w:pPr>
        <w:ind w:left="2195" w:hanging="360"/>
      </w:pPr>
      <w:rPr>
        <w:rFonts w:ascii="Noto Sans Symbols" w:eastAsia="Noto Sans Symbols" w:hAnsi="Noto Sans Symbols" w:cs="Noto Sans Symbols"/>
      </w:rPr>
    </w:lvl>
    <w:lvl w:ilvl="3">
      <w:start w:val="1"/>
      <w:numFmt w:val="bullet"/>
      <w:lvlText w:val="●"/>
      <w:lvlJc w:val="left"/>
      <w:pPr>
        <w:ind w:left="2915" w:hanging="360"/>
      </w:pPr>
      <w:rPr>
        <w:rFonts w:ascii="Noto Sans Symbols" w:eastAsia="Noto Sans Symbols" w:hAnsi="Noto Sans Symbols" w:cs="Noto Sans Symbols"/>
      </w:rPr>
    </w:lvl>
    <w:lvl w:ilvl="4">
      <w:start w:val="1"/>
      <w:numFmt w:val="bullet"/>
      <w:lvlText w:val="o"/>
      <w:lvlJc w:val="left"/>
      <w:pPr>
        <w:ind w:left="3635" w:hanging="360"/>
      </w:pPr>
      <w:rPr>
        <w:rFonts w:ascii="Courier New" w:eastAsia="Courier New" w:hAnsi="Courier New" w:cs="Courier New"/>
      </w:rPr>
    </w:lvl>
    <w:lvl w:ilvl="5">
      <w:start w:val="1"/>
      <w:numFmt w:val="bullet"/>
      <w:lvlText w:val="▪"/>
      <w:lvlJc w:val="left"/>
      <w:pPr>
        <w:ind w:left="4355" w:hanging="360"/>
      </w:pPr>
      <w:rPr>
        <w:rFonts w:ascii="Noto Sans Symbols" w:eastAsia="Noto Sans Symbols" w:hAnsi="Noto Sans Symbols" w:cs="Noto Sans Symbols"/>
      </w:rPr>
    </w:lvl>
    <w:lvl w:ilvl="6">
      <w:start w:val="1"/>
      <w:numFmt w:val="bullet"/>
      <w:lvlText w:val="●"/>
      <w:lvlJc w:val="left"/>
      <w:pPr>
        <w:ind w:left="5075" w:hanging="360"/>
      </w:pPr>
      <w:rPr>
        <w:rFonts w:ascii="Noto Sans Symbols" w:eastAsia="Noto Sans Symbols" w:hAnsi="Noto Sans Symbols" w:cs="Noto Sans Symbols"/>
      </w:rPr>
    </w:lvl>
    <w:lvl w:ilvl="7">
      <w:start w:val="1"/>
      <w:numFmt w:val="bullet"/>
      <w:lvlText w:val="o"/>
      <w:lvlJc w:val="left"/>
      <w:pPr>
        <w:ind w:left="5795" w:hanging="360"/>
      </w:pPr>
      <w:rPr>
        <w:rFonts w:ascii="Courier New" w:eastAsia="Courier New" w:hAnsi="Courier New" w:cs="Courier New"/>
      </w:rPr>
    </w:lvl>
    <w:lvl w:ilvl="8">
      <w:start w:val="1"/>
      <w:numFmt w:val="bullet"/>
      <w:lvlText w:val="▪"/>
      <w:lvlJc w:val="left"/>
      <w:pPr>
        <w:ind w:left="6515" w:hanging="360"/>
      </w:pPr>
      <w:rPr>
        <w:rFonts w:ascii="Noto Sans Symbols" w:eastAsia="Noto Sans Symbols" w:hAnsi="Noto Sans Symbols" w:cs="Noto Sans Symbols"/>
      </w:rPr>
    </w:lvl>
  </w:abstractNum>
  <w:abstractNum w:abstractNumId="10">
    <w:nsid w:val="0FC77141"/>
    <w:multiLevelType w:val="multilevel"/>
    <w:tmpl w:val="CA8260DA"/>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nsid w:val="109F6370"/>
    <w:multiLevelType w:val="hybridMultilevel"/>
    <w:tmpl w:val="F22AC6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117C7661"/>
    <w:multiLevelType w:val="hybridMultilevel"/>
    <w:tmpl w:val="E70AE85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128D632B"/>
    <w:multiLevelType w:val="multilevel"/>
    <w:tmpl w:val="6A268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8842268"/>
    <w:multiLevelType w:val="hybridMultilevel"/>
    <w:tmpl w:val="480E9182"/>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15">
    <w:nsid w:val="19FB5F56"/>
    <w:multiLevelType w:val="hybridMultilevel"/>
    <w:tmpl w:val="68AE7556"/>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16">
    <w:nsid w:val="1B357806"/>
    <w:multiLevelType w:val="hybridMultilevel"/>
    <w:tmpl w:val="3EC0A8A0"/>
    <w:lvl w:ilvl="0" w:tplc="04070001">
      <w:start w:val="1"/>
      <w:numFmt w:val="bullet"/>
      <w:lvlText w:val=""/>
      <w:lvlJc w:val="left"/>
      <w:pPr>
        <w:ind w:left="755" w:hanging="360"/>
      </w:pPr>
      <w:rPr>
        <w:rFonts w:ascii="Symbol" w:hAnsi="Symbol" w:hint="default"/>
      </w:rPr>
    </w:lvl>
    <w:lvl w:ilvl="1" w:tplc="04070003" w:tentative="1">
      <w:start w:val="1"/>
      <w:numFmt w:val="bullet"/>
      <w:lvlText w:val="o"/>
      <w:lvlJc w:val="left"/>
      <w:pPr>
        <w:ind w:left="1475" w:hanging="360"/>
      </w:pPr>
      <w:rPr>
        <w:rFonts w:ascii="Courier New" w:hAnsi="Courier New" w:cs="Courier New" w:hint="default"/>
      </w:rPr>
    </w:lvl>
    <w:lvl w:ilvl="2" w:tplc="04070005" w:tentative="1">
      <w:start w:val="1"/>
      <w:numFmt w:val="bullet"/>
      <w:lvlText w:val=""/>
      <w:lvlJc w:val="left"/>
      <w:pPr>
        <w:ind w:left="2195" w:hanging="360"/>
      </w:pPr>
      <w:rPr>
        <w:rFonts w:ascii="Wingdings" w:hAnsi="Wingdings" w:hint="default"/>
      </w:rPr>
    </w:lvl>
    <w:lvl w:ilvl="3" w:tplc="04070001" w:tentative="1">
      <w:start w:val="1"/>
      <w:numFmt w:val="bullet"/>
      <w:lvlText w:val=""/>
      <w:lvlJc w:val="left"/>
      <w:pPr>
        <w:ind w:left="2915" w:hanging="360"/>
      </w:pPr>
      <w:rPr>
        <w:rFonts w:ascii="Symbol" w:hAnsi="Symbol" w:hint="default"/>
      </w:rPr>
    </w:lvl>
    <w:lvl w:ilvl="4" w:tplc="04070003" w:tentative="1">
      <w:start w:val="1"/>
      <w:numFmt w:val="bullet"/>
      <w:lvlText w:val="o"/>
      <w:lvlJc w:val="left"/>
      <w:pPr>
        <w:ind w:left="3635" w:hanging="360"/>
      </w:pPr>
      <w:rPr>
        <w:rFonts w:ascii="Courier New" w:hAnsi="Courier New" w:cs="Courier New" w:hint="default"/>
      </w:rPr>
    </w:lvl>
    <w:lvl w:ilvl="5" w:tplc="04070005" w:tentative="1">
      <w:start w:val="1"/>
      <w:numFmt w:val="bullet"/>
      <w:lvlText w:val=""/>
      <w:lvlJc w:val="left"/>
      <w:pPr>
        <w:ind w:left="4355" w:hanging="360"/>
      </w:pPr>
      <w:rPr>
        <w:rFonts w:ascii="Wingdings" w:hAnsi="Wingdings" w:hint="default"/>
      </w:rPr>
    </w:lvl>
    <w:lvl w:ilvl="6" w:tplc="04070001" w:tentative="1">
      <w:start w:val="1"/>
      <w:numFmt w:val="bullet"/>
      <w:lvlText w:val=""/>
      <w:lvlJc w:val="left"/>
      <w:pPr>
        <w:ind w:left="5075" w:hanging="360"/>
      </w:pPr>
      <w:rPr>
        <w:rFonts w:ascii="Symbol" w:hAnsi="Symbol" w:hint="default"/>
      </w:rPr>
    </w:lvl>
    <w:lvl w:ilvl="7" w:tplc="04070003" w:tentative="1">
      <w:start w:val="1"/>
      <w:numFmt w:val="bullet"/>
      <w:lvlText w:val="o"/>
      <w:lvlJc w:val="left"/>
      <w:pPr>
        <w:ind w:left="5795" w:hanging="360"/>
      </w:pPr>
      <w:rPr>
        <w:rFonts w:ascii="Courier New" w:hAnsi="Courier New" w:cs="Courier New" w:hint="default"/>
      </w:rPr>
    </w:lvl>
    <w:lvl w:ilvl="8" w:tplc="04070005" w:tentative="1">
      <w:start w:val="1"/>
      <w:numFmt w:val="bullet"/>
      <w:lvlText w:val=""/>
      <w:lvlJc w:val="left"/>
      <w:pPr>
        <w:ind w:left="6515" w:hanging="360"/>
      </w:pPr>
      <w:rPr>
        <w:rFonts w:ascii="Wingdings" w:hAnsi="Wingdings" w:hint="default"/>
      </w:rPr>
    </w:lvl>
  </w:abstractNum>
  <w:abstractNum w:abstractNumId="17">
    <w:nsid w:val="1B77540E"/>
    <w:multiLevelType w:val="hybridMultilevel"/>
    <w:tmpl w:val="C846B4E8"/>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18">
    <w:nsid w:val="1C4D7B41"/>
    <w:multiLevelType w:val="hybridMultilevel"/>
    <w:tmpl w:val="7F1274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D713FD9"/>
    <w:multiLevelType w:val="hybridMultilevel"/>
    <w:tmpl w:val="4126D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F2B6BF1"/>
    <w:multiLevelType w:val="multilevel"/>
    <w:tmpl w:val="72744AE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nsid w:val="23216FF8"/>
    <w:multiLevelType w:val="hybridMultilevel"/>
    <w:tmpl w:val="7B0605D6"/>
    <w:lvl w:ilvl="0" w:tplc="04070001">
      <w:start w:val="1"/>
      <w:numFmt w:val="bullet"/>
      <w:lvlText w:val=""/>
      <w:lvlJc w:val="left"/>
      <w:pPr>
        <w:ind w:left="1136" w:hanging="360"/>
      </w:pPr>
      <w:rPr>
        <w:rFonts w:ascii="Symbol" w:hAnsi="Symbol" w:hint="default"/>
      </w:rPr>
    </w:lvl>
    <w:lvl w:ilvl="1" w:tplc="04070003" w:tentative="1">
      <w:start w:val="1"/>
      <w:numFmt w:val="bullet"/>
      <w:lvlText w:val="o"/>
      <w:lvlJc w:val="left"/>
      <w:pPr>
        <w:ind w:left="1856" w:hanging="360"/>
      </w:pPr>
      <w:rPr>
        <w:rFonts w:ascii="Courier New" w:hAnsi="Courier New" w:cs="Courier New" w:hint="default"/>
      </w:rPr>
    </w:lvl>
    <w:lvl w:ilvl="2" w:tplc="04070005" w:tentative="1">
      <w:start w:val="1"/>
      <w:numFmt w:val="bullet"/>
      <w:lvlText w:val=""/>
      <w:lvlJc w:val="left"/>
      <w:pPr>
        <w:ind w:left="2576" w:hanging="360"/>
      </w:pPr>
      <w:rPr>
        <w:rFonts w:ascii="Wingdings" w:hAnsi="Wingdings" w:hint="default"/>
      </w:rPr>
    </w:lvl>
    <w:lvl w:ilvl="3" w:tplc="04070001" w:tentative="1">
      <w:start w:val="1"/>
      <w:numFmt w:val="bullet"/>
      <w:lvlText w:val=""/>
      <w:lvlJc w:val="left"/>
      <w:pPr>
        <w:ind w:left="3296" w:hanging="360"/>
      </w:pPr>
      <w:rPr>
        <w:rFonts w:ascii="Symbol" w:hAnsi="Symbol" w:hint="default"/>
      </w:rPr>
    </w:lvl>
    <w:lvl w:ilvl="4" w:tplc="04070003" w:tentative="1">
      <w:start w:val="1"/>
      <w:numFmt w:val="bullet"/>
      <w:lvlText w:val="o"/>
      <w:lvlJc w:val="left"/>
      <w:pPr>
        <w:ind w:left="4016" w:hanging="360"/>
      </w:pPr>
      <w:rPr>
        <w:rFonts w:ascii="Courier New" w:hAnsi="Courier New" w:cs="Courier New" w:hint="default"/>
      </w:rPr>
    </w:lvl>
    <w:lvl w:ilvl="5" w:tplc="04070005" w:tentative="1">
      <w:start w:val="1"/>
      <w:numFmt w:val="bullet"/>
      <w:lvlText w:val=""/>
      <w:lvlJc w:val="left"/>
      <w:pPr>
        <w:ind w:left="4736" w:hanging="360"/>
      </w:pPr>
      <w:rPr>
        <w:rFonts w:ascii="Wingdings" w:hAnsi="Wingdings" w:hint="default"/>
      </w:rPr>
    </w:lvl>
    <w:lvl w:ilvl="6" w:tplc="04070001" w:tentative="1">
      <w:start w:val="1"/>
      <w:numFmt w:val="bullet"/>
      <w:lvlText w:val=""/>
      <w:lvlJc w:val="left"/>
      <w:pPr>
        <w:ind w:left="5456" w:hanging="360"/>
      </w:pPr>
      <w:rPr>
        <w:rFonts w:ascii="Symbol" w:hAnsi="Symbol" w:hint="default"/>
      </w:rPr>
    </w:lvl>
    <w:lvl w:ilvl="7" w:tplc="04070003" w:tentative="1">
      <w:start w:val="1"/>
      <w:numFmt w:val="bullet"/>
      <w:lvlText w:val="o"/>
      <w:lvlJc w:val="left"/>
      <w:pPr>
        <w:ind w:left="6176" w:hanging="360"/>
      </w:pPr>
      <w:rPr>
        <w:rFonts w:ascii="Courier New" w:hAnsi="Courier New" w:cs="Courier New" w:hint="default"/>
      </w:rPr>
    </w:lvl>
    <w:lvl w:ilvl="8" w:tplc="04070005" w:tentative="1">
      <w:start w:val="1"/>
      <w:numFmt w:val="bullet"/>
      <w:lvlText w:val=""/>
      <w:lvlJc w:val="left"/>
      <w:pPr>
        <w:ind w:left="6896" w:hanging="360"/>
      </w:pPr>
      <w:rPr>
        <w:rFonts w:ascii="Wingdings" w:hAnsi="Wingdings" w:hint="default"/>
      </w:rPr>
    </w:lvl>
  </w:abstractNum>
  <w:abstractNum w:abstractNumId="22">
    <w:nsid w:val="238A0FB6"/>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nsid w:val="23C7509E"/>
    <w:multiLevelType w:val="hybridMultilevel"/>
    <w:tmpl w:val="EAE63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46979F2"/>
    <w:multiLevelType w:val="hybridMultilevel"/>
    <w:tmpl w:val="3D2049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255E345C"/>
    <w:multiLevelType w:val="hybridMultilevel"/>
    <w:tmpl w:val="F5C894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5C5276A"/>
    <w:multiLevelType w:val="multilevel"/>
    <w:tmpl w:val="74FE9A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nsid w:val="26F07319"/>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nsid w:val="277865E1"/>
    <w:multiLevelType w:val="hybridMultilevel"/>
    <w:tmpl w:val="6ED4143A"/>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29">
    <w:nsid w:val="283B18E4"/>
    <w:multiLevelType w:val="hybridMultilevel"/>
    <w:tmpl w:val="51AA45BC"/>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30">
    <w:nsid w:val="2A3272EA"/>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nsid w:val="2AD30932"/>
    <w:multiLevelType w:val="multilevel"/>
    <w:tmpl w:val="04C20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E0533C0"/>
    <w:multiLevelType w:val="hybridMultilevel"/>
    <w:tmpl w:val="018822A6"/>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33">
    <w:nsid w:val="2F04624A"/>
    <w:multiLevelType w:val="multilevel"/>
    <w:tmpl w:val="F0220C8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nsid w:val="327164F4"/>
    <w:multiLevelType w:val="hybridMultilevel"/>
    <w:tmpl w:val="627E0EC4"/>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35">
    <w:nsid w:val="3545590D"/>
    <w:multiLevelType w:val="hybridMultilevel"/>
    <w:tmpl w:val="2DAA5F8E"/>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36">
    <w:nsid w:val="374333A7"/>
    <w:multiLevelType w:val="hybridMultilevel"/>
    <w:tmpl w:val="8BD889CA"/>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37">
    <w:nsid w:val="37741657"/>
    <w:multiLevelType w:val="multilevel"/>
    <w:tmpl w:val="949498D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8">
    <w:nsid w:val="37B600D8"/>
    <w:multiLevelType w:val="multilevel"/>
    <w:tmpl w:val="0D26EFF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9">
    <w:nsid w:val="3D467098"/>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0">
    <w:nsid w:val="3EE80E21"/>
    <w:multiLevelType w:val="multilevel"/>
    <w:tmpl w:val="8EC21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4693802"/>
    <w:multiLevelType w:val="multilevel"/>
    <w:tmpl w:val="A6ACB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458C3E0C"/>
    <w:multiLevelType w:val="hybridMultilevel"/>
    <w:tmpl w:val="2752E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480F1E3E"/>
    <w:multiLevelType w:val="multilevel"/>
    <w:tmpl w:val="CA2A2260"/>
    <w:lvl w:ilvl="0">
      <w:start w:val="1"/>
      <w:numFmt w:val="decimal"/>
      <w:lvlText w:val="%1"/>
      <w:lvlJc w:val="left"/>
      <w:pPr>
        <w:ind w:left="435" w:hanging="435"/>
      </w:pPr>
    </w:lvl>
    <w:lvl w:ilvl="1">
      <w:start w:val="1"/>
      <w:numFmt w:val="decimal"/>
      <w:lvlText w:val="%1.%2"/>
      <w:lvlJc w:val="left"/>
      <w:pPr>
        <w:ind w:left="1515" w:hanging="43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4">
    <w:nsid w:val="48AC30C9"/>
    <w:multiLevelType w:val="multilevel"/>
    <w:tmpl w:val="77C8A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97E1ED2"/>
    <w:multiLevelType w:val="multilevel"/>
    <w:tmpl w:val="4266D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6"/>
      <w:numFmt w:val="bullet"/>
      <w:lvlText w:val="⮚"/>
      <w:lvlJc w:val="left"/>
      <w:pPr>
        <w:ind w:left="1440" w:hanging="360"/>
      </w:pPr>
      <w:rPr>
        <w:rFonts w:ascii="Noto Sans Symbols" w:eastAsia="Noto Sans Symbols" w:hAnsi="Noto Sans Symbols" w:cs="Noto Sans Symbols"/>
        <w:color w:val="242121"/>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4CCD1B44"/>
    <w:multiLevelType w:val="hybridMultilevel"/>
    <w:tmpl w:val="60CCF094"/>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47">
    <w:nsid w:val="4E6C398E"/>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8">
    <w:nsid w:val="4F5710CA"/>
    <w:multiLevelType w:val="hybridMultilevel"/>
    <w:tmpl w:val="87B6C700"/>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49">
    <w:nsid w:val="51E92F20"/>
    <w:multiLevelType w:val="hybridMultilevel"/>
    <w:tmpl w:val="3B0836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0">
    <w:nsid w:val="52787C4B"/>
    <w:multiLevelType w:val="multilevel"/>
    <w:tmpl w:val="365E1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534675AE"/>
    <w:multiLevelType w:val="hybridMultilevel"/>
    <w:tmpl w:val="CD3A9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53CA2F9B"/>
    <w:multiLevelType w:val="hybridMultilevel"/>
    <w:tmpl w:val="123624B8"/>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53">
    <w:nsid w:val="54796BF1"/>
    <w:multiLevelType w:val="hybridMultilevel"/>
    <w:tmpl w:val="8B7A49F2"/>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54">
    <w:nsid w:val="553B03CB"/>
    <w:multiLevelType w:val="multilevel"/>
    <w:tmpl w:val="723255C0"/>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55">
    <w:nsid w:val="5555679F"/>
    <w:multiLevelType w:val="hybridMultilevel"/>
    <w:tmpl w:val="11541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57730F9E"/>
    <w:multiLevelType w:val="hybridMultilevel"/>
    <w:tmpl w:val="B92C40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7">
    <w:nsid w:val="585748AD"/>
    <w:multiLevelType w:val="hybridMultilevel"/>
    <w:tmpl w:val="C6C03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58E049CE"/>
    <w:multiLevelType w:val="hybridMultilevel"/>
    <w:tmpl w:val="578C1C10"/>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59">
    <w:nsid w:val="5A6F22FA"/>
    <w:multiLevelType w:val="hybridMultilevel"/>
    <w:tmpl w:val="33F821E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0">
    <w:nsid w:val="5B371C78"/>
    <w:multiLevelType w:val="hybridMultilevel"/>
    <w:tmpl w:val="B3265DC2"/>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61">
    <w:nsid w:val="5B8C435E"/>
    <w:multiLevelType w:val="hybridMultilevel"/>
    <w:tmpl w:val="813086E6"/>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62">
    <w:nsid w:val="5E8F69C1"/>
    <w:multiLevelType w:val="hybridMultilevel"/>
    <w:tmpl w:val="B252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5EEB38B2"/>
    <w:multiLevelType w:val="hybridMultilevel"/>
    <w:tmpl w:val="8A2658EC"/>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64">
    <w:nsid w:val="5F5A40B7"/>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5">
    <w:nsid w:val="5F5E6518"/>
    <w:multiLevelType w:val="hybridMultilevel"/>
    <w:tmpl w:val="194E247C"/>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66">
    <w:nsid w:val="61363205"/>
    <w:multiLevelType w:val="hybridMultilevel"/>
    <w:tmpl w:val="62641826"/>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67">
    <w:nsid w:val="6294205C"/>
    <w:multiLevelType w:val="hybridMultilevel"/>
    <w:tmpl w:val="34F04660"/>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68">
    <w:nsid w:val="6641065A"/>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9">
    <w:nsid w:val="665D3EAC"/>
    <w:multiLevelType w:val="hybridMultilevel"/>
    <w:tmpl w:val="DF7C3C70"/>
    <w:lvl w:ilvl="0" w:tplc="04070001">
      <w:start w:val="1"/>
      <w:numFmt w:val="bullet"/>
      <w:lvlText w:val=""/>
      <w:lvlJc w:val="left"/>
      <w:pPr>
        <w:ind w:left="912" w:hanging="360"/>
      </w:pPr>
      <w:rPr>
        <w:rFonts w:ascii="Symbol" w:hAnsi="Symbol" w:hint="default"/>
      </w:rPr>
    </w:lvl>
    <w:lvl w:ilvl="1" w:tplc="F8DA556E">
      <w:start w:val="250"/>
      <w:numFmt w:val="bullet"/>
      <w:lvlText w:val=""/>
      <w:lvlJc w:val="left"/>
      <w:pPr>
        <w:ind w:left="1632" w:hanging="360"/>
      </w:pPr>
      <w:rPr>
        <w:rFonts w:ascii="Wingdings" w:eastAsia="Calibri" w:hAnsi="Wingdings" w:cs="Calibri"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70">
    <w:nsid w:val="676D10BA"/>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1">
    <w:nsid w:val="6BD35090"/>
    <w:multiLevelType w:val="hybridMultilevel"/>
    <w:tmpl w:val="DFD81E70"/>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72">
    <w:nsid w:val="6CB64896"/>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3">
    <w:nsid w:val="6DA80D5A"/>
    <w:multiLevelType w:val="multilevel"/>
    <w:tmpl w:val="C9BE3A9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4">
    <w:nsid w:val="6F9734A6"/>
    <w:multiLevelType w:val="multilevel"/>
    <w:tmpl w:val="2EF4D1C4"/>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5">
    <w:nsid w:val="7177278D"/>
    <w:multiLevelType w:val="hybridMultilevel"/>
    <w:tmpl w:val="F22E8686"/>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76">
    <w:nsid w:val="72AB502A"/>
    <w:multiLevelType w:val="multilevel"/>
    <w:tmpl w:val="2EDE52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7">
    <w:nsid w:val="73961D28"/>
    <w:multiLevelType w:val="multilevel"/>
    <w:tmpl w:val="58D0AE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nsid w:val="739F5E9E"/>
    <w:multiLevelType w:val="hybridMultilevel"/>
    <w:tmpl w:val="2A009560"/>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79">
    <w:nsid w:val="74DD16F4"/>
    <w:multiLevelType w:val="multilevel"/>
    <w:tmpl w:val="7A824A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0">
    <w:nsid w:val="75767E28"/>
    <w:multiLevelType w:val="multilevel"/>
    <w:tmpl w:val="4EE2908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1">
    <w:nsid w:val="77A834FB"/>
    <w:multiLevelType w:val="hybridMultilevel"/>
    <w:tmpl w:val="876A816E"/>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82">
    <w:nsid w:val="786E633D"/>
    <w:multiLevelType w:val="hybridMultilevel"/>
    <w:tmpl w:val="DFDCBDAE"/>
    <w:lvl w:ilvl="0" w:tplc="04070001">
      <w:start w:val="1"/>
      <w:numFmt w:val="bullet"/>
      <w:lvlText w:val=""/>
      <w:lvlJc w:val="left"/>
      <w:pPr>
        <w:ind w:left="912" w:hanging="360"/>
      </w:pPr>
      <w:rPr>
        <w:rFonts w:ascii="Symbol" w:hAnsi="Symbol"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83">
    <w:nsid w:val="7ADF7FD2"/>
    <w:multiLevelType w:val="multilevel"/>
    <w:tmpl w:val="DBD657E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44"/>
  </w:num>
  <w:num w:numId="2">
    <w:abstractNumId w:val="43"/>
  </w:num>
  <w:num w:numId="3">
    <w:abstractNumId w:val="54"/>
  </w:num>
  <w:num w:numId="4">
    <w:abstractNumId w:val="77"/>
  </w:num>
  <w:num w:numId="5">
    <w:abstractNumId w:val="40"/>
  </w:num>
  <w:num w:numId="6">
    <w:abstractNumId w:val="9"/>
  </w:num>
  <w:num w:numId="7">
    <w:abstractNumId w:val="50"/>
  </w:num>
  <w:num w:numId="8">
    <w:abstractNumId w:val="31"/>
  </w:num>
  <w:num w:numId="9">
    <w:abstractNumId w:val="41"/>
  </w:num>
  <w:num w:numId="10">
    <w:abstractNumId w:val="45"/>
  </w:num>
  <w:num w:numId="11">
    <w:abstractNumId w:val="76"/>
  </w:num>
  <w:num w:numId="12">
    <w:abstractNumId w:val="20"/>
  </w:num>
  <w:num w:numId="13">
    <w:abstractNumId w:val="13"/>
  </w:num>
  <w:num w:numId="14">
    <w:abstractNumId w:val="83"/>
  </w:num>
  <w:num w:numId="15">
    <w:abstractNumId w:val="37"/>
  </w:num>
  <w:num w:numId="16">
    <w:abstractNumId w:val="38"/>
  </w:num>
  <w:num w:numId="17">
    <w:abstractNumId w:val="80"/>
  </w:num>
  <w:num w:numId="18">
    <w:abstractNumId w:val="73"/>
  </w:num>
  <w:num w:numId="19">
    <w:abstractNumId w:val="79"/>
  </w:num>
  <w:num w:numId="20">
    <w:abstractNumId w:val="26"/>
  </w:num>
  <w:num w:numId="21">
    <w:abstractNumId w:val="33"/>
  </w:num>
  <w:num w:numId="22">
    <w:abstractNumId w:val="2"/>
  </w:num>
  <w:num w:numId="23">
    <w:abstractNumId w:val="4"/>
  </w:num>
  <w:num w:numId="24">
    <w:abstractNumId w:val="34"/>
  </w:num>
  <w:num w:numId="25">
    <w:abstractNumId w:val="60"/>
  </w:num>
  <w:num w:numId="26">
    <w:abstractNumId w:val="1"/>
  </w:num>
  <w:num w:numId="27">
    <w:abstractNumId w:val="28"/>
  </w:num>
  <w:num w:numId="28">
    <w:abstractNumId w:val="52"/>
  </w:num>
  <w:num w:numId="29">
    <w:abstractNumId w:val="19"/>
  </w:num>
  <w:num w:numId="30">
    <w:abstractNumId w:val="17"/>
  </w:num>
  <w:num w:numId="31">
    <w:abstractNumId w:val="81"/>
  </w:num>
  <w:num w:numId="32">
    <w:abstractNumId w:val="23"/>
  </w:num>
  <w:num w:numId="33">
    <w:abstractNumId w:val="66"/>
  </w:num>
  <w:num w:numId="34">
    <w:abstractNumId w:val="75"/>
  </w:num>
  <w:num w:numId="35">
    <w:abstractNumId w:val="61"/>
  </w:num>
  <w:num w:numId="36">
    <w:abstractNumId w:val="36"/>
  </w:num>
  <w:num w:numId="37">
    <w:abstractNumId w:val="55"/>
  </w:num>
  <w:num w:numId="38">
    <w:abstractNumId w:val="69"/>
  </w:num>
  <w:num w:numId="39">
    <w:abstractNumId w:val="46"/>
  </w:num>
  <w:num w:numId="40">
    <w:abstractNumId w:val="71"/>
  </w:num>
  <w:num w:numId="41">
    <w:abstractNumId w:val="63"/>
  </w:num>
  <w:num w:numId="42">
    <w:abstractNumId w:val="12"/>
  </w:num>
  <w:num w:numId="43">
    <w:abstractNumId w:val="11"/>
  </w:num>
  <w:num w:numId="44">
    <w:abstractNumId w:val="24"/>
  </w:num>
  <w:num w:numId="45">
    <w:abstractNumId w:val="29"/>
  </w:num>
  <w:num w:numId="46">
    <w:abstractNumId w:val="57"/>
  </w:num>
  <w:num w:numId="47">
    <w:abstractNumId w:val="15"/>
  </w:num>
  <w:num w:numId="48">
    <w:abstractNumId w:val="6"/>
  </w:num>
  <w:num w:numId="49">
    <w:abstractNumId w:val="78"/>
  </w:num>
  <w:num w:numId="50">
    <w:abstractNumId w:val="82"/>
  </w:num>
  <w:num w:numId="51">
    <w:abstractNumId w:val="51"/>
  </w:num>
  <w:num w:numId="52">
    <w:abstractNumId w:val="3"/>
  </w:num>
  <w:num w:numId="53">
    <w:abstractNumId w:val="48"/>
  </w:num>
  <w:num w:numId="54">
    <w:abstractNumId w:val="65"/>
  </w:num>
  <w:num w:numId="55">
    <w:abstractNumId w:val="0"/>
  </w:num>
  <w:num w:numId="56">
    <w:abstractNumId w:val="32"/>
  </w:num>
  <w:num w:numId="57">
    <w:abstractNumId w:val="35"/>
  </w:num>
  <w:num w:numId="58">
    <w:abstractNumId w:val="21"/>
  </w:num>
  <w:num w:numId="59">
    <w:abstractNumId w:val="58"/>
  </w:num>
  <w:num w:numId="60">
    <w:abstractNumId w:val="59"/>
  </w:num>
  <w:num w:numId="61">
    <w:abstractNumId w:val="14"/>
  </w:num>
  <w:num w:numId="62">
    <w:abstractNumId w:val="62"/>
  </w:num>
  <w:num w:numId="63">
    <w:abstractNumId w:val="5"/>
  </w:num>
  <w:num w:numId="64">
    <w:abstractNumId w:val="67"/>
  </w:num>
  <w:num w:numId="65">
    <w:abstractNumId w:val="53"/>
  </w:num>
  <w:num w:numId="66">
    <w:abstractNumId w:val="7"/>
  </w:num>
  <w:num w:numId="67">
    <w:abstractNumId w:val="49"/>
  </w:num>
  <w:num w:numId="68">
    <w:abstractNumId w:val="56"/>
  </w:num>
  <w:num w:numId="69">
    <w:abstractNumId w:val="70"/>
  </w:num>
  <w:num w:numId="70">
    <w:abstractNumId w:val="22"/>
  </w:num>
  <w:num w:numId="71">
    <w:abstractNumId w:val="39"/>
  </w:num>
  <w:num w:numId="72">
    <w:abstractNumId w:val="27"/>
  </w:num>
  <w:num w:numId="73">
    <w:abstractNumId w:val="47"/>
  </w:num>
  <w:num w:numId="74">
    <w:abstractNumId w:val="30"/>
  </w:num>
  <w:num w:numId="75">
    <w:abstractNumId w:val="64"/>
  </w:num>
  <w:num w:numId="76">
    <w:abstractNumId w:val="74"/>
  </w:num>
  <w:num w:numId="77">
    <w:abstractNumId w:val="72"/>
  </w:num>
  <w:num w:numId="78">
    <w:abstractNumId w:val="68"/>
  </w:num>
  <w:num w:numId="79">
    <w:abstractNumId w:val="42"/>
  </w:num>
  <w:num w:numId="80">
    <w:abstractNumId w:val="16"/>
  </w:num>
  <w:num w:numId="81">
    <w:abstractNumId w:val="25"/>
  </w:num>
  <w:num w:numId="82">
    <w:abstractNumId w:val="18"/>
  </w:num>
  <w:num w:numId="83">
    <w:abstractNumId w:val="8"/>
  </w:num>
  <w:num w:numId="84">
    <w:abstractNumId w:val="1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ol0Ztv8D0+xS4OIVYKs7N20ii9c=" w:salt="VeG9eoonUtZVb8D5YAzcJA=="/>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6402C"/>
    <w:rsid w:val="000019BC"/>
    <w:rsid w:val="00004CA1"/>
    <w:rsid w:val="00021DBE"/>
    <w:rsid w:val="00022A95"/>
    <w:rsid w:val="0007523B"/>
    <w:rsid w:val="00086A0C"/>
    <w:rsid w:val="000C4324"/>
    <w:rsid w:val="000D4087"/>
    <w:rsid w:val="001563CA"/>
    <w:rsid w:val="001A7B2A"/>
    <w:rsid w:val="001D4A90"/>
    <w:rsid w:val="001D4F55"/>
    <w:rsid w:val="001F7756"/>
    <w:rsid w:val="002046E4"/>
    <w:rsid w:val="00205AFC"/>
    <w:rsid w:val="00211263"/>
    <w:rsid w:val="002123C7"/>
    <w:rsid w:val="00245D72"/>
    <w:rsid w:val="0026402C"/>
    <w:rsid w:val="002668D1"/>
    <w:rsid w:val="002808C6"/>
    <w:rsid w:val="002C2CB0"/>
    <w:rsid w:val="002C6775"/>
    <w:rsid w:val="002D2E78"/>
    <w:rsid w:val="002E1550"/>
    <w:rsid w:val="00361E0D"/>
    <w:rsid w:val="00377A51"/>
    <w:rsid w:val="0039660B"/>
    <w:rsid w:val="003A5BD7"/>
    <w:rsid w:val="003C4EB1"/>
    <w:rsid w:val="003F1470"/>
    <w:rsid w:val="004457BD"/>
    <w:rsid w:val="0045057F"/>
    <w:rsid w:val="00472369"/>
    <w:rsid w:val="00475666"/>
    <w:rsid w:val="00494538"/>
    <w:rsid w:val="004C2841"/>
    <w:rsid w:val="004C38D5"/>
    <w:rsid w:val="0052698E"/>
    <w:rsid w:val="00560AE9"/>
    <w:rsid w:val="00597CE1"/>
    <w:rsid w:val="005A2D10"/>
    <w:rsid w:val="005B3C64"/>
    <w:rsid w:val="005B3FE5"/>
    <w:rsid w:val="005F57E4"/>
    <w:rsid w:val="006001B5"/>
    <w:rsid w:val="006060AD"/>
    <w:rsid w:val="00607814"/>
    <w:rsid w:val="006302B8"/>
    <w:rsid w:val="00633B1A"/>
    <w:rsid w:val="006852F9"/>
    <w:rsid w:val="00685648"/>
    <w:rsid w:val="006A007C"/>
    <w:rsid w:val="006A38A4"/>
    <w:rsid w:val="006C0944"/>
    <w:rsid w:val="006D38CB"/>
    <w:rsid w:val="006E6698"/>
    <w:rsid w:val="006E69CB"/>
    <w:rsid w:val="00734639"/>
    <w:rsid w:val="00734CFB"/>
    <w:rsid w:val="00744CC2"/>
    <w:rsid w:val="00772A58"/>
    <w:rsid w:val="00774611"/>
    <w:rsid w:val="007A2C2C"/>
    <w:rsid w:val="007E2CC3"/>
    <w:rsid w:val="008039A1"/>
    <w:rsid w:val="008104FB"/>
    <w:rsid w:val="00890633"/>
    <w:rsid w:val="008C7BC6"/>
    <w:rsid w:val="008C7C40"/>
    <w:rsid w:val="008D7290"/>
    <w:rsid w:val="008E104D"/>
    <w:rsid w:val="008E50FE"/>
    <w:rsid w:val="00907F63"/>
    <w:rsid w:val="00921F26"/>
    <w:rsid w:val="009306EE"/>
    <w:rsid w:val="00993A7D"/>
    <w:rsid w:val="009F3283"/>
    <w:rsid w:val="00A45457"/>
    <w:rsid w:val="00A62C01"/>
    <w:rsid w:val="00A71905"/>
    <w:rsid w:val="00A93A35"/>
    <w:rsid w:val="00AC5A1C"/>
    <w:rsid w:val="00AD5DCE"/>
    <w:rsid w:val="00AF1788"/>
    <w:rsid w:val="00B02D9A"/>
    <w:rsid w:val="00B276DE"/>
    <w:rsid w:val="00B72053"/>
    <w:rsid w:val="00BA7374"/>
    <w:rsid w:val="00BD187D"/>
    <w:rsid w:val="00BD2B12"/>
    <w:rsid w:val="00BE3CC9"/>
    <w:rsid w:val="00C473F8"/>
    <w:rsid w:val="00C8783A"/>
    <w:rsid w:val="00C935D0"/>
    <w:rsid w:val="00CD20A3"/>
    <w:rsid w:val="00CD6653"/>
    <w:rsid w:val="00CE0B29"/>
    <w:rsid w:val="00CF4390"/>
    <w:rsid w:val="00D2333B"/>
    <w:rsid w:val="00D46361"/>
    <w:rsid w:val="00D8499F"/>
    <w:rsid w:val="00D94256"/>
    <w:rsid w:val="00D97C15"/>
    <w:rsid w:val="00DC3C40"/>
    <w:rsid w:val="00DC73F7"/>
    <w:rsid w:val="00DD0BF5"/>
    <w:rsid w:val="00E128B9"/>
    <w:rsid w:val="00E141C0"/>
    <w:rsid w:val="00E71F8B"/>
    <w:rsid w:val="00E7602A"/>
    <w:rsid w:val="00E77689"/>
    <w:rsid w:val="00EB7AB2"/>
    <w:rsid w:val="00EF01D8"/>
    <w:rsid w:val="00F73767"/>
    <w:rsid w:val="00F76BC6"/>
    <w:rsid w:val="00FF65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26F7"/>
  </w:style>
  <w:style w:type="paragraph" w:styleId="berschrift1">
    <w:name w:val="heading 1"/>
    <w:basedOn w:val="Standard"/>
    <w:next w:val="Standard"/>
    <w:uiPriority w:val="1"/>
    <w:qFormat/>
    <w:rsid w:val="00C4728E"/>
    <w:pPr>
      <w:keepNext/>
      <w:keepLines/>
      <w:spacing w:before="480" w:after="120"/>
      <w:outlineLvl w:val="0"/>
    </w:pPr>
    <w:rPr>
      <w:b/>
      <w:sz w:val="48"/>
      <w:szCs w:val="48"/>
    </w:rPr>
  </w:style>
  <w:style w:type="paragraph" w:styleId="berschrift2">
    <w:name w:val="heading 2"/>
    <w:basedOn w:val="Standard"/>
    <w:next w:val="Standard"/>
    <w:uiPriority w:val="1"/>
    <w:unhideWhenUsed/>
    <w:qFormat/>
    <w:rsid w:val="00C4728E"/>
    <w:pPr>
      <w:keepNext/>
      <w:keepLines/>
      <w:spacing w:before="360" w:after="80"/>
      <w:outlineLvl w:val="1"/>
    </w:pPr>
    <w:rPr>
      <w:b/>
      <w:sz w:val="36"/>
      <w:szCs w:val="36"/>
    </w:rPr>
  </w:style>
  <w:style w:type="paragraph" w:styleId="berschrift3">
    <w:name w:val="heading 3"/>
    <w:basedOn w:val="Standard"/>
    <w:next w:val="Standard"/>
    <w:unhideWhenUsed/>
    <w:qFormat/>
    <w:rsid w:val="00C4728E"/>
    <w:pPr>
      <w:keepNext/>
      <w:keepLines/>
      <w:spacing w:before="280" w:after="80"/>
      <w:outlineLvl w:val="2"/>
    </w:pPr>
    <w:rPr>
      <w:b/>
      <w:sz w:val="28"/>
      <w:szCs w:val="28"/>
    </w:rPr>
  </w:style>
  <w:style w:type="paragraph" w:styleId="berschrift4">
    <w:name w:val="heading 4"/>
    <w:basedOn w:val="Standard"/>
    <w:next w:val="Standard"/>
    <w:link w:val="berschrift4Zchn"/>
    <w:unhideWhenUsed/>
    <w:qFormat/>
    <w:rsid w:val="00C4728E"/>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rsid w:val="00C4728E"/>
    <w:pPr>
      <w:keepNext/>
      <w:keepLines/>
      <w:spacing w:before="220" w:after="40"/>
      <w:outlineLvl w:val="4"/>
    </w:pPr>
    <w:rPr>
      <w:b/>
    </w:rPr>
  </w:style>
  <w:style w:type="paragraph" w:styleId="berschrift6">
    <w:name w:val="heading 6"/>
    <w:basedOn w:val="Standard"/>
    <w:next w:val="Standard"/>
    <w:link w:val="berschrift6Zchn"/>
    <w:uiPriority w:val="9"/>
    <w:semiHidden/>
    <w:unhideWhenUsed/>
    <w:qFormat/>
    <w:rsid w:val="00C4728E"/>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26402C"/>
  </w:style>
  <w:style w:type="table" w:customStyle="1" w:styleId="TableNormal">
    <w:name w:val="Table Normal"/>
    <w:rsid w:val="0026402C"/>
    <w:tblPr>
      <w:tblCellMar>
        <w:top w:w="0" w:type="dxa"/>
        <w:left w:w="0" w:type="dxa"/>
        <w:bottom w:w="0" w:type="dxa"/>
        <w:right w:w="0" w:type="dxa"/>
      </w:tblCellMar>
    </w:tblPr>
  </w:style>
  <w:style w:type="paragraph" w:styleId="Titel">
    <w:name w:val="Title"/>
    <w:basedOn w:val="Standard"/>
    <w:next w:val="Standard"/>
    <w:link w:val="TitelZchn"/>
    <w:uiPriority w:val="10"/>
    <w:qFormat/>
    <w:rsid w:val="00C4728E"/>
    <w:pPr>
      <w:keepNext/>
      <w:keepLines/>
      <w:spacing w:before="480" w:after="120"/>
    </w:pPr>
    <w:rPr>
      <w:b/>
      <w:sz w:val="72"/>
      <w:szCs w:val="72"/>
    </w:rPr>
  </w:style>
  <w:style w:type="table" w:customStyle="1" w:styleId="TableNormal0">
    <w:name w:val="Table Normal"/>
    <w:uiPriority w:val="2"/>
    <w:qFormat/>
    <w:rsid w:val="00C4728E"/>
    <w:tblPr>
      <w:tblCellMar>
        <w:top w:w="0" w:type="dxa"/>
        <w:left w:w="0" w:type="dxa"/>
        <w:bottom w:w="0" w:type="dxa"/>
        <w:right w:w="0" w:type="dxa"/>
      </w:tblCellMar>
    </w:tblPr>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uiPriority w:val="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uiPriority w:val="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b/>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ind w:left="720" w:hanging="720"/>
    </w:pPr>
  </w:style>
  <w:style w:type="character" w:customStyle="1" w:styleId="AufzhlungZchn">
    <w:name w:val="Aufzählung Zchn"/>
    <w:basedOn w:val="FlietextZchn"/>
    <w:link w:val="Aufzhlung"/>
    <w:rsid w:val="00404477"/>
  </w:style>
  <w:style w:type="paragraph" w:styleId="Sprechblasentext">
    <w:name w:val="Balloon Text"/>
    <w:basedOn w:val="Standard"/>
    <w:link w:val="SprechblasentextZch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gitternetz">
    <w:name w:val="Table Grid"/>
    <w:basedOn w:val="NormaleTabelle"/>
    <w:uiPriority w:val="59"/>
    <w:rsid w:val="002554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Seitenzahl">
    <w:name w:val="page number"/>
    <w:basedOn w:val="Absatz-Standardschriftart"/>
    <w:uiPriority w:val="99"/>
    <w:unhideWhenUsed/>
    <w:rsid w:val="00E1489C"/>
  </w:style>
  <w:style w:type="paragraph" w:styleId="Untertitel">
    <w:name w:val="Subtitle"/>
    <w:basedOn w:val="normal"/>
    <w:next w:val="normal"/>
    <w:link w:val="UntertitelZchn"/>
    <w:rsid w:val="0026402C"/>
    <w:pPr>
      <w:keepNext/>
      <w:keepLines/>
      <w:spacing w:before="360" w:after="80"/>
    </w:pPr>
    <w:rPr>
      <w:rFonts w:ascii="Georgia" w:eastAsia="Georgia" w:hAnsi="Georgia" w:cs="Georgia"/>
      <w:i/>
      <w:color w:val="666666"/>
      <w:sz w:val="48"/>
      <w:szCs w:val="48"/>
    </w:rPr>
  </w:style>
  <w:style w:type="table" w:customStyle="1" w:styleId="a">
    <w:basedOn w:val="TableNormal0"/>
    <w:rsid w:val="00C4728E"/>
    <w:tblPr>
      <w:tblStyleRowBandSize w:val="1"/>
      <w:tblStyleColBandSize w:val="1"/>
      <w:tblCellMar>
        <w:top w:w="0" w:type="dxa"/>
        <w:left w:w="115" w:type="dxa"/>
        <w:bottom w:w="0" w:type="dxa"/>
        <w:right w:w="115" w:type="dxa"/>
      </w:tblCellMar>
    </w:tblPr>
  </w:style>
  <w:style w:type="table" w:customStyle="1" w:styleId="a0">
    <w:basedOn w:val="TableNormal0"/>
    <w:rsid w:val="00C4728E"/>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1">
    <w:basedOn w:val="TableNormal0"/>
    <w:rsid w:val="00C4728E"/>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2">
    <w:basedOn w:val="TableNormal0"/>
    <w:rsid w:val="00C4728E"/>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3">
    <w:basedOn w:val="TableNormal0"/>
    <w:rsid w:val="00C4728E"/>
    <w:tblPr>
      <w:tblStyleRowBandSize w:val="1"/>
      <w:tblStyleColBandSize w:val="1"/>
      <w:tblCellMar>
        <w:top w:w="0" w:type="dxa"/>
        <w:left w:w="70" w:type="dxa"/>
        <w:bottom w:w="0" w:type="dxa"/>
        <w:right w:w="70" w:type="dxa"/>
      </w:tblCellMar>
    </w:tblPr>
  </w:style>
  <w:style w:type="table" w:customStyle="1" w:styleId="a4">
    <w:basedOn w:val="TableNormal0"/>
    <w:rsid w:val="00C4728E"/>
    <w:tblPr>
      <w:tblStyleRowBandSize w:val="1"/>
      <w:tblStyleColBandSize w:val="1"/>
      <w:tblCellMar>
        <w:top w:w="0" w:type="dxa"/>
        <w:left w:w="70" w:type="dxa"/>
        <w:bottom w:w="0" w:type="dxa"/>
        <w:right w:w="70" w:type="dxa"/>
      </w:tblCellMar>
    </w:tblPr>
  </w:style>
  <w:style w:type="table" w:customStyle="1" w:styleId="a5">
    <w:basedOn w:val="TableNormal0"/>
    <w:rsid w:val="00C4728E"/>
    <w:tblPr>
      <w:tblStyleRowBandSize w:val="1"/>
      <w:tblStyleColBandSize w:val="1"/>
      <w:tblCellMar>
        <w:top w:w="0" w:type="dxa"/>
        <w:left w:w="70" w:type="dxa"/>
        <w:bottom w:w="0" w:type="dxa"/>
        <w:right w:w="70" w:type="dxa"/>
      </w:tblCellMar>
    </w:tblPr>
  </w:style>
  <w:style w:type="table" w:customStyle="1" w:styleId="a6">
    <w:basedOn w:val="TableNormal0"/>
    <w:rsid w:val="00C4728E"/>
    <w:tblPr>
      <w:tblStyleRowBandSize w:val="1"/>
      <w:tblStyleColBandSize w:val="1"/>
      <w:tblCellMar>
        <w:top w:w="0" w:type="dxa"/>
        <w:left w:w="70" w:type="dxa"/>
        <w:bottom w:w="0" w:type="dxa"/>
        <w:right w:w="70" w:type="dxa"/>
      </w:tblCellMar>
    </w:tblPr>
  </w:style>
  <w:style w:type="table" w:customStyle="1" w:styleId="a7">
    <w:basedOn w:val="TableNormal0"/>
    <w:rsid w:val="00C4728E"/>
    <w:tblPr>
      <w:tblStyleRowBandSize w:val="1"/>
      <w:tblStyleColBandSize w:val="1"/>
      <w:tblCellMar>
        <w:top w:w="0" w:type="dxa"/>
        <w:left w:w="70" w:type="dxa"/>
        <w:bottom w:w="0" w:type="dxa"/>
        <w:right w:w="70" w:type="dxa"/>
      </w:tblCellMar>
    </w:tblPr>
  </w:style>
  <w:style w:type="table" w:customStyle="1" w:styleId="a8">
    <w:basedOn w:val="TableNormal0"/>
    <w:rsid w:val="00C4728E"/>
    <w:tblPr>
      <w:tblStyleRowBandSize w:val="1"/>
      <w:tblStyleColBandSize w:val="1"/>
      <w:tblCellMar>
        <w:top w:w="0" w:type="dxa"/>
        <w:left w:w="70" w:type="dxa"/>
        <w:bottom w:w="0" w:type="dxa"/>
        <w:right w:w="70" w:type="dxa"/>
      </w:tblCellMar>
    </w:tblPr>
  </w:style>
  <w:style w:type="table" w:customStyle="1" w:styleId="a9">
    <w:basedOn w:val="TableNormal0"/>
    <w:rsid w:val="00C4728E"/>
    <w:tblPr>
      <w:tblStyleRowBandSize w:val="1"/>
      <w:tblStyleColBandSize w:val="1"/>
      <w:tblCellMar>
        <w:top w:w="0" w:type="dxa"/>
        <w:left w:w="70" w:type="dxa"/>
        <w:bottom w:w="0" w:type="dxa"/>
        <w:right w:w="70" w:type="dxa"/>
      </w:tblCellMar>
    </w:tblPr>
  </w:style>
  <w:style w:type="table" w:customStyle="1" w:styleId="aa">
    <w:basedOn w:val="TableNormal0"/>
    <w:rsid w:val="00C4728E"/>
    <w:tblPr>
      <w:tblStyleRowBandSize w:val="1"/>
      <w:tblStyleColBandSize w:val="1"/>
      <w:tblCellMar>
        <w:top w:w="0" w:type="dxa"/>
        <w:left w:w="70" w:type="dxa"/>
        <w:bottom w:w="0" w:type="dxa"/>
        <w:right w:w="70" w:type="dxa"/>
      </w:tblCellMar>
    </w:tblPr>
  </w:style>
  <w:style w:type="table" w:customStyle="1" w:styleId="ab">
    <w:basedOn w:val="TableNormal0"/>
    <w:rsid w:val="00C4728E"/>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character" w:styleId="Kommentarzeichen">
    <w:name w:val="annotation reference"/>
    <w:basedOn w:val="Absatz-Standardschriftart"/>
    <w:unhideWhenUsed/>
    <w:rsid w:val="007018FE"/>
    <w:rPr>
      <w:sz w:val="16"/>
      <w:szCs w:val="16"/>
    </w:rPr>
  </w:style>
  <w:style w:type="paragraph" w:styleId="Kommentartext">
    <w:name w:val="annotation text"/>
    <w:basedOn w:val="Standard"/>
    <w:link w:val="KommentartextZchn"/>
    <w:unhideWhenUsed/>
    <w:rsid w:val="007018FE"/>
    <w:pPr>
      <w:spacing w:line="240" w:lineRule="auto"/>
    </w:pPr>
    <w:rPr>
      <w:sz w:val="20"/>
      <w:szCs w:val="20"/>
    </w:rPr>
  </w:style>
  <w:style w:type="character" w:customStyle="1" w:styleId="KommentartextZchn">
    <w:name w:val="Kommentartext Zchn"/>
    <w:basedOn w:val="Absatz-Standardschriftart"/>
    <w:link w:val="Kommentartext"/>
    <w:rsid w:val="007018FE"/>
    <w:rPr>
      <w:sz w:val="20"/>
      <w:szCs w:val="20"/>
    </w:rPr>
  </w:style>
  <w:style w:type="paragraph" w:styleId="Kommentarthema">
    <w:name w:val="annotation subject"/>
    <w:basedOn w:val="Kommentartext"/>
    <w:next w:val="Kommentartext"/>
    <w:link w:val="KommentarthemaZchn"/>
    <w:unhideWhenUsed/>
    <w:rsid w:val="007018FE"/>
    <w:rPr>
      <w:b/>
      <w:bCs/>
    </w:rPr>
  </w:style>
  <w:style w:type="character" w:customStyle="1" w:styleId="KommentarthemaZchn">
    <w:name w:val="Kommentarthema Zchn"/>
    <w:basedOn w:val="KommentartextZchn"/>
    <w:link w:val="Kommentarthema"/>
    <w:rsid w:val="007018FE"/>
    <w:rPr>
      <w:b/>
      <w:bCs/>
      <w:sz w:val="20"/>
      <w:szCs w:val="20"/>
    </w:rPr>
  </w:style>
  <w:style w:type="paragraph" w:styleId="StandardWeb">
    <w:name w:val="Normal (Web)"/>
    <w:basedOn w:val="Standard"/>
    <w:uiPriority w:val="99"/>
    <w:rsid w:val="00060649"/>
    <w:pPr>
      <w:spacing w:beforeLines="1" w:afterLines="1" w:line="240" w:lineRule="auto"/>
    </w:pPr>
    <w:rPr>
      <w:rFonts w:ascii="Times" w:eastAsiaTheme="minorHAnsi" w:hAnsi="Times" w:cs="Times New Roman"/>
      <w:sz w:val="20"/>
      <w:szCs w:val="20"/>
    </w:rPr>
  </w:style>
  <w:style w:type="paragraph" w:customStyle="1" w:styleId="NurText1">
    <w:name w:val="Nur Text1"/>
    <w:basedOn w:val="Standard"/>
    <w:rsid w:val="0006064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4"/>
    </w:rPr>
  </w:style>
  <w:style w:type="character" w:customStyle="1" w:styleId="berschrift4Zchn">
    <w:name w:val="Überschrift 4 Zchn"/>
    <w:basedOn w:val="Absatz-Standardschriftart"/>
    <w:link w:val="berschrift4"/>
    <w:rsid w:val="00060649"/>
    <w:rPr>
      <w:b/>
      <w:sz w:val="24"/>
      <w:szCs w:val="24"/>
    </w:rPr>
  </w:style>
  <w:style w:type="paragraph" w:styleId="HTMLVorformatiert">
    <w:name w:val="HTML Preformatted"/>
    <w:basedOn w:val="Standard"/>
    <w:link w:val="HTMLVorformatiertZchn"/>
    <w:uiPriority w:val="99"/>
    <w:rsid w:val="0006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VorformatiertZchn">
    <w:name w:val="HTML Vorformatiert Zchn"/>
    <w:basedOn w:val="Absatz-Standardschriftart"/>
    <w:link w:val="HTMLVorformatiert"/>
    <w:uiPriority w:val="99"/>
    <w:rsid w:val="00060649"/>
    <w:rPr>
      <w:rFonts w:ascii="Courier" w:eastAsiaTheme="minorHAnsi" w:hAnsi="Courier" w:cs="Courier"/>
      <w:sz w:val="20"/>
      <w:szCs w:val="20"/>
    </w:rPr>
  </w:style>
  <w:style w:type="paragraph" w:customStyle="1" w:styleId="TableParagraph">
    <w:name w:val="Table Paragraph"/>
    <w:basedOn w:val="Standard"/>
    <w:uiPriority w:val="1"/>
    <w:qFormat/>
    <w:rsid w:val="00060649"/>
    <w:pPr>
      <w:widowControl w:val="0"/>
      <w:spacing w:after="0" w:line="240" w:lineRule="auto"/>
    </w:pPr>
    <w:rPr>
      <w:rFonts w:cs="Times New Roman"/>
      <w:lang w:val="en-US" w:eastAsia="en-US"/>
    </w:rPr>
  </w:style>
  <w:style w:type="paragraph" w:styleId="Textkrper">
    <w:name w:val="Body Text"/>
    <w:basedOn w:val="Standard"/>
    <w:link w:val="TextkrperZchn"/>
    <w:uiPriority w:val="1"/>
    <w:qFormat/>
    <w:rsid w:val="00060649"/>
    <w:pPr>
      <w:widowControl w:val="0"/>
      <w:spacing w:after="0" w:line="240" w:lineRule="auto"/>
      <w:ind w:left="148" w:firstLine="4"/>
    </w:pPr>
    <w:rPr>
      <w:rFonts w:ascii="Arial" w:eastAsia="Arial" w:hAnsi="Arial" w:cstheme="minorBidi"/>
      <w:b/>
      <w:bCs/>
      <w:sz w:val="20"/>
      <w:szCs w:val="20"/>
      <w:lang w:val="en-US" w:eastAsia="en-US"/>
    </w:rPr>
  </w:style>
  <w:style w:type="character" w:customStyle="1" w:styleId="TextkrperZchn">
    <w:name w:val="Textkörper Zchn"/>
    <w:basedOn w:val="Absatz-Standardschriftart"/>
    <w:link w:val="Textkrper"/>
    <w:uiPriority w:val="1"/>
    <w:rsid w:val="00060649"/>
    <w:rPr>
      <w:rFonts w:ascii="Arial" w:eastAsia="Arial" w:hAnsi="Arial" w:cstheme="minorBidi"/>
      <w:b/>
      <w:bCs/>
      <w:sz w:val="20"/>
      <w:szCs w:val="20"/>
      <w:lang w:val="en-US" w:eastAsia="en-US"/>
    </w:rPr>
  </w:style>
  <w:style w:type="character" w:customStyle="1" w:styleId="berschrift5Zchn">
    <w:name w:val="Überschrift 5 Zchn"/>
    <w:basedOn w:val="Absatz-Standardschriftart"/>
    <w:link w:val="berschrift5"/>
    <w:uiPriority w:val="9"/>
    <w:semiHidden/>
    <w:rsid w:val="00FF089E"/>
    <w:rPr>
      <w:b/>
    </w:rPr>
  </w:style>
  <w:style w:type="character" w:customStyle="1" w:styleId="berschrift6Zchn">
    <w:name w:val="Überschrift 6 Zchn"/>
    <w:basedOn w:val="Absatz-Standardschriftart"/>
    <w:link w:val="berschrift6"/>
    <w:uiPriority w:val="9"/>
    <w:semiHidden/>
    <w:rsid w:val="00FF089E"/>
    <w:rPr>
      <w:b/>
      <w:sz w:val="20"/>
      <w:szCs w:val="20"/>
    </w:rPr>
  </w:style>
  <w:style w:type="character" w:customStyle="1" w:styleId="TitelZchn">
    <w:name w:val="Titel Zchn"/>
    <w:basedOn w:val="Absatz-Standardschriftart"/>
    <w:link w:val="Titel"/>
    <w:uiPriority w:val="10"/>
    <w:rsid w:val="00FF089E"/>
    <w:rPr>
      <w:b/>
      <w:sz w:val="72"/>
      <w:szCs w:val="72"/>
    </w:rPr>
  </w:style>
  <w:style w:type="character" w:customStyle="1" w:styleId="UntertitelZchn">
    <w:name w:val="Untertitel Zchn"/>
    <w:basedOn w:val="Absatz-Standardschriftart"/>
    <w:link w:val="Untertitel"/>
    <w:uiPriority w:val="11"/>
    <w:rsid w:val="00FF089E"/>
    <w:rPr>
      <w:rFonts w:ascii="Georgia" w:eastAsia="Georgia" w:hAnsi="Georgia" w:cs="Georgia"/>
      <w:i/>
      <w:color w:val="666666"/>
      <w:sz w:val="48"/>
      <w:szCs w:val="48"/>
    </w:rPr>
  </w:style>
  <w:style w:type="table" w:customStyle="1" w:styleId="ac">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d">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e">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0">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1">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2">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3">
    <w:basedOn w:val="TableNormal0"/>
    <w:rsid w:val="0026402C"/>
    <w:tblPr>
      <w:tblStyleRowBandSize w:val="1"/>
      <w:tblStyleColBandSize w:val="1"/>
      <w:tblCellMar>
        <w:top w:w="15" w:type="dxa"/>
        <w:left w:w="15" w:type="dxa"/>
        <w:bottom w:w="15" w:type="dxa"/>
        <w:right w:w="15" w:type="dxa"/>
      </w:tblCellMar>
    </w:tblPr>
  </w:style>
  <w:style w:type="table" w:customStyle="1" w:styleId="af4">
    <w:basedOn w:val="TableNormal0"/>
    <w:rsid w:val="0026402C"/>
    <w:tblPr>
      <w:tblStyleRowBandSize w:val="1"/>
      <w:tblStyleColBandSize w:val="1"/>
      <w:tblCellMar>
        <w:top w:w="15" w:type="dxa"/>
        <w:left w:w="15" w:type="dxa"/>
        <w:bottom w:w="15" w:type="dxa"/>
        <w:right w:w="15" w:type="dxa"/>
      </w:tblCellMar>
    </w:tblPr>
  </w:style>
  <w:style w:type="table" w:customStyle="1" w:styleId="af5">
    <w:basedOn w:val="TableNormal0"/>
    <w:rsid w:val="0026402C"/>
    <w:tblPr>
      <w:tblStyleRowBandSize w:val="1"/>
      <w:tblStyleColBandSize w:val="1"/>
      <w:tblCellMar>
        <w:top w:w="15" w:type="dxa"/>
        <w:left w:w="15" w:type="dxa"/>
        <w:bottom w:w="15" w:type="dxa"/>
        <w:right w:w="15" w:type="dxa"/>
      </w:tblCellMar>
    </w:tblPr>
  </w:style>
  <w:style w:type="table" w:customStyle="1" w:styleId="af6">
    <w:basedOn w:val="TableNormal0"/>
    <w:rsid w:val="0026402C"/>
    <w:tblPr>
      <w:tblStyleRowBandSize w:val="1"/>
      <w:tblStyleColBandSize w:val="1"/>
      <w:tblCellMar>
        <w:top w:w="15" w:type="dxa"/>
        <w:left w:w="15" w:type="dxa"/>
        <w:bottom w:w="15" w:type="dxa"/>
        <w:right w:w="15" w:type="dxa"/>
      </w:tblCellMar>
    </w:tblPr>
  </w:style>
  <w:style w:type="table" w:customStyle="1" w:styleId="af7">
    <w:basedOn w:val="TableNormal0"/>
    <w:rsid w:val="0026402C"/>
    <w:tblPr>
      <w:tblStyleRowBandSize w:val="1"/>
      <w:tblStyleColBandSize w:val="1"/>
      <w:tblCellMar>
        <w:top w:w="15" w:type="dxa"/>
        <w:left w:w="15" w:type="dxa"/>
        <w:bottom w:w="15" w:type="dxa"/>
        <w:right w:w="15" w:type="dxa"/>
      </w:tblCellMar>
    </w:tblPr>
  </w:style>
  <w:style w:type="table" w:customStyle="1" w:styleId="af8">
    <w:basedOn w:val="TableNormal0"/>
    <w:rsid w:val="0026402C"/>
    <w:tblPr>
      <w:tblStyleRowBandSize w:val="1"/>
      <w:tblStyleColBandSize w:val="1"/>
      <w:tblCellMar>
        <w:top w:w="15" w:type="dxa"/>
        <w:left w:w="15" w:type="dxa"/>
        <w:bottom w:w="15" w:type="dxa"/>
        <w:right w:w="15" w:type="dxa"/>
      </w:tblCellMar>
    </w:tblPr>
  </w:style>
  <w:style w:type="table" w:customStyle="1" w:styleId="af9">
    <w:basedOn w:val="TableNormal0"/>
    <w:rsid w:val="0026402C"/>
    <w:tblPr>
      <w:tblStyleRowBandSize w:val="1"/>
      <w:tblStyleColBandSize w:val="1"/>
      <w:tblCellMar>
        <w:top w:w="15" w:type="dxa"/>
        <w:left w:w="15" w:type="dxa"/>
        <w:bottom w:w="15" w:type="dxa"/>
        <w:right w:w="15" w:type="dxa"/>
      </w:tblCellMar>
    </w:tblPr>
  </w:style>
  <w:style w:type="table" w:customStyle="1" w:styleId="afa">
    <w:basedOn w:val="TableNormal0"/>
    <w:rsid w:val="0026402C"/>
    <w:tblPr>
      <w:tblStyleRowBandSize w:val="1"/>
      <w:tblStyleColBandSize w:val="1"/>
      <w:tblCellMar>
        <w:top w:w="15" w:type="dxa"/>
        <w:left w:w="15" w:type="dxa"/>
        <w:bottom w:w="15" w:type="dxa"/>
        <w:right w:w="15" w:type="dxa"/>
      </w:tblCellMar>
    </w:tblPr>
  </w:style>
  <w:style w:type="table" w:customStyle="1" w:styleId="afb">
    <w:basedOn w:val="TableNormal0"/>
    <w:rsid w:val="0026402C"/>
    <w:tblPr>
      <w:tblStyleRowBandSize w:val="1"/>
      <w:tblStyleColBandSize w:val="1"/>
      <w:tblCellMar>
        <w:top w:w="15" w:type="dxa"/>
        <w:left w:w="15" w:type="dxa"/>
        <w:bottom w:w="15" w:type="dxa"/>
        <w:right w:w="15" w:type="dxa"/>
      </w:tblCellMar>
    </w:tblPr>
  </w:style>
  <w:style w:type="table" w:customStyle="1" w:styleId="afc">
    <w:basedOn w:val="TableNormal0"/>
    <w:rsid w:val="0026402C"/>
    <w:tblPr>
      <w:tblStyleRowBandSize w:val="1"/>
      <w:tblStyleColBandSize w:val="1"/>
      <w:tblCellMar>
        <w:top w:w="15" w:type="dxa"/>
        <w:left w:w="15" w:type="dxa"/>
        <w:bottom w:w="15" w:type="dxa"/>
        <w:right w:w="15" w:type="dxa"/>
      </w:tblCellMar>
    </w:tblPr>
  </w:style>
  <w:style w:type="table" w:customStyle="1" w:styleId="afd">
    <w:basedOn w:val="TableNormal0"/>
    <w:rsid w:val="0026402C"/>
    <w:tblPr>
      <w:tblStyleRowBandSize w:val="1"/>
      <w:tblStyleColBandSize w:val="1"/>
      <w:tblCellMar>
        <w:top w:w="15" w:type="dxa"/>
        <w:left w:w="15" w:type="dxa"/>
        <w:bottom w:w="15" w:type="dxa"/>
        <w:right w:w="15" w:type="dxa"/>
      </w:tblCellMar>
    </w:tblPr>
  </w:style>
  <w:style w:type="table" w:customStyle="1" w:styleId="afe">
    <w:basedOn w:val="TableNormal0"/>
    <w:rsid w:val="0026402C"/>
    <w:tblPr>
      <w:tblStyleRowBandSize w:val="1"/>
      <w:tblStyleColBandSize w:val="1"/>
      <w:tblCellMar>
        <w:top w:w="15" w:type="dxa"/>
        <w:left w:w="15" w:type="dxa"/>
        <w:bottom w:w="15" w:type="dxa"/>
        <w:right w:w="15" w:type="dxa"/>
      </w:tblCellMar>
    </w:tblPr>
  </w:style>
  <w:style w:type="table" w:customStyle="1" w:styleId="aff">
    <w:basedOn w:val="TableNormal0"/>
    <w:rsid w:val="0026402C"/>
    <w:tblPr>
      <w:tblStyleRowBandSize w:val="1"/>
      <w:tblStyleColBandSize w:val="1"/>
      <w:tblCellMar>
        <w:top w:w="15" w:type="dxa"/>
        <w:left w:w="15" w:type="dxa"/>
        <w:bottom w:w="15" w:type="dxa"/>
        <w:right w:w="15" w:type="dxa"/>
      </w:tblCellMar>
    </w:tblPr>
  </w:style>
  <w:style w:type="table" w:customStyle="1" w:styleId="aff0">
    <w:basedOn w:val="TableNormal0"/>
    <w:rsid w:val="0026402C"/>
    <w:tblPr>
      <w:tblStyleRowBandSize w:val="1"/>
      <w:tblStyleColBandSize w:val="1"/>
      <w:tblCellMar>
        <w:top w:w="15" w:type="dxa"/>
        <w:left w:w="15" w:type="dxa"/>
        <w:bottom w:w="15" w:type="dxa"/>
        <w:right w:w="15" w:type="dxa"/>
      </w:tblCellMar>
    </w:tblPr>
  </w:style>
  <w:style w:type="table" w:customStyle="1" w:styleId="aff1">
    <w:basedOn w:val="TableNormal0"/>
    <w:rsid w:val="0026402C"/>
    <w:tblPr>
      <w:tblStyleRowBandSize w:val="1"/>
      <w:tblStyleColBandSize w:val="1"/>
      <w:tblCellMar>
        <w:top w:w="15" w:type="dxa"/>
        <w:left w:w="15" w:type="dxa"/>
        <w:bottom w:w="15" w:type="dxa"/>
        <w:right w:w="15" w:type="dxa"/>
      </w:tblCellMar>
    </w:tblPr>
  </w:style>
  <w:style w:type="table" w:customStyle="1" w:styleId="aff2">
    <w:basedOn w:val="TableNormal0"/>
    <w:rsid w:val="0026402C"/>
    <w:tblPr>
      <w:tblStyleRowBandSize w:val="1"/>
      <w:tblStyleColBandSize w:val="1"/>
      <w:tblCellMar>
        <w:top w:w="15" w:type="dxa"/>
        <w:left w:w="15" w:type="dxa"/>
        <w:bottom w:w="15" w:type="dxa"/>
        <w:right w:w="15" w:type="dxa"/>
      </w:tblCellMar>
    </w:tblPr>
  </w:style>
  <w:style w:type="table" w:customStyle="1" w:styleId="aff3">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4">
    <w:basedOn w:val="TableNormal0"/>
    <w:rsid w:val="0026402C"/>
    <w:tblPr>
      <w:tblStyleRowBandSize w:val="1"/>
      <w:tblStyleColBandSize w:val="1"/>
      <w:tblCellMar>
        <w:top w:w="15" w:type="dxa"/>
        <w:left w:w="15" w:type="dxa"/>
        <w:bottom w:w="15" w:type="dxa"/>
        <w:right w:w="15" w:type="dxa"/>
      </w:tblCellMar>
    </w:tblPr>
  </w:style>
  <w:style w:type="table" w:customStyle="1" w:styleId="aff5">
    <w:basedOn w:val="TableNormal0"/>
    <w:rsid w:val="0026402C"/>
    <w:tblPr>
      <w:tblStyleRowBandSize w:val="1"/>
      <w:tblStyleColBandSize w:val="1"/>
      <w:tblCellMar>
        <w:top w:w="15" w:type="dxa"/>
        <w:left w:w="15" w:type="dxa"/>
        <w:bottom w:w="15" w:type="dxa"/>
        <w:right w:w="15" w:type="dxa"/>
      </w:tblCellMar>
    </w:tblPr>
  </w:style>
  <w:style w:type="table" w:customStyle="1" w:styleId="aff6">
    <w:basedOn w:val="TableNormal0"/>
    <w:rsid w:val="0026402C"/>
    <w:tblPr>
      <w:tblStyleRowBandSize w:val="1"/>
      <w:tblStyleColBandSize w:val="1"/>
      <w:tblCellMar>
        <w:top w:w="15" w:type="dxa"/>
        <w:left w:w="15" w:type="dxa"/>
        <w:bottom w:w="15" w:type="dxa"/>
        <w:right w:w="15" w:type="dxa"/>
      </w:tblCellMar>
    </w:tblPr>
  </w:style>
  <w:style w:type="table" w:customStyle="1" w:styleId="aff7">
    <w:basedOn w:val="TableNormal0"/>
    <w:rsid w:val="0026402C"/>
    <w:tblPr>
      <w:tblStyleRowBandSize w:val="1"/>
      <w:tblStyleColBandSize w:val="1"/>
      <w:tblCellMar>
        <w:top w:w="15" w:type="dxa"/>
        <w:left w:w="15" w:type="dxa"/>
        <w:bottom w:w="15" w:type="dxa"/>
        <w:right w:w="15" w:type="dxa"/>
      </w:tblCellMar>
    </w:tblPr>
  </w:style>
  <w:style w:type="table" w:customStyle="1" w:styleId="aff8">
    <w:basedOn w:val="TableNormal0"/>
    <w:rsid w:val="0026402C"/>
    <w:tblPr>
      <w:tblStyleRowBandSize w:val="1"/>
      <w:tblStyleColBandSize w:val="1"/>
      <w:tblCellMar>
        <w:top w:w="15" w:type="dxa"/>
        <w:left w:w="15" w:type="dxa"/>
        <w:bottom w:w="15" w:type="dxa"/>
        <w:right w:w="15" w:type="dxa"/>
      </w:tblCellMar>
    </w:tblPr>
  </w:style>
  <w:style w:type="table" w:customStyle="1" w:styleId="aff9">
    <w:basedOn w:val="TableNormal0"/>
    <w:rsid w:val="0026402C"/>
    <w:tblPr>
      <w:tblStyleRowBandSize w:val="1"/>
      <w:tblStyleColBandSize w:val="1"/>
      <w:tblCellMar>
        <w:top w:w="15" w:type="dxa"/>
        <w:left w:w="15" w:type="dxa"/>
        <w:bottom w:w="15" w:type="dxa"/>
        <w:right w:w="15" w:type="dxa"/>
      </w:tblCellMar>
    </w:tblPr>
  </w:style>
  <w:style w:type="table" w:customStyle="1" w:styleId="affa">
    <w:basedOn w:val="TableNormal0"/>
    <w:rsid w:val="0026402C"/>
    <w:tblPr>
      <w:tblStyleRowBandSize w:val="1"/>
      <w:tblStyleColBandSize w:val="1"/>
      <w:tblCellMar>
        <w:top w:w="15" w:type="dxa"/>
        <w:left w:w="15" w:type="dxa"/>
        <w:bottom w:w="15" w:type="dxa"/>
        <w:right w:w="15" w:type="dxa"/>
      </w:tblCellMar>
    </w:tblPr>
  </w:style>
  <w:style w:type="table" w:customStyle="1" w:styleId="affb">
    <w:basedOn w:val="TableNormal0"/>
    <w:rsid w:val="0026402C"/>
    <w:tblPr>
      <w:tblStyleRowBandSize w:val="1"/>
      <w:tblStyleColBandSize w:val="1"/>
      <w:tblCellMar>
        <w:top w:w="15" w:type="dxa"/>
        <w:left w:w="15" w:type="dxa"/>
        <w:bottom w:w="15" w:type="dxa"/>
        <w:right w:w="15" w:type="dxa"/>
      </w:tblCellMar>
    </w:tblPr>
  </w:style>
  <w:style w:type="table" w:customStyle="1" w:styleId="affc">
    <w:basedOn w:val="TableNormal0"/>
    <w:rsid w:val="0026402C"/>
    <w:tblPr>
      <w:tblStyleRowBandSize w:val="1"/>
      <w:tblStyleColBandSize w:val="1"/>
      <w:tblCellMar>
        <w:top w:w="15" w:type="dxa"/>
        <w:left w:w="15" w:type="dxa"/>
        <w:bottom w:w="15" w:type="dxa"/>
        <w:right w:w="15" w:type="dxa"/>
      </w:tblCellMar>
    </w:tblPr>
  </w:style>
  <w:style w:type="table" w:customStyle="1" w:styleId="affd">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e">
    <w:basedOn w:val="TableNormal0"/>
    <w:rsid w:val="0026402C"/>
    <w:tblPr>
      <w:tblStyleRowBandSize w:val="1"/>
      <w:tblStyleColBandSize w:val="1"/>
      <w:tblCellMar>
        <w:top w:w="15" w:type="dxa"/>
        <w:left w:w="15" w:type="dxa"/>
        <w:bottom w:w="15" w:type="dxa"/>
        <w:right w:w="15" w:type="dxa"/>
      </w:tblCellMar>
    </w:tblPr>
  </w:style>
  <w:style w:type="table" w:customStyle="1" w:styleId="afff">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0">
    <w:basedOn w:val="TableNormal0"/>
    <w:rsid w:val="0026402C"/>
    <w:tblPr>
      <w:tblStyleRowBandSize w:val="1"/>
      <w:tblStyleColBandSize w:val="1"/>
      <w:tblCellMar>
        <w:top w:w="15" w:type="dxa"/>
        <w:left w:w="15" w:type="dxa"/>
        <w:bottom w:w="15" w:type="dxa"/>
        <w:right w:w="15" w:type="dxa"/>
      </w:tblCellMar>
    </w:tblPr>
  </w:style>
  <w:style w:type="table" w:customStyle="1" w:styleId="afff1">
    <w:basedOn w:val="TableNormal0"/>
    <w:rsid w:val="0026402C"/>
    <w:tblPr>
      <w:tblStyleRowBandSize w:val="1"/>
      <w:tblStyleColBandSize w:val="1"/>
      <w:tblCellMar>
        <w:top w:w="15" w:type="dxa"/>
        <w:left w:w="15" w:type="dxa"/>
        <w:bottom w:w="15" w:type="dxa"/>
        <w:right w:w="15" w:type="dxa"/>
      </w:tblCellMar>
    </w:tblPr>
  </w:style>
  <w:style w:type="table" w:customStyle="1" w:styleId="afff2">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3">
    <w:basedOn w:val="TableNormal0"/>
    <w:rsid w:val="0026402C"/>
    <w:tblPr>
      <w:tblStyleRowBandSize w:val="1"/>
      <w:tblStyleColBandSize w:val="1"/>
      <w:tblCellMar>
        <w:top w:w="15" w:type="dxa"/>
        <w:left w:w="15" w:type="dxa"/>
        <w:bottom w:w="15" w:type="dxa"/>
        <w:right w:w="15" w:type="dxa"/>
      </w:tblCellMar>
    </w:tblPr>
  </w:style>
  <w:style w:type="table" w:customStyle="1" w:styleId="afff4">
    <w:basedOn w:val="TableNormal0"/>
    <w:rsid w:val="0026402C"/>
    <w:tblPr>
      <w:tblStyleRowBandSize w:val="1"/>
      <w:tblStyleColBandSize w:val="1"/>
      <w:tblCellMar>
        <w:top w:w="15" w:type="dxa"/>
        <w:left w:w="15" w:type="dxa"/>
        <w:bottom w:w="15" w:type="dxa"/>
        <w:right w:w="15" w:type="dxa"/>
      </w:tblCellMar>
    </w:tblPr>
  </w:style>
  <w:style w:type="table" w:customStyle="1" w:styleId="afff5">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6">
    <w:basedOn w:val="TableNormal0"/>
    <w:rsid w:val="0026402C"/>
    <w:tblPr>
      <w:tblStyleRowBandSize w:val="1"/>
      <w:tblStyleColBandSize w:val="1"/>
      <w:tblCellMar>
        <w:top w:w="15" w:type="dxa"/>
        <w:left w:w="15" w:type="dxa"/>
        <w:bottom w:w="15" w:type="dxa"/>
        <w:right w:w="15" w:type="dxa"/>
      </w:tblCellMar>
    </w:tblPr>
  </w:style>
  <w:style w:type="table" w:customStyle="1" w:styleId="afff7">
    <w:basedOn w:val="TableNormal0"/>
    <w:rsid w:val="0026402C"/>
    <w:tblPr>
      <w:tblStyleRowBandSize w:val="1"/>
      <w:tblStyleColBandSize w:val="1"/>
      <w:tblCellMar>
        <w:top w:w="15" w:type="dxa"/>
        <w:left w:w="15" w:type="dxa"/>
        <w:bottom w:w="15" w:type="dxa"/>
        <w:right w:w="15" w:type="dxa"/>
      </w:tblCellMar>
    </w:tblPr>
  </w:style>
  <w:style w:type="table" w:customStyle="1" w:styleId="afff8">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9">
    <w:basedOn w:val="TableNormal0"/>
    <w:rsid w:val="0026402C"/>
    <w:tblPr>
      <w:tblStyleRowBandSize w:val="1"/>
      <w:tblStyleColBandSize w:val="1"/>
      <w:tblCellMar>
        <w:top w:w="15" w:type="dxa"/>
        <w:left w:w="15" w:type="dxa"/>
        <w:bottom w:w="15" w:type="dxa"/>
        <w:right w:w="15" w:type="dxa"/>
      </w:tblCellMar>
    </w:tblPr>
  </w:style>
  <w:style w:type="table" w:customStyle="1" w:styleId="afffa">
    <w:basedOn w:val="TableNormal0"/>
    <w:rsid w:val="0026402C"/>
    <w:tblPr>
      <w:tblStyleRowBandSize w:val="1"/>
      <w:tblStyleColBandSize w:val="1"/>
      <w:tblCellMar>
        <w:top w:w="15" w:type="dxa"/>
        <w:left w:w="15" w:type="dxa"/>
        <w:bottom w:w="15" w:type="dxa"/>
        <w:right w:w="15" w:type="dxa"/>
      </w:tblCellMar>
    </w:tblPr>
  </w:style>
  <w:style w:type="table" w:customStyle="1" w:styleId="afffb">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c">
    <w:basedOn w:val="TableNormal0"/>
    <w:rsid w:val="0026402C"/>
    <w:tblPr>
      <w:tblStyleRowBandSize w:val="1"/>
      <w:tblStyleColBandSize w:val="1"/>
      <w:tblCellMar>
        <w:top w:w="15" w:type="dxa"/>
        <w:left w:w="15" w:type="dxa"/>
        <w:bottom w:w="15" w:type="dxa"/>
        <w:right w:w="15" w:type="dxa"/>
      </w:tblCellMar>
    </w:tblPr>
  </w:style>
  <w:style w:type="table" w:customStyle="1" w:styleId="afffd">
    <w:basedOn w:val="TableNormal0"/>
    <w:rsid w:val="0026402C"/>
    <w:tblPr>
      <w:tblStyleRowBandSize w:val="1"/>
      <w:tblStyleColBandSize w:val="1"/>
      <w:tblCellMar>
        <w:top w:w="15" w:type="dxa"/>
        <w:left w:w="15" w:type="dxa"/>
        <w:bottom w:w="15" w:type="dxa"/>
        <w:right w:w="15" w:type="dxa"/>
      </w:tblCellMar>
    </w:tblPr>
  </w:style>
  <w:style w:type="table" w:customStyle="1" w:styleId="afffe">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
    <w:basedOn w:val="TableNormal0"/>
    <w:rsid w:val="0026402C"/>
    <w:tblPr>
      <w:tblStyleRowBandSize w:val="1"/>
      <w:tblStyleColBandSize w:val="1"/>
      <w:tblCellMar>
        <w:top w:w="15" w:type="dxa"/>
        <w:left w:w="15" w:type="dxa"/>
        <w:bottom w:w="15" w:type="dxa"/>
        <w:right w:w="15" w:type="dxa"/>
      </w:tblCellMar>
    </w:tblPr>
  </w:style>
  <w:style w:type="table" w:customStyle="1" w:styleId="affff0">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1">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2">
    <w:basedOn w:val="TableNormal0"/>
    <w:rsid w:val="0026402C"/>
    <w:tblPr>
      <w:tblStyleRowBandSize w:val="1"/>
      <w:tblStyleColBandSize w:val="1"/>
      <w:tblCellMar>
        <w:top w:w="0" w:type="dxa"/>
        <w:left w:w="115" w:type="dxa"/>
        <w:bottom w:w="0" w:type="dxa"/>
        <w:right w:w="115" w:type="dxa"/>
      </w:tblCellMar>
    </w:tblPr>
  </w:style>
  <w:style w:type="table" w:customStyle="1" w:styleId="affff3">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4">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5">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6">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7">
    <w:basedOn w:val="TableNormal0"/>
    <w:rsid w:val="0026402C"/>
    <w:tblPr>
      <w:tblStyleRowBandSize w:val="1"/>
      <w:tblStyleColBandSize w:val="1"/>
      <w:tblCellMar>
        <w:top w:w="15" w:type="dxa"/>
        <w:left w:w="15" w:type="dxa"/>
        <w:bottom w:w="15" w:type="dxa"/>
        <w:right w:w="15" w:type="dxa"/>
      </w:tblCellMar>
    </w:tblPr>
  </w:style>
  <w:style w:type="table" w:customStyle="1" w:styleId="affff8">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9">
    <w:basedOn w:val="TableNormal0"/>
    <w:rsid w:val="0026402C"/>
    <w:tblPr>
      <w:tblStyleRowBandSize w:val="1"/>
      <w:tblStyleColBandSize w:val="1"/>
      <w:tblCellMar>
        <w:top w:w="15" w:type="dxa"/>
        <w:left w:w="15" w:type="dxa"/>
        <w:bottom w:w="15" w:type="dxa"/>
        <w:right w:w="15" w:type="dxa"/>
      </w:tblCellMar>
    </w:tblPr>
  </w:style>
  <w:style w:type="table" w:customStyle="1" w:styleId="affffa">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b">
    <w:basedOn w:val="TableNormal0"/>
    <w:rsid w:val="0026402C"/>
    <w:tblPr>
      <w:tblStyleRowBandSize w:val="1"/>
      <w:tblStyleColBandSize w:val="1"/>
      <w:tblCellMar>
        <w:top w:w="15" w:type="dxa"/>
        <w:left w:w="15" w:type="dxa"/>
        <w:bottom w:w="15" w:type="dxa"/>
        <w:right w:w="15" w:type="dxa"/>
      </w:tblCellMar>
    </w:tblPr>
  </w:style>
  <w:style w:type="table" w:customStyle="1" w:styleId="affffc">
    <w:basedOn w:val="TableNormal0"/>
    <w:rsid w:val="0026402C"/>
    <w:tblPr>
      <w:tblStyleRowBandSize w:val="1"/>
      <w:tblStyleColBandSize w:val="1"/>
      <w:tblCellMar>
        <w:top w:w="15" w:type="dxa"/>
        <w:left w:w="15" w:type="dxa"/>
        <w:bottom w:w="15" w:type="dxa"/>
        <w:right w:w="15" w:type="dxa"/>
      </w:tblCellMar>
    </w:tblPr>
  </w:style>
  <w:style w:type="table" w:customStyle="1" w:styleId="affffd">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e">
    <w:basedOn w:val="TableNormal0"/>
    <w:rsid w:val="0026402C"/>
    <w:tblPr>
      <w:tblStyleRowBandSize w:val="1"/>
      <w:tblStyleColBandSize w:val="1"/>
      <w:tblCellMar>
        <w:top w:w="15" w:type="dxa"/>
        <w:left w:w="15" w:type="dxa"/>
        <w:bottom w:w="15" w:type="dxa"/>
        <w:right w:w="15" w:type="dxa"/>
      </w:tblCellMar>
    </w:tblPr>
  </w:style>
  <w:style w:type="table" w:customStyle="1" w:styleId="afffff">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0">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1">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2">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3">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4">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5">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6">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7">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8">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9">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a">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b">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c">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d">
    <w:basedOn w:val="TableNormal0"/>
    <w:rsid w:val="0026402C"/>
    <w:tblPr>
      <w:tblStyleRowBandSize w:val="1"/>
      <w:tblStyleColBandSize w:val="1"/>
      <w:tblCellMar>
        <w:top w:w="15" w:type="dxa"/>
        <w:left w:w="15" w:type="dxa"/>
        <w:bottom w:w="15" w:type="dxa"/>
        <w:right w:w="15" w:type="dxa"/>
      </w:tblCellMar>
    </w:tblPr>
  </w:style>
  <w:style w:type="table" w:customStyle="1" w:styleId="afffffe">
    <w:basedOn w:val="TableNormal0"/>
    <w:rsid w:val="0026402C"/>
    <w:tblPr>
      <w:tblStyleRowBandSize w:val="1"/>
      <w:tblStyleColBandSize w:val="1"/>
      <w:tblCellMar>
        <w:top w:w="15" w:type="dxa"/>
        <w:left w:w="15" w:type="dxa"/>
        <w:bottom w:w="15" w:type="dxa"/>
        <w:right w:w="15" w:type="dxa"/>
      </w:tblCellMar>
    </w:tblPr>
  </w:style>
  <w:style w:type="table" w:customStyle="1" w:styleId="affffff">
    <w:basedOn w:val="TableNormal0"/>
    <w:rsid w:val="0026402C"/>
    <w:tblPr>
      <w:tblStyleRowBandSize w:val="1"/>
      <w:tblStyleColBandSize w:val="1"/>
      <w:tblCellMar>
        <w:top w:w="15" w:type="dxa"/>
        <w:left w:w="15" w:type="dxa"/>
        <w:bottom w:w="15" w:type="dxa"/>
        <w:right w:w="15" w:type="dxa"/>
      </w:tblCellMar>
    </w:tblPr>
  </w:style>
  <w:style w:type="table" w:customStyle="1" w:styleId="affffff0">
    <w:basedOn w:val="TableNormal0"/>
    <w:rsid w:val="0026402C"/>
    <w:tblPr>
      <w:tblStyleRowBandSize w:val="1"/>
      <w:tblStyleColBandSize w:val="1"/>
      <w:tblCellMar>
        <w:top w:w="15" w:type="dxa"/>
        <w:left w:w="15" w:type="dxa"/>
        <w:bottom w:w="15" w:type="dxa"/>
        <w:right w:w="15" w:type="dxa"/>
      </w:tblCellMar>
    </w:tblPr>
  </w:style>
  <w:style w:type="table" w:customStyle="1" w:styleId="affffff1">
    <w:basedOn w:val="TableNormal0"/>
    <w:rsid w:val="0026402C"/>
    <w:tblPr>
      <w:tblStyleRowBandSize w:val="1"/>
      <w:tblStyleColBandSize w:val="1"/>
      <w:tblCellMar>
        <w:top w:w="15" w:type="dxa"/>
        <w:left w:w="15" w:type="dxa"/>
        <w:bottom w:w="15" w:type="dxa"/>
        <w:right w:w="15" w:type="dxa"/>
      </w:tblCellMar>
    </w:tblPr>
  </w:style>
  <w:style w:type="table" w:customStyle="1" w:styleId="affffff2">
    <w:basedOn w:val="TableNormal0"/>
    <w:rsid w:val="0026402C"/>
    <w:tblPr>
      <w:tblStyleRowBandSize w:val="1"/>
      <w:tblStyleColBandSize w:val="1"/>
      <w:tblCellMar>
        <w:top w:w="15" w:type="dxa"/>
        <w:left w:w="15" w:type="dxa"/>
        <w:bottom w:w="15" w:type="dxa"/>
        <w:right w:w="15" w:type="dxa"/>
      </w:tblCellMar>
    </w:tblPr>
  </w:style>
  <w:style w:type="table" w:customStyle="1" w:styleId="affffff3">
    <w:basedOn w:val="TableNormal0"/>
    <w:rsid w:val="0026402C"/>
    <w:tblPr>
      <w:tblStyleRowBandSize w:val="1"/>
      <w:tblStyleColBandSize w:val="1"/>
      <w:tblCellMar>
        <w:top w:w="15" w:type="dxa"/>
        <w:left w:w="15" w:type="dxa"/>
        <w:bottom w:w="15" w:type="dxa"/>
        <w:right w:w="15" w:type="dxa"/>
      </w:tblCellMar>
    </w:tblPr>
  </w:style>
  <w:style w:type="table" w:customStyle="1" w:styleId="affffff4">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5">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6">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7">
    <w:basedOn w:val="TableNormal0"/>
    <w:rsid w:val="0026402C"/>
    <w:tblPr>
      <w:tblStyleRowBandSize w:val="1"/>
      <w:tblStyleColBandSize w:val="1"/>
      <w:tblCellMar>
        <w:top w:w="15" w:type="dxa"/>
        <w:left w:w="15" w:type="dxa"/>
        <w:bottom w:w="15" w:type="dxa"/>
        <w:right w:w="15" w:type="dxa"/>
      </w:tblCellMar>
    </w:tblPr>
  </w:style>
  <w:style w:type="table" w:customStyle="1" w:styleId="affffff8">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9">
    <w:basedOn w:val="TableNormal0"/>
    <w:rsid w:val="0026402C"/>
    <w:tblPr>
      <w:tblStyleRowBandSize w:val="1"/>
      <w:tblStyleColBandSize w:val="1"/>
      <w:tblCellMar>
        <w:top w:w="15" w:type="dxa"/>
        <w:left w:w="15" w:type="dxa"/>
        <w:bottom w:w="15" w:type="dxa"/>
        <w:right w:w="15" w:type="dxa"/>
      </w:tblCellMar>
    </w:tblPr>
  </w:style>
  <w:style w:type="table" w:customStyle="1" w:styleId="affffffa">
    <w:basedOn w:val="TableNormal0"/>
    <w:rsid w:val="0026402C"/>
    <w:tblPr>
      <w:tblStyleRowBandSize w:val="1"/>
      <w:tblStyleColBandSize w:val="1"/>
      <w:tblCellMar>
        <w:top w:w="15" w:type="dxa"/>
        <w:left w:w="15" w:type="dxa"/>
        <w:bottom w:w="15" w:type="dxa"/>
        <w:right w:w="15" w:type="dxa"/>
      </w:tblCellMar>
    </w:tblPr>
  </w:style>
  <w:style w:type="table" w:customStyle="1" w:styleId="affffffb">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c">
    <w:basedOn w:val="TableNormal0"/>
    <w:rsid w:val="0026402C"/>
    <w:tblPr>
      <w:tblStyleRowBandSize w:val="1"/>
      <w:tblStyleColBandSize w:val="1"/>
      <w:tblCellMar>
        <w:top w:w="15" w:type="dxa"/>
        <w:left w:w="15" w:type="dxa"/>
        <w:bottom w:w="15" w:type="dxa"/>
        <w:right w:w="15" w:type="dxa"/>
      </w:tblCellMar>
    </w:tblPr>
  </w:style>
  <w:style w:type="table" w:customStyle="1" w:styleId="affffffd">
    <w:basedOn w:val="TableNormal0"/>
    <w:rsid w:val="0026402C"/>
    <w:tblPr>
      <w:tblStyleRowBandSize w:val="1"/>
      <w:tblStyleColBandSize w:val="1"/>
      <w:tblCellMar>
        <w:top w:w="15" w:type="dxa"/>
        <w:left w:w="15" w:type="dxa"/>
        <w:bottom w:w="15" w:type="dxa"/>
        <w:right w:w="15" w:type="dxa"/>
      </w:tblCellMar>
    </w:tblPr>
  </w:style>
  <w:style w:type="table" w:customStyle="1" w:styleId="affffffe">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
    <w:basedOn w:val="TableNormal0"/>
    <w:rsid w:val="0026402C"/>
    <w:tblPr>
      <w:tblStyleRowBandSize w:val="1"/>
      <w:tblStyleColBandSize w:val="1"/>
      <w:tblCellMar>
        <w:top w:w="15" w:type="dxa"/>
        <w:left w:w="15" w:type="dxa"/>
        <w:bottom w:w="15" w:type="dxa"/>
        <w:right w:w="15" w:type="dxa"/>
      </w:tblCellMar>
    </w:tblPr>
  </w:style>
  <w:style w:type="table" w:customStyle="1" w:styleId="afffffff0">
    <w:basedOn w:val="TableNormal0"/>
    <w:rsid w:val="0026402C"/>
    <w:tblPr>
      <w:tblStyleRowBandSize w:val="1"/>
      <w:tblStyleColBandSize w:val="1"/>
      <w:tblCellMar>
        <w:top w:w="15" w:type="dxa"/>
        <w:left w:w="15" w:type="dxa"/>
        <w:bottom w:w="15" w:type="dxa"/>
        <w:right w:w="15" w:type="dxa"/>
      </w:tblCellMar>
    </w:tblPr>
  </w:style>
  <w:style w:type="table" w:customStyle="1" w:styleId="afffffff1">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2">
    <w:basedOn w:val="TableNormal0"/>
    <w:rsid w:val="0026402C"/>
    <w:tblPr>
      <w:tblStyleRowBandSize w:val="1"/>
      <w:tblStyleColBandSize w:val="1"/>
      <w:tblCellMar>
        <w:top w:w="15" w:type="dxa"/>
        <w:left w:w="15" w:type="dxa"/>
        <w:bottom w:w="15" w:type="dxa"/>
        <w:right w:w="15" w:type="dxa"/>
      </w:tblCellMar>
    </w:tblPr>
  </w:style>
  <w:style w:type="table" w:customStyle="1" w:styleId="afffffff3">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4">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5">
    <w:basedOn w:val="TableNormal0"/>
    <w:rsid w:val="0026402C"/>
    <w:tblPr>
      <w:tblStyleRowBandSize w:val="1"/>
      <w:tblStyleColBandSize w:val="1"/>
      <w:tblCellMar>
        <w:top w:w="0" w:type="dxa"/>
        <w:left w:w="115" w:type="dxa"/>
        <w:bottom w:w="0" w:type="dxa"/>
        <w:right w:w="115" w:type="dxa"/>
      </w:tblCellMar>
    </w:tblPr>
  </w:style>
  <w:style w:type="table" w:customStyle="1" w:styleId="afffffff6">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7">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8">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9">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a">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b">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c">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 w:type="table" w:customStyle="1" w:styleId="afffffffd">
    <w:basedOn w:val="TableNormal0"/>
    <w:rsid w:val="0026402C"/>
    <w:pPr>
      <w:spacing w:after="0" w:line="240" w:lineRule="auto"/>
    </w:pPr>
    <w:rPr>
      <w:rFonts w:ascii="Arial" w:eastAsia="Arial" w:hAnsi="Arial" w:cs="Arial"/>
      <w:color w:val="000000"/>
    </w:rPr>
    <w:tblPr>
      <w:tblStyleRowBandSize w:val="1"/>
      <w:tblStyleColBandSize w:val="1"/>
      <w:tblCellMar>
        <w:top w:w="0" w:type="dxa"/>
        <w:left w:w="115" w:type="dxa"/>
        <w:bottom w:w="0" w:type="dxa"/>
        <w:right w:w="115" w:type="dxa"/>
      </w:tblCellMar>
    </w:tblPr>
    <w:tcPr>
      <w:shd w:val="clear" w:color="auto" w:fill="DBEEF3"/>
    </w:tc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H5jHkmdAYld7xMRITBBUYoOEQ==">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IKaWQuMzlrazh4dTIKaWQuMW9wdWo1bjIKaWQuNDhwaTF0ZzIKaWQuMm51c2MxOTIKaWQuMTMwMm05Mj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</go:docsCustomData>
</go:gDocsCustomXmlDataStorage>
</file>

<file path=customXml/itemProps1.xml><?xml version="1.0" encoding="utf-8"?>
<ds:datastoreItem xmlns:ds="http://schemas.openxmlformats.org/officeDocument/2006/customXml" ds:itemID="{96B01CE5-F9B4-4E2E-B2DA-C24A2368AF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30860</Words>
  <Characters>194418</Characters>
  <Application>Microsoft Office Word</Application>
  <DocSecurity>0</DocSecurity>
  <Lines>1620</Lines>
  <Paragraphs>449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Burgemeister</dc:creator>
  <cp:lastModifiedBy>Michael</cp:lastModifiedBy>
  <cp:revision>5</cp:revision>
  <dcterms:created xsi:type="dcterms:W3CDTF">2025-02-21T17:39:00Z</dcterms:created>
  <dcterms:modified xsi:type="dcterms:W3CDTF">2025-02-24T11:56:00Z</dcterms:modified>
</cp:coreProperties>
</file>