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7845" w14:textId="7D2C1E6A" w:rsidR="00B0693C" w:rsidRDefault="00B0693C" w:rsidP="004C75B7">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bookmarkStart w:id="0" w:name="_Hlk145596156"/>
      <w:r w:rsidR="004C75B7" w:rsidRPr="004C75B7">
        <w:rPr>
          <w:b/>
          <w:kern w:val="28"/>
          <w:szCs w:val="56"/>
        </w:rPr>
        <w:t>Generalplanungsleistungen Neubau Heidehäuser -Wohnheim für behinderte Menschen</w:t>
      </w:r>
      <w:bookmarkEnd w:id="0"/>
    </w:p>
    <w:p w14:paraId="5F97944C" w14:textId="75EA5CE6" w:rsidR="00B0693C" w:rsidRPr="00CE55FA" w:rsidRDefault="00B0693C" w:rsidP="00B0693C">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t>0</w:t>
      </w:r>
      <w:r>
        <w:rPr>
          <w:b/>
          <w:bCs/>
          <w:sz w:val="24"/>
          <w:szCs w:val="24"/>
        </w:rPr>
        <w:t>1</w:t>
      </w:r>
      <w:r w:rsidRPr="00CE55FA">
        <w:rPr>
          <w:b/>
          <w:bCs/>
          <w:sz w:val="24"/>
          <w:szCs w:val="24"/>
        </w:rPr>
        <w:t>/202</w:t>
      </w:r>
      <w:r w:rsidR="00075643">
        <w:rPr>
          <w:b/>
          <w:bCs/>
          <w:sz w:val="24"/>
          <w:szCs w:val="24"/>
        </w:rPr>
        <w:t>4</w:t>
      </w:r>
    </w:p>
    <w:p w14:paraId="552102F2" w14:textId="4CC56A41" w:rsidR="00B0693C" w:rsidRDefault="00B0693C" w:rsidP="00B0693C">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4C75B7">
        <w:rPr>
          <w:b/>
          <w:bCs/>
          <w:sz w:val="24"/>
          <w:szCs w:val="24"/>
        </w:rPr>
        <w:t>3098287</w:t>
      </w:r>
    </w:p>
    <w:p w14:paraId="6E7AE7DC" w14:textId="77777777" w:rsidR="00B0693C" w:rsidRDefault="00B0693C" w:rsidP="00B0693C">
      <w:pPr>
        <w:autoSpaceDE w:val="0"/>
        <w:autoSpaceDN w:val="0"/>
        <w:adjustRightInd w:val="0"/>
        <w:spacing w:after="0" w:line="240" w:lineRule="auto"/>
        <w:ind w:left="2124" w:hanging="2124"/>
        <w:contextualSpacing/>
        <w:rPr>
          <w:sz w:val="24"/>
          <w:szCs w:val="24"/>
        </w:rPr>
      </w:pPr>
    </w:p>
    <w:p w14:paraId="694CE552" w14:textId="77777777" w:rsidR="004C75B7" w:rsidRPr="00CE55FA" w:rsidRDefault="004C75B7" w:rsidP="00B0693C">
      <w:pPr>
        <w:autoSpaceDE w:val="0"/>
        <w:autoSpaceDN w:val="0"/>
        <w:adjustRightInd w:val="0"/>
        <w:spacing w:after="0" w:line="240" w:lineRule="auto"/>
        <w:ind w:left="2124" w:hanging="2124"/>
        <w:contextualSpacing/>
        <w:rPr>
          <w:sz w:val="24"/>
          <w:szCs w:val="24"/>
        </w:rPr>
      </w:pPr>
    </w:p>
    <w:p w14:paraId="7C1DDCFA" w14:textId="77777777" w:rsidR="00B0693C" w:rsidRDefault="00B0693C" w:rsidP="00B0693C">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3D18EF1F" w14:textId="77777777" w:rsidR="004C75B7" w:rsidRDefault="004C75B7" w:rsidP="00B0693C">
      <w:pPr>
        <w:autoSpaceDE w:val="0"/>
        <w:autoSpaceDN w:val="0"/>
        <w:adjustRightInd w:val="0"/>
        <w:spacing w:after="0" w:line="240" w:lineRule="auto"/>
        <w:ind w:left="2124" w:hanging="2124"/>
        <w:contextualSpacing/>
        <w:rPr>
          <w:sz w:val="24"/>
          <w:szCs w:val="24"/>
          <w:u w:val="single"/>
        </w:rPr>
      </w:pPr>
    </w:p>
    <w:tbl>
      <w:tblPr>
        <w:tblStyle w:val="Tabellenraster"/>
        <w:tblW w:w="0" w:type="auto"/>
        <w:tblLook w:val="04A0" w:firstRow="1" w:lastRow="0" w:firstColumn="1" w:lastColumn="0" w:noHBand="0" w:noVBand="1"/>
      </w:tblPr>
      <w:tblGrid>
        <w:gridCol w:w="1838"/>
        <w:gridCol w:w="7224"/>
      </w:tblGrid>
      <w:tr w:rsidR="004C75B7" w14:paraId="20422E90" w14:textId="77777777" w:rsidTr="004C75B7">
        <w:tc>
          <w:tcPr>
            <w:tcW w:w="1838" w:type="dxa"/>
          </w:tcPr>
          <w:p w14:paraId="5340C4C2" w14:textId="3C5455DB" w:rsidR="004C75B7" w:rsidRPr="004C75B7" w:rsidRDefault="004C75B7" w:rsidP="00B0693C">
            <w:pPr>
              <w:autoSpaceDE w:val="0"/>
              <w:autoSpaceDN w:val="0"/>
              <w:adjustRightInd w:val="0"/>
              <w:contextualSpacing/>
              <w:rPr>
                <w:b/>
                <w:bCs/>
                <w:szCs w:val="23"/>
              </w:rPr>
            </w:pPr>
            <w:r>
              <w:rPr>
                <w:b/>
                <w:bCs/>
                <w:szCs w:val="23"/>
              </w:rPr>
              <w:t>Frage 1</w:t>
            </w:r>
          </w:p>
        </w:tc>
        <w:tc>
          <w:tcPr>
            <w:tcW w:w="7224" w:type="dxa"/>
          </w:tcPr>
          <w:p w14:paraId="76C936A4" w14:textId="64D9F8B3" w:rsidR="004C75B7" w:rsidRDefault="004C75B7" w:rsidP="004C75B7">
            <w:pPr>
              <w:autoSpaceDE w:val="0"/>
              <w:autoSpaceDN w:val="0"/>
              <w:adjustRightInd w:val="0"/>
              <w:contextualSpacing/>
              <w:rPr>
                <w:szCs w:val="23"/>
              </w:rPr>
            </w:pPr>
            <w:r>
              <w:t>Für die Zusammenstellung der Referenzen bitten wir um die Präzisierung der "Gebäude mit vergleichbarer Nutzung". Können z.B. auch Referenzen aus den folgenden Bereichen stammen: Krankenhaus, Pflegeheim, Wohnheime allg., Wohnungsbau, ... Des Weiteren ist die Zeitspanne von nur 3 Jahren sehr kurz bemessen. Wir bitten um die Erweiterung auf 5 bzw. 10 Jahre.</w:t>
            </w:r>
          </w:p>
        </w:tc>
      </w:tr>
      <w:tr w:rsidR="004C75B7" w14:paraId="0862FBCB" w14:textId="77777777" w:rsidTr="004C75B7">
        <w:tc>
          <w:tcPr>
            <w:tcW w:w="1838" w:type="dxa"/>
          </w:tcPr>
          <w:p w14:paraId="2600FCE4" w14:textId="04B693A4" w:rsidR="004C75B7" w:rsidRPr="004C75B7" w:rsidRDefault="004C75B7" w:rsidP="00B0693C">
            <w:pPr>
              <w:autoSpaceDE w:val="0"/>
              <w:autoSpaceDN w:val="0"/>
              <w:adjustRightInd w:val="0"/>
              <w:contextualSpacing/>
              <w:rPr>
                <w:b/>
                <w:bCs/>
                <w:szCs w:val="23"/>
              </w:rPr>
            </w:pPr>
            <w:r w:rsidRPr="004C75B7">
              <w:rPr>
                <w:b/>
                <w:bCs/>
                <w:szCs w:val="23"/>
              </w:rPr>
              <w:t>Antwort 1</w:t>
            </w:r>
          </w:p>
        </w:tc>
        <w:tc>
          <w:tcPr>
            <w:tcW w:w="7224" w:type="dxa"/>
          </w:tcPr>
          <w:p w14:paraId="0EF2819C" w14:textId="3923C40D" w:rsidR="004C75B7" w:rsidRDefault="005555B2" w:rsidP="00B0693C">
            <w:pPr>
              <w:autoSpaceDE w:val="0"/>
              <w:autoSpaceDN w:val="0"/>
              <w:adjustRightInd w:val="0"/>
              <w:contextualSpacing/>
              <w:rPr>
                <w:szCs w:val="23"/>
              </w:rPr>
            </w:pPr>
            <w:r>
              <w:rPr>
                <w:szCs w:val="23"/>
              </w:rPr>
              <w:t xml:space="preserve">Die Bemessung der Zeitspanne mit 3 Jahren ist unter Verweis auf § 46 Abs. 3 Nr. 1 VgV schlicht gesetzeskonform. Dier Erweiterung auf 5 bis 10 Jahre ist daher nicht möglich. Bei der Berücksichtigung der Referenzen werden aber auch diejenigen mit einbezogen, die in dem angegebenen Zeitraum der 3 Jahre angefangen oder beendet sind, den Zeitraum also irgendwie berühren. Darüber hinaus werden unter Gebäuden mit vergleichbarer Nutzung tatsächlich auch Krankenhäuser bzw. Pflegeheime und sicherlich Wohnheime jedenfalls mit barrierefreien Einbauten an sich verstanden. Die Einbeziehung von normalem Wohnungsbau dürfte in diesem Zusammenhang allerdings zu weit gehen. </w:t>
            </w:r>
          </w:p>
        </w:tc>
      </w:tr>
    </w:tbl>
    <w:p w14:paraId="74A46337" w14:textId="77777777" w:rsidR="004417C0" w:rsidRPr="00B0693C" w:rsidRDefault="004417C0" w:rsidP="00B0693C">
      <w:pPr>
        <w:autoSpaceDE w:val="0"/>
        <w:autoSpaceDN w:val="0"/>
        <w:adjustRightInd w:val="0"/>
        <w:spacing w:after="0" w:line="240" w:lineRule="auto"/>
        <w:contextualSpacing/>
        <w:rPr>
          <w:szCs w:val="23"/>
        </w:rPr>
      </w:pPr>
    </w:p>
    <w:p w14:paraId="617F3721" w14:textId="77777777" w:rsidR="004417C0" w:rsidRPr="00B0693C" w:rsidRDefault="004417C0" w:rsidP="00B0693C">
      <w:pPr>
        <w:autoSpaceDE w:val="0"/>
        <w:autoSpaceDN w:val="0"/>
        <w:adjustRightInd w:val="0"/>
        <w:spacing w:after="0" w:line="240" w:lineRule="auto"/>
        <w:contextualSpacing/>
        <w:rPr>
          <w:szCs w:val="23"/>
        </w:rPr>
      </w:pPr>
    </w:p>
    <w:p w14:paraId="6872DA75" w14:textId="77777777" w:rsidR="004417C0" w:rsidRPr="00B0693C" w:rsidRDefault="004417C0" w:rsidP="00B0693C">
      <w:pPr>
        <w:autoSpaceDE w:val="0"/>
        <w:autoSpaceDN w:val="0"/>
        <w:adjustRightInd w:val="0"/>
        <w:spacing w:after="0" w:line="240" w:lineRule="auto"/>
        <w:contextualSpacing/>
        <w:rPr>
          <w:szCs w:val="23"/>
        </w:rPr>
      </w:pPr>
    </w:p>
    <w:sectPr w:rsidR="004417C0" w:rsidRPr="00B0693C">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75643"/>
    <w:rsid w:val="000A2891"/>
    <w:rsid w:val="0023034A"/>
    <w:rsid w:val="002448E4"/>
    <w:rsid w:val="00262EDE"/>
    <w:rsid w:val="004417C0"/>
    <w:rsid w:val="00466E19"/>
    <w:rsid w:val="00471AF6"/>
    <w:rsid w:val="004821F9"/>
    <w:rsid w:val="004A621C"/>
    <w:rsid w:val="004C75B7"/>
    <w:rsid w:val="005555B2"/>
    <w:rsid w:val="00564831"/>
    <w:rsid w:val="005B5749"/>
    <w:rsid w:val="005D1F5B"/>
    <w:rsid w:val="00657365"/>
    <w:rsid w:val="006C5133"/>
    <w:rsid w:val="00742CEF"/>
    <w:rsid w:val="00761D81"/>
    <w:rsid w:val="007E0C7C"/>
    <w:rsid w:val="00843804"/>
    <w:rsid w:val="00862CCF"/>
    <w:rsid w:val="008D40A3"/>
    <w:rsid w:val="0094374A"/>
    <w:rsid w:val="00995934"/>
    <w:rsid w:val="009E597A"/>
    <w:rsid w:val="00A93339"/>
    <w:rsid w:val="00B0693C"/>
    <w:rsid w:val="00BA38B8"/>
    <w:rsid w:val="00C702AB"/>
    <w:rsid w:val="00C920A8"/>
    <w:rsid w:val="00D935AB"/>
    <w:rsid w:val="00F66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C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1042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2012-10-05T08:00:00Z</cp:lastPrinted>
  <dcterms:created xsi:type="dcterms:W3CDTF">2025-01-10T12:45:00Z</dcterms:created>
  <dcterms:modified xsi:type="dcterms:W3CDTF">2025-01-10T12:45:00Z</dcterms:modified>
</cp:coreProperties>
</file>