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255B" w14:textId="5104AE28" w:rsidR="00682117" w:rsidRDefault="00815991" w:rsidP="00682117">
      <w:pPr>
        <w:pStyle w:val="Default"/>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15991">
        <w:rPr>
          <w:rFonts w:ascii="Times New Roman" w:hAnsi="Times New Roman" w:cs="Times New Roman"/>
          <w:b/>
          <w:bCs/>
        </w:rPr>
        <w:t xml:space="preserve">Fachplanungsleistungen </w:t>
      </w:r>
      <w:r>
        <w:rPr>
          <w:rFonts w:ascii="Times New Roman" w:hAnsi="Times New Roman" w:cs="Times New Roman"/>
          <w:b/>
          <w:bCs/>
        </w:rPr>
        <w:t>ELT</w:t>
      </w:r>
    </w:p>
    <w:p w14:paraId="23288187" w14:textId="77777777" w:rsidR="00815991" w:rsidRPr="00815991" w:rsidRDefault="00815991" w:rsidP="00682117">
      <w:pPr>
        <w:pStyle w:val="Default"/>
        <w:rPr>
          <w:rFonts w:ascii="Times New Roman" w:hAnsi="Times New Roman" w:cs="Times New Roman"/>
          <w:b/>
          <w:bCs/>
        </w:rPr>
      </w:pPr>
    </w:p>
    <w:p w14:paraId="54DAE26F" w14:textId="77777777" w:rsidR="00682117" w:rsidRDefault="00682117" w:rsidP="00682117">
      <w:pPr>
        <w:pStyle w:val="Default"/>
        <w:rPr>
          <w:rFonts w:ascii="Times New Roman" w:hAnsi="Times New Roman" w:cs="Times New Roman"/>
        </w:rPr>
      </w:pPr>
      <w:r>
        <w:rPr>
          <w:rFonts w:ascii="Times New Roman" w:hAnsi="Times New Roman" w:cs="Times New Roman"/>
        </w:rPr>
        <w:t>Z</w:t>
      </w:r>
      <w:r w:rsidRPr="00536CAD">
        <w:rPr>
          <w:rFonts w:ascii="Times New Roman" w:hAnsi="Times New Roman" w:cs="Times New Roman"/>
        </w:rPr>
        <w:t>wischen der</w:t>
      </w:r>
    </w:p>
    <w:p w14:paraId="0EFC2DD9" w14:textId="77777777" w:rsidR="009E37CE" w:rsidRDefault="009E37CE" w:rsidP="00682117">
      <w:pPr>
        <w:autoSpaceDE w:val="0"/>
        <w:autoSpaceDN w:val="0"/>
        <w:adjustRightInd w:val="0"/>
        <w:spacing w:after="0" w:line="240" w:lineRule="auto"/>
        <w:ind w:left="1416"/>
        <w:contextualSpacing/>
        <w:rPr>
          <w:sz w:val="24"/>
          <w:szCs w:val="24"/>
        </w:rPr>
      </w:pPr>
      <w:bookmarkStart w:id="0" w:name="_Hlk51759208"/>
    </w:p>
    <w:p w14:paraId="4F68C785" w14:textId="77777777" w:rsidR="00FC1560" w:rsidRDefault="00682117" w:rsidP="0095094C">
      <w:pPr>
        <w:autoSpaceDE w:val="0"/>
        <w:autoSpaceDN w:val="0"/>
        <w:adjustRightInd w:val="0"/>
        <w:spacing w:after="0" w:line="240" w:lineRule="auto"/>
        <w:ind w:left="1416"/>
        <w:contextualSpacing/>
        <w:rPr>
          <w:sz w:val="24"/>
          <w:szCs w:val="24"/>
        </w:rPr>
      </w:pPr>
      <w:r>
        <w:rPr>
          <w:sz w:val="24"/>
          <w:szCs w:val="24"/>
        </w:rPr>
        <w:t xml:space="preserve">Stadt </w:t>
      </w:r>
      <w:r w:rsidR="00FC1560">
        <w:rPr>
          <w:sz w:val="24"/>
          <w:szCs w:val="24"/>
        </w:rPr>
        <w:t xml:space="preserve">Borna </w:t>
      </w:r>
      <w:r>
        <w:rPr>
          <w:sz w:val="24"/>
          <w:szCs w:val="24"/>
        </w:rPr>
        <w:t>v</w:t>
      </w:r>
      <w:r w:rsidR="009E37CE">
        <w:rPr>
          <w:sz w:val="24"/>
          <w:szCs w:val="24"/>
        </w:rPr>
        <w:t>.</w:t>
      </w:r>
      <w:r>
        <w:rPr>
          <w:sz w:val="24"/>
          <w:szCs w:val="24"/>
        </w:rPr>
        <w:t xml:space="preserve"> d</w:t>
      </w:r>
      <w:r w:rsidR="009E37CE">
        <w:rPr>
          <w:sz w:val="24"/>
          <w:szCs w:val="24"/>
        </w:rPr>
        <w:t>.</w:t>
      </w:r>
      <w:r>
        <w:rPr>
          <w:sz w:val="24"/>
          <w:szCs w:val="24"/>
        </w:rPr>
        <w:t xml:space="preserve"> d</w:t>
      </w:r>
      <w:r w:rsidR="009E37CE">
        <w:rPr>
          <w:sz w:val="24"/>
          <w:szCs w:val="24"/>
        </w:rPr>
        <w:t xml:space="preserve">. </w:t>
      </w:r>
      <w:r w:rsidR="0095094C">
        <w:rPr>
          <w:sz w:val="24"/>
          <w:szCs w:val="24"/>
        </w:rPr>
        <w:t>Oberb</w:t>
      </w:r>
      <w:r w:rsidRPr="00514334">
        <w:rPr>
          <w:sz w:val="24"/>
          <w:szCs w:val="24"/>
        </w:rPr>
        <w:t xml:space="preserve">ürgermeister </w:t>
      </w:r>
      <w:r>
        <w:rPr>
          <w:sz w:val="24"/>
          <w:szCs w:val="24"/>
        </w:rPr>
        <w:t xml:space="preserve">Herrn </w:t>
      </w:r>
      <w:r w:rsidR="00FC1560">
        <w:rPr>
          <w:sz w:val="24"/>
          <w:szCs w:val="24"/>
        </w:rPr>
        <w:t>Oliver Urban</w:t>
      </w:r>
    </w:p>
    <w:p w14:paraId="05F51E67" w14:textId="1552C6A6" w:rsidR="00682117" w:rsidRDefault="00FC1560" w:rsidP="0095094C">
      <w:pPr>
        <w:autoSpaceDE w:val="0"/>
        <w:autoSpaceDN w:val="0"/>
        <w:adjustRightInd w:val="0"/>
        <w:spacing w:after="0" w:line="240" w:lineRule="auto"/>
        <w:ind w:left="1416"/>
        <w:contextualSpacing/>
        <w:rPr>
          <w:sz w:val="24"/>
          <w:szCs w:val="24"/>
        </w:rPr>
      </w:pPr>
      <w:r>
        <w:rPr>
          <w:sz w:val="24"/>
          <w:szCs w:val="24"/>
        </w:rPr>
        <w:t xml:space="preserve">Markt 1 </w:t>
      </w:r>
      <w:r w:rsidR="0095094C">
        <w:rPr>
          <w:sz w:val="24"/>
          <w:szCs w:val="24"/>
        </w:rPr>
        <w:t>in 0</w:t>
      </w:r>
      <w:r>
        <w:rPr>
          <w:sz w:val="24"/>
          <w:szCs w:val="24"/>
        </w:rPr>
        <w:t>552</w:t>
      </w:r>
      <w:r w:rsidR="0095094C">
        <w:rPr>
          <w:sz w:val="24"/>
          <w:szCs w:val="24"/>
        </w:rPr>
        <w:t xml:space="preserve"> </w:t>
      </w:r>
      <w:r>
        <w:rPr>
          <w:sz w:val="24"/>
          <w:szCs w:val="24"/>
        </w:rPr>
        <w:t>Borna</w:t>
      </w:r>
      <w:bookmarkEnd w:id="0"/>
    </w:p>
    <w:p w14:paraId="5707AEB3" w14:textId="77777777" w:rsidR="0095094C" w:rsidRPr="00536CAD" w:rsidRDefault="0095094C" w:rsidP="0095094C">
      <w:pPr>
        <w:autoSpaceDE w:val="0"/>
        <w:autoSpaceDN w:val="0"/>
        <w:adjustRightInd w:val="0"/>
        <w:spacing w:after="0" w:line="240" w:lineRule="auto"/>
        <w:ind w:left="1416"/>
        <w:contextualSpacing/>
      </w:pPr>
    </w:p>
    <w:p w14:paraId="279C0BD1" w14:textId="39FF304A" w:rsidR="00682117" w:rsidRPr="00536CAD" w:rsidRDefault="00682117" w:rsidP="00682117">
      <w:pPr>
        <w:pStyle w:val="Default"/>
        <w:jc w:val="right"/>
        <w:rPr>
          <w:rFonts w:ascii="Times New Roman" w:hAnsi="Times New Roman" w:cs="Times New Roman"/>
          <w:b/>
        </w:rPr>
      </w:pPr>
      <w:r w:rsidRPr="00536CAD">
        <w:rPr>
          <w:rFonts w:ascii="Times New Roman" w:hAnsi="Times New Roman" w:cs="Times New Roman"/>
          <w:b/>
        </w:rPr>
        <w:t>– nachfolgend Auftraggeber</w:t>
      </w:r>
      <w:r>
        <w:rPr>
          <w:rFonts w:ascii="Times New Roman" w:hAnsi="Times New Roman" w:cs="Times New Roman"/>
          <w:b/>
        </w:rPr>
        <w:t>in</w:t>
      </w:r>
      <w:r w:rsidRPr="00536CAD">
        <w:rPr>
          <w:rFonts w:ascii="Times New Roman" w:hAnsi="Times New Roman" w:cs="Times New Roman"/>
          <w:b/>
        </w:rPr>
        <w:t xml:space="preserve"> genannt – </w:t>
      </w:r>
    </w:p>
    <w:p w14:paraId="287E25D2" w14:textId="77777777" w:rsidR="00682117" w:rsidRPr="00536CAD" w:rsidRDefault="00682117" w:rsidP="00682117">
      <w:pPr>
        <w:pStyle w:val="Default"/>
        <w:rPr>
          <w:rFonts w:ascii="Times New Roman" w:hAnsi="Times New Roman" w:cs="Times New Roman"/>
        </w:rPr>
      </w:pPr>
    </w:p>
    <w:p w14:paraId="0A7DBB6A" w14:textId="77777777" w:rsidR="00682117" w:rsidRPr="00536CAD" w:rsidRDefault="00682117" w:rsidP="00682117">
      <w:pPr>
        <w:pStyle w:val="Default"/>
        <w:rPr>
          <w:rFonts w:ascii="Times New Roman" w:hAnsi="Times New Roman" w:cs="Times New Roman"/>
        </w:rPr>
      </w:pPr>
      <w:r w:rsidRPr="00536CAD">
        <w:rPr>
          <w:rFonts w:ascii="Times New Roman" w:hAnsi="Times New Roman" w:cs="Times New Roman"/>
        </w:rPr>
        <w:t xml:space="preserve">und </w:t>
      </w:r>
    </w:p>
    <w:p w14:paraId="148B87FC" w14:textId="3DCF69C9" w:rsidR="00682117" w:rsidRDefault="009E37CE" w:rsidP="0068211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14:paraId="5BBE7E29" w14:textId="5BAC0D10" w:rsidR="009E37CE" w:rsidRDefault="009E37CE" w:rsidP="0068211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14:paraId="57928E5C" w14:textId="2D9D974D" w:rsidR="00682117" w:rsidRDefault="00682117" w:rsidP="00682117">
      <w:pPr>
        <w:pStyle w:val="Default"/>
        <w:rPr>
          <w:rFonts w:ascii="Times New Roman" w:hAnsi="Times New Roman" w:cs="Times New Roman"/>
        </w:rPr>
      </w:pPr>
    </w:p>
    <w:p w14:paraId="2C6C3CA2" w14:textId="77777777" w:rsidR="00682117" w:rsidRPr="00536CAD" w:rsidRDefault="00682117" w:rsidP="00682117">
      <w:pPr>
        <w:pStyle w:val="Default"/>
        <w:rPr>
          <w:rFonts w:ascii="Times New Roman" w:hAnsi="Times New Roman" w:cs="Times New Roman"/>
        </w:rPr>
      </w:pPr>
    </w:p>
    <w:p w14:paraId="4F5EEB31" w14:textId="1F5D9574" w:rsidR="00682117" w:rsidRPr="00536CAD" w:rsidRDefault="00682117" w:rsidP="00682117">
      <w:pPr>
        <w:pStyle w:val="Default"/>
        <w:jc w:val="right"/>
        <w:rPr>
          <w:rFonts w:ascii="Times New Roman" w:hAnsi="Times New Roman" w:cs="Times New Roman"/>
          <w:b/>
        </w:rPr>
      </w:pPr>
      <w:r w:rsidRPr="00536CAD">
        <w:rPr>
          <w:rFonts w:ascii="Times New Roman" w:hAnsi="Times New Roman" w:cs="Times New Roman"/>
          <w:b/>
        </w:rPr>
        <w:t xml:space="preserve">– nachfolgend Auftragnehmer genannt – </w:t>
      </w:r>
    </w:p>
    <w:p w14:paraId="07719690" w14:textId="77777777" w:rsidR="00682117" w:rsidRPr="00536CAD" w:rsidRDefault="00682117" w:rsidP="00682117">
      <w:pPr>
        <w:pStyle w:val="Default"/>
        <w:rPr>
          <w:rFonts w:ascii="Times New Roman" w:hAnsi="Times New Roman" w:cs="Times New Roman"/>
        </w:rPr>
      </w:pPr>
    </w:p>
    <w:p w14:paraId="2BA9CB09" w14:textId="77777777" w:rsidR="00682117" w:rsidRPr="00536CAD" w:rsidRDefault="00682117" w:rsidP="00682117">
      <w:pPr>
        <w:pStyle w:val="Default"/>
        <w:rPr>
          <w:rFonts w:ascii="Times New Roman" w:hAnsi="Times New Roman" w:cs="Times New Roman"/>
        </w:rPr>
      </w:pPr>
    </w:p>
    <w:p w14:paraId="2BDEDF01" w14:textId="7069F8F9" w:rsidR="00682117" w:rsidRPr="00536CAD" w:rsidRDefault="00682117" w:rsidP="00682117">
      <w:pPr>
        <w:pStyle w:val="Default"/>
        <w:rPr>
          <w:rFonts w:ascii="Times New Roman" w:hAnsi="Times New Roman" w:cs="Times New Roman"/>
        </w:rPr>
      </w:pPr>
      <w:r w:rsidRPr="00536CAD">
        <w:rPr>
          <w:rFonts w:ascii="Times New Roman" w:hAnsi="Times New Roman" w:cs="Times New Roman"/>
        </w:rPr>
        <w:t xml:space="preserve">wird folgender </w:t>
      </w:r>
      <w:r w:rsidR="00194E5D">
        <w:rPr>
          <w:rFonts w:ascii="Times New Roman" w:hAnsi="Times New Roman" w:cs="Times New Roman"/>
        </w:rPr>
        <w:t>Ingenieurvertrag</w:t>
      </w:r>
      <w:r w:rsidRPr="00536CAD">
        <w:rPr>
          <w:rFonts w:ascii="Times New Roman" w:hAnsi="Times New Roman" w:cs="Times New Roman"/>
        </w:rPr>
        <w:t xml:space="preserve"> geschlossen: </w:t>
      </w:r>
    </w:p>
    <w:p w14:paraId="201DEED3" w14:textId="77777777" w:rsidR="00682117" w:rsidRPr="00536CAD" w:rsidRDefault="00682117" w:rsidP="00682117">
      <w:pPr>
        <w:pStyle w:val="Default"/>
        <w:rPr>
          <w:rFonts w:ascii="Times New Roman" w:hAnsi="Times New Roman" w:cs="Times New Roman"/>
          <w:bCs/>
        </w:rPr>
      </w:pPr>
    </w:p>
    <w:p w14:paraId="375FD6BD" w14:textId="77777777" w:rsidR="00682117" w:rsidRPr="00536CAD" w:rsidRDefault="00682117" w:rsidP="00682117">
      <w:pPr>
        <w:pStyle w:val="Default"/>
        <w:rPr>
          <w:rFonts w:ascii="Times New Roman" w:hAnsi="Times New Roman" w:cs="Times New Roman"/>
          <w:bCs/>
        </w:rPr>
      </w:pPr>
    </w:p>
    <w:p w14:paraId="72BDF270" w14:textId="77777777" w:rsidR="00682117"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Präambel</w:t>
      </w:r>
    </w:p>
    <w:p w14:paraId="7C0AB476" w14:textId="77777777" w:rsidR="00682117" w:rsidRPr="009D461E" w:rsidRDefault="00682117" w:rsidP="00682117">
      <w:pPr>
        <w:pStyle w:val="Default"/>
        <w:jc w:val="both"/>
        <w:rPr>
          <w:rFonts w:ascii="Times New Roman" w:hAnsi="Times New Roman" w:cs="Times New Roman"/>
          <w:bCs/>
        </w:rPr>
      </w:pPr>
    </w:p>
    <w:p w14:paraId="41BA03C9" w14:textId="6130DBB2" w:rsidR="00682117" w:rsidRPr="00D16B06" w:rsidRDefault="00682117" w:rsidP="00682117">
      <w:pPr>
        <w:autoSpaceDE w:val="0"/>
        <w:autoSpaceDN w:val="0"/>
        <w:adjustRightInd w:val="0"/>
        <w:spacing w:after="0" w:line="240" w:lineRule="auto"/>
        <w:contextualSpacing/>
        <w:jc w:val="both"/>
        <w:rPr>
          <w:sz w:val="24"/>
          <w:szCs w:val="24"/>
        </w:rPr>
      </w:pPr>
      <w:r w:rsidRPr="00D16B06">
        <w:rPr>
          <w:sz w:val="24"/>
          <w:szCs w:val="24"/>
        </w:rPr>
        <w:t xml:space="preserve">Die </w:t>
      </w:r>
      <w:r>
        <w:rPr>
          <w:sz w:val="24"/>
          <w:szCs w:val="24"/>
        </w:rPr>
        <w:t xml:space="preserve">Stadt </w:t>
      </w:r>
      <w:r w:rsidR="00FC1560">
        <w:rPr>
          <w:sz w:val="24"/>
          <w:szCs w:val="24"/>
        </w:rPr>
        <w:t>Borna</w:t>
      </w:r>
      <w:r w:rsidRPr="00D16B06">
        <w:rPr>
          <w:sz w:val="24"/>
          <w:szCs w:val="24"/>
        </w:rPr>
        <w:t xml:space="preserve"> möchte </w:t>
      </w:r>
      <w:r>
        <w:rPr>
          <w:sz w:val="24"/>
          <w:szCs w:val="24"/>
        </w:rPr>
        <w:t xml:space="preserve">das </w:t>
      </w:r>
      <w:r w:rsidR="0095094C">
        <w:rPr>
          <w:sz w:val="24"/>
          <w:szCs w:val="24"/>
        </w:rPr>
        <w:t xml:space="preserve">Gebäude </w:t>
      </w:r>
      <w:r w:rsidR="00FC1560">
        <w:rPr>
          <w:sz w:val="24"/>
          <w:szCs w:val="24"/>
        </w:rPr>
        <w:t>„Goldener Stern“</w:t>
      </w:r>
      <w:r>
        <w:rPr>
          <w:sz w:val="24"/>
          <w:szCs w:val="24"/>
        </w:rPr>
        <w:t xml:space="preserve"> </w:t>
      </w:r>
      <w:r w:rsidR="00053E95">
        <w:rPr>
          <w:sz w:val="24"/>
          <w:szCs w:val="24"/>
        </w:rPr>
        <w:t>sanieren</w:t>
      </w:r>
      <w:r w:rsidRPr="00D16B06">
        <w:rPr>
          <w:sz w:val="24"/>
          <w:szCs w:val="24"/>
        </w:rPr>
        <w:t xml:space="preserve">. </w:t>
      </w:r>
      <w:r w:rsidRPr="00FC1560">
        <w:rPr>
          <w:sz w:val="24"/>
          <w:szCs w:val="24"/>
        </w:rPr>
        <w:t>Dabei verfolgt die Stadt das Ziel, dass es zu einer nachhaltigen Verbesserung d</w:t>
      </w:r>
      <w:r w:rsidR="0095094C" w:rsidRPr="00FC1560">
        <w:rPr>
          <w:sz w:val="24"/>
          <w:szCs w:val="24"/>
        </w:rPr>
        <w:t>es Stadtbildes</w:t>
      </w:r>
      <w:r w:rsidR="009E37CE" w:rsidRPr="00FC1560">
        <w:rPr>
          <w:sz w:val="24"/>
          <w:szCs w:val="24"/>
        </w:rPr>
        <w:t>,</w:t>
      </w:r>
      <w:r w:rsidR="0095094C" w:rsidRPr="00FC1560">
        <w:rPr>
          <w:sz w:val="24"/>
          <w:szCs w:val="24"/>
        </w:rPr>
        <w:t xml:space="preserve"> vor allem aber auch der Situation der Kultur- und Bildungseinrichtungen der Stadt kommt.</w:t>
      </w:r>
      <w:r w:rsidR="0095094C">
        <w:rPr>
          <w:sz w:val="24"/>
          <w:szCs w:val="24"/>
        </w:rPr>
        <w:t xml:space="preserve"> </w:t>
      </w:r>
      <w:r w:rsidR="00815991">
        <w:rPr>
          <w:sz w:val="24"/>
          <w:szCs w:val="24"/>
        </w:rPr>
        <w:t>Die Auftraggeberin hat die erforderlichen Pl</w:t>
      </w:r>
      <w:r w:rsidR="006105ED">
        <w:rPr>
          <w:sz w:val="24"/>
          <w:szCs w:val="24"/>
        </w:rPr>
        <w:t>a</w:t>
      </w:r>
      <w:r w:rsidR="00815991">
        <w:rPr>
          <w:sz w:val="24"/>
          <w:szCs w:val="24"/>
        </w:rPr>
        <w:t>nung</w:t>
      </w:r>
      <w:r w:rsidR="006105ED">
        <w:rPr>
          <w:sz w:val="24"/>
          <w:szCs w:val="24"/>
        </w:rPr>
        <w:t xml:space="preserve">en </w:t>
      </w:r>
      <w:proofErr w:type="spellStart"/>
      <w:r w:rsidR="006105ED">
        <w:rPr>
          <w:sz w:val="24"/>
          <w:szCs w:val="24"/>
        </w:rPr>
        <w:t>losweise</w:t>
      </w:r>
      <w:proofErr w:type="spellEnd"/>
      <w:r w:rsidR="006105ED">
        <w:rPr>
          <w:sz w:val="24"/>
          <w:szCs w:val="24"/>
        </w:rPr>
        <w:t xml:space="preserve"> ausgeschrieben. Gegenständlich sind hier lediglich die nachfolgend näher beschriebenen Leistungen. </w:t>
      </w:r>
      <w:r w:rsidR="00815991">
        <w:rPr>
          <w:sz w:val="24"/>
          <w:szCs w:val="24"/>
        </w:rPr>
        <w:t xml:space="preserve"> </w:t>
      </w:r>
      <w:r>
        <w:rPr>
          <w:sz w:val="24"/>
          <w:szCs w:val="24"/>
        </w:rPr>
        <w:t xml:space="preserve"> </w:t>
      </w:r>
    </w:p>
    <w:p w14:paraId="183005AC" w14:textId="77777777" w:rsidR="00682117" w:rsidRPr="00D16B06" w:rsidRDefault="00682117" w:rsidP="00682117">
      <w:pPr>
        <w:autoSpaceDE w:val="0"/>
        <w:autoSpaceDN w:val="0"/>
        <w:adjustRightInd w:val="0"/>
        <w:spacing w:after="0" w:line="240" w:lineRule="auto"/>
        <w:contextualSpacing/>
        <w:jc w:val="both"/>
        <w:rPr>
          <w:sz w:val="24"/>
          <w:szCs w:val="24"/>
        </w:rPr>
      </w:pPr>
    </w:p>
    <w:p w14:paraId="05564E30" w14:textId="7F810A5D" w:rsidR="00682117" w:rsidRDefault="00682117" w:rsidP="00682117">
      <w:pPr>
        <w:spacing w:line="240" w:lineRule="auto"/>
        <w:contextualSpacing/>
        <w:jc w:val="both"/>
        <w:rPr>
          <w:sz w:val="24"/>
          <w:szCs w:val="24"/>
        </w:rPr>
      </w:pPr>
      <w:r w:rsidRPr="00D16B06">
        <w:rPr>
          <w:sz w:val="24"/>
          <w:szCs w:val="24"/>
        </w:rPr>
        <w:t xml:space="preserve">Im Übrigen ist auf die Beschreibung der Leistungen </w:t>
      </w:r>
      <w:r>
        <w:rPr>
          <w:sz w:val="24"/>
          <w:szCs w:val="24"/>
        </w:rPr>
        <w:t xml:space="preserve">in der europaweiten Ausschreibung vom </w:t>
      </w:r>
      <w:r w:rsidR="00FC1560">
        <w:rPr>
          <w:sz w:val="24"/>
          <w:szCs w:val="24"/>
        </w:rPr>
        <w:t>0</w:t>
      </w:r>
      <w:r w:rsidR="001302B5">
        <w:rPr>
          <w:sz w:val="24"/>
          <w:szCs w:val="24"/>
        </w:rPr>
        <w:t>1</w:t>
      </w:r>
      <w:r w:rsidR="00053E95">
        <w:rPr>
          <w:sz w:val="24"/>
          <w:szCs w:val="24"/>
        </w:rPr>
        <w:t>.</w:t>
      </w:r>
      <w:r w:rsidR="00FC1560">
        <w:rPr>
          <w:sz w:val="24"/>
          <w:szCs w:val="24"/>
        </w:rPr>
        <w:t>1</w:t>
      </w:r>
      <w:r w:rsidR="00053E95">
        <w:rPr>
          <w:sz w:val="24"/>
          <w:szCs w:val="24"/>
        </w:rPr>
        <w:t>0.202</w:t>
      </w:r>
      <w:r w:rsidR="0095094C">
        <w:rPr>
          <w:sz w:val="24"/>
          <w:szCs w:val="24"/>
        </w:rPr>
        <w:t>4</w:t>
      </w:r>
      <w:r>
        <w:rPr>
          <w:sz w:val="24"/>
          <w:szCs w:val="24"/>
        </w:rPr>
        <w:t xml:space="preserve"> </w:t>
      </w:r>
      <w:r w:rsidRPr="00D16B06">
        <w:rPr>
          <w:sz w:val="24"/>
          <w:szCs w:val="24"/>
        </w:rPr>
        <w:t xml:space="preserve">zu verweisen. </w:t>
      </w:r>
    </w:p>
    <w:p w14:paraId="5B022B7A" w14:textId="77777777" w:rsidR="00682117" w:rsidRDefault="00682117" w:rsidP="00682117">
      <w:pPr>
        <w:spacing w:line="240" w:lineRule="auto"/>
        <w:contextualSpacing/>
        <w:jc w:val="both"/>
        <w:rPr>
          <w:sz w:val="24"/>
          <w:szCs w:val="24"/>
        </w:rPr>
      </w:pPr>
    </w:p>
    <w:p w14:paraId="7C236CD2" w14:textId="6F8DD67E" w:rsidR="009E37CE" w:rsidRPr="00C03230" w:rsidRDefault="00682117" w:rsidP="00C03230">
      <w:pPr>
        <w:spacing w:line="240" w:lineRule="auto"/>
        <w:contextualSpacing/>
        <w:jc w:val="both"/>
        <w:rPr>
          <w:b/>
          <w:bCs/>
          <w:sz w:val="24"/>
          <w:szCs w:val="24"/>
        </w:rPr>
      </w:pPr>
      <w:r w:rsidRPr="00D16B06">
        <w:rPr>
          <w:sz w:val="24"/>
          <w:szCs w:val="24"/>
        </w:rPr>
        <w:t xml:space="preserve">Es sind die nachfolgend benannten Grundleistungen </w:t>
      </w:r>
      <w:r>
        <w:rPr>
          <w:sz w:val="24"/>
          <w:szCs w:val="24"/>
        </w:rPr>
        <w:t>und Besondere</w:t>
      </w:r>
      <w:r w:rsidR="009E37CE">
        <w:rPr>
          <w:sz w:val="24"/>
          <w:szCs w:val="24"/>
        </w:rPr>
        <w:t>n</w:t>
      </w:r>
      <w:r>
        <w:rPr>
          <w:sz w:val="24"/>
          <w:szCs w:val="24"/>
        </w:rPr>
        <w:t xml:space="preserve"> Leistungen </w:t>
      </w:r>
      <w:r w:rsidRPr="00D16B06">
        <w:rPr>
          <w:sz w:val="24"/>
          <w:szCs w:val="24"/>
        </w:rPr>
        <w:t xml:space="preserve">der </w:t>
      </w:r>
      <w:r>
        <w:rPr>
          <w:sz w:val="24"/>
          <w:szCs w:val="24"/>
        </w:rPr>
        <w:t xml:space="preserve">§§ </w:t>
      </w:r>
      <w:r w:rsidR="00C03230">
        <w:rPr>
          <w:sz w:val="24"/>
          <w:szCs w:val="24"/>
        </w:rPr>
        <w:t>55</w:t>
      </w:r>
      <w:r>
        <w:rPr>
          <w:sz w:val="24"/>
          <w:szCs w:val="24"/>
        </w:rPr>
        <w:t xml:space="preserve"> ff. </w:t>
      </w:r>
      <w:r w:rsidRPr="00D16B06">
        <w:rPr>
          <w:sz w:val="24"/>
          <w:szCs w:val="24"/>
        </w:rPr>
        <w:t xml:space="preserve">HOAI </w:t>
      </w:r>
      <w:r w:rsidR="00C03230">
        <w:rPr>
          <w:sz w:val="24"/>
          <w:szCs w:val="24"/>
        </w:rPr>
        <w:t>-</w:t>
      </w:r>
      <w:r w:rsidRPr="00D16B06">
        <w:rPr>
          <w:sz w:val="24"/>
          <w:szCs w:val="24"/>
        </w:rPr>
        <w:t>Fachplanung für Technische Gebäudeausrüstung</w:t>
      </w:r>
      <w:r w:rsidR="006105ED">
        <w:rPr>
          <w:sz w:val="24"/>
          <w:szCs w:val="24"/>
        </w:rPr>
        <w:t xml:space="preserve"> ELT</w:t>
      </w:r>
      <w:r w:rsidRPr="00D16B06">
        <w:rPr>
          <w:sz w:val="24"/>
          <w:szCs w:val="24"/>
        </w:rPr>
        <w:t xml:space="preserve">, LPH </w:t>
      </w:r>
      <w:r w:rsidR="00053E95">
        <w:rPr>
          <w:sz w:val="24"/>
          <w:szCs w:val="24"/>
        </w:rPr>
        <w:t>1-3</w:t>
      </w:r>
      <w:r w:rsidRPr="00D16B06">
        <w:rPr>
          <w:sz w:val="24"/>
          <w:szCs w:val="24"/>
        </w:rPr>
        <w:t xml:space="preserve"> § 55 HOAI</w:t>
      </w:r>
      <w:r w:rsidR="00C03230">
        <w:rPr>
          <w:sz w:val="24"/>
          <w:szCs w:val="24"/>
        </w:rPr>
        <w:t xml:space="preserve"> zu erbringen.</w:t>
      </w:r>
    </w:p>
    <w:p w14:paraId="3FB01F98" w14:textId="77777777" w:rsidR="00682117" w:rsidRPr="00D16B06" w:rsidRDefault="00682117" w:rsidP="00682117">
      <w:pPr>
        <w:spacing w:after="0" w:line="240" w:lineRule="auto"/>
        <w:contextualSpacing/>
        <w:jc w:val="both"/>
        <w:rPr>
          <w:sz w:val="24"/>
          <w:szCs w:val="24"/>
        </w:rPr>
      </w:pPr>
    </w:p>
    <w:p w14:paraId="62B8EACD" w14:textId="3D06D442" w:rsidR="00682117" w:rsidRPr="00D16B06" w:rsidRDefault="00682117" w:rsidP="00682117">
      <w:pPr>
        <w:pStyle w:val="KeinLeerraum"/>
        <w:jc w:val="both"/>
        <w:rPr>
          <w:szCs w:val="24"/>
        </w:rPr>
      </w:pPr>
      <w:r w:rsidRPr="00D16B06">
        <w:rPr>
          <w:szCs w:val="24"/>
        </w:rPr>
        <w:t>Die Ausschreibung erfolgt</w:t>
      </w:r>
      <w:r>
        <w:rPr>
          <w:szCs w:val="24"/>
        </w:rPr>
        <w:t>e</w:t>
      </w:r>
      <w:r w:rsidRPr="00D16B06">
        <w:rPr>
          <w:szCs w:val="24"/>
        </w:rPr>
        <w:t xml:space="preserve"> jeweils optional</w:t>
      </w:r>
      <w:r w:rsidR="006105ED">
        <w:rPr>
          <w:szCs w:val="24"/>
        </w:rPr>
        <w:t>-</w:t>
      </w:r>
      <w:r w:rsidRPr="00D16B06">
        <w:rPr>
          <w:szCs w:val="24"/>
        </w:rPr>
        <w:t xml:space="preserve"> Fachplanungen </w:t>
      </w:r>
      <w:r w:rsidR="006105ED">
        <w:rPr>
          <w:szCs w:val="24"/>
        </w:rPr>
        <w:t xml:space="preserve">ELT </w:t>
      </w:r>
      <w:r w:rsidRPr="00D16B06">
        <w:rPr>
          <w:szCs w:val="24"/>
        </w:rPr>
        <w:t>LPH</w:t>
      </w:r>
      <w:r>
        <w:rPr>
          <w:szCs w:val="24"/>
        </w:rPr>
        <w:t xml:space="preserve"> bis </w:t>
      </w:r>
      <w:r w:rsidR="00053E95">
        <w:rPr>
          <w:szCs w:val="24"/>
        </w:rPr>
        <w:t xml:space="preserve">1-3, </w:t>
      </w:r>
      <w:r w:rsidRPr="00D16B06">
        <w:rPr>
          <w:szCs w:val="24"/>
        </w:rPr>
        <w:t xml:space="preserve">4; 5-7; und 8-9 und die Beauftragung der </w:t>
      </w:r>
      <w:r>
        <w:rPr>
          <w:szCs w:val="24"/>
        </w:rPr>
        <w:t xml:space="preserve">weiteren </w:t>
      </w:r>
      <w:r w:rsidRPr="00D16B06">
        <w:rPr>
          <w:szCs w:val="24"/>
        </w:rPr>
        <w:t xml:space="preserve">Optionen </w:t>
      </w:r>
      <w:r>
        <w:rPr>
          <w:szCs w:val="24"/>
        </w:rPr>
        <w:t xml:space="preserve">nach der LPH </w:t>
      </w:r>
      <w:r w:rsidR="00053E95">
        <w:rPr>
          <w:szCs w:val="24"/>
        </w:rPr>
        <w:t>1-3</w:t>
      </w:r>
      <w:r>
        <w:rPr>
          <w:szCs w:val="24"/>
        </w:rPr>
        <w:t xml:space="preserve"> </w:t>
      </w:r>
      <w:r w:rsidRPr="00D16B06">
        <w:rPr>
          <w:szCs w:val="24"/>
        </w:rPr>
        <w:t xml:space="preserve">ist von der Bewilligung von Fördermitteln und der </w:t>
      </w:r>
      <w:r w:rsidR="00053E95">
        <w:rPr>
          <w:szCs w:val="24"/>
        </w:rPr>
        <w:t xml:space="preserve">späteren </w:t>
      </w:r>
      <w:r w:rsidRPr="00D16B06">
        <w:rPr>
          <w:szCs w:val="24"/>
        </w:rPr>
        <w:t xml:space="preserve">Erteilung der Baugenehmigung abhängig. </w:t>
      </w:r>
    </w:p>
    <w:p w14:paraId="6B14997B" w14:textId="77777777" w:rsidR="00682117" w:rsidRPr="003A6669" w:rsidRDefault="00682117" w:rsidP="00682117">
      <w:pPr>
        <w:pStyle w:val="KeinLeerraum"/>
        <w:jc w:val="both"/>
      </w:pPr>
    </w:p>
    <w:p w14:paraId="563CBFF5" w14:textId="4A09C21D" w:rsidR="003F0A66"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 </w:t>
      </w:r>
    </w:p>
    <w:p w14:paraId="0B269A38" w14:textId="47244A21" w:rsidR="00682117" w:rsidRPr="00536CAD"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Vertragsgegenstand</w:t>
      </w:r>
    </w:p>
    <w:p w14:paraId="62F71F06" w14:textId="77777777" w:rsidR="00682117" w:rsidRDefault="00682117" w:rsidP="00682117">
      <w:pPr>
        <w:pStyle w:val="Default"/>
        <w:jc w:val="both"/>
        <w:rPr>
          <w:rFonts w:ascii="Times New Roman" w:hAnsi="Times New Roman" w:cs="Times New Roman"/>
        </w:rPr>
      </w:pPr>
    </w:p>
    <w:p w14:paraId="3D6E0A5D" w14:textId="323EF99C"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Gegenstand des Vertrages sind</w:t>
      </w:r>
      <w:r w:rsidR="006105ED">
        <w:rPr>
          <w:rFonts w:ascii="Times New Roman" w:hAnsi="Times New Roman" w:cs="Times New Roman"/>
        </w:rPr>
        <w:t xml:space="preserve"> Fachplanungsleistungen ELT</w:t>
      </w:r>
      <w:r w:rsidRPr="00536CAD">
        <w:rPr>
          <w:rFonts w:ascii="Times New Roman" w:hAnsi="Times New Roman" w:cs="Times New Roman"/>
        </w:rPr>
        <w:t xml:space="preserve"> an dem nachstehend bezeichneten Bauvorhaben</w:t>
      </w:r>
      <w:r w:rsidR="00E119BF">
        <w:rPr>
          <w:rFonts w:ascii="Times New Roman" w:hAnsi="Times New Roman" w:cs="Times New Roman"/>
        </w:rPr>
        <w:t>.</w:t>
      </w:r>
    </w:p>
    <w:p w14:paraId="7D64FA8B" w14:textId="77777777" w:rsidR="00E119BF" w:rsidRPr="00536CAD" w:rsidRDefault="00E119BF" w:rsidP="00682117">
      <w:pPr>
        <w:pStyle w:val="Default"/>
        <w:jc w:val="both"/>
        <w:rPr>
          <w:rFonts w:ascii="Times New Roman" w:hAnsi="Times New Roman" w:cs="Times New Roman"/>
        </w:rPr>
      </w:pPr>
    </w:p>
    <w:p w14:paraId="17051834" w14:textId="6F778F76" w:rsidR="00053E95" w:rsidRDefault="00682117" w:rsidP="00682117">
      <w:pPr>
        <w:pStyle w:val="Default"/>
        <w:jc w:val="both"/>
        <w:rPr>
          <w:rFonts w:ascii="Times New Roman" w:hAnsi="Times New Roman" w:cs="Times New Roman"/>
        </w:rPr>
      </w:pPr>
      <w:r w:rsidRPr="00536CAD">
        <w:rPr>
          <w:rFonts w:ascii="Times New Roman" w:hAnsi="Times New Roman" w:cs="Times New Roman"/>
        </w:rPr>
        <w:t>Bezeichnung:</w:t>
      </w:r>
      <w:r>
        <w:rPr>
          <w:rFonts w:ascii="Times New Roman" w:hAnsi="Times New Roman" w:cs="Times New Roman"/>
        </w:rPr>
        <w:tab/>
      </w:r>
      <w:r w:rsidR="0054095C">
        <w:rPr>
          <w:rFonts w:ascii="Times New Roman" w:hAnsi="Times New Roman" w:cs="Times New Roman"/>
        </w:rPr>
        <w:t>„Goldener Stern“</w:t>
      </w:r>
      <w:r w:rsidR="00C57FDA">
        <w:rPr>
          <w:rFonts w:ascii="Times New Roman" w:hAnsi="Times New Roman" w:cs="Times New Roman"/>
        </w:rPr>
        <w:t xml:space="preserve">, </w:t>
      </w:r>
      <w:r w:rsidR="0054095C">
        <w:rPr>
          <w:rFonts w:ascii="Times New Roman" w:hAnsi="Times New Roman" w:cs="Times New Roman"/>
        </w:rPr>
        <w:t>Markt 11</w:t>
      </w:r>
      <w:r w:rsidR="00C57FDA">
        <w:rPr>
          <w:rFonts w:ascii="Times New Roman" w:hAnsi="Times New Roman" w:cs="Times New Roman"/>
        </w:rPr>
        <w:t xml:space="preserve"> in 04</w:t>
      </w:r>
      <w:r w:rsidR="0054095C">
        <w:rPr>
          <w:rFonts w:ascii="Times New Roman" w:hAnsi="Times New Roman" w:cs="Times New Roman"/>
        </w:rPr>
        <w:t>552 Borna</w:t>
      </w:r>
    </w:p>
    <w:p w14:paraId="5A1F2615" w14:textId="52EEF0D2" w:rsidR="00682117" w:rsidRDefault="00682117" w:rsidP="00682117">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2400033" w14:textId="3D523372" w:rsidR="00C57FDA" w:rsidRDefault="00682117" w:rsidP="00682117">
      <w:pPr>
        <w:pStyle w:val="Default"/>
        <w:jc w:val="both"/>
        <w:rPr>
          <w:rFonts w:ascii="Times New Roman" w:hAnsi="Times New Roman" w:cs="Times New Roman"/>
        </w:rPr>
      </w:pPr>
      <w:r>
        <w:rPr>
          <w:rFonts w:ascii="Times New Roman" w:hAnsi="Times New Roman" w:cs="Times New Roman"/>
        </w:rPr>
        <w:t>Gemarkung:</w:t>
      </w:r>
      <w:r>
        <w:rPr>
          <w:rFonts w:ascii="Times New Roman" w:hAnsi="Times New Roman" w:cs="Times New Roman"/>
        </w:rPr>
        <w:tab/>
      </w:r>
      <w:r w:rsidR="0054095C">
        <w:rPr>
          <w:rFonts w:ascii="Times New Roman" w:hAnsi="Times New Roman" w:cs="Times New Roman"/>
        </w:rPr>
        <w:t>Borna</w:t>
      </w:r>
    </w:p>
    <w:p w14:paraId="2C1140E8" w14:textId="77777777" w:rsidR="00C57FDA" w:rsidRDefault="00C57FDA" w:rsidP="00682117">
      <w:pPr>
        <w:pStyle w:val="Default"/>
        <w:jc w:val="both"/>
        <w:rPr>
          <w:rFonts w:ascii="Times New Roman" w:hAnsi="Times New Roman" w:cs="Times New Roman"/>
        </w:rPr>
      </w:pPr>
    </w:p>
    <w:p w14:paraId="0FF8098B" w14:textId="697F3E7D" w:rsidR="00682117" w:rsidRPr="00536CAD" w:rsidRDefault="00682117" w:rsidP="00DA6544">
      <w:pPr>
        <w:pStyle w:val="Default"/>
        <w:ind w:left="1843" w:hanging="1843"/>
        <w:jc w:val="both"/>
        <w:rPr>
          <w:rFonts w:ascii="Times New Roman" w:hAnsi="Times New Roman" w:cs="Times New Roman"/>
        </w:rPr>
      </w:pPr>
      <w:r>
        <w:rPr>
          <w:rFonts w:ascii="Times New Roman" w:hAnsi="Times New Roman" w:cs="Times New Roman"/>
        </w:rPr>
        <w:lastRenderedPageBreak/>
        <w:t>Leistungsumfang</w:t>
      </w:r>
      <w:r w:rsidRPr="00536CAD">
        <w:rPr>
          <w:rFonts w:ascii="Times New Roman" w:hAnsi="Times New Roman" w:cs="Times New Roman"/>
        </w:rPr>
        <w:t xml:space="preserve">: </w:t>
      </w:r>
      <w:r w:rsidR="006105ED">
        <w:rPr>
          <w:rFonts w:ascii="Times New Roman" w:hAnsi="Times New Roman" w:cs="Times New Roman"/>
        </w:rPr>
        <w:t>Fachpl</w:t>
      </w:r>
      <w:r>
        <w:rPr>
          <w:rFonts w:ascii="Times New Roman" w:hAnsi="Times New Roman" w:cs="Times New Roman"/>
        </w:rPr>
        <w:t xml:space="preserve">anungsleistungen bis LPH </w:t>
      </w:r>
      <w:r w:rsidR="00053E95">
        <w:rPr>
          <w:rFonts w:ascii="Times New Roman" w:hAnsi="Times New Roman" w:cs="Times New Roman"/>
        </w:rPr>
        <w:t>3</w:t>
      </w:r>
      <w:r>
        <w:rPr>
          <w:rFonts w:ascii="Times New Roman" w:hAnsi="Times New Roman" w:cs="Times New Roman"/>
        </w:rPr>
        <w:t xml:space="preserve">; optional: </w:t>
      </w:r>
      <w:r w:rsidR="00053E95">
        <w:rPr>
          <w:rFonts w:ascii="Times New Roman" w:hAnsi="Times New Roman" w:cs="Times New Roman"/>
        </w:rPr>
        <w:t>4,</w:t>
      </w:r>
      <w:r>
        <w:rPr>
          <w:rFonts w:ascii="Times New Roman" w:hAnsi="Times New Roman" w:cs="Times New Roman"/>
        </w:rPr>
        <w:t xml:space="preserve"> 5-7 und 8-9</w:t>
      </w:r>
      <w:r w:rsidR="00C57FDA">
        <w:rPr>
          <w:rFonts w:ascii="Times New Roman" w:hAnsi="Times New Roman" w:cs="Times New Roman"/>
        </w:rPr>
        <w:t xml:space="preserve">; §§ 34 ff. </w:t>
      </w:r>
      <w:r w:rsidR="00DA6544">
        <w:rPr>
          <w:rFonts w:ascii="Times New Roman" w:hAnsi="Times New Roman" w:cs="Times New Roman"/>
        </w:rPr>
        <w:t xml:space="preserve"> </w:t>
      </w:r>
      <w:r w:rsidR="00C57FDA">
        <w:rPr>
          <w:rFonts w:ascii="Times New Roman" w:hAnsi="Times New Roman" w:cs="Times New Roman"/>
        </w:rPr>
        <w:t>HOAI</w:t>
      </w:r>
    </w:p>
    <w:p w14:paraId="3992D2D1" w14:textId="77777777" w:rsidR="00682117" w:rsidRPr="00536CAD" w:rsidRDefault="00682117" w:rsidP="00682117">
      <w:pPr>
        <w:pStyle w:val="Default"/>
        <w:jc w:val="both"/>
        <w:rPr>
          <w:rFonts w:ascii="Times New Roman" w:hAnsi="Times New Roman" w:cs="Times New Roman"/>
        </w:rPr>
      </w:pPr>
    </w:p>
    <w:p w14:paraId="6B8AA5DD" w14:textId="77777777" w:rsidR="003F0A66"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2 </w:t>
      </w:r>
    </w:p>
    <w:p w14:paraId="50AE740A" w14:textId="739D1063"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Vertragsbestandteile</w:t>
      </w:r>
    </w:p>
    <w:p w14:paraId="4FA694D9" w14:textId="77777777" w:rsidR="00682117" w:rsidRDefault="00682117" w:rsidP="00682117">
      <w:pPr>
        <w:pStyle w:val="Default"/>
        <w:jc w:val="both"/>
        <w:rPr>
          <w:rFonts w:ascii="Times New Roman" w:hAnsi="Times New Roman" w:cs="Times New Roman"/>
        </w:rPr>
      </w:pPr>
    </w:p>
    <w:p w14:paraId="44A93447"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Vertragsbestandteile sind neben den vorrangig geltenden Regelungen dieses Vertrages in nachstehender Geltungsreihenfolge: </w:t>
      </w:r>
    </w:p>
    <w:p w14:paraId="2A4773C4" w14:textId="77777777" w:rsidR="00682117" w:rsidRDefault="00682117" w:rsidP="00682117">
      <w:pPr>
        <w:pStyle w:val="Default"/>
        <w:jc w:val="both"/>
        <w:rPr>
          <w:rFonts w:ascii="Times New Roman" w:hAnsi="Times New Roman" w:cs="Times New Roman"/>
        </w:rPr>
      </w:pPr>
    </w:p>
    <w:p w14:paraId="1230F63B" w14:textId="570EE3DD" w:rsidR="00682117" w:rsidRPr="00536CAD" w:rsidRDefault="00DA6544" w:rsidP="00DA6544">
      <w:pPr>
        <w:pStyle w:val="Default"/>
        <w:numPr>
          <w:ilvl w:val="0"/>
          <w:numId w:val="5"/>
        </w:numPr>
        <w:jc w:val="both"/>
        <w:rPr>
          <w:rFonts w:ascii="Times New Roman" w:hAnsi="Times New Roman" w:cs="Times New Roman"/>
        </w:rPr>
      </w:pPr>
      <w:r>
        <w:rPr>
          <w:rFonts w:ascii="Times New Roman" w:hAnsi="Times New Roman" w:cs="Times New Roman"/>
        </w:rPr>
        <w:t>d</w:t>
      </w:r>
      <w:r w:rsidR="00682117" w:rsidRPr="00536CAD">
        <w:rPr>
          <w:rFonts w:ascii="Times New Roman" w:hAnsi="Times New Roman" w:cs="Times New Roman"/>
        </w:rPr>
        <w:t>ie Bestimmungen dieses Vertrages einschl. seiner Anlagen</w:t>
      </w:r>
    </w:p>
    <w:p w14:paraId="7B62E89B" w14:textId="539C5257" w:rsidR="00682117" w:rsidRDefault="00DA6544" w:rsidP="00DA6544">
      <w:pPr>
        <w:pStyle w:val="Default"/>
        <w:numPr>
          <w:ilvl w:val="0"/>
          <w:numId w:val="5"/>
        </w:numPr>
        <w:jc w:val="both"/>
        <w:rPr>
          <w:rFonts w:ascii="Times New Roman" w:hAnsi="Times New Roman" w:cs="Times New Roman"/>
        </w:rPr>
      </w:pPr>
      <w:r>
        <w:rPr>
          <w:rFonts w:ascii="Times New Roman" w:hAnsi="Times New Roman" w:cs="Times New Roman"/>
        </w:rPr>
        <w:t>da</w:t>
      </w:r>
      <w:r w:rsidR="00682117" w:rsidRPr="00536CAD">
        <w:rPr>
          <w:rFonts w:ascii="Times New Roman" w:hAnsi="Times New Roman" w:cs="Times New Roman"/>
        </w:rPr>
        <w:t xml:space="preserve">s </w:t>
      </w:r>
      <w:r w:rsidR="00682117">
        <w:rPr>
          <w:rFonts w:ascii="Times New Roman" w:hAnsi="Times New Roman" w:cs="Times New Roman"/>
        </w:rPr>
        <w:t>Angebot vom…………………….,</w:t>
      </w:r>
      <w:r w:rsidR="00682117" w:rsidRPr="00536CAD">
        <w:rPr>
          <w:rFonts w:ascii="Times New Roman" w:hAnsi="Times New Roman" w:cs="Times New Roman"/>
        </w:rPr>
        <w:t xml:space="preserve"> Anlage</w:t>
      </w:r>
      <w:r w:rsidR="00682117">
        <w:rPr>
          <w:rFonts w:ascii="Times New Roman" w:hAnsi="Times New Roman" w:cs="Times New Roman"/>
        </w:rPr>
        <w:t xml:space="preserve"> 1</w:t>
      </w:r>
    </w:p>
    <w:p w14:paraId="562EC967" w14:textId="6AA8FFB7" w:rsidR="00682117" w:rsidRPr="00536CAD" w:rsidRDefault="00DA6544" w:rsidP="00DA6544">
      <w:pPr>
        <w:pStyle w:val="Default"/>
        <w:numPr>
          <w:ilvl w:val="0"/>
          <w:numId w:val="5"/>
        </w:numPr>
        <w:jc w:val="both"/>
        <w:rPr>
          <w:rFonts w:ascii="Times New Roman" w:hAnsi="Times New Roman" w:cs="Times New Roman"/>
        </w:rPr>
      </w:pPr>
      <w:r>
        <w:rPr>
          <w:rFonts w:ascii="Times New Roman" w:hAnsi="Times New Roman" w:cs="Times New Roman"/>
        </w:rPr>
        <w:t>s</w:t>
      </w:r>
      <w:r w:rsidR="00682117" w:rsidRPr="00536CAD">
        <w:rPr>
          <w:rFonts w:ascii="Times New Roman" w:hAnsi="Times New Roman" w:cs="Times New Roman"/>
        </w:rPr>
        <w:t>ämtliche Unterlagen</w:t>
      </w:r>
      <w:r>
        <w:rPr>
          <w:rFonts w:ascii="Times New Roman" w:hAnsi="Times New Roman" w:cs="Times New Roman"/>
        </w:rPr>
        <w:t xml:space="preserve"> </w:t>
      </w:r>
      <w:r w:rsidR="00682117" w:rsidRPr="00536CAD">
        <w:rPr>
          <w:rFonts w:ascii="Times New Roman" w:hAnsi="Times New Roman" w:cs="Times New Roman"/>
        </w:rPr>
        <w:t xml:space="preserve">der europaweiten Ausschreibung </w:t>
      </w:r>
      <w:r>
        <w:rPr>
          <w:rFonts w:ascii="Times New Roman" w:hAnsi="Times New Roman" w:cs="Times New Roman"/>
        </w:rPr>
        <w:t>auf</w:t>
      </w:r>
      <w:r w:rsidR="00682117" w:rsidRPr="00536CAD">
        <w:rPr>
          <w:rFonts w:ascii="Times New Roman" w:hAnsi="Times New Roman" w:cs="Times New Roman"/>
        </w:rPr>
        <w:t xml:space="preserve"> </w:t>
      </w:r>
      <w:r w:rsidR="00682117">
        <w:rPr>
          <w:rFonts w:ascii="Times New Roman" w:hAnsi="Times New Roman" w:cs="Times New Roman"/>
        </w:rPr>
        <w:t>www.</w:t>
      </w:r>
      <w:r w:rsidR="00682117" w:rsidRPr="00536CAD">
        <w:rPr>
          <w:rFonts w:ascii="Times New Roman" w:hAnsi="Times New Roman" w:cs="Times New Roman"/>
        </w:rPr>
        <w:t>e</w:t>
      </w:r>
      <w:r>
        <w:rPr>
          <w:rFonts w:ascii="Times New Roman" w:hAnsi="Times New Roman" w:cs="Times New Roman"/>
        </w:rPr>
        <w:t>V</w:t>
      </w:r>
      <w:r w:rsidR="00682117" w:rsidRPr="00536CAD">
        <w:rPr>
          <w:rFonts w:ascii="Times New Roman" w:hAnsi="Times New Roman" w:cs="Times New Roman"/>
        </w:rPr>
        <w:t>ergab</w:t>
      </w:r>
      <w:r w:rsidR="00682117">
        <w:rPr>
          <w:rFonts w:ascii="Times New Roman" w:hAnsi="Times New Roman" w:cs="Times New Roman"/>
        </w:rPr>
        <w:t>e.de</w:t>
      </w:r>
      <w:r w:rsidR="00682117" w:rsidRPr="00536CAD">
        <w:rPr>
          <w:rFonts w:ascii="Times New Roman" w:hAnsi="Times New Roman" w:cs="Times New Roman"/>
        </w:rPr>
        <w:t xml:space="preserve"> sowie der Ausschreibungstext der Veröffentlichung vom </w:t>
      </w:r>
      <w:r w:rsidR="006105ED">
        <w:rPr>
          <w:rFonts w:ascii="Times New Roman" w:hAnsi="Times New Roman" w:cs="Times New Roman"/>
        </w:rPr>
        <w:t>01.10.2024</w:t>
      </w:r>
      <w:r w:rsidR="00682117">
        <w:rPr>
          <w:rFonts w:ascii="Times New Roman" w:hAnsi="Times New Roman" w:cs="Times New Roman"/>
        </w:rPr>
        <w:t xml:space="preserve"> b</w:t>
      </w:r>
      <w:r w:rsidR="00682117" w:rsidRPr="00536CAD">
        <w:rPr>
          <w:rFonts w:ascii="Times New Roman" w:hAnsi="Times New Roman" w:cs="Times New Roman"/>
        </w:rPr>
        <w:t xml:space="preserve">ei </w:t>
      </w:r>
      <w:r>
        <w:rPr>
          <w:rFonts w:ascii="Times New Roman" w:hAnsi="Times New Roman" w:cs="Times New Roman"/>
        </w:rPr>
        <w:t>auf www.</w:t>
      </w:r>
      <w:r w:rsidR="00226E09">
        <w:rPr>
          <w:rFonts w:ascii="Times New Roman" w:hAnsi="Times New Roman" w:cs="Times New Roman"/>
        </w:rPr>
        <w:t>eVergabe</w:t>
      </w:r>
      <w:r>
        <w:rPr>
          <w:rFonts w:ascii="Times New Roman" w:hAnsi="Times New Roman" w:cs="Times New Roman"/>
        </w:rPr>
        <w:t>.de</w:t>
      </w:r>
      <w:r w:rsidR="00682117" w:rsidRPr="00536CAD">
        <w:rPr>
          <w:rFonts w:ascii="Times New Roman" w:hAnsi="Times New Roman" w:cs="Times New Roman"/>
        </w:rPr>
        <w:t xml:space="preserve"> </w:t>
      </w:r>
    </w:p>
    <w:p w14:paraId="5BF14F14" w14:textId="0E8E0463" w:rsidR="00682117" w:rsidRPr="00536CAD" w:rsidRDefault="00DA6544" w:rsidP="00DA6544">
      <w:pPr>
        <w:pStyle w:val="Default"/>
        <w:numPr>
          <w:ilvl w:val="0"/>
          <w:numId w:val="5"/>
        </w:numPr>
        <w:jc w:val="both"/>
        <w:rPr>
          <w:rFonts w:ascii="Times New Roman" w:hAnsi="Times New Roman" w:cs="Times New Roman"/>
        </w:rPr>
      </w:pPr>
      <w:r>
        <w:rPr>
          <w:rFonts w:ascii="Times New Roman" w:hAnsi="Times New Roman" w:cs="Times New Roman"/>
        </w:rPr>
        <w:t>d</w:t>
      </w:r>
      <w:r w:rsidR="00682117" w:rsidRPr="00536CAD">
        <w:rPr>
          <w:rFonts w:ascii="Times New Roman" w:hAnsi="Times New Roman" w:cs="Times New Roman"/>
        </w:rPr>
        <w:t xml:space="preserve">ie Honorarordnung für Architekten und Ingenieure (HOAI) in der bei Vertragsschluss geltenden Fassung </w:t>
      </w:r>
    </w:p>
    <w:p w14:paraId="5373AA3A" w14:textId="71578571" w:rsidR="00682117" w:rsidRPr="00536CAD" w:rsidRDefault="00DA6544" w:rsidP="00DA6544">
      <w:pPr>
        <w:pStyle w:val="Default"/>
        <w:numPr>
          <w:ilvl w:val="0"/>
          <w:numId w:val="5"/>
        </w:numPr>
        <w:jc w:val="both"/>
        <w:rPr>
          <w:rFonts w:ascii="Times New Roman" w:hAnsi="Times New Roman" w:cs="Times New Roman"/>
        </w:rPr>
      </w:pPr>
      <w:r>
        <w:rPr>
          <w:rFonts w:ascii="Times New Roman" w:hAnsi="Times New Roman" w:cs="Times New Roman"/>
        </w:rPr>
        <w:t>d</w:t>
      </w:r>
      <w:r w:rsidR="00682117" w:rsidRPr="00536CAD">
        <w:rPr>
          <w:rFonts w:ascii="Times New Roman" w:hAnsi="Times New Roman" w:cs="Times New Roman"/>
        </w:rPr>
        <w:t xml:space="preserve">ie gesetzlichen Bestimmungen über den Werkvertrag (§§ 631 ff. BGB) </w:t>
      </w:r>
    </w:p>
    <w:p w14:paraId="1756457F" w14:textId="77777777" w:rsidR="00682117" w:rsidRDefault="00682117" w:rsidP="00682117">
      <w:pPr>
        <w:pStyle w:val="Default"/>
        <w:jc w:val="both"/>
        <w:rPr>
          <w:rFonts w:ascii="Times New Roman" w:hAnsi="Times New Roman" w:cs="Times New Roman"/>
        </w:rPr>
      </w:pPr>
    </w:p>
    <w:p w14:paraId="63B4C51E"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Bei Widersprüchen richtet sich die Rangfolge nach der Reihenfolge der oben genannten Aufzählung. </w:t>
      </w:r>
    </w:p>
    <w:p w14:paraId="28FB01A4" w14:textId="77777777" w:rsidR="00682117" w:rsidRPr="00536CAD" w:rsidRDefault="00682117" w:rsidP="00682117">
      <w:pPr>
        <w:pStyle w:val="Default"/>
        <w:jc w:val="both"/>
        <w:rPr>
          <w:rFonts w:ascii="Times New Roman" w:hAnsi="Times New Roman" w:cs="Times New Roman"/>
          <w:bCs/>
        </w:rPr>
      </w:pPr>
    </w:p>
    <w:p w14:paraId="3A5CFC05" w14:textId="77777777" w:rsidR="003F0A66"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3 </w:t>
      </w:r>
    </w:p>
    <w:p w14:paraId="407AC014" w14:textId="410A11E3"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Leistung</w:t>
      </w:r>
      <w:r>
        <w:rPr>
          <w:rFonts w:ascii="Times New Roman" w:hAnsi="Times New Roman" w:cs="Times New Roman"/>
          <w:b/>
          <w:bCs/>
        </w:rPr>
        <w:t>en des Auftragnehmers</w:t>
      </w:r>
    </w:p>
    <w:p w14:paraId="40278E64" w14:textId="77777777" w:rsidR="00682117" w:rsidRDefault="00682117" w:rsidP="00682117">
      <w:pPr>
        <w:pStyle w:val="Default"/>
        <w:jc w:val="both"/>
        <w:rPr>
          <w:rFonts w:ascii="Times New Roman" w:hAnsi="Times New Roman" w:cs="Times New Roman"/>
        </w:rPr>
      </w:pPr>
    </w:p>
    <w:p w14:paraId="488E64F9" w14:textId="45A72DD2"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erstellt zunächst</w:t>
      </w:r>
      <w:r>
        <w:rPr>
          <w:rFonts w:ascii="Times New Roman" w:hAnsi="Times New Roman" w:cs="Times New Roman"/>
        </w:rPr>
        <w:t xml:space="preserve">, </w:t>
      </w:r>
      <w:r w:rsidRPr="00536CAD">
        <w:rPr>
          <w:rFonts w:ascii="Times New Roman" w:hAnsi="Times New Roman" w:cs="Times New Roman"/>
        </w:rPr>
        <w:t>nach Vertragsschluss</w:t>
      </w:r>
      <w:r>
        <w:rPr>
          <w:rFonts w:ascii="Times New Roman" w:hAnsi="Times New Roman" w:cs="Times New Roman"/>
        </w:rPr>
        <w:t>, wie nachfolgend geregelt, weitere P</w:t>
      </w:r>
      <w:r w:rsidRPr="00536CAD">
        <w:rPr>
          <w:rFonts w:ascii="Times New Roman" w:hAnsi="Times New Roman" w:cs="Times New Roman"/>
        </w:rPr>
        <w:t>lanungs</w:t>
      </w:r>
      <w:r>
        <w:rPr>
          <w:rFonts w:ascii="Times New Roman" w:hAnsi="Times New Roman" w:cs="Times New Roman"/>
        </w:rPr>
        <w:t>leistungen gegebenenfalls mit angepasster</w:t>
      </w:r>
      <w:r w:rsidRPr="00536CAD">
        <w:rPr>
          <w:rFonts w:ascii="Times New Roman" w:hAnsi="Times New Roman" w:cs="Times New Roman"/>
        </w:rPr>
        <w:t xml:space="preserve"> Kosteneinschätzung</w:t>
      </w:r>
      <w:r>
        <w:rPr>
          <w:rFonts w:ascii="Times New Roman" w:hAnsi="Times New Roman" w:cs="Times New Roman"/>
        </w:rPr>
        <w:t xml:space="preserve"> und stellt diese </w:t>
      </w:r>
      <w:r w:rsidRPr="00536CAD">
        <w:rPr>
          <w:rFonts w:ascii="Times New Roman" w:hAnsi="Times New Roman" w:cs="Times New Roman"/>
        </w:rPr>
        <w:t xml:space="preserve">den Gremien der </w:t>
      </w:r>
      <w:r>
        <w:rPr>
          <w:rFonts w:ascii="Times New Roman" w:hAnsi="Times New Roman" w:cs="Times New Roman"/>
        </w:rPr>
        <w:t>Stadt</w:t>
      </w:r>
      <w:r w:rsidRPr="00536CAD">
        <w:rPr>
          <w:rFonts w:ascii="Times New Roman" w:hAnsi="Times New Roman" w:cs="Times New Roman"/>
        </w:rPr>
        <w:t xml:space="preserve"> </w:t>
      </w:r>
      <w:r>
        <w:rPr>
          <w:rFonts w:ascii="Times New Roman" w:hAnsi="Times New Roman" w:cs="Times New Roman"/>
        </w:rPr>
        <w:t>vor.</w:t>
      </w:r>
      <w:r w:rsidRPr="00536CAD">
        <w:rPr>
          <w:rFonts w:ascii="Times New Roman" w:hAnsi="Times New Roman" w:cs="Times New Roman"/>
        </w:rPr>
        <w:t xml:space="preserve"> </w:t>
      </w:r>
    </w:p>
    <w:p w14:paraId="19C48BB6" w14:textId="77777777" w:rsidR="00682117" w:rsidRDefault="00682117" w:rsidP="00682117">
      <w:pPr>
        <w:pStyle w:val="Default"/>
        <w:jc w:val="both"/>
        <w:rPr>
          <w:rFonts w:ascii="Times New Roman" w:hAnsi="Times New Roman" w:cs="Times New Roman"/>
        </w:rPr>
      </w:pPr>
    </w:p>
    <w:p w14:paraId="24308422" w14:textId="37660022" w:rsidR="00682117" w:rsidRDefault="00682117" w:rsidP="00682117">
      <w:pPr>
        <w:pStyle w:val="Default"/>
        <w:jc w:val="both"/>
        <w:rPr>
          <w:rFonts w:ascii="Times New Roman" w:hAnsi="Times New Roman" w:cs="Times New Roman"/>
        </w:rPr>
      </w:pPr>
      <w:r>
        <w:rPr>
          <w:rFonts w:ascii="Times New Roman" w:hAnsi="Times New Roman" w:cs="Times New Roman"/>
        </w:rPr>
        <w:t>Im Übrigen sind aber die Planungen, die bereits erbracht w</w:t>
      </w:r>
      <w:r w:rsidR="00DA6544">
        <w:rPr>
          <w:rFonts w:ascii="Times New Roman" w:hAnsi="Times New Roman" w:cs="Times New Roman"/>
        </w:rPr>
        <w:t>urden</w:t>
      </w:r>
      <w:r>
        <w:rPr>
          <w:rFonts w:ascii="Times New Roman" w:hAnsi="Times New Roman" w:cs="Times New Roman"/>
        </w:rPr>
        <w:t xml:space="preserve">, in den LPH bis </w:t>
      </w:r>
      <w:r w:rsidR="00226E09">
        <w:rPr>
          <w:rFonts w:ascii="Times New Roman" w:hAnsi="Times New Roman" w:cs="Times New Roman"/>
        </w:rPr>
        <w:t>3</w:t>
      </w:r>
      <w:r>
        <w:rPr>
          <w:rFonts w:ascii="Times New Roman" w:hAnsi="Times New Roman" w:cs="Times New Roman"/>
        </w:rPr>
        <w:t xml:space="preserve"> mit der Auftraggeberin abgestimmt.</w:t>
      </w:r>
    </w:p>
    <w:p w14:paraId="7449DCF9" w14:textId="6C643F82" w:rsidR="00682117" w:rsidRPr="00536CAD" w:rsidRDefault="00682117" w:rsidP="00682117">
      <w:pPr>
        <w:pStyle w:val="Default"/>
        <w:jc w:val="both"/>
        <w:rPr>
          <w:rFonts w:ascii="Times New Roman" w:hAnsi="Times New Roman" w:cs="Times New Roman"/>
        </w:rPr>
      </w:pPr>
    </w:p>
    <w:p w14:paraId="16ADF921" w14:textId="3EA100E3" w:rsidR="00E119BF"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übernimmt </w:t>
      </w:r>
      <w:r>
        <w:rPr>
          <w:rFonts w:ascii="Times New Roman" w:hAnsi="Times New Roman" w:cs="Times New Roman"/>
        </w:rPr>
        <w:t>danach</w:t>
      </w:r>
      <w:r w:rsidRPr="00536CAD">
        <w:rPr>
          <w:rFonts w:ascii="Times New Roman" w:hAnsi="Times New Roman" w:cs="Times New Roman"/>
        </w:rPr>
        <w:t xml:space="preserve"> </w:t>
      </w:r>
      <w:r>
        <w:rPr>
          <w:rFonts w:ascii="Times New Roman" w:hAnsi="Times New Roman" w:cs="Times New Roman"/>
        </w:rPr>
        <w:t xml:space="preserve">die </w:t>
      </w:r>
      <w:r w:rsidRPr="00536CAD">
        <w:rPr>
          <w:rFonts w:ascii="Times New Roman" w:hAnsi="Times New Roman" w:cs="Times New Roman"/>
        </w:rPr>
        <w:t>weiteren Grundleistungen der folgenden Leistungsphasen des Leistungsbildes Technische Gebäudeausrüstung</w:t>
      </w:r>
      <w:r>
        <w:rPr>
          <w:rFonts w:ascii="Times New Roman" w:hAnsi="Times New Roman" w:cs="Times New Roman"/>
        </w:rPr>
        <w:t xml:space="preserve"> </w:t>
      </w:r>
      <w:r w:rsidRPr="00536CAD">
        <w:rPr>
          <w:rFonts w:ascii="Times New Roman" w:hAnsi="Times New Roman" w:cs="Times New Roman"/>
        </w:rPr>
        <w:t>ELT</w:t>
      </w:r>
      <w:r w:rsidR="00DA6544">
        <w:rPr>
          <w:rFonts w:ascii="Times New Roman" w:hAnsi="Times New Roman" w:cs="Times New Roman"/>
        </w:rPr>
        <w:t>.</w:t>
      </w:r>
      <w:r>
        <w:rPr>
          <w:rFonts w:ascii="Times New Roman" w:hAnsi="Times New Roman" w:cs="Times New Roman"/>
        </w:rPr>
        <w:t xml:space="preserve"> </w:t>
      </w:r>
    </w:p>
    <w:p w14:paraId="61B817D1" w14:textId="77777777" w:rsidR="00C57FDA" w:rsidRDefault="00C57FDA" w:rsidP="00682117">
      <w:pPr>
        <w:pStyle w:val="Default"/>
        <w:jc w:val="both"/>
        <w:rPr>
          <w:rFonts w:ascii="Times New Roman" w:hAnsi="Times New Roman" w:cs="Times New Roman"/>
        </w:rPr>
      </w:pPr>
    </w:p>
    <w:p w14:paraId="3C102A55" w14:textId="5584B701" w:rsidR="00C57FDA" w:rsidRDefault="00C57FDA" w:rsidP="00682117">
      <w:pPr>
        <w:pStyle w:val="Default"/>
        <w:jc w:val="both"/>
        <w:rPr>
          <w:rFonts w:ascii="Times New Roman" w:hAnsi="Times New Roman" w:cs="Times New Roman"/>
        </w:rPr>
      </w:pPr>
      <w:r>
        <w:rPr>
          <w:rFonts w:ascii="Times New Roman" w:hAnsi="Times New Roman" w:cs="Times New Roman"/>
        </w:rPr>
        <w:t>optional:</w:t>
      </w:r>
    </w:p>
    <w:p w14:paraId="4BD23E14" w14:textId="77777777" w:rsidR="00DA6544" w:rsidRDefault="007F4705" w:rsidP="007F4705">
      <w:pPr>
        <w:pStyle w:val="Default"/>
        <w:jc w:val="both"/>
        <w:rPr>
          <w:rFonts w:ascii="Times New Roman" w:hAnsi="Times New Roman" w:cs="Times New Roman"/>
        </w:rPr>
      </w:pPr>
      <w:r w:rsidRPr="00536CAD">
        <w:rPr>
          <w:rFonts w:ascii="Times New Roman" w:hAnsi="Times New Roman" w:cs="Times New Roman"/>
        </w:rPr>
        <w:t>Leistungsphase 4:</w:t>
      </w:r>
      <w:r>
        <w:rPr>
          <w:rFonts w:ascii="Times New Roman" w:hAnsi="Times New Roman" w:cs="Times New Roman"/>
        </w:rPr>
        <w:t xml:space="preserve"> </w:t>
      </w:r>
      <w:r w:rsidRPr="00536CAD">
        <w:rPr>
          <w:rFonts w:ascii="Times New Roman" w:hAnsi="Times New Roman" w:cs="Times New Roman"/>
        </w:rPr>
        <w:t>Genehmigungsplanung</w:t>
      </w:r>
    </w:p>
    <w:p w14:paraId="55372339" w14:textId="6866D3A5" w:rsidR="007F4705" w:rsidRPr="00536CAD" w:rsidRDefault="007F4705" w:rsidP="007F4705">
      <w:pPr>
        <w:pStyle w:val="Default"/>
        <w:jc w:val="both"/>
        <w:rPr>
          <w:rFonts w:ascii="Times New Roman" w:hAnsi="Times New Roman" w:cs="Times New Roman"/>
        </w:rPr>
      </w:pPr>
      <w:r>
        <w:rPr>
          <w:rFonts w:ascii="Times New Roman" w:hAnsi="Times New Roman" w:cs="Times New Roman"/>
        </w:rPr>
        <w:t xml:space="preserve"> </w:t>
      </w:r>
      <w:r w:rsidRPr="00536CAD">
        <w:rPr>
          <w:rFonts w:ascii="Times New Roman" w:hAnsi="Times New Roman" w:cs="Times New Roman"/>
        </w:rPr>
        <w:t xml:space="preserve"> </w:t>
      </w:r>
    </w:p>
    <w:p w14:paraId="47A1569B" w14:textId="577E17F2" w:rsidR="007F4705" w:rsidRDefault="00C57FDA" w:rsidP="00682117">
      <w:pPr>
        <w:pStyle w:val="Default"/>
        <w:jc w:val="both"/>
        <w:rPr>
          <w:rFonts w:ascii="Times New Roman" w:hAnsi="Times New Roman" w:cs="Times New Roman"/>
        </w:rPr>
      </w:pPr>
      <w:r>
        <w:rPr>
          <w:rFonts w:ascii="Times New Roman" w:hAnsi="Times New Roman" w:cs="Times New Roman"/>
        </w:rPr>
        <w:t>o</w:t>
      </w:r>
      <w:r w:rsidR="007F4705">
        <w:rPr>
          <w:rFonts w:ascii="Times New Roman" w:hAnsi="Times New Roman" w:cs="Times New Roman"/>
        </w:rPr>
        <w:t>ptional:</w:t>
      </w:r>
    </w:p>
    <w:p w14:paraId="6B4A3713" w14:textId="58622138"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Leistungsphase 5: Ausführungsplanung </w:t>
      </w:r>
    </w:p>
    <w:p w14:paraId="192FD768"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Leistungsphase 6: Vorbereitung der Vergabe </w:t>
      </w:r>
    </w:p>
    <w:p w14:paraId="5B6772CB"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Leistungsphase 7: Mitwirkung bei der Vergabe </w:t>
      </w:r>
    </w:p>
    <w:p w14:paraId="4A9C8F18" w14:textId="77777777" w:rsidR="00DA6544" w:rsidRDefault="00DA6544" w:rsidP="00682117">
      <w:pPr>
        <w:pStyle w:val="Default"/>
        <w:jc w:val="both"/>
        <w:rPr>
          <w:rFonts w:ascii="Times New Roman" w:hAnsi="Times New Roman" w:cs="Times New Roman"/>
        </w:rPr>
      </w:pPr>
    </w:p>
    <w:p w14:paraId="17A13D7C" w14:textId="5BA456A3" w:rsidR="00682117" w:rsidRDefault="00E119BF" w:rsidP="00682117">
      <w:pPr>
        <w:pStyle w:val="Default"/>
        <w:jc w:val="both"/>
        <w:rPr>
          <w:rFonts w:ascii="Times New Roman" w:hAnsi="Times New Roman" w:cs="Times New Roman"/>
        </w:rPr>
      </w:pPr>
      <w:r>
        <w:rPr>
          <w:rFonts w:ascii="Times New Roman" w:hAnsi="Times New Roman" w:cs="Times New Roman"/>
        </w:rPr>
        <w:t>o</w:t>
      </w:r>
      <w:r w:rsidR="00682117">
        <w:rPr>
          <w:rFonts w:ascii="Times New Roman" w:hAnsi="Times New Roman" w:cs="Times New Roman"/>
        </w:rPr>
        <w:t>ptional:</w:t>
      </w:r>
    </w:p>
    <w:p w14:paraId="3836EC2B"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Leistungsphase 8: Objektüberwachung (Bauüberwachung) </w:t>
      </w:r>
    </w:p>
    <w:p w14:paraId="2E0EF1F5"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Leistungsphase 9: Objektbetreuung und Dokumentation </w:t>
      </w:r>
    </w:p>
    <w:p w14:paraId="0E6510A9" w14:textId="77777777" w:rsidR="00682117" w:rsidRPr="00536CAD" w:rsidRDefault="00682117" w:rsidP="00682117">
      <w:pPr>
        <w:pStyle w:val="Default"/>
        <w:jc w:val="both"/>
        <w:rPr>
          <w:rFonts w:ascii="Times New Roman" w:hAnsi="Times New Roman" w:cs="Times New Roman"/>
        </w:rPr>
      </w:pPr>
    </w:p>
    <w:p w14:paraId="6C635F59" w14:textId="77777777" w:rsidR="00682117" w:rsidRPr="00AE031A" w:rsidRDefault="00682117" w:rsidP="00682117">
      <w:pPr>
        <w:spacing w:after="0" w:line="240" w:lineRule="auto"/>
        <w:contextualSpacing/>
        <w:jc w:val="both"/>
        <w:rPr>
          <w:sz w:val="24"/>
          <w:szCs w:val="24"/>
        </w:rPr>
      </w:pPr>
    </w:p>
    <w:p w14:paraId="3B4DC3BB" w14:textId="751042BE"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schuldet überdies sämtliche Planungsleistungen, die zur ordnungsgemäßen Erfüllung seines Auftrages erforderlich sind, auch wenn sie vorstehend nicht im Einzelnen aufgeführt sind. </w:t>
      </w:r>
    </w:p>
    <w:p w14:paraId="315AB414" w14:textId="77777777" w:rsidR="00682117" w:rsidRDefault="00682117" w:rsidP="00682117">
      <w:pPr>
        <w:pStyle w:val="Default"/>
        <w:jc w:val="both"/>
        <w:rPr>
          <w:rFonts w:ascii="Times New Roman" w:hAnsi="Times New Roman" w:cs="Times New Roman"/>
        </w:rPr>
      </w:pPr>
    </w:p>
    <w:p w14:paraId="6F50A16B" w14:textId="77777777" w:rsidR="003F0A66" w:rsidRPr="003F0A66" w:rsidRDefault="00682117" w:rsidP="00682117">
      <w:pPr>
        <w:pStyle w:val="Default"/>
        <w:jc w:val="center"/>
        <w:rPr>
          <w:rFonts w:ascii="Times New Roman" w:hAnsi="Times New Roman" w:cs="Times New Roman"/>
          <w:b/>
          <w:bCs/>
        </w:rPr>
      </w:pPr>
      <w:r w:rsidRPr="003F0A66">
        <w:rPr>
          <w:rFonts w:ascii="Times New Roman" w:hAnsi="Times New Roman" w:cs="Times New Roman"/>
          <w:b/>
          <w:bCs/>
        </w:rPr>
        <w:lastRenderedPageBreak/>
        <w:t xml:space="preserve">§ 4 </w:t>
      </w:r>
    </w:p>
    <w:p w14:paraId="7FBB2041" w14:textId="1C3D1B65" w:rsidR="00682117" w:rsidRPr="00536CAD" w:rsidRDefault="00682117" w:rsidP="00682117">
      <w:pPr>
        <w:pStyle w:val="Default"/>
        <w:jc w:val="center"/>
        <w:rPr>
          <w:rFonts w:ascii="Times New Roman" w:hAnsi="Times New Roman" w:cs="Times New Roman"/>
        </w:rPr>
      </w:pPr>
      <w:r w:rsidRPr="003F0A66">
        <w:rPr>
          <w:rFonts w:ascii="Times New Roman" w:hAnsi="Times New Roman" w:cs="Times New Roman"/>
          <w:b/>
          <w:bCs/>
        </w:rPr>
        <w:t>Weitere Leistungspflichten des Auftragnehmers</w:t>
      </w:r>
    </w:p>
    <w:p w14:paraId="48D15845" w14:textId="77777777" w:rsidR="00682117" w:rsidRDefault="00682117" w:rsidP="00682117">
      <w:pPr>
        <w:pStyle w:val="Default"/>
        <w:jc w:val="both"/>
        <w:rPr>
          <w:rFonts w:ascii="Times New Roman" w:hAnsi="Times New Roman" w:cs="Times New Roman"/>
        </w:rPr>
      </w:pPr>
    </w:p>
    <w:p w14:paraId="2234363F" w14:textId="437DC1E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Die Leistungen des Auftragnehmers müssen in jeder Planungsphase mind</w:t>
      </w:r>
      <w:r w:rsidR="00DA6544">
        <w:rPr>
          <w:rFonts w:ascii="Times New Roman" w:hAnsi="Times New Roman" w:cs="Times New Roman"/>
        </w:rPr>
        <w:t>estens</w:t>
      </w:r>
      <w:r w:rsidRPr="00536CAD">
        <w:rPr>
          <w:rFonts w:ascii="Times New Roman" w:hAnsi="Times New Roman" w:cs="Times New Roman"/>
        </w:rPr>
        <w:t xml:space="preserve"> den </w:t>
      </w:r>
      <w:r>
        <w:rPr>
          <w:rFonts w:ascii="Times New Roman" w:hAnsi="Times New Roman" w:cs="Times New Roman"/>
        </w:rPr>
        <w:t xml:space="preserve">allgemein </w:t>
      </w:r>
      <w:r w:rsidRPr="00536CAD">
        <w:rPr>
          <w:rFonts w:ascii="Times New Roman" w:hAnsi="Times New Roman" w:cs="Times New Roman"/>
        </w:rPr>
        <w:t xml:space="preserve">anerkannten Regeln der Technik entsprechen und dabei den neuesten Stand der Technik berücksichtigen. Sofern der neueste Stand der Technik von den </w:t>
      </w:r>
      <w:r>
        <w:rPr>
          <w:rFonts w:ascii="Times New Roman" w:hAnsi="Times New Roman" w:cs="Times New Roman"/>
        </w:rPr>
        <w:t xml:space="preserve">allgemein </w:t>
      </w:r>
      <w:r w:rsidRPr="00536CAD">
        <w:rPr>
          <w:rFonts w:ascii="Times New Roman" w:hAnsi="Times New Roman" w:cs="Times New Roman"/>
        </w:rPr>
        <w:t>anerkannten Regeln der Technik abweicht, hat der Auftragnehmer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unverzüglich zu informieren und ihm die Unterschiede, Vorzüge und Risiken des neuesten Standes der Technik mitzuteilen. Er hat d</w:t>
      </w:r>
      <w:r>
        <w:rPr>
          <w:rFonts w:ascii="Times New Roman" w:hAnsi="Times New Roman" w:cs="Times New Roman"/>
        </w:rPr>
        <w:t>er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Lösungsvorschläge zu unterbreiten und die Entscheidung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anschließend umzusetzen. </w:t>
      </w:r>
    </w:p>
    <w:p w14:paraId="62431995" w14:textId="77777777" w:rsidR="00E119BF" w:rsidRPr="00536CAD" w:rsidRDefault="00E119BF" w:rsidP="00682117">
      <w:pPr>
        <w:pStyle w:val="Default"/>
        <w:jc w:val="both"/>
        <w:rPr>
          <w:rFonts w:ascii="Times New Roman" w:hAnsi="Times New Roman" w:cs="Times New Roman"/>
        </w:rPr>
      </w:pPr>
    </w:p>
    <w:p w14:paraId="4811C6EF" w14:textId="5CE555A9"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Planung des Auftragnehmers muss die Grundsätze der Wirtschaftlichkeit beachten. </w:t>
      </w:r>
    </w:p>
    <w:p w14:paraId="651422E9" w14:textId="77777777" w:rsidR="00E119BF" w:rsidRPr="00536CAD" w:rsidRDefault="00E119BF" w:rsidP="00682117">
      <w:pPr>
        <w:pStyle w:val="Default"/>
        <w:jc w:val="both"/>
        <w:rPr>
          <w:rFonts w:ascii="Times New Roman" w:hAnsi="Times New Roman" w:cs="Times New Roman"/>
        </w:rPr>
      </w:pPr>
    </w:p>
    <w:p w14:paraId="6D099391" w14:textId="43395DDE"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Sie muss allen einschlägigen öffentlich-rechtlichen Bestimmungen sowie allen weiteren technischen Bestimmungen und Richtlinien entsprechen. </w:t>
      </w:r>
    </w:p>
    <w:p w14:paraId="0AD2E757" w14:textId="77777777" w:rsidR="00E119BF" w:rsidRPr="00536CAD" w:rsidRDefault="00E119BF" w:rsidP="00682117">
      <w:pPr>
        <w:pStyle w:val="Default"/>
        <w:jc w:val="both"/>
        <w:rPr>
          <w:rFonts w:ascii="Times New Roman" w:hAnsi="Times New Roman" w:cs="Times New Roman"/>
        </w:rPr>
      </w:pPr>
    </w:p>
    <w:p w14:paraId="236F0C3A" w14:textId="5801B85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hat bei der Erbringung seiner Leistungen neben den Festlegungen dieses Vertrages alle gesetzlichen und behördlichen Vorgaben zu beachten. Er hat </w:t>
      </w:r>
      <w:r>
        <w:rPr>
          <w:rFonts w:ascii="Times New Roman" w:hAnsi="Times New Roman" w:cs="Times New Roman"/>
        </w:rPr>
        <w:t>die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unverzüglich darüber zu informieren, soweit die gesetzlichen und behördlichen Vorgaben von anderen Bestimmungen abweichen, die in diesem Vertrag enthalten sind oder wenn Sonderfachleute hinzugezogen werden müssen. Er hat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Lösungsvorschläge zu unterbreiten und hat die Entscheidung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anschließend umzusetzen. </w:t>
      </w:r>
    </w:p>
    <w:p w14:paraId="5509C33C" w14:textId="77777777" w:rsidR="00E119BF" w:rsidRPr="00536CAD" w:rsidRDefault="00E119BF" w:rsidP="00682117">
      <w:pPr>
        <w:pStyle w:val="Default"/>
        <w:jc w:val="both"/>
        <w:rPr>
          <w:rFonts w:ascii="Times New Roman" w:hAnsi="Times New Roman" w:cs="Times New Roman"/>
        </w:rPr>
      </w:pPr>
    </w:p>
    <w:p w14:paraId="7634CBEF" w14:textId="7777777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Hat der Auftragnehmer Bedenken gegen die Entscheidung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so hat er diese unverzüglich schriftlich mitzuteilen. Die Hinweise des Auftragnehmers müssen so rechtzeitig erfolgen, dass die zeitlichen Aspekte des </w:t>
      </w:r>
      <w:r>
        <w:rPr>
          <w:rFonts w:ascii="Times New Roman" w:hAnsi="Times New Roman" w:cs="Times New Roman"/>
        </w:rPr>
        <w:t>Pr</w:t>
      </w:r>
      <w:r w:rsidRPr="00536CAD">
        <w:rPr>
          <w:rFonts w:ascii="Times New Roman" w:hAnsi="Times New Roman" w:cs="Times New Roman"/>
        </w:rPr>
        <w:t>ojektterminplans nicht beeinträchtigt werden. Sofern weitere Sonderfachleute hinzugezogen werden müssen, die hier nicht bereits vorgesehen sind, hat er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so rechtzeitig über deren Hinzuziehung zu informieren, dass dieser die Sonderfachleute beauftragen kann, ohne dass der Projektterminplan gefährdet wird. </w:t>
      </w:r>
    </w:p>
    <w:p w14:paraId="65204CCD" w14:textId="77777777" w:rsidR="00192A4A" w:rsidRPr="00536CAD" w:rsidRDefault="00192A4A" w:rsidP="00682117">
      <w:pPr>
        <w:pStyle w:val="Default"/>
        <w:jc w:val="both"/>
        <w:rPr>
          <w:rFonts w:ascii="Times New Roman" w:hAnsi="Times New Roman" w:cs="Times New Roman"/>
        </w:rPr>
      </w:pPr>
    </w:p>
    <w:p w14:paraId="628078DF" w14:textId="4D2A822F"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hat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ebenfalls jederzeit unverzüglich schriftlich zu informieren, falls die Vertragsziele d</w:t>
      </w:r>
      <w:r>
        <w:rPr>
          <w:rFonts w:ascii="Times New Roman" w:hAnsi="Times New Roman" w:cs="Times New Roman"/>
        </w:rPr>
        <w:t>er</w:t>
      </w:r>
      <w:r w:rsidRPr="00536CAD">
        <w:rPr>
          <w:rFonts w:ascii="Times New Roman" w:hAnsi="Times New Roman" w:cs="Times New Roman"/>
        </w:rPr>
        <w:t xml:space="preserve"> Auftraggeber</w:t>
      </w:r>
      <w:r>
        <w:rPr>
          <w:rFonts w:ascii="Times New Roman" w:hAnsi="Times New Roman" w:cs="Times New Roman"/>
        </w:rPr>
        <w:t>in</w:t>
      </w:r>
      <w:r w:rsidR="003F0A66">
        <w:rPr>
          <w:rFonts w:ascii="Times New Roman" w:hAnsi="Times New Roman" w:cs="Times New Roman"/>
        </w:rPr>
        <w:t>,</w:t>
      </w:r>
      <w:r w:rsidRPr="00536CAD">
        <w:rPr>
          <w:rFonts w:ascii="Times New Roman" w:hAnsi="Times New Roman" w:cs="Times New Roman"/>
        </w:rPr>
        <w:t xml:space="preserve"> </w:t>
      </w:r>
      <w:r>
        <w:rPr>
          <w:rFonts w:ascii="Times New Roman" w:hAnsi="Times New Roman" w:cs="Times New Roman"/>
        </w:rPr>
        <w:t>sein</w:t>
      </w:r>
      <w:r w:rsidRPr="00536CAD">
        <w:rPr>
          <w:rFonts w:ascii="Times New Roman" w:hAnsi="Times New Roman" w:cs="Times New Roman"/>
        </w:rPr>
        <w:t xml:space="preserve"> Baubudget oder </w:t>
      </w:r>
      <w:r>
        <w:rPr>
          <w:rFonts w:ascii="Times New Roman" w:hAnsi="Times New Roman" w:cs="Times New Roman"/>
        </w:rPr>
        <w:t>sein</w:t>
      </w:r>
      <w:r w:rsidRPr="00536CAD">
        <w:rPr>
          <w:rFonts w:ascii="Times New Roman" w:hAnsi="Times New Roman" w:cs="Times New Roman"/>
        </w:rPr>
        <w:t xml:space="preserve"> Projektterminplan gefährdet erscheinen. In diesen Fällen hat er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Lösungsvorschläge oder Kompensationsmöglichkeiten zu unterbreiten. </w:t>
      </w:r>
    </w:p>
    <w:p w14:paraId="2A84E803" w14:textId="77777777" w:rsidR="00E119BF" w:rsidRPr="00536CAD" w:rsidRDefault="00E119BF" w:rsidP="00682117">
      <w:pPr>
        <w:pStyle w:val="Default"/>
        <w:jc w:val="both"/>
        <w:rPr>
          <w:rFonts w:ascii="Times New Roman" w:hAnsi="Times New Roman" w:cs="Times New Roman"/>
        </w:rPr>
      </w:pPr>
    </w:p>
    <w:p w14:paraId="75A9F653" w14:textId="47C589FD"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ist ferner verpflichtet, Planungswünsche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oder Dritter in seine Planung einzubeziehen, sofern dies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wünscht. </w:t>
      </w:r>
    </w:p>
    <w:p w14:paraId="004B9305" w14:textId="77777777" w:rsidR="00E119BF" w:rsidRPr="00536CAD" w:rsidRDefault="00E119BF" w:rsidP="00682117">
      <w:pPr>
        <w:pStyle w:val="Default"/>
        <w:jc w:val="both"/>
        <w:rPr>
          <w:rFonts w:ascii="Times New Roman" w:hAnsi="Times New Roman" w:cs="Times New Roman"/>
        </w:rPr>
      </w:pPr>
    </w:p>
    <w:p w14:paraId="145BBCE6" w14:textId="79D6D74F"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hat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über die von ihm zu treffenden Entscheidungen so rechtzeitig zu informieren, dass diese Entscheidungen getroffen werden können, ohne dass sich der Planungsablauf verzögert und vom Projektterminplan abweicht. </w:t>
      </w:r>
    </w:p>
    <w:p w14:paraId="200756A6" w14:textId="77777777" w:rsidR="00E119BF" w:rsidRPr="00536CAD" w:rsidRDefault="00E119BF" w:rsidP="00682117">
      <w:pPr>
        <w:pStyle w:val="Default"/>
        <w:jc w:val="both"/>
        <w:rPr>
          <w:rFonts w:ascii="Times New Roman" w:hAnsi="Times New Roman" w:cs="Times New Roman"/>
        </w:rPr>
      </w:pPr>
    </w:p>
    <w:p w14:paraId="1E6A8904" w14:textId="5493E184"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hat auf Verlangen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an Baubesprechungen teilzunehmen und über diese ein Protokoll zu erstellen. </w:t>
      </w:r>
    </w:p>
    <w:p w14:paraId="483F5C2B" w14:textId="77777777" w:rsidR="00E119BF" w:rsidRPr="00536CAD" w:rsidRDefault="00E119BF" w:rsidP="00682117">
      <w:pPr>
        <w:pStyle w:val="Default"/>
        <w:jc w:val="both"/>
        <w:rPr>
          <w:rFonts w:ascii="Times New Roman" w:hAnsi="Times New Roman" w:cs="Times New Roman"/>
        </w:rPr>
      </w:pPr>
    </w:p>
    <w:p w14:paraId="78172089" w14:textId="7E899D2E"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ist berechtigt und verpflichtet</w:t>
      </w:r>
      <w:r w:rsidR="003F0A66">
        <w:rPr>
          <w:rFonts w:ascii="Times New Roman" w:hAnsi="Times New Roman" w:cs="Times New Roman"/>
        </w:rPr>
        <w:t xml:space="preserve"> </w:t>
      </w:r>
      <w:r w:rsidRPr="00536CAD">
        <w:rPr>
          <w:rFonts w:ascii="Times New Roman" w:hAnsi="Times New Roman" w:cs="Times New Roman"/>
        </w:rPr>
        <w:t>die Interessen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003F0A66">
        <w:rPr>
          <w:rFonts w:ascii="Times New Roman" w:hAnsi="Times New Roman" w:cs="Times New Roman"/>
        </w:rPr>
        <w:t>,</w:t>
      </w:r>
      <w:r w:rsidRPr="00536CAD">
        <w:rPr>
          <w:rFonts w:ascii="Times New Roman" w:hAnsi="Times New Roman" w:cs="Times New Roman"/>
        </w:rPr>
        <w:t xml:space="preserve"> in Bezug auf andere am Projekt Beteiligte (Behörden, Nachbarn, Bauunternehmen, sonstige Planer, Prüfer etc.)</w:t>
      </w:r>
      <w:r w:rsidR="003F0A66">
        <w:rPr>
          <w:rFonts w:ascii="Times New Roman" w:hAnsi="Times New Roman" w:cs="Times New Roman"/>
        </w:rPr>
        <w:t>,</w:t>
      </w:r>
      <w:r w:rsidRPr="00536CAD">
        <w:rPr>
          <w:rFonts w:ascii="Times New Roman" w:hAnsi="Times New Roman" w:cs="Times New Roman"/>
        </w:rPr>
        <w:t xml:space="preserve"> zu vertreten. Er kann diesbezüglich Weisungen erteilen. Zur rechtsgeschäftlichen </w:t>
      </w:r>
      <w:r w:rsidRPr="00536CAD">
        <w:rPr>
          <w:rFonts w:ascii="Times New Roman" w:hAnsi="Times New Roman" w:cs="Times New Roman"/>
        </w:rPr>
        <w:lastRenderedPageBreak/>
        <w:t>Vertretung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der</w:t>
      </w:r>
      <w:r w:rsidR="003F0A66">
        <w:rPr>
          <w:rFonts w:ascii="Times New Roman" w:hAnsi="Times New Roman" w:cs="Times New Roman"/>
        </w:rPr>
        <w:t xml:space="preserve"> </w:t>
      </w:r>
      <w:r w:rsidRPr="00536CAD">
        <w:rPr>
          <w:rFonts w:ascii="Times New Roman" w:hAnsi="Times New Roman" w:cs="Times New Roman"/>
        </w:rPr>
        <w:t>Auftragnehmer aber nicht bevollmächtigt. Ohne vorherige Zustimmung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darf er keine Anordnungen erteilen, die finanzielle Verpflichtungen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begründen können. </w:t>
      </w:r>
    </w:p>
    <w:p w14:paraId="75665F16" w14:textId="77777777" w:rsidR="00E119BF" w:rsidRPr="00536CAD" w:rsidRDefault="00E119BF" w:rsidP="00682117">
      <w:pPr>
        <w:pStyle w:val="Default"/>
        <w:jc w:val="both"/>
        <w:rPr>
          <w:rFonts w:ascii="Times New Roman" w:hAnsi="Times New Roman" w:cs="Times New Roman"/>
        </w:rPr>
      </w:pPr>
    </w:p>
    <w:p w14:paraId="2A482FEA"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hat seine Leistungen persönlich und im eigenen Büro auszuführen. </w:t>
      </w:r>
      <w:r>
        <w:rPr>
          <w:rFonts w:ascii="Times New Roman" w:hAnsi="Times New Roman" w:cs="Times New Roman"/>
        </w:rPr>
        <w:t>Dies gilt nicht, wenn der Auftraggeberin durch den Auftragnehmer bereits im Vergabeverfahren Nachunternehmer angezeigt worden sind.</w:t>
      </w:r>
    </w:p>
    <w:p w14:paraId="2E62FF7F" w14:textId="77777777" w:rsidR="00682117" w:rsidRPr="00536CAD" w:rsidRDefault="00682117" w:rsidP="00682117">
      <w:pPr>
        <w:pStyle w:val="Default"/>
        <w:jc w:val="both"/>
        <w:rPr>
          <w:rFonts w:ascii="Times New Roman" w:hAnsi="Times New Roman" w:cs="Times New Roman"/>
          <w:bCs/>
        </w:rPr>
      </w:pPr>
    </w:p>
    <w:p w14:paraId="3A367AF8" w14:textId="77777777" w:rsidR="0069383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5 </w:t>
      </w:r>
    </w:p>
    <w:p w14:paraId="26F07CA9" w14:textId="5CFB92AA"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Leistungspflichten de</w:t>
      </w:r>
      <w:r>
        <w:rPr>
          <w:rFonts w:ascii="Times New Roman" w:hAnsi="Times New Roman" w:cs="Times New Roman"/>
          <w:b/>
          <w:bCs/>
        </w:rPr>
        <w:t>r</w:t>
      </w:r>
      <w:r w:rsidRPr="00536CAD">
        <w:rPr>
          <w:rFonts w:ascii="Times New Roman" w:hAnsi="Times New Roman" w:cs="Times New Roman"/>
          <w:b/>
          <w:bCs/>
        </w:rPr>
        <w:t xml:space="preserve"> Auftraggeber</w:t>
      </w:r>
      <w:r>
        <w:rPr>
          <w:rFonts w:ascii="Times New Roman" w:hAnsi="Times New Roman" w:cs="Times New Roman"/>
          <w:b/>
          <w:bCs/>
        </w:rPr>
        <w:t>in</w:t>
      </w:r>
    </w:p>
    <w:p w14:paraId="72EB2AD8" w14:textId="77777777" w:rsidR="00682117" w:rsidRDefault="00682117" w:rsidP="00682117">
      <w:pPr>
        <w:pStyle w:val="Default"/>
        <w:jc w:val="both"/>
        <w:rPr>
          <w:rFonts w:ascii="Times New Roman" w:hAnsi="Times New Roman" w:cs="Times New Roman"/>
        </w:rPr>
      </w:pPr>
    </w:p>
    <w:p w14:paraId="42D79D4D" w14:textId="735AB67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verpflichtet, alle erforderlichen Entscheidungen innerhalb angemessener Zeit zu treffen. </w:t>
      </w:r>
    </w:p>
    <w:p w14:paraId="7A16ED96" w14:textId="77777777" w:rsidR="00E119BF" w:rsidRPr="00536CAD" w:rsidRDefault="00E119BF" w:rsidP="00682117">
      <w:pPr>
        <w:pStyle w:val="Default"/>
        <w:jc w:val="both"/>
        <w:rPr>
          <w:rFonts w:ascii="Times New Roman" w:hAnsi="Times New Roman" w:cs="Times New Roman"/>
        </w:rPr>
      </w:pPr>
    </w:p>
    <w:p w14:paraId="64BA5E20" w14:textId="7BF9AB5B"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verpflichtet, dem Auftragnehmer auf Verlangen alle erforderlichen Unterlagen zu übergeben, die sich in </w:t>
      </w:r>
      <w:r w:rsidR="00693831">
        <w:rPr>
          <w:rFonts w:ascii="Times New Roman" w:hAnsi="Times New Roman" w:cs="Times New Roman"/>
        </w:rPr>
        <w:t>ihrem</w:t>
      </w:r>
      <w:r w:rsidRPr="00536CAD">
        <w:rPr>
          <w:rFonts w:ascii="Times New Roman" w:hAnsi="Times New Roman" w:cs="Times New Roman"/>
        </w:rPr>
        <w:t xml:space="preserve"> Besitz befinden und die der Auftragnehmer für die vertragsgerechte Ausführung seiner Leistungen benötigt. </w:t>
      </w:r>
    </w:p>
    <w:p w14:paraId="54F23E80" w14:textId="77777777" w:rsidR="00E119BF" w:rsidRPr="00536CAD" w:rsidRDefault="00E119BF" w:rsidP="00682117">
      <w:pPr>
        <w:pStyle w:val="Default"/>
        <w:jc w:val="both"/>
        <w:rPr>
          <w:rFonts w:ascii="Times New Roman" w:hAnsi="Times New Roman" w:cs="Times New Roman"/>
        </w:rPr>
      </w:pPr>
    </w:p>
    <w:p w14:paraId="5CB9D295" w14:textId="261D569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verpflichtet, dem Auftragnehmer auf dessen Verlangen seine konkrete Zielvorstellung zu nennen</w:t>
      </w:r>
      <w:r w:rsidR="00693831">
        <w:rPr>
          <w:rFonts w:ascii="Times New Roman" w:hAnsi="Times New Roman" w:cs="Times New Roman"/>
        </w:rPr>
        <w:t xml:space="preserve">, </w:t>
      </w:r>
      <w:r w:rsidRPr="00536CAD">
        <w:rPr>
          <w:rFonts w:ascii="Times New Roman" w:hAnsi="Times New Roman" w:cs="Times New Roman"/>
        </w:rPr>
        <w:t xml:space="preserve">in sinnvollen Zeitabschnitten fortzuschreiben und den jeweiligen Planungsstand anzupassen. </w:t>
      </w:r>
    </w:p>
    <w:p w14:paraId="02F3D0A2" w14:textId="77777777" w:rsidR="00E119BF" w:rsidRPr="00536CAD" w:rsidRDefault="00E119BF" w:rsidP="00682117">
      <w:pPr>
        <w:pStyle w:val="Default"/>
        <w:jc w:val="both"/>
        <w:rPr>
          <w:rFonts w:ascii="Times New Roman" w:hAnsi="Times New Roman" w:cs="Times New Roman"/>
        </w:rPr>
      </w:pPr>
    </w:p>
    <w:p w14:paraId="5FD0799D" w14:textId="5E979BB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verpflichtet, auf Verlangen mit dem Auftragnehmer am Ende einer jeden Planungsstufe abzustimmen, in welchem Umfang die Planung des Auftragnehmers die Zielvorstellungen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erfüllt. </w:t>
      </w:r>
    </w:p>
    <w:p w14:paraId="793D6C2F" w14:textId="77777777" w:rsidR="00E119BF" w:rsidRPr="00536CAD" w:rsidRDefault="00E119BF" w:rsidP="00682117">
      <w:pPr>
        <w:pStyle w:val="Default"/>
        <w:jc w:val="both"/>
        <w:rPr>
          <w:rFonts w:ascii="Times New Roman" w:hAnsi="Times New Roman" w:cs="Times New Roman"/>
        </w:rPr>
      </w:pPr>
    </w:p>
    <w:p w14:paraId="3DE2C1C3" w14:textId="77777777" w:rsidR="00163081" w:rsidRDefault="00682117" w:rsidP="00163081">
      <w:pPr>
        <w:pStyle w:val="Default"/>
        <w:jc w:val="both"/>
        <w:rPr>
          <w:rFonts w:ascii="Times New Roman" w:hAnsi="Times New Roman" w:cs="Times New Roman"/>
          <w:bCs/>
        </w:rPr>
      </w:pPr>
      <w:r>
        <w:rPr>
          <w:rFonts w:ascii="Times New Roman" w:hAnsi="Times New Roman" w:cs="Times New Roman"/>
          <w:bCs/>
        </w:rPr>
        <w:t>Soweit im Planungs- und Bauprozess weitere Fachplaner und Gutachte</w:t>
      </w:r>
      <w:r w:rsidR="00163081">
        <w:rPr>
          <w:rFonts w:ascii="Times New Roman" w:hAnsi="Times New Roman" w:cs="Times New Roman"/>
          <w:bCs/>
        </w:rPr>
        <w:t>r</w:t>
      </w:r>
      <w:r>
        <w:rPr>
          <w:rFonts w:ascii="Times New Roman" w:hAnsi="Times New Roman" w:cs="Times New Roman"/>
          <w:bCs/>
        </w:rPr>
        <w:t xml:space="preserve"> hinzugezogen werden, die bisher nicht Gegenstand der Leistung </w:t>
      </w:r>
      <w:r w:rsidR="00163081">
        <w:rPr>
          <w:rFonts w:ascii="Times New Roman" w:hAnsi="Times New Roman" w:cs="Times New Roman"/>
          <w:bCs/>
        </w:rPr>
        <w:t>waren</w:t>
      </w:r>
      <w:r>
        <w:rPr>
          <w:rFonts w:ascii="Times New Roman" w:hAnsi="Times New Roman" w:cs="Times New Roman"/>
          <w:bCs/>
        </w:rPr>
        <w:t xml:space="preserve">, soll der Auftragnehmer mit diesen nach vorheriger Anzeige und Bestätigung durch die Auftraggeberin erforderliche Verträge schließen. </w:t>
      </w:r>
    </w:p>
    <w:p w14:paraId="35B6427D" w14:textId="77777777" w:rsidR="00163081" w:rsidRDefault="00163081" w:rsidP="00163081">
      <w:pPr>
        <w:pStyle w:val="Default"/>
        <w:jc w:val="both"/>
        <w:rPr>
          <w:rFonts w:ascii="Times New Roman" w:hAnsi="Times New Roman" w:cs="Times New Roman"/>
          <w:bCs/>
        </w:rPr>
      </w:pPr>
    </w:p>
    <w:p w14:paraId="1D566960" w14:textId="77777777" w:rsidR="00163081" w:rsidRDefault="00682117" w:rsidP="00163081">
      <w:pPr>
        <w:pStyle w:val="Default"/>
        <w:jc w:val="center"/>
        <w:rPr>
          <w:rFonts w:ascii="Times New Roman" w:hAnsi="Times New Roman" w:cs="Times New Roman"/>
          <w:b/>
          <w:bCs/>
        </w:rPr>
      </w:pPr>
      <w:r w:rsidRPr="007B48BF">
        <w:rPr>
          <w:rFonts w:ascii="Times New Roman" w:hAnsi="Times New Roman" w:cs="Times New Roman"/>
          <w:b/>
          <w:bCs/>
        </w:rPr>
        <w:t>§ 6</w:t>
      </w:r>
    </w:p>
    <w:p w14:paraId="5CF037E7" w14:textId="2C218775" w:rsidR="00682117" w:rsidRPr="007B48BF" w:rsidRDefault="00682117" w:rsidP="00163081">
      <w:pPr>
        <w:pStyle w:val="Default"/>
        <w:jc w:val="center"/>
        <w:rPr>
          <w:rFonts w:ascii="Times New Roman" w:hAnsi="Times New Roman" w:cs="Times New Roman"/>
        </w:rPr>
      </w:pPr>
      <w:r w:rsidRPr="007B48BF">
        <w:rPr>
          <w:rFonts w:ascii="Times New Roman" w:hAnsi="Times New Roman" w:cs="Times New Roman"/>
          <w:b/>
          <w:bCs/>
        </w:rPr>
        <w:t xml:space="preserve"> Baukosten</w:t>
      </w:r>
    </w:p>
    <w:p w14:paraId="069D8A4A" w14:textId="77777777" w:rsidR="00682117" w:rsidRPr="007B48BF" w:rsidRDefault="00682117" w:rsidP="00682117">
      <w:pPr>
        <w:pStyle w:val="Default"/>
        <w:jc w:val="both"/>
        <w:rPr>
          <w:rFonts w:ascii="Times New Roman" w:hAnsi="Times New Roman" w:cs="Times New Roman"/>
        </w:rPr>
      </w:pPr>
    </w:p>
    <w:p w14:paraId="64CEE58A" w14:textId="25CDE0F4" w:rsidR="00682117" w:rsidRDefault="00682117" w:rsidP="00682117">
      <w:pPr>
        <w:pStyle w:val="Default"/>
        <w:jc w:val="both"/>
        <w:rPr>
          <w:rFonts w:ascii="Times New Roman" w:hAnsi="Times New Roman" w:cs="Times New Roman"/>
        </w:rPr>
      </w:pPr>
      <w:r w:rsidRPr="007B48BF">
        <w:rPr>
          <w:rFonts w:ascii="Times New Roman" w:hAnsi="Times New Roman" w:cs="Times New Roman"/>
        </w:rPr>
        <w:t xml:space="preserve">Die Vertragsparteien gehen davon aus, dass ein Baubudget gem. DIN 276 in der Fassung vom </w:t>
      </w:r>
      <w:r>
        <w:rPr>
          <w:rFonts w:ascii="Times New Roman" w:hAnsi="Times New Roman" w:cs="Times New Roman"/>
        </w:rPr>
        <w:t>August 2020</w:t>
      </w:r>
      <w:r w:rsidRPr="007B48BF">
        <w:rPr>
          <w:rFonts w:ascii="Times New Roman" w:hAnsi="Times New Roman" w:cs="Times New Roman"/>
        </w:rPr>
        <w:t xml:space="preserve"> inkl. der Kostengruppe </w:t>
      </w:r>
      <w:r>
        <w:rPr>
          <w:rFonts w:ascii="Times New Roman" w:hAnsi="Times New Roman" w:cs="Times New Roman"/>
        </w:rPr>
        <w:t>2</w:t>
      </w:r>
      <w:r w:rsidRPr="007B48BF">
        <w:rPr>
          <w:rFonts w:ascii="Times New Roman" w:hAnsi="Times New Roman" w:cs="Times New Roman"/>
        </w:rPr>
        <w:t xml:space="preserve">00-700 von </w:t>
      </w:r>
      <w:r w:rsidR="00C57FDA">
        <w:rPr>
          <w:rFonts w:ascii="Times New Roman" w:hAnsi="Times New Roman" w:cs="Times New Roman"/>
        </w:rPr>
        <w:t>……………</w:t>
      </w:r>
      <w:r w:rsidR="007F4705">
        <w:rPr>
          <w:rFonts w:ascii="Times New Roman" w:hAnsi="Times New Roman" w:cs="Times New Roman"/>
        </w:rPr>
        <w:t xml:space="preserve"> Mio</w:t>
      </w:r>
      <w:r w:rsidR="00192A4A">
        <w:rPr>
          <w:rFonts w:ascii="Times New Roman" w:hAnsi="Times New Roman" w:cs="Times New Roman"/>
        </w:rPr>
        <w:t>.</w:t>
      </w:r>
      <w:r>
        <w:rPr>
          <w:rFonts w:ascii="Times New Roman" w:hAnsi="Times New Roman" w:cs="Times New Roman"/>
        </w:rPr>
        <w:t xml:space="preserve"> </w:t>
      </w:r>
      <w:r w:rsidRPr="00F34C2A">
        <w:rPr>
          <w:rFonts w:ascii="Times New Roman" w:hAnsi="Times New Roman" w:cs="Times New Roman"/>
        </w:rPr>
        <w:t xml:space="preserve">EUR </w:t>
      </w:r>
      <w:r>
        <w:rPr>
          <w:rFonts w:ascii="Times New Roman" w:hAnsi="Times New Roman" w:cs="Times New Roman"/>
        </w:rPr>
        <w:t>netto</w:t>
      </w:r>
      <w:r w:rsidRPr="00F34C2A">
        <w:rPr>
          <w:rFonts w:ascii="Times New Roman" w:hAnsi="Times New Roman" w:cs="Times New Roman"/>
        </w:rPr>
        <w:t xml:space="preserve"> keinesfalls</w:t>
      </w:r>
      <w:r w:rsidRPr="007B48BF">
        <w:rPr>
          <w:rFonts w:ascii="Times New Roman" w:hAnsi="Times New Roman" w:cs="Times New Roman"/>
        </w:rPr>
        <w:t xml:space="preserve"> überschritten wird. </w:t>
      </w:r>
    </w:p>
    <w:p w14:paraId="67683350" w14:textId="77777777" w:rsidR="00E119BF" w:rsidRPr="007B48BF" w:rsidRDefault="00E119BF" w:rsidP="00682117">
      <w:pPr>
        <w:pStyle w:val="Default"/>
        <w:jc w:val="both"/>
        <w:rPr>
          <w:rFonts w:ascii="Times New Roman" w:hAnsi="Times New Roman" w:cs="Times New Roman"/>
        </w:rPr>
      </w:pPr>
    </w:p>
    <w:p w14:paraId="7048C2DC" w14:textId="1715417F" w:rsidR="00682117" w:rsidRDefault="00682117" w:rsidP="00682117">
      <w:pPr>
        <w:pStyle w:val="Default"/>
        <w:jc w:val="both"/>
        <w:rPr>
          <w:rFonts w:ascii="Times New Roman" w:hAnsi="Times New Roman" w:cs="Times New Roman"/>
        </w:rPr>
      </w:pPr>
      <w:r w:rsidRPr="007B48BF">
        <w:rPr>
          <w:rFonts w:ascii="Times New Roman" w:hAnsi="Times New Roman" w:cs="Times New Roman"/>
        </w:rPr>
        <w:t xml:space="preserve">Sobald und </w:t>
      </w:r>
      <w:r w:rsidR="00A676B0" w:rsidRPr="007B48BF">
        <w:rPr>
          <w:rFonts w:ascii="Times New Roman" w:hAnsi="Times New Roman" w:cs="Times New Roman"/>
        </w:rPr>
        <w:t>soweit</w:t>
      </w:r>
      <w:r w:rsidRPr="007B48BF">
        <w:rPr>
          <w:rFonts w:ascii="Times New Roman" w:hAnsi="Times New Roman" w:cs="Times New Roman"/>
        </w:rPr>
        <w:t xml:space="preserve"> für den Auftragnehmer in den einzelnen Planungsphasen Budgetabweichungen erkennbar sind, hat er die Auftraggeberin hierauf unter Nennung der Gründe hinzuweisen und Vorschläge zur Abhilfe, insbesondere zu Kosteneinsparungen oder entsprechenden Kompensationsmaßnahmen</w:t>
      </w:r>
      <w:r w:rsidR="00163081">
        <w:rPr>
          <w:rFonts w:ascii="Times New Roman" w:hAnsi="Times New Roman" w:cs="Times New Roman"/>
        </w:rPr>
        <w:t>,</w:t>
      </w:r>
      <w:r w:rsidRPr="007B48BF">
        <w:rPr>
          <w:rFonts w:ascii="Times New Roman" w:hAnsi="Times New Roman" w:cs="Times New Roman"/>
        </w:rPr>
        <w:t xml:space="preserve"> zu unterbreiten. Er hat die Auftraggeberin ebenfalls auf mögliche Einsparungsmöglichkeiten hinzuweisen. </w:t>
      </w:r>
    </w:p>
    <w:p w14:paraId="54583490" w14:textId="77777777" w:rsidR="00E119BF" w:rsidRPr="007B48BF" w:rsidRDefault="00E119BF" w:rsidP="00682117">
      <w:pPr>
        <w:pStyle w:val="Default"/>
        <w:jc w:val="both"/>
        <w:rPr>
          <w:rFonts w:ascii="Times New Roman" w:hAnsi="Times New Roman" w:cs="Times New Roman"/>
        </w:rPr>
      </w:pPr>
    </w:p>
    <w:p w14:paraId="3268690F" w14:textId="2B4FF595" w:rsidR="00682117" w:rsidRDefault="00682117" w:rsidP="00682117">
      <w:pPr>
        <w:pStyle w:val="Default"/>
        <w:jc w:val="both"/>
        <w:rPr>
          <w:rFonts w:ascii="Times New Roman" w:hAnsi="Times New Roman" w:cs="Times New Roman"/>
        </w:rPr>
      </w:pPr>
      <w:r w:rsidRPr="007B48BF">
        <w:rPr>
          <w:rFonts w:ascii="Times New Roman" w:hAnsi="Times New Roman" w:cs="Times New Roman"/>
        </w:rPr>
        <w:t>Der Auftragnehmer ist verpflichtet, die festgelegten Kosten mit</w:t>
      </w:r>
      <w:r w:rsidR="00163081">
        <w:rPr>
          <w:rFonts w:ascii="Times New Roman" w:hAnsi="Times New Roman" w:cs="Times New Roman"/>
        </w:rPr>
        <w:t xml:space="preserve"> </w:t>
      </w:r>
      <w:r w:rsidR="00C57FDA">
        <w:rPr>
          <w:rFonts w:ascii="Times New Roman" w:hAnsi="Times New Roman" w:cs="Times New Roman"/>
        </w:rPr>
        <w:t>…………….</w:t>
      </w:r>
      <w:r w:rsidR="00163081">
        <w:rPr>
          <w:rFonts w:ascii="Times New Roman" w:hAnsi="Times New Roman" w:cs="Times New Roman"/>
        </w:rPr>
        <w:t xml:space="preserve"> </w:t>
      </w:r>
      <w:r w:rsidRPr="00F34C2A">
        <w:rPr>
          <w:rFonts w:ascii="Times New Roman" w:hAnsi="Times New Roman" w:cs="Times New Roman"/>
        </w:rPr>
        <w:t xml:space="preserve">EUR </w:t>
      </w:r>
      <w:r>
        <w:rPr>
          <w:rFonts w:ascii="Times New Roman" w:hAnsi="Times New Roman" w:cs="Times New Roman"/>
        </w:rPr>
        <w:t>netto</w:t>
      </w:r>
      <w:r w:rsidRPr="00F34C2A">
        <w:rPr>
          <w:rFonts w:ascii="Times New Roman" w:hAnsi="Times New Roman" w:cs="Times New Roman"/>
        </w:rPr>
        <w:t xml:space="preserve"> zu beachten. Das Budget beträgt im Übrigen max. </w:t>
      </w:r>
      <w:r w:rsidR="00C57FDA">
        <w:rPr>
          <w:rFonts w:ascii="Times New Roman" w:hAnsi="Times New Roman" w:cs="Times New Roman"/>
        </w:rPr>
        <w:t>…………….</w:t>
      </w:r>
      <w:r w:rsidR="00163081">
        <w:rPr>
          <w:rFonts w:ascii="Times New Roman" w:hAnsi="Times New Roman" w:cs="Times New Roman"/>
        </w:rPr>
        <w:t xml:space="preserve"> </w:t>
      </w:r>
      <w:r w:rsidR="00AC78CC">
        <w:rPr>
          <w:rFonts w:ascii="Times New Roman" w:hAnsi="Times New Roman" w:cs="Times New Roman"/>
        </w:rPr>
        <w:t>Mio</w:t>
      </w:r>
      <w:r w:rsidR="00163081">
        <w:rPr>
          <w:rFonts w:ascii="Times New Roman" w:hAnsi="Times New Roman" w:cs="Times New Roman"/>
        </w:rPr>
        <w:t>.</w:t>
      </w:r>
      <w:r w:rsidRPr="00F34C2A">
        <w:rPr>
          <w:rFonts w:ascii="Times New Roman" w:hAnsi="Times New Roman" w:cs="Times New Roman"/>
        </w:rPr>
        <w:t xml:space="preserve"> EUR </w:t>
      </w:r>
      <w:r>
        <w:rPr>
          <w:rFonts w:ascii="Times New Roman" w:hAnsi="Times New Roman" w:cs="Times New Roman"/>
        </w:rPr>
        <w:t>netto</w:t>
      </w:r>
      <w:r w:rsidRPr="00F34C2A">
        <w:rPr>
          <w:rFonts w:ascii="Times New Roman" w:hAnsi="Times New Roman" w:cs="Times New Roman"/>
        </w:rPr>
        <w:t>.</w:t>
      </w:r>
      <w:r w:rsidRPr="007B48BF">
        <w:rPr>
          <w:rFonts w:ascii="Times New Roman" w:hAnsi="Times New Roman" w:cs="Times New Roman"/>
        </w:rPr>
        <w:t xml:space="preserve"> Die Einhaltung dieses Baubudgets insgesamt sowie ggf. der entsprechenden Einzelbudgets sind damit vereinbarte Beschaffenheit der vom Auftragnehmer zu erbringenden Leistungen.</w:t>
      </w:r>
      <w:r w:rsidRPr="00536CAD">
        <w:rPr>
          <w:rFonts w:ascii="Times New Roman" w:hAnsi="Times New Roman" w:cs="Times New Roman"/>
        </w:rPr>
        <w:t xml:space="preserve"> </w:t>
      </w:r>
    </w:p>
    <w:p w14:paraId="6A933718" w14:textId="77777777" w:rsidR="00682117" w:rsidRPr="00135196" w:rsidRDefault="00682117" w:rsidP="00682117">
      <w:pPr>
        <w:spacing w:after="0" w:line="240" w:lineRule="auto"/>
        <w:rPr>
          <w:rFonts w:ascii="Arial" w:eastAsia="Calibri" w:hAnsi="Arial" w:cs="Arial"/>
          <w:bCs/>
          <w:color w:val="000000"/>
          <w:sz w:val="24"/>
          <w:szCs w:val="24"/>
          <w:lang w:eastAsia="en-US"/>
        </w:rPr>
      </w:pPr>
    </w:p>
    <w:p w14:paraId="0413547C" w14:textId="77777777" w:rsidR="0016308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7 </w:t>
      </w:r>
    </w:p>
    <w:p w14:paraId="2CB57AF9" w14:textId="358D2D65"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lastRenderedPageBreak/>
        <w:t>Fristen</w:t>
      </w:r>
    </w:p>
    <w:p w14:paraId="493B6179" w14:textId="77777777" w:rsidR="00682117" w:rsidRDefault="00682117" w:rsidP="00682117">
      <w:pPr>
        <w:pStyle w:val="Default"/>
        <w:jc w:val="both"/>
        <w:rPr>
          <w:rFonts w:ascii="Times New Roman" w:hAnsi="Times New Roman" w:cs="Times New Roman"/>
        </w:rPr>
      </w:pPr>
    </w:p>
    <w:p w14:paraId="06172F95" w14:textId="740F67C3"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wird </w:t>
      </w:r>
      <w:r>
        <w:rPr>
          <w:rFonts w:ascii="Times New Roman" w:hAnsi="Times New Roman" w:cs="Times New Roman"/>
        </w:rPr>
        <w:t xml:space="preserve">die LPH </w:t>
      </w:r>
      <w:r w:rsidR="00226E09">
        <w:rPr>
          <w:rFonts w:ascii="Times New Roman" w:hAnsi="Times New Roman" w:cs="Times New Roman"/>
        </w:rPr>
        <w:t xml:space="preserve">bis </w:t>
      </w:r>
      <w:r w:rsidR="007F4705">
        <w:rPr>
          <w:rFonts w:ascii="Times New Roman" w:hAnsi="Times New Roman" w:cs="Times New Roman"/>
        </w:rPr>
        <w:t>3</w:t>
      </w:r>
      <w:r>
        <w:rPr>
          <w:rFonts w:ascii="Times New Roman" w:hAnsi="Times New Roman" w:cs="Times New Roman"/>
        </w:rPr>
        <w:t xml:space="preserve"> bis zum </w:t>
      </w:r>
      <w:r w:rsidR="00C57FDA">
        <w:rPr>
          <w:rFonts w:ascii="Times New Roman" w:hAnsi="Times New Roman" w:cs="Times New Roman"/>
        </w:rPr>
        <w:t>………….</w:t>
      </w:r>
      <w:r>
        <w:rPr>
          <w:rFonts w:ascii="Times New Roman" w:hAnsi="Times New Roman" w:cs="Times New Roman"/>
        </w:rPr>
        <w:t xml:space="preserve"> </w:t>
      </w:r>
      <w:r w:rsidRPr="00536CAD">
        <w:rPr>
          <w:rFonts w:ascii="Times New Roman" w:hAnsi="Times New Roman" w:cs="Times New Roman"/>
        </w:rPr>
        <w:t xml:space="preserve">erbringen. </w:t>
      </w:r>
    </w:p>
    <w:p w14:paraId="395653C5" w14:textId="77777777" w:rsidR="00E119BF" w:rsidRDefault="00E119BF" w:rsidP="00682117">
      <w:pPr>
        <w:pStyle w:val="Default"/>
        <w:jc w:val="both"/>
        <w:rPr>
          <w:rFonts w:ascii="Times New Roman" w:hAnsi="Times New Roman" w:cs="Times New Roman"/>
        </w:rPr>
      </w:pPr>
    </w:p>
    <w:p w14:paraId="235DE07F" w14:textId="7777777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Parteien vereinbaren </w:t>
      </w:r>
      <w:r>
        <w:rPr>
          <w:rFonts w:ascii="Times New Roman" w:hAnsi="Times New Roman" w:cs="Times New Roman"/>
        </w:rPr>
        <w:t xml:space="preserve">die vorstehend geregelten </w:t>
      </w:r>
      <w:r w:rsidRPr="00536CAD">
        <w:rPr>
          <w:rFonts w:ascii="Times New Roman" w:hAnsi="Times New Roman" w:cs="Times New Roman"/>
        </w:rPr>
        <w:t>Termine und Fristen als verbindliche Vertragstermine.</w:t>
      </w:r>
      <w:r>
        <w:rPr>
          <w:rFonts w:ascii="Times New Roman" w:hAnsi="Times New Roman" w:cs="Times New Roman"/>
        </w:rPr>
        <w:t xml:space="preserve"> Die weiteren Termine werden erforderlichenfalls fortgeschrieben und die fortgeschriebenen Terminpläne werden ebenfalls jeweils Vertragsbestandteil und mithin bindend.</w:t>
      </w:r>
    </w:p>
    <w:p w14:paraId="637A2EA4" w14:textId="77777777" w:rsidR="00682117" w:rsidRDefault="00682117" w:rsidP="00682117">
      <w:pPr>
        <w:pStyle w:val="Default"/>
        <w:jc w:val="both"/>
        <w:rPr>
          <w:rFonts w:ascii="Times New Roman" w:hAnsi="Times New Roman" w:cs="Times New Roman"/>
        </w:rPr>
      </w:pPr>
    </w:p>
    <w:p w14:paraId="3FC65230" w14:textId="77777777" w:rsidR="0016308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8 </w:t>
      </w:r>
    </w:p>
    <w:p w14:paraId="615C46DB" w14:textId="749CD5E3" w:rsidR="00682117"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Honorar</w:t>
      </w:r>
    </w:p>
    <w:p w14:paraId="2C173460" w14:textId="77777777" w:rsidR="00682117" w:rsidRPr="00536CAD" w:rsidRDefault="00682117" w:rsidP="00682117">
      <w:pPr>
        <w:pStyle w:val="Default"/>
        <w:jc w:val="both"/>
        <w:rPr>
          <w:rFonts w:ascii="Times New Roman" w:hAnsi="Times New Roman" w:cs="Times New Roman"/>
        </w:rPr>
      </w:pPr>
    </w:p>
    <w:p w14:paraId="05D6B49A" w14:textId="5F06B091"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Die Vergütung des Auftragnehmers richtet sich nach dem Willen der Parteien nach wie vor</w:t>
      </w:r>
      <w:r w:rsidR="00163081">
        <w:rPr>
          <w:rFonts w:ascii="Times New Roman" w:hAnsi="Times New Roman" w:cs="Times New Roman"/>
        </w:rPr>
        <w:t>,</w:t>
      </w:r>
      <w:r w:rsidRPr="00536CAD">
        <w:rPr>
          <w:rFonts w:ascii="Times New Roman" w:hAnsi="Times New Roman" w:cs="Times New Roman"/>
        </w:rPr>
        <w:t xml:space="preserve"> nach den Bestimmungen der Honorarordnung für Architekten und Ingenieure (HOAI) in der bei Vertragsschluss geltenden Fassung unter Berücksichtigung des Angebots des Auftragnehmers </w:t>
      </w:r>
      <w:r w:rsidRPr="000A7AAC">
        <w:rPr>
          <w:rFonts w:ascii="Times New Roman" w:hAnsi="Times New Roman" w:cs="Times New Roman"/>
        </w:rPr>
        <w:t>vom</w:t>
      </w:r>
      <w:r>
        <w:rPr>
          <w:rFonts w:ascii="Times New Roman" w:hAnsi="Times New Roman" w:cs="Times New Roman"/>
        </w:rPr>
        <w:t xml:space="preserve"> </w:t>
      </w:r>
      <w:r w:rsidR="00226E09">
        <w:rPr>
          <w:rFonts w:ascii="Times New Roman" w:hAnsi="Times New Roman" w:cs="Times New Roman"/>
        </w:rPr>
        <w:t>…………………….</w:t>
      </w:r>
      <w:r w:rsidR="00163081">
        <w:rPr>
          <w:rFonts w:ascii="Times New Roman" w:hAnsi="Times New Roman" w:cs="Times New Roman"/>
        </w:rPr>
        <w:t xml:space="preserve"> .</w:t>
      </w:r>
    </w:p>
    <w:p w14:paraId="6CE900A5" w14:textId="77777777" w:rsidR="00E119BF" w:rsidRDefault="00E119BF" w:rsidP="00682117">
      <w:pPr>
        <w:pStyle w:val="Default"/>
        <w:jc w:val="both"/>
        <w:rPr>
          <w:rFonts w:ascii="Times New Roman" w:hAnsi="Times New Roman" w:cs="Times New Roman"/>
        </w:rPr>
      </w:pPr>
    </w:p>
    <w:p w14:paraId="18DB3397" w14:textId="729F6F49" w:rsidR="00682117" w:rsidRDefault="00682117" w:rsidP="00682117">
      <w:pPr>
        <w:pStyle w:val="Default"/>
        <w:jc w:val="both"/>
        <w:rPr>
          <w:rFonts w:ascii="Times New Roman" w:hAnsi="Times New Roman" w:cs="Times New Roman"/>
        </w:rPr>
      </w:pPr>
      <w:r w:rsidRPr="00400644">
        <w:rPr>
          <w:rFonts w:ascii="Times New Roman" w:hAnsi="Times New Roman" w:cs="Times New Roman"/>
        </w:rPr>
        <w:t xml:space="preserve">Die anrechenbaren Kosten wurden nach §§ 4, 33 HOAI ermittelt und betragen zum Zeitpunkt der Vertragsunterzeichnung in Bezug auf die </w:t>
      </w:r>
      <w:r w:rsidR="006105ED">
        <w:rPr>
          <w:rFonts w:ascii="Times New Roman" w:hAnsi="Times New Roman" w:cs="Times New Roman"/>
        </w:rPr>
        <w:t>Technische Gebäudeausrüstung……………</w:t>
      </w:r>
      <w:r w:rsidR="00400644" w:rsidRPr="00400644">
        <w:rPr>
          <w:rFonts w:ascii="Times New Roman" w:hAnsi="Times New Roman" w:cs="Times New Roman"/>
        </w:rPr>
        <w:t>EUR.</w:t>
      </w:r>
    </w:p>
    <w:p w14:paraId="2C56F1D0"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 </w:t>
      </w:r>
    </w:p>
    <w:p w14:paraId="1E8776C1" w14:textId="1A5562DB"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vom Auftragnehmer zu erbringenden Besonderen Leistungen werden wie folgt vergütet: </w:t>
      </w:r>
      <w:r>
        <w:rPr>
          <w:rFonts w:ascii="Times New Roman" w:hAnsi="Times New Roman" w:cs="Times New Roman"/>
        </w:rPr>
        <w:t xml:space="preserve">siehe Angebot vom </w:t>
      </w:r>
      <w:r w:rsidR="00226E09">
        <w:rPr>
          <w:rFonts w:ascii="Times New Roman" w:hAnsi="Times New Roman" w:cs="Times New Roman"/>
        </w:rPr>
        <w:t>……………………</w:t>
      </w:r>
      <w:r>
        <w:rPr>
          <w:rFonts w:ascii="Times New Roman" w:hAnsi="Times New Roman" w:cs="Times New Roman"/>
        </w:rPr>
        <w:t>.</w:t>
      </w:r>
      <w:r w:rsidR="00400644">
        <w:rPr>
          <w:rFonts w:ascii="Times New Roman" w:hAnsi="Times New Roman" w:cs="Times New Roman"/>
        </w:rPr>
        <w:t xml:space="preserve"> .</w:t>
      </w:r>
    </w:p>
    <w:p w14:paraId="4DE39ACF" w14:textId="77777777" w:rsidR="00682117" w:rsidRDefault="00682117" w:rsidP="00682117">
      <w:pPr>
        <w:pStyle w:val="Default"/>
        <w:jc w:val="both"/>
        <w:rPr>
          <w:rFonts w:ascii="Times New Roman" w:hAnsi="Times New Roman" w:cs="Times New Roman"/>
        </w:rPr>
      </w:pPr>
    </w:p>
    <w:p w14:paraId="2FB6E917" w14:textId="58BE1B5D"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nach § 14 HOAI erstattungsfähigen Nebenkosten werden </w:t>
      </w:r>
      <w:r>
        <w:rPr>
          <w:rFonts w:ascii="Times New Roman" w:hAnsi="Times New Roman" w:cs="Times New Roman"/>
        </w:rPr>
        <w:t xml:space="preserve">mit siehe Angebot vom </w:t>
      </w:r>
      <w:r w:rsidR="00226E09">
        <w:rPr>
          <w:rFonts w:ascii="Times New Roman" w:hAnsi="Times New Roman" w:cs="Times New Roman"/>
        </w:rPr>
        <w:t>…………………………</w:t>
      </w:r>
      <w:r w:rsidR="00400644">
        <w:rPr>
          <w:rFonts w:ascii="Times New Roman" w:hAnsi="Times New Roman" w:cs="Times New Roman"/>
        </w:rPr>
        <w:t xml:space="preserve"> </w:t>
      </w:r>
      <w:r w:rsidRPr="00536CAD">
        <w:rPr>
          <w:rFonts w:ascii="Times New Roman" w:hAnsi="Times New Roman" w:cs="Times New Roman"/>
        </w:rPr>
        <w:t xml:space="preserve">vergütet. </w:t>
      </w:r>
    </w:p>
    <w:p w14:paraId="1718F4CB" w14:textId="77777777" w:rsidR="00682117" w:rsidRPr="00536CAD" w:rsidRDefault="00682117" w:rsidP="00682117">
      <w:pPr>
        <w:pStyle w:val="Default"/>
        <w:jc w:val="both"/>
        <w:rPr>
          <w:rFonts w:ascii="Times New Roman" w:hAnsi="Times New Roman" w:cs="Times New Roman"/>
        </w:rPr>
      </w:pPr>
    </w:p>
    <w:p w14:paraId="3373D6A1" w14:textId="02CA87F5"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Leistungen des Auftragnehmers werden nur dann nach Zeitaufwand vergütet, wenn sie vorher schriftlich durch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beauftragt worden sind und nicht von den Grundleistungen oder Besonderen Leistungen dieses Vertrages erfasst sind. In diesem Fall ist der Auftragnehmer verpflichtet, den Zeitaufwand durch Stundenbelege nachzuweisen. Werden Leistungen des Auftragnehmers oder seines Mitarbeiters nach Zeitaufwand berechnet, werden </w:t>
      </w:r>
      <w:r>
        <w:rPr>
          <w:rFonts w:ascii="Times New Roman" w:hAnsi="Times New Roman" w:cs="Times New Roman"/>
        </w:rPr>
        <w:t>die</w:t>
      </w:r>
      <w:r w:rsidRPr="00536CAD">
        <w:rPr>
          <w:rFonts w:ascii="Times New Roman" w:hAnsi="Times New Roman" w:cs="Times New Roman"/>
        </w:rPr>
        <w:t xml:space="preserve"> Stundensätze vergütet</w:t>
      </w:r>
      <w:r>
        <w:rPr>
          <w:rFonts w:ascii="Times New Roman" w:hAnsi="Times New Roman" w:cs="Times New Roman"/>
        </w:rPr>
        <w:t xml:space="preserve">, die sich aus dem Angebot vom </w:t>
      </w:r>
      <w:r w:rsidR="00226E09">
        <w:rPr>
          <w:rFonts w:ascii="Times New Roman" w:hAnsi="Times New Roman" w:cs="Times New Roman"/>
        </w:rPr>
        <w:t>……………..</w:t>
      </w:r>
      <w:r>
        <w:rPr>
          <w:rFonts w:ascii="Times New Roman" w:hAnsi="Times New Roman" w:cs="Times New Roman"/>
        </w:rPr>
        <w:t xml:space="preserve"> ergeben.</w:t>
      </w:r>
    </w:p>
    <w:p w14:paraId="7DFDB1E1" w14:textId="77777777" w:rsidR="00682117" w:rsidRDefault="00682117" w:rsidP="00682117">
      <w:pPr>
        <w:pStyle w:val="Default"/>
        <w:jc w:val="both"/>
        <w:rPr>
          <w:rFonts w:ascii="Times New Roman" w:hAnsi="Times New Roman" w:cs="Times New Roman"/>
        </w:rPr>
      </w:pPr>
    </w:p>
    <w:p w14:paraId="19414B4D" w14:textId="77777777" w:rsidR="00400644" w:rsidRDefault="00682117" w:rsidP="00682117">
      <w:pPr>
        <w:pStyle w:val="Default"/>
        <w:jc w:val="both"/>
        <w:rPr>
          <w:rFonts w:ascii="Times New Roman" w:hAnsi="Times New Roman" w:cs="Times New Roman"/>
        </w:rPr>
      </w:pPr>
      <w:r>
        <w:rPr>
          <w:rFonts w:ascii="Times New Roman" w:hAnsi="Times New Roman" w:cs="Times New Roman"/>
        </w:rPr>
        <w:t xml:space="preserve">Es sind folgende pauschale Vergütungen für </w:t>
      </w:r>
      <w:proofErr w:type="spellStart"/>
      <w:r>
        <w:rPr>
          <w:rFonts w:ascii="Times New Roman" w:hAnsi="Times New Roman" w:cs="Times New Roman"/>
        </w:rPr>
        <w:t>Besondere</w:t>
      </w:r>
      <w:proofErr w:type="spellEnd"/>
      <w:r>
        <w:rPr>
          <w:rFonts w:ascii="Times New Roman" w:hAnsi="Times New Roman" w:cs="Times New Roman"/>
        </w:rPr>
        <w:t xml:space="preserve"> Leistungen vorgesehen: </w:t>
      </w:r>
    </w:p>
    <w:p w14:paraId="089E0B50" w14:textId="26640D0B" w:rsidR="00682117" w:rsidRDefault="00682117" w:rsidP="00682117">
      <w:pPr>
        <w:pStyle w:val="Default"/>
        <w:jc w:val="both"/>
        <w:rPr>
          <w:rFonts w:ascii="Times New Roman" w:hAnsi="Times New Roman" w:cs="Times New Roman"/>
        </w:rPr>
      </w:pPr>
      <w:r>
        <w:rPr>
          <w:rFonts w:ascii="Times New Roman" w:hAnsi="Times New Roman" w:cs="Times New Roman"/>
        </w:rPr>
        <w:t xml:space="preserve">siehe Angebot vom </w:t>
      </w:r>
      <w:r w:rsidR="00226E09">
        <w:rPr>
          <w:rFonts w:ascii="Times New Roman" w:hAnsi="Times New Roman" w:cs="Times New Roman"/>
        </w:rPr>
        <w:t>……………………</w:t>
      </w:r>
      <w:r w:rsidR="00400644">
        <w:rPr>
          <w:rFonts w:ascii="Times New Roman" w:hAnsi="Times New Roman" w:cs="Times New Roman"/>
        </w:rPr>
        <w:t xml:space="preserve"> </w:t>
      </w:r>
      <w:r w:rsidR="00226E09">
        <w:rPr>
          <w:rFonts w:ascii="Times New Roman" w:hAnsi="Times New Roman" w:cs="Times New Roman"/>
        </w:rPr>
        <w:t>.</w:t>
      </w:r>
    </w:p>
    <w:p w14:paraId="3224B83B" w14:textId="6E9BF844" w:rsidR="00682117" w:rsidRDefault="00682117" w:rsidP="00E119BF">
      <w:pPr>
        <w:pStyle w:val="Default"/>
        <w:rPr>
          <w:rFonts w:ascii="Times New Roman" w:hAnsi="Times New Roman" w:cs="Times New Roman"/>
        </w:rPr>
      </w:pPr>
    </w:p>
    <w:p w14:paraId="46E32FEC" w14:textId="77777777" w:rsidR="00400644"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9 </w:t>
      </w:r>
    </w:p>
    <w:p w14:paraId="45BC83CE" w14:textId="67551A6A"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Zahlungen</w:t>
      </w:r>
    </w:p>
    <w:p w14:paraId="6C193D8A" w14:textId="77777777" w:rsidR="00682117" w:rsidRDefault="00682117" w:rsidP="00682117">
      <w:pPr>
        <w:pStyle w:val="Default"/>
        <w:jc w:val="both"/>
        <w:rPr>
          <w:rFonts w:ascii="Times New Roman" w:hAnsi="Times New Roman" w:cs="Times New Roman"/>
        </w:rPr>
      </w:pPr>
    </w:p>
    <w:p w14:paraId="1F5AD0D2" w14:textId="41CAB50C"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Das gesamte Honorar für die vollständig erbrachten Leistungen wird fällig, wenn der Auftragnehmer die letzte beauftragte Leistung vertragsmäßig erbracht und die prüffähige Honorarschlussrechnung vorgelegt hat. </w:t>
      </w:r>
    </w:p>
    <w:p w14:paraId="189077FC" w14:textId="77777777" w:rsidR="00E119BF" w:rsidRPr="00536CAD" w:rsidRDefault="00E119BF" w:rsidP="00682117">
      <w:pPr>
        <w:pStyle w:val="Default"/>
        <w:jc w:val="both"/>
        <w:rPr>
          <w:rFonts w:ascii="Times New Roman" w:hAnsi="Times New Roman" w:cs="Times New Roman"/>
        </w:rPr>
      </w:pPr>
    </w:p>
    <w:p w14:paraId="7A09BB2A" w14:textId="5D98B66F"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ist berechtigt, Abschlagszahlungen entsprechend den nachgewiesenen Leistungen wie folgt zu verlangen</w:t>
      </w:r>
      <w:r w:rsidR="00400644">
        <w:rPr>
          <w:rFonts w:ascii="Times New Roman" w:hAnsi="Times New Roman" w:cs="Times New Roman"/>
        </w:rPr>
        <w:t>:</w:t>
      </w:r>
    </w:p>
    <w:p w14:paraId="625E20E8"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 </w:t>
      </w:r>
    </w:p>
    <w:p w14:paraId="50215ECA"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Abschlagszahlungen werden nach Eingang der prüffähigen Abschlagsrechnung bei</w:t>
      </w:r>
      <w:r>
        <w:rPr>
          <w:rFonts w:ascii="Times New Roman" w:hAnsi="Times New Roman" w:cs="Times New Roman"/>
        </w:rPr>
        <w:t xml:space="preserve"> der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innerhalb von 18 Werktagen fällig. </w:t>
      </w:r>
    </w:p>
    <w:p w14:paraId="2B3E448D" w14:textId="7957C43A" w:rsidR="00682117" w:rsidRPr="008503DA" w:rsidRDefault="00682117" w:rsidP="00682117">
      <w:pPr>
        <w:pStyle w:val="Default"/>
        <w:jc w:val="both"/>
        <w:rPr>
          <w:rFonts w:ascii="Times New Roman" w:hAnsi="Times New Roman" w:cs="Times New Roman"/>
          <w:bCs/>
        </w:rPr>
      </w:pPr>
    </w:p>
    <w:p w14:paraId="5BA9A117" w14:textId="77777777" w:rsidR="00400644"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10 </w:t>
      </w:r>
    </w:p>
    <w:p w14:paraId="0ED88E8C" w14:textId="469BA22E"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Honoraranpassung bei Baukostenüber- oder -unterschreitung</w:t>
      </w:r>
    </w:p>
    <w:p w14:paraId="24E1429D" w14:textId="77777777" w:rsidR="00682117" w:rsidRDefault="00682117" w:rsidP="00682117">
      <w:pPr>
        <w:pStyle w:val="Default"/>
        <w:jc w:val="both"/>
        <w:rPr>
          <w:rFonts w:ascii="Times New Roman" w:hAnsi="Times New Roman" w:cs="Times New Roman"/>
        </w:rPr>
      </w:pPr>
    </w:p>
    <w:p w14:paraId="70C54BE3" w14:textId="28C27AD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Soweit der Auftragnehmer eine Überschreitung der schriftlich vereinbarten anrechenbaren Kosten für die KG </w:t>
      </w:r>
      <w:r>
        <w:rPr>
          <w:rFonts w:ascii="Times New Roman" w:hAnsi="Times New Roman" w:cs="Times New Roman"/>
        </w:rPr>
        <w:t>200-700</w:t>
      </w:r>
      <w:r w:rsidRPr="00536CAD">
        <w:rPr>
          <w:rFonts w:ascii="Times New Roman" w:hAnsi="Times New Roman" w:cs="Times New Roman"/>
        </w:rPr>
        <w:t xml:space="preserve"> i.</w:t>
      </w:r>
      <w:r>
        <w:rPr>
          <w:rFonts w:ascii="Times New Roman" w:hAnsi="Times New Roman" w:cs="Times New Roman"/>
        </w:rPr>
        <w:t xml:space="preserve"> </w:t>
      </w:r>
      <w:r w:rsidRPr="00536CAD">
        <w:rPr>
          <w:rFonts w:ascii="Times New Roman" w:hAnsi="Times New Roman" w:cs="Times New Roman"/>
        </w:rPr>
        <w:t>H.</w:t>
      </w:r>
      <w:r>
        <w:rPr>
          <w:rFonts w:ascii="Times New Roman" w:hAnsi="Times New Roman" w:cs="Times New Roman"/>
        </w:rPr>
        <w:t xml:space="preserve"> </w:t>
      </w:r>
      <w:r w:rsidRPr="00536CAD">
        <w:rPr>
          <w:rFonts w:ascii="Times New Roman" w:hAnsi="Times New Roman" w:cs="Times New Roman"/>
        </w:rPr>
        <w:t>v</w:t>
      </w:r>
      <w:r>
        <w:rPr>
          <w:rFonts w:ascii="Times New Roman" w:hAnsi="Times New Roman" w:cs="Times New Roman"/>
        </w:rPr>
        <w:t xml:space="preserve">. </w:t>
      </w:r>
      <w:r w:rsidR="007F4705">
        <w:rPr>
          <w:rFonts w:ascii="Times New Roman" w:hAnsi="Times New Roman" w:cs="Times New Roman"/>
        </w:rPr>
        <w:t xml:space="preserve">ca. </w:t>
      </w:r>
      <w:r w:rsidR="00C53E77">
        <w:rPr>
          <w:rFonts w:ascii="Times New Roman" w:hAnsi="Times New Roman" w:cs="Times New Roman"/>
        </w:rPr>
        <w:t>……………..</w:t>
      </w:r>
      <w:r w:rsidR="00AC78CC">
        <w:rPr>
          <w:rFonts w:ascii="Times New Roman" w:hAnsi="Times New Roman" w:cs="Times New Roman"/>
        </w:rPr>
        <w:t xml:space="preserve"> </w:t>
      </w:r>
      <w:r w:rsidRPr="00030DED">
        <w:rPr>
          <w:rFonts w:ascii="Times New Roman" w:hAnsi="Times New Roman" w:cs="Times New Roman"/>
        </w:rPr>
        <w:t xml:space="preserve">EUR </w:t>
      </w:r>
      <w:r>
        <w:rPr>
          <w:rFonts w:ascii="Times New Roman" w:hAnsi="Times New Roman" w:cs="Times New Roman"/>
        </w:rPr>
        <w:t>netto</w:t>
      </w:r>
      <w:r w:rsidRPr="00030DED">
        <w:rPr>
          <w:rFonts w:ascii="Times New Roman" w:hAnsi="Times New Roman" w:cs="Times New Roman"/>
        </w:rPr>
        <w:t xml:space="preserve"> (Baubudget-Obergrenze) um mehr als 10</w:t>
      </w:r>
      <w:r>
        <w:rPr>
          <w:rFonts w:ascii="Times New Roman" w:hAnsi="Times New Roman" w:cs="Times New Roman"/>
        </w:rPr>
        <w:t xml:space="preserve"> </w:t>
      </w:r>
      <w:r w:rsidRPr="00030DED">
        <w:rPr>
          <w:rFonts w:ascii="Times New Roman" w:hAnsi="Times New Roman" w:cs="Times New Roman"/>
        </w:rPr>
        <w:t>% zu vertreten hat, wird das dem Auftragnehmer</w:t>
      </w:r>
      <w:r w:rsidRPr="00536CAD">
        <w:rPr>
          <w:rFonts w:ascii="Times New Roman" w:hAnsi="Times New Roman" w:cs="Times New Roman"/>
        </w:rPr>
        <w:t xml:space="preserve"> zustehende Honorar um </w:t>
      </w:r>
      <w:r>
        <w:rPr>
          <w:rFonts w:ascii="Times New Roman" w:hAnsi="Times New Roman" w:cs="Times New Roman"/>
        </w:rPr>
        <w:t>5</w:t>
      </w:r>
      <w:r w:rsidRPr="00536CAD">
        <w:rPr>
          <w:rFonts w:ascii="Times New Roman" w:hAnsi="Times New Roman" w:cs="Times New Roman"/>
        </w:rPr>
        <w:t xml:space="preserve"> % der Netto-Auftragssumme des Auftragnehmers für jedes volle Prozent der Überschreitung des verbindlichen Baubudgets gekürzt, sofern der Auftragnehmer die Überschreitung zu vertreten hat. </w:t>
      </w:r>
    </w:p>
    <w:p w14:paraId="5BFD2EE9" w14:textId="77777777" w:rsidR="00682117" w:rsidRPr="00536CAD" w:rsidRDefault="00682117" w:rsidP="00682117">
      <w:pPr>
        <w:pStyle w:val="Default"/>
        <w:jc w:val="both"/>
        <w:rPr>
          <w:rFonts w:ascii="Times New Roman" w:hAnsi="Times New Roman" w:cs="Times New Roman"/>
        </w:rPr>
      </w:pPr>
    </w:p>
    <w:p w14:paraId="1AFD8CC5" w14:textId="3322BD04"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Budgetüberschreitungen, die entweder auf durch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angeordnete, geänderte, zusätzliche</w:t>
      </w:r>
      <w:r w:rsidR="00400644">
        <w:rPr>
          <w:rFonts w:ascii="Times New Roman" w:hAnsi="Times New Roman" w:cs="Times New Roman"/>
        </w:rPr>
        <w:t>/</w:t>
      </w:r>
      <w:r w:rsidRPr="00536CAD">
        <w:rPr>
          <w:rFonts w:ascii="Times New Roman" w:hAnsi="Times New Roman" w:cs="Times New Roman"/>
        </w:rPr>
        <w:t xml:space="preserve">entfallene Leistungen oder auf Preisanpassungsabreden mit den ausführenden Unternehmen (Indexierungen) </w:t>
      </w:r>
      <w:r>
        <w:rPr>
          <w:rFonts w:ascii="Times New Roman" w:hAnsi="Times New Roman" w:cs="Times New Roman"/>
        </w:rPr>
        <w:t>u.</w:t>
      </w:r>
      <w:r w:rsidR="00400644">
        <w:rPr>
          <w:rFonts w:ascii="Times New Roman" w:hAnsi="Times New Roman" w:cs="Times New Roman"/>
        </w:rPr>
        <w:t xml:space="preserve"> </w:t>
      </w:r>
      <w:r>
        <w:rPr>
          <w:rFonts w:ascii="Times New Roman" w:hAnsi="Times New Roman" w:cs="Times New Roman"/>
        </w:rPr>
        <w:t xml:space="preserve">a. </w:t>
      </w:r>
      <w:r w:rsidRPr="00536CAD">
        <w:rPr>
          <w:rFonts w:ascii="Times New Roman" w:hAnsi="Times New Roman" w:cs="Times New Roman"/>
        </w:rPr>
        <w:t xml:space="preserve">beruhen, finden bei dieser Berechnung keine Berücksichtigung. </w:t>
      </w:r>
    </w:p>
    <w:p w14:paraId="0C0E192B" w14:textId="77777777" w:rsidR="00682117" w:rsidRPr="00536CAD" w:rsidRDefault="00682117" w:rsidP="00682117">
      <w:pPr>
        <w:pStyle w:val="Default"/>
        <w:jc w:val="both"/>
        <w:rPr>
          <w:rFonts w:ascii="Times New Roman" w:hAnsi="Times New Roman" w:cs="Times New Roman"/>
        </w:rPr>
      </w:pPr>
    </w:p>
    <w:p w14:paraId="13E8318F"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Die Honorarkürzung wird auf eine etwaige Vertragsstrafe des Auftragnehmers angerechnet. Honorarkürzungen und Vertragsstrafen dürfen insgesamt 5 % der Netto-Abrechnungssumme des Auftragnehmers nicht überschreiten. Die Honorarkürzung wird auch auf Schadensersatzansprüche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angerechnet. </w:t>
      </w:r>
    </w:p>
    <w:p w14:paraId="4DC1F17F" w14:textId="77777777" w:rsidR="00682117" w:rsidRPr="003D297C" w:rsidRDefault="00682117" w:rsidP="00682117">
      <w:pPr>
        <w:spacing w:after="0" w:line="240" w:lineRule="auto"/>
        <w:rPr>
          <w:rFonts w:eastAsia="Calibri"/>
          <w:bCs/>
          <w:color w:val="000000"/>
          <w:sz w:val="24"/>
          <w:szCs w:val="24"/>
          <w:lang w:eastAsia="en-US"/>
        </w:rPr>
      </w:pPr>
    </w:p>
    <w:p w14:paraId="385E6EA6" w14:textId="77777777" w:rsidR="00400644"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11 </w:t>
      </w:r>
    </w:p>
    <w:p w14:paraId="245A77F8" w14:textId="19C7AE7F"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Änderungen der Planungsziele und des Leistungsumfangs</w:t>
      </w:r>
    </w:p>
    <w:p w14:paraId="3DB92EF9" w14:textId="77777777" w:rsidR="00682117" w:rsidRDefault="00682117" w:rsidP="00682117">
      <w:pPr>
        <w:pStyle w:val="Default"/>
        <w:jc w:val="both"/>
        <w:rPr>
          <w:rFonts w:ascii="Times New Roman" w:hAnsi="Times New Roman" w:cs="Times New Roman"/>
        </w:rPr>
      </w:pPr>
    </w:p>
    <w:p w14:paraId="044BE40C" w14:textId="370FE26D"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jederzeit befugt, Änderungen oder Wiederholungen von Leistungen des Auftragnehmers anzuordnen. Der Auftragnehmer ist zur Erbringung dieser vo</w:t>
      </w:r>
      <w:r>
        <w:rPr>
          <w:rFonts w:ascii="Times New Roman" w:hAnsi="Times New Roman" w:cs="Times New Roman"/>
        </w:rPr>
        <w:t>n der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angeordneten Leistungsänderung verpflichtet, soweit er d</w:t>
      </w:r>
      <w:r>
        <w:rPr>
          <w:rFonts w:ascii="Times New Roman" w:hAnsi="Times New Roman" w:cs="Times New Roman"/>
        </w:rPr>
        <w:t>er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nicht nachweist, dass die Erbringung dieser Leistungen unmöglich oder für ihn unzumutbar ist. </w:t>
      </w:r>
    </w:p>
    <w:p w14:paraId="776E4516" w14:textId="77777777" w:rsidR="00E119BF" w:rsidRPr="00536CAD" w:rsidRDefault="00E119BF" w:rsidP="00682117">
      <w:pPr>
        <w:pStyle w:val="Default"/>
        <w:jc w:val="both"/>
        <w:rPr>
          <w:rFonts w:ascii="Times New Roman" w:hAnsi="Times New Roman" w:cs="Times New Roman"/>
        </w:rPr>
      </w:pPr>
    </w:p>
    <w:p w14:paraId="6E784ED0" w14:textId="5C5D66DC"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ist ebenfalls verpflichtet, auf Anordnung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weitere </w:t>
      </w:r>
      <w:proofErr w:type="spellStart"/>
      <w:r w:rsidRPr="00536CAD">
        <w:rPr>
          <w:rFonts w:ascii="Times New Roman" w:hAnsi="Times New Roman" w:cs="Times New Roman"/>
        </w:rPr>
        <w:t>Besondere</w:t>
      </w:r>
      <w:proofErr w:type="spellEnd"/>
      <w:r w:rsidRPr="00536CAD">
        <w:rPr>
          <w:rFonts w:ascii="Times New Roman" w:hAnsi="Times New Roman" w:cs="Times New Roman"/>
        </w:rPr>
        <w:t xml:space="preserve"> Leistungen auszuführen, soweit diese ihm nicht unmöglich oder nicht unzumutbar sind. </w:t>
      </w:r>
    </w:p>
    <w:p w14:paraId="063FE828" w14:textId="77777777" w:rsidR="00E119BF" w:rsidRPr="00536CAD" w:rsidRDefault="00E119BF" w:rsidP="00682117">
      <w:pPr>
        <w:pStyle w:val="Default"/>
        <w:jc w:val="both"/>
        <w:rPr>
          <w:rFonts w:ascii="Times New Roman" w:hAnsi="Times New Roman" w:cs="Times New Roman"/>
        </w:rPr>
      </w:pPr>
    </w:p>
    <w:p w14:paraId="18747315" w14:textId="7777777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Es besteht Einigkeit zwischen den Parteien, dass unterschiedliche Vorschläge oder Ausarbeitungen des Auftragnehmers in gestalterischer, konstruktiver, funktionaler oder wirtschaftlicher Hinsicht während der Erstellung der Planung und vor Abschluss der einzelnen Planungsphasen zum normalen, durch das vereinbarte Honorar abgegoltenen Leistungsumfang des Auftragnehmers gehören und deshalb von vornherein nicht als Leistungsmodifikationen anzusehen sind</w:t>
      </w:r>
      <w:r>
        <w:rPr>
          <w:rFonts w:ascii="Times New Roman" w:hAnsi="Times New Roman" w:cs="Times New Roman"/>
        </w:rPr>
        <w:t>.</w:t>
      </w:r>
    </w:p>
    <w:p w14:paraId="466FA74C"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 </w:t>
      </w:r>
    </w:p>
    <w:p w14:paraId="4471F111" w14:textId="5CB9FF0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erhält in all diesen Fällen eine zusätzliche Vergütung nach Maßgabe der folgenden Bestimmungen: </w:t>
      </w:r>
    </w:p>
    <w:p w14:paraId="667987BB" w14:textId="77777777" w:rsidR="00E119BF" w:rsidRPr="00536CAD" w:rsidRDefault="00E119BF" w:rsidP="00682117">
      <w:pPr>
        <w:pStyle w:val="Default"/>
        <w:jc w:val="both"/>
        <w:rPr>
          <w:rFonts w:ascii="Times New Roman" w:hAnsi="Times New Roman" w:cs="Times New Roman"/>
        </w:rPr>
      </w:pPr>
    </w:p>
    <w:p w14:paraId="6239E693" w14:textId="16111E1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ist verpflichtet, vor Beginn der Ausführungen</w:t>
      </w:r>
      <w:r w:rsidR="007A179D">
        <w:rPr>
          <w:rFonts w:ascii="Times New Roman" w:hAnsi="Times New Roman" w:cs="Times New Roman"/>
        </w:rPr>
        <w:t>,</w:t>
      </w:r>
      <w:r w:rsidRPr="00536CAD">
        <w:rPr>
          <w:rFonts w:ascii="Times New Roman" w:hAnsi="Times New Roman" w:cs="Times New Roman"/>
        </w:rPr>
        <w:t xml:space="preserve">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schriftlich den entsprechenden Mehrvergütungsanspruch dem Grunde nach anzukündigen und eine prüfbare Aufstellung über die geänderte oder zusätzliche Vergütung zu übermitteln. </w:t>
      </w:r>
    </w:p>
    <w:p w14:paraId="75BFAB39" w14:textId="77777777" w:rsidR="00E119BF" w:rsidRPr="00536CAD" w:rsidRDefault="00E119BF" w:rsidP="00682117">
      <w:pPr>
        <w:pStyle w:val="Default"/>
        <w:jc w:val="both"/>
        <w:rPr>
          <w:rFonts w:ascii="Times New Roman" w:hAnsi="Times New Roman" w:cs="Times New Roman"/>
        </w:rPr>
      </w:pPr>
    </w:p>
    <w:p w14:paraId="624F8797" w14:textId="5518960D"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Soll der Auftragnehmer Grundleistungen wiederholen, so orientiert sich die dem Auftragnehmer zustehende Vergütung an dem Abrechnungssystem der HOAI. </w:t>
      </w:r>
    </w:p>
    <w:p w14:paraId="2B4163BD" w14:textId="77777777" w:rsidR="00E119BF" w:rsidRPr="00536CAD" w:rsidRDefault="00E119BF" w:rsidP="00682117">
      <w:pPr>
        <w:pStyle w:val="Default"/>
        <w:jc w:val="both"/>
        <w:rPr>
          <w:rFonts w:ascii="Times New Roman" w:hAnsi="Times New Roman" w:cs="Times New Roman"/>
        </w:rPr>
      </w:pPr>
    </w:p>
    <w:p w14:paraId="2011A52B" w14:textId="069C1C89"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Soll der Auftragnehmer </w:t>
      </w:r>
      <w:proofErr w:type="spellStart"/>
      <w:r w:rsidRPr="00536CAD">
        <w:rPr>
          <w:rFonts w:ascii="Times New Roman" w:hAnsi="Times New Roman" w:cs="Times New Roman"/>
        </w:rPr>
        <w:t>Besondere</w:t>
      </w:r>
      <w:proofErr w:type="spellEnd"/>
      <w:r w:rsidRPr="00536CAD">
        <w:rPr>
          <w:rFonts w:ascii="Times New Roman" w:hAnsi="Times New Roman" w:cs="Times New Roman"/>
        </w:rPr>
        <w:t xml:space="preserve"> Leistungen wiederholen, so </w:t>
      </w:r>
      <w:r>
        <w:rPr>
          <w:rFonts w:ascii="Times New Roman" w:hAnsi="Times New Roman" w:cs="Times New Roman"/>
        </w:rPr>
        <w:t>bedarf es zuvor einer gesonderten Vereinbarung der Parteien.</w:t>
      </w:r>
      <w:r w:rsidRPr="00536CAD">
        <w:rPr>
          <w:rFonts w:ascii="Times New Roman" w:hAnsi="Times New Roman" w:cs="Times New Roman"/>
        </w:rPr>
        <w:t xml:space="preserve"> </w:t>
      </w:r>
    </w:p>
    <w:p w14:paraId="2DFF6333" w14:textId="77777777" w:rsidR="00E119BF" w:rsidRPr="00536CAD" w:rsidRDefault="00E119BF" w:rsidP="00682117">
      <w:pPr>
        <w:pStyle w:val="Default"/>
        <w:jc w:val="both"/>
        <w:rPr>
          <w:rFonts w:ascii="Times New Roman" w:hAnsi="Times New Roman" w:cs="Times New Roman"/>
        </w:rPr>
      </w:pPr>
    </w:p>
    <w:p w14:paraId="5FFA1904" w14:textId="398D748B"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Soll der Auftragnehmer weitere </w:t>
      </w:r>
      <w:proofErr w:type="spellStart"/>
      <w:r w:rsidRPr="00536CAD">
        <w:rPr>
          <w:rFonts w:ascii="Times New Roman" w:hAnsi="Times New Roman" w:cs="Times New Roman"/>
        </w:rPr>
        <w:t>Besondere</w:t>
      </w:r>
      <w:proofErr w:type="spellEnd"/>
      <w:r w:rsidRPr="00536CAD">
        <w:rPr>
          <w:rFonts w:ascii="Times New Roman" w:hAnsi="Times New Roman" w:cs="Times New Roman"/>
        </w:rPr>
        <w:t xml:space="preserve"> Leistungen ausführen, für die die Parteien in diesem Vertrag keine Vergütung vereinbart haben, so </w:t>
      </w:r>
      <w:r>
        <w:rPr>
          <w:rFonts w:ascii="Times New Roman" w:hAnsi="Times New Roman" w:cs="Times New Roman"/>
        </w:rPr>
        <w:t>bedarf es zuvor einer gesonderten Vereinbarung der Parteien.</w:t>
      </w:r>
      <w:r w:rsidRPr="00536CAD">
        <w:rPr>
          <w:rFonts w:ascii="Times New Roman" w:hAnsi="Times New Roman" w:cs="Times New Roman"/>
        </w:rPr>
        <w:t xml:space="preserve"> </w:t>
      </w:r>
    </w:p>
    <w:p w14:paraId="02BCCA3F" w14:textId="77777777" w:rsidR="00E119BF" w:rsidRPr="00536CAD" w:rsidRDefault="00E119BF" w:rsidP="00682117">
      <w:pPr>
        <w:pStyle w:val="Default"/>
        <w:jc w:val="both"/>
        <w:rPr>
          <w:rFonts w:ascii="Times New Roman" w:hAnsi="Times New Roman" w:cs="Times New Roman"/>
        </w:rPr>
      </w:pPr>
    </w:p>
    <w:p w14:paraId="189EA9B7" w14:textId="29BBEB8A" w:rsidR="00682117" w:rsidRDefault="00682117" w:rsidP="00682117">
      <w:pPr>
        <w:pStyle w:val="Default"/>
        <w:jc w:val="both"/>
        <w:rPr>
          <w:rFonts w:ascii="Times New Roman" w:hAnsi="Times New Roman" w:cs="Times New Roman"/>
        </w:rPr>
      </w:pPr>
      <w:r>
        <w:rPr>
          <w:rFonts w:ascii="Times New Roman" w:hAnsi="Times New Roman" w:cs="Times New Roman"/>
        </w:rPr>
        <w:t>Fehlt es an einer vorab getroffenen Vergütungsregelung</w:t>
      </w:r>
      <w:r w:rsidR="007A179D">
        <w:rPr>
          <w:rFonts w:ascii="Times New Roman" w:hAnsi="Times New Roman" w:cs="Times New Roman"/>
        </w:rPr>
        <w:t>,</w:t>
      </w:r>
      <w:r>
        <w:rPr>
          <w:rFonts w:ascii="Times New Roman" w:hAnsi="Times New Roman" w:cs="Times New Roman"/>
        </w:rPr>
        <w:t xml:space="preserve"> in den Fällen der </w:t>
      </w:r>
      <w:proofErr w:type="spellStart"/>
      <w:r>
        <w:rPr>
          <w:rFonts w:ascii="Times New Roman" w:hAnsi="Times New Roman" w:cs="Times New Roman"/>
        </w:rPr>
        <w:t>Besonderen</w:t>
      </w:r>
      <w:proofErr w:type="spellEnd"/>
      <w:r>
        <w:rPr>
          <w:rFonts w:ascii="Times New Roman" w:hAnsi="Times New Roman" w:cs="Times New Roman"/>
        </w:rPr>
        <w:t xml:space="preserve"> Leistungen, so steht dem Auftragnehmer kein Vergütungsanspruch gegen die Auftraggeberin zu.</w:t>
      </w:r>
    </w:p>
    <w:p w14:paraId="79D48434" w14:textId="77777777" w:rsidR="00E119BF" w:rsidRPr="00536CAD" w:rsidRDefault="00E119BF" w:rsidP="00682117">
      <w:pPr>
        <w:pStyle w:val="Default"/>
        <w:jc w:val="both"/>
        <w:rPr>
          <w:rFonts w:ascii="Times New Roman" w:hAnsi="Times New Roman" w:cs="Times New Roman"/>
        </w:rPr>
      </w:pPr>
    </w:p>
    <w:p w14:paraId="7A8E69FE" w14:textId="44047A8E"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Gesetzliche Ansprüche des Auftragnehmers werden durch diese Regelung weder eingeschränkt noch ausgeschlossen</w:t>
      </w:r>
      <w:r w:rsidR="007A179D">
        <w:rPr>
          <w:rFonts w:ascii="Times New Roman" w:hAnsi="Times New Roman" w:cs="Times New Roman"/>
        </w:rPr>
        <w:t xml:space="preserve">, </w:t>
      </w:r>
      <w:r w:rsidRPr="00536CAD">
        <w:rPr>
          <w:rFonts w:ascii="Times New Roman" w:hAnsi="Times New Roman" w:cs="Times New Roman"/>
        </w:rPr>
        <w:t xml:space="preserve">§ 10 HOAI bleibt unberührt. </w:t>
      </w:r>
    </w:p>
    <w:p w14:paraId="44853780" w14:textId="77777777" w:rsidR="00682117" w:rsidRPr="00536CAD" w:rsidRDefault="00682117" w:rsidP="00682117">
      <w:pPr>
        <w:pStyle w:val="Default"/>
        <w:jc w:val="both"/>
        <w:rPr>
          <w:rFonts w:ascii="Times New Roman" w:hAnsi="Times New Roman" w:cs="Times New Roman"/>
        </w:rPr>
      </w:pPr>
    </w:p>
    <w:p w14:paraId="4024CF1E" w14:textId="77777777" w:rsidR="007A179D"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12 </w:t>
      </w:r>
    </w:p>
    <w:p w14:paraId="45AEF7A6" w14:textId="7ADE6064" w:rsidR="00682117"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Abnahme</w:t>
      </w:r>
    </w:p>
    <w:p w14:paraId="645F8673" w14:textId="77777777" w:rsidR="00682117" w:rsidRPr="008503DA" w:rsidRDefault="00682117" w:rsidP="00682117">
      <w:pPr>
        <w:pStyle w:val="Default"/>
        <w:jc w:val="both"/>
        <w:rPr>
          <w:rFonts w:ascii="Times New Roman" w:hAnsi="Times New Roman" w:cs="Times New Roman"/>
          <w:bCs/>
        </w:rPr>
      </w:pPr>
    </w:p>
    <w:p w14:paraId="3FB5E03D" w14:textId="45B07AC1"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Die Leistungen des Auftragnehmers bedürfen einer gemeinsamen förmlichen Abnahme nach vollständiger und im Wesentlichen mängelfreier Fertigstellung aller ihm beauftragten Leistungen. Eine stillschweigende Abnahme ist ausgeschlossen</w:t>
      </w:r>
      <w:r w:rsidR="007A179D">
        <w:rPr>
          <w:rFonts w:ascii="Times New Roman" w:hAnsi="Times New Roman" w:cs="Times New Roman"/>
        </w:rPr>
        <w:t xml:space="preserve">, </w:t>
      </w:r>
      <w:r w:rsidRPr="00536CAD">
        <w:rPr>
          <w:rFonts w:ascii="Times New Roman" w:hAnsi="Times New Roman" w:cs="Times New Roman"/>
        </w:rPr>
        <w:t xml:space="preserve">§ 640 Abs. 2 BGB bleibt unberührt. </w:t>
      </w:r>
    </w:p>
    <w:p w14:paraId="12743D6F" w14:textId="77777777" w:rsidR="00E119BF" w:rsidRPr="00536CAD" w:rsidRDefault="00E119BF" w:rsidP="00682117">
      <w:pPr>
        <w:pStyle w:val="Default"/>
        <w:jc w:val="both"/>
        <w:rPr>
          <w:rFonts w:ascii="Times New Roman" w:hAnsi="Times New Roman" w:cs="Times New Roman"/>
        </w:rPr>
      </w:pPr>
    </w:p>
    <w:p w14:paraId="3F6864AB" w14:textId="714FECF8"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Leistungen werden nach der letzten dem Auftragnehmer beauftragten oder abgerufenen Leistungsphase, spätestens nach Leistungsphase 8, sofern optional beauftragt, abgenommen. </w:t>
      </w:r>
    </w:p>
    <w:p w14:paraId="22EACC2A" w14:textId="473FDCAB"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Dem Auftragnehmer steht es frei, nach Abnahme der letzten Leistung de</w:t>
      </w:r>
      <w:r w:rsidR="00836E90">
        <w:rPr>
          <w:rFonts w:ascii="Times New Roman" w:hAnsi="Times New Roman" w:cs="Times New Roman"/>
        </w:rPr>
        <w:t>r/</w:t>
      </w:r>
      <w:r w:rsidRPr="00536CAD">
        <w:rPr>
          <w:rFonts w:ascii="Times New Roman" w:hAnsi="Times New Roman" w:cs="Times New Roman"/>
        </w:rPr>
        <w:t>s bauausführenden Unternehmer</w:t>
      </w:r>
      <w:r w:rsidR="00836E90">
        <w:rPr>
          <w:rFonts w:ascii="Times New Roman" w:hAnsi="Times New Roman" w:cs="Times New Roman"/>
        </w:rPr>
        <w:t>/</w:t>
      </w:r>
      <w:r w:rsidRPr="00536CAD">
        <w:rPr>
          <w:rFonts w:ascii="Times New Roman" w:hAnsi="Times New Roman" w:cs="Times New Roman"/>
        </w:rPr>
        <w:t xml:space="preserve">s eine Teilabnahme der von </w:t>
      </w:r>
      <w:r w:rsidR="00836E90">
        <w:rPr>
          <w:rFonts w:ascii="Times New Roman" w:hAnsi="Times New Roman" w:cs="Times New Roman"/>
        </w:rPr>
        <w:t>ihnen/</w:t>
      </w:r>
      <w:r w:rsidRPr="00536CAD">
        <w:rPr>
          <w:rFonts w:ascii="Times New Roman" w:hAnsi="Times New Roman" w:cs="Times New Roman"/>
        </w:rPr>
        <w:t xml:space="preserve">ihm </w:t>
      </w:r>
      <w:r w:rsidR="00836E90" w:rsidRPr="00536CAD">
        <w:rPr>
          <w:rFonts w:ascii="Times New Roman" w:hAnsi="Times New Roman" w:cs="Times New Roman"/>
        </w:rPr>
        <w:t>bis</w:t>
      </w:r>
      <w:r w:rsidR="00836E90">
        <w:rPr>
          <w:rFonts w:ascii="Times New Roman" w:hAnsi="Times New Roman" w:cs="Times New Roman"/>
        </w:rPr>
        <w:t xml:space="preserve"> </w:t>
      </w:r>
      <w:r w:rsidR="00836E90" w:rsidRPr="00536CAD">
        <w:rPr>
          <w:rFonts w:ascii="Times New Roman" w:hAnsi="Times New Roman" w:cs="Times New Roman"/>
        </w:rPr>
        <w:t>dahin erbrachte</w:t>
      </w:r>
      <w:r w:rsidR="00836E90">
        <w:rPr>
          <w:rFonts w:ascii="Times New Roman" w:hAnsi="Times New Roman" w:cs="Times New Roman"/>
        </w:rPr>
        <w:t>n</w:t>
      </w:r>
      <w:r w:rsidR="00836E90" w:rsidRPr="00536CAD">
        <w:rPr>
          <w:rFonts w:ascii="Times New Roman" w:hAnsi="Times New Roman" w:cs="Times New Roman"/>
        </w:rPr>
        <w:t xml:space="preserve"> Leistungen</w:t>
      </w:r>
      <w:r w:rsidRPr="00536CAD">
        <w:rPr>
          <w:rFonts w:ascii="Times New Roman" w:hAnsi="Times New Roman" w:cs="Times New Roman"/>
        </w:rPr>
        <w:t xml:space="preserve"> zu verlangen, § 650 s BGB. </w:t>
      </w:r>
    </w:p>
    <w:p w14:paraId="24A72B25" w14:textId="77777777" w:rsidR="00682117" w:rsidRPr="00536CAD" w:rsidRDefault="00682117" w:rsidP="00682117">
      <w:pPr>
        <w:pStyle w:val="Default"/>
        <w:jc w:val="both"/>
        <w:rPr>
          <w:rFonts w:ascii="Times New Roman" w:hAnsi="Times New Roman" w:cs="Times New Roman"/>
        </w:rPr>
      </w:pPr>
    </w:p>
    <w:p w14:paraId="3C2EF3A6" w14:textId="77777777"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Leistungen der Leistungsphase 9, sofern optional beauftragt, werden gesondert abgenommen. </w:t>
      </w:r>
    </w:p>
    <w:p w14:paraId="7045EC89" w14:textId="77777777" w:rsidR="00682117" w:rsidRPr="00536CAD" w:rsidRDefault="00682117" w:rsidP="00682117">
      <w:pPr>
        <w:pStyle w:val="Default"/>
        <w:jc w:val="both"/>
        <w:rPr>
          <w:rFonts w:ascii="Times New Roman" w:hAnsi="Times New Roman" w:cs="Times New Roman"/>
        </w:rPr>
      </w:pPr>
    </w:p>
    <w:p w14:paraId="153A25CD" w14:textId="1499557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Teilabnahmen sind im Übrigen nur mit ausdrücklicher schriftlicher Zustimmung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die diese auch ohne Grund verweigern darf, auf Antrag des Auftragnehmers zulässig. </w:t>
      </w:r>
    </w:p>
    <w:p w14:paraId="42449F1B" w14:textId="77777777" w:rsidR="00400644" w:rsidRPr="00536CAD" w:rsidRDefault="00400644" w:rsidP="00682117">
      <w:pPr>
        <w:pStyle w:val="Default"/>
        <w:jc w:val="both"/>
        <w:rPr>
          <w:rFonts w:ascii="Times New Roman" w:hAnsi="Times New Roman" w:cs="Times New Roman"/>
        </w:rPr>
      </w:pPr>
    </w:p>
    <w:p w14:paraId="6A6C0C1F" w14:textId="77777777" w:rsidR="00836E90" w:rsidRDefault="00682117" w:rsidP="00E119BF">
      <w:pPr>
        <w:pStyle w:val="Default"/>
        <w:jc w:val="center"/>
        <w:rPr>
          <w:rFonts w:ascii="Times New Roman" w:hAnsi="Times New Roman" w:cs="Times New Roman"/>
          <w:b/>
          <w:bCs/>
        </w:rPr>
      </w:pPr>
      <w:r w:rsidRPr="00536CAD">
        <w:rPr>
          <w:rFonts w:ascii="Times New Roman" w:hAnsi="Times New Roman" w:cs="Times New Roman"/>
          <w:b/>
          <w:bCs/>
        </w:rPr>
        <w:t xml:space="preserve">§ 13 </w:t>
      </w:r>
    </w:p>
    <w:p w14:paraId="5AF7E16E" w14:textId="7801717F" w:rsidR="00682117" w:rsidRPr="00E119BF" w:rsidRDefault="00682117" w:rsidP="00E119BF">
      <w:pPr>
        <w:pStyle w:val="Default"/>
        <w:jc w:val="center"/>
        <w:rPr>
          <w:rFonts w:ascii="Times New Roman" w:hAnsi="Times New Roman" w:cs="Times New Roman"/>
          <w:bCs/>
        </w:rPr>
      </w:pPr>
      <w:r w:rsidRPr="00536CAD">
        <w:rPr>
          <w:rFonts w:ascii="Times New Roman" w:hAnsi="Times New Roman" w:cs="Times New Roman"/>
          <w:b/>
          <w:bCs/>
        </w:rPr>
        <w:t>Mängelansprüche und Verzugsansprüche</w:t>
      </w:r>
    </w:p>
    <w:p w14:paraId="72903052" w14:textId="77777777" w:rsidR="00682117" w:rsidRDefault="00682117" w:rsidP="00682117">
      <w:pPr>
        <w:pStyle w:val="Default"/>
        <w:jc w:val="both"/>
        <w:rPr>
          <w:rFonts w:ascii="Times New Roman" w:hAnsi="Times New Roman" w:cs="Times New Roman"/>
        </w:rPr>
      </w:pPr>
    </w:p>
    <w:p w14:paraId="209AA131" w14:textId="62A919CC"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Die Mängelansprüche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bestimmen sich nach den gesetzlichen Vorschriften. Die Verjährungsfrist bzgl. Mängel der Leistungsphasen </w:t>
      </w:r>
      <w:r>
        <w:rPr>
          <w:rFonts w:ascii="Times New Roman" w:hAnsi="Times New Roman" w:cs="Times New Roman"/>
        </w:rPr>
        <w:t xml:space="preserve">3 </w:t>
      </w:r>
      <w:r w:rsidRPr="00536CAD">
        <w:rPr>
          <w:rFonts w:ascii="Times New Roman" w:hAnsi="Times New Roman" w:cs="Times New Roman"/>
        </w:rPr>
        <w:t xml:space="preserve">bis </w:t>
      </w:r>
      <w:r w:rsidR="007F4705">
        <w:rPr>
          <w:rFonts w:ascii="Times New Roman" w:hAnsi="Times New Roman" w:cs="Times New Roman"/>
        </w:rPr>
        <w:t>8</w:t>
      </w:r>
      <w:r w:rsidRPr="00536CAD">
        <w:rPr>
          <w:rFonts w:ascii="Times New Roman" w:hAnsi="Times New Roman" w:cs="Times New Roman"/>
        </w:rPr>
        <w:t xml:space="preserve"> beginnt mit der Abnahme dieser Leistungsphasen. Die Verjährungsfrist für Mängel bzgl. der Leistungsphase 9 beginnt mit deren Abnahme. </w:t>
      </w:r>
    </w:p>
    <w:p w14:paraId="14E79B41" w14:textId="77777777" w:rsidR="00E119BF" w:rsidRPr="00536CAD" w:rsidRDefault="00E119BF" w:rsidP="00682117">
      <w:pPr>
        <w:pStyle w:val="Default"/>
        <w:jc w:val="both"/>
        <w:rPr>
          <w:rFonts w:ascii="Times New Roman" w:hAnsi="Times New Roman" w:cs="Times New Roman"/>
        </w:rPr>
      </w:pPr>
    </w:p>
    <w:p w14:paraId="6726A1C0" w14:textId="143BBDFE"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Gerät der Auftragnehmer mit seiner Leistung in Verzug, so stehen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die gesetzlichen Regelungen zu. </w:t>
      </w:r>
    </w:p>
    <w:p w14:paraId="52F487A6" w14:textId="77777777" w:rsidR="00E119BF" w:rsidRPr="00536CAD" w:rsidRDefault="00E119BF" w:rsidP="00682117">
      <w:pPr>
        <w:pStyle w:val="Default"/>
        <w:jc w:val="both"/>
        <w:rPr>
          <w:rFonts w:ascii="Times New Roman" w:hAnsi="Times New Roman" w:cs="Times New Roman"/>
        </w:rPr>
      </w:pPr>
    </w:p>
    <w:p w14:paraId="4B2F9A72" w14:textId="61F229AE"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Gerät er mit seiner Leistung in Verzug und erbringt er die ausstehenden Leistungen trotz Nachfristsetzung sodann nicht innerhalb von maximal </w:t>
      </w:r>
      <w:r>
        <w:rPr>
          <w:rFonts w:ascii="Times New Roman" w:hAnsi="Times New Roman" w:cs="Times New Roman"/>
        </w:rPr>
        <w:t>20</w:t>
      </w:r>
      <w:r w:rsidRPr="00536CAD">
        <w:rPr>
          <w:rFonts w:ascii="Times New Roman" w:hAnsi="Times New Roman" w:cs="Times New Roman"/>
        </w:rPr>
        <w:t xml:space="preserve"> Werktagen, ist d</w:t>
      </w:r>
      <w:r w:rsidR="00836E90">
        <w:rPr>
          <w:rFonts w:ascii="Times New Roman" w:hAnsi="Times New Roman" w:cs="Times New Roman"/>
        </w:rPr>
        <w:t xml:space="preserve">ie </w:t>
      </w:r>
      <w:r w:rsidRPr="00536CAD">
        <w:rPr>
          <w:rFonts w:ascii="Times New Roman" w:hAnsi="Times New Roman" w:cs="Times New Roman"/>
        </w:rPr>
        <w:t>Auftraggeber</w:t>
      </w:r>
      <w:r>
        <w:rPr>
          <w:rFonts w:ascii="Times New Roman" w:hAnsi="Times New Roman" w:cs="Times New Roman"/>
        </w:rPr>
        <w:t>in</w:t>
      </w:r>
      <w:r w:rsidRPr="00536CAD">
        <w:rPr>
          <w:rFonts w:ascii="Times New Roman" w:hAnsi="Times New Roman" w:cs="Times New Roman"/>
        </w:rPr>
        <w:t xml:space="preserve">, </w:t>
      </w:r>
      <w:r w:rsidRPr="00536CAD">
        <w:rPr>
          <w:rFonts w:ascii="Times New Roman" w:hAnsi="Times New Roman" w:cs="Times New Roman"/>
        </w:rPr>
        <w:lastRenderedPageBreak/>
        <w:t xml:space="preserve">unbeschadet aller sonstigen Rechte, berechtigt, den Vertrag für die Leistungsphasen ganz oder teilweise aus wichtigem Grund zu kündigen. </w:t>
      </w:r>
    </w:p>
    <w:p w14:paraId="73128B5A" w14:textId="77777777" w:rsidR="00192A4A" w:rsidRPr="00A676B0" w:rsidRDefault="00192A4A" w:rsidP="00682117">
      <w:pPr>
        <w:pStyle w:val="Default"/>
        <w:jc w:val="both"/>
        <w:rPr>
          <w:rFonts w:ascii="Times New Roman" w:hAnsi="Times New Roman" w:cs="Times New Roman"/>
        </w:rPr>
      </w:pPr>
    </w:p>
    <w:p w14:paraId="07631BE8" w14:textId="77777777" w:rsidR="00836E90"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14 </w:t>
      </w:r>
    </w:p>
    <w:p w14:paraId="7C44E1ED" w14:textId="2235DCC4"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Vertragsstrafe</w:t>
      </w:r>
    </w:p>
    <w:p w14:paraId="799C2B1E" w14:textId="77777777" w:rsidR="00682117" w:rsidRDefault="00682117" w:rsidP="00682117">
      <w:pPr>
        <w:pStyle w:val="Default"/>
        <w:jc w:val="both"/>
        <w:rPr>
          <w:rFonts w:ascii="Times New Roman" w:hAnsi="Times New Roman" w:cs="Times New Roman"/>
        </w:rPr>
      </w:pPr>
    </w:p>
    <w:p w14:paraId="772F1EFF" w14:textId="48A95D9D"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Werden die Vertragstermine des Projektterminplans oder die in </w:t>
      </w:r>
      <w:r>
        <w:rPr>
          <w:rFonts w:ascii="Times New Roman" w:hAnsi="Times New Roman" w:cs="Times New Roman"/>
        </w:rPr>
        <w:t>§ 7</w:t>
      </w:r>
      <w:r w:rsidRPr="00536CAD">
        <w:rPr>
          <w:rFonts w:ascii="Times New Roman" w:hAnsi="Times New Roman" w:cs="Times New Roman"/>
        </w:rPr>
        <w:t xml:space="preserve"> dieses Vertrages schriftlich festgelegten Anfangs-, Zwischen- oder Endtermine aus einem vom Auftragnehmer zu vertretenden Grund überschritten, hat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für jeden Werk</w:t>
      </w:r>
      <w:r w:rsidR="006E6555">
        <w:rPr>
          <w:rFonts w:ascii="Times New Roman" w:hAnsi="Times New Roman" w:cs="Times New Roman"/>
        </w:rPr>
        <w:t>t</w:t>
      </w:r>
      <w:r w:rsidRPr="00536CAD">
        <w:rPr>
          <w:rFonts w:ascii="Times New Roman" w:hAnsi="Times New Roman" w:cs="Times New Roman"/>
        </w:rPr>
        <w:t>ag der Fristüberschreitung Anspruch auf eine Vertragsstrafe i.</w:t>
      </w:r>
      <w:r w:rsidR="00836E90">
        <w:rPr>
          <w:rFonts w:ascii="Times New Roman" w:hAnsi="Times New Roman" w:cs="Times New Roman"/>
        </w:rPr>
        <w:t xml:space="preserve"> </w:t>
      </w:r>
      <w:r w:rsidRPr="00536CAD">
        <w:rPr>
          <w:rFonts w:ascii="Times New Roman" w:hAnsi="Times New Roman" w:cs="Times New Roman"/>
        </w:rPr>
        <w:t>H.</w:t>
      </w:r>
      <w:r w:rsidR="00836E90">
        <w:rPr>
          <w:rFonts w:ascii="Times New Roman" w:hAnsi="Times New Roman" w:cs="Times New Roman"/>
        </w:rPr>
        <w:t xml:space="preserve"> </w:t>
      </w:r>
      <w:r w:rsidRPr="00536CAD">
        <w:rPr>
          <w:rFonts w:ascii="Times New Roman" w:hAnsi="Times New Roman" w:cs="Times New Roman"/>
        </w:rPr>
        <w:t>v</w:t>
      </w:r>
      <w:r>
        <w:rPr>
          <w:rFonts w:ascii="Times New Roman" w:hAnsi="Times New Roman" w:cs="Times New Roman"/>
        </w:rPr>
        <w:t>.</w:t>
      </w:r>
      <w:r w:rsidRPr="00536CAD">
        <w:rPr>
          <w:rFonts w:ascii="Times New Roman" w:hAnsi="Times New Roman" w:cs="Times New Roman"/>
        </w:rPr>
        <w:t xml:space="preserve"> 0,1 % der Netto-Auftragssumme, insgesamt jedoch maximal 5 % der Netto-Auftragssumme. </w:t>
      </w:r>
    </w:p>
    <w:p w14:paraId="74062E5E" w14:textId="77777777" w:rsidR="00E119BF" w:rsidRPr="00536CAD" w:rsidRDefault="00E119BF" w:rsidP="00682117">
      <w:pPr>
        <w:pStyle w:val="Default"/>
        <w:jc w:val="both"/>
        <w:rPr>
          <w:rFonts w:ascii="Times New Roman" w:hAnsi="Times New Roman" w:cs="Times New Roman"/>
        </w:rPr>
      </w:pPr>
    </w:p>
    <w:p w14:paraId="65C51BA3" w14:textId="2C2DD425"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Sobald der Auftragnehmer bzgl. eines Vertragstermins bereits in Verzug geraten ist, wird diese Vertragsstrafe bei der Überschreitung weiterer Vertragstermine nur verwirkt, wenn insoweit zusätzlicher bzw. neuer Verzug des Auftragnehmers eingetreten ist. </w:t>
      </w:r>
    </w:p>
    <w:p w14:paraId="75305CFD" w14:textId="77777777" w:rsidR="00E119BF" w:rsidRPr="00536CAD" w:rsidRDefault="00E119BF" w:rsidP="00682117">
      <w:pPr>
        <w:pStyle w:val="Default"/>
        <w:jc w:val="both"/>
        <w:rPr>
          <w:rFonts w:ascii="Times New Roman" w:hAnsi="Times New Roman" w:cs="Times New Roman"/>
        </w:rPr>
      </w:pPr>
    </w:p>
    <w:p w14:paraId="55C237EC" w14:textId="5B6C5609"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Schadensersatzansprüche und sonstige Ansprüche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bleiben unberührt. Die Vertragsstrafe wird jedoch auf Schadensersatzansprüche angerechnet. </w:t>
      </w:r>
    </w:p>
    <w:p w14:paraId="662D887C" w14:textId="77777777" w:rsidR="00E119BF" w:rsidRPr="00536CAD" w:rsidRDefault="00E119BF" w:rsidP="00682117">
      <w:pPr>
        <w:pStyle w:val="Default"/>
        <w:jc w:val="both"/>
        <w:rPr>
          <w:rFonts w:ascii="Times New Roman" w:hAnsi="Times New Roman" w:cs="Times New Roman"/>
        </w:rPr>
      </w:pPr>
    </w:p>
    <w:p w14:paraId="16E82E4E"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w:t>
      </w:r>
      <w:proofErr w:type="spellStart"/>
      <w:r w:rsidRPr="00536CAD">
        <w:rPr>
          <w:rFonts w:ascii="Times New Roman" w:hAnsi="Times New Roman" w:cs="Times New Roman"/>
        </w:rPr>
        <w:t>Vertrags</w:t>
      </w:r>
      <w:r>
        <w:rPr>
          <w:rFonts w:ascii="Times New Roman" w:hAnsi="Times New Roman" w:cs="Times New Roman"/>
        </w:rPr>
        <w:t>s</w:t>
      </w:r>
      <w:r w:rsidRPr="00536CAD">
        <w:rPr>
          <w:rFonts w:ascii="Times New Roman" w:hAnsi="Times New Roman" w:cs="Times New Roman"/>
        </w:rPr>
        <w:t>trafenanspruch</w:t>
      </w:r>
      <w:proofErr w:type="spellEnd"/>
      <w:r w:rsidRPr="00536CAD">
        <w:rPr>
          <w:rFonts w:ascii="Times New Roman" w:hAnsi="Times New Roman" w:cs="Times New Roman"/>
        </w:rPr>
        <w:t xml:space="preserve"> muss nicht bei der Abnahme vorbehalten werden, sondern kann bis zur Schlusszahlung auf die Schlussrechnung geltend gemacht werden. </w:t>
      </w:r>
    </w:p>
    <w:p w14:paraId="64452A72" w14:textId="77777777" w:rsidR="00682117" w:rsidRDefault="00682117" w:rsidP="00682117">
      <w:pPr>
        <w:pStyle w:val="Default"/>
        <w:jc w:val="both"/>
        <w:rPr>
          <w:rFonts w:ascii="Times New Roman" w:hAnsi="Times New Roman" w:cs="Times New Roman"/>
          <w:bCs/>
        </w:rPr>
      </w:pPr>
    </w:p>
    <w:p w14:paraId="2148D33E" w14:textId="77777777" w:rsidR="00A877D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15 </w:t>
      </w:r>
    </w:p>
    <w:p w14:paraId="4C7A3586" w14:textId="61CD6FD9"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Haftpflichtversicherung</w:t>
      </w:r>
    </w:p>
    <w:p w14:paraId="076434EB" w14:textId="77777777" w:rsidR="00682117" w:rsidRDefault="00682117" w:rsidP="00682117">
      <w:pPr>
        <w:pStyle w:val="Default"/>
        <w:jc w:val="both"/>
        <w:rPr>
          <w:rFonts w:ascii="Times New Roman" w:hAnsi="Times New Roman" w:cs="Times New Roman"/>
        </w:rPr>
      </w:pPr>
    </w:p>
    <w:p w14:paraId="2A4EC9AE" w14:textId="6484107C"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Zur Sicherung etwaiger Ersatzansprüche aus dem Vertrag hat der Auftragnehmer unverzüglich eine Berufshaftpflichtversicherung durch Vorlage einer entsprechenden Bestätigung seiner Versicherungsgesellschaft nachzuweisen, die der Überprüfung durch das Bundesaufsichtsamt für das Versicherungswesen unterliegt. Der Versicherungsschutz muss im Übrigen den Anforderungen der Ausschreibung entsprechen: </w:t>
      </w:r>
    </w:p>
    <w:p w14:paraId="397945A1" w14:textId="77777777" w:rsidR="00E119BF" w:rsidRPr="00536CAD" w:rsidRDefault="00E119BF" w:rsidP="00682117">
      <w:pPr>
        <w:pStyle w:val="Default"/>
        <w:jc w:val="both"/>
        <w:rPr>
          <w:rFonts w:ascii="Times New Roman" w:hAnsi="Times New Roman" w:cs="Times New Roman"/>
        </w:rPr>
      </w:pPr>
    </w:p>
    <w:p w14:paraId="2B9BD56E" w14:textId="3AF4938D" w:rsidR="00682117" w:rsidRPr="007C0AF3" w:rsidRDefault="00682117" w:rsidP="00A877D1">
      <w:pPr>
        <w:pStyle w:val="Default"/>
        <w:numPr>
          <w:ilvl w:val="0"/>
          <w:numId w:val="9"/>
        </w:numPr>
        <w:ind w:left="284" w:hanging="284"/>
        <w:jc w:val="both"/>
        <w:rPr>
          <w:rFonts w:ascii="Times New Roman" w:hAnsi="Times New Roman" w:cs="Times New Roman"/>
        </w:rPr>
      </w:pPr>
      <w:r w:rsidRPr="007C0AF3">
        <w:rPr>
          <w:rFonts w:ascii="Times New Roman" w:hAnsi="Times New Roman" w:cs="Times New Roman"/>
        </w:rPr>
        <w:t xml:space="preserve">Für Personenschäden </w:t>
      </w:r>
      <w:r>
        <w:rPr>
          <w:rFonts w:ascii="Times New Roman" w:hAnsi="Times New Roman" w:cs="Times New Roman"/>
        </w:rPr>
        <w:t>3</w:t>
      </w:r>
      <w:r w:rsidRPr="007C0AF3">
        <w:rPr>
          <w:rFonts w:ascii="Times New Roman" w:hAnsi="Times New Roman" w:cs="Times New Roman"/>
        </w:rPr>
        <w:t xml:space="preserve">.000.000,00 EUR </w:t>
      </w:r>
    </w:p>
    <w:p w14:paraId="14579FCD" w14:textId="1D59878D" w:rsidR="00682117" w:rsidRDefault="00682117" w:rsidP="00A877D1">
      <w:pPr>
        <w:pStyle w:val="Default"/>
        <w:numPr>
          <w:ilvl w:val="0"/>
          <w:numId w:val="9"/>
        </w:numPr>
        <w:ind w:left="284" w:hanging="284"/>
        <w:jc w:val="both"/>
        <w:rPr>
          <w:rFonts w:ascii="Times New Roman" w:hAnsi="Times New Roman" w:cs="Times New Roman"/>
        </w:rPr>
      </w:pPr>
      <w:r w:rsidRPr="007C0AF3">
        <w:rPr>
          <w:rFonts w:ascii="Times New Roman" w:hAnsi="Times New Roman" w:cs="Times New Roman"/>
        </w:rPr>
        <w:t>Für sonstige Schäden</w:t>
      </w:r>
      <w:r w:rsidR="00A877D1">
        <w:rPr>
          <w:rFonts w:ascii="Times New Roman" w:hAnsi="Times New Roman" w:cs="Times New Roman"/>
        </w:rPr>
        <w:t xml:space="preserve"> </w:t>
      </w:r>
      <w:r>
        <w:rPr>
          <w:rFonts w:ascii="Times New Roman" w:hAnsi="Times New Roman" w:cs="Times New Roman"/>
        </w:rPr>
        <w:t>2</w:t>
      </w:r>
      <w:r w:rsidRPr="007C0AF3">
        <w:rPr>
          <w:rFonts w:ascii="Times New Roman" w:hAnsi="Times New Roman" w:cs="Times New Roman"/>
        </w:rPr>
        <w:t xml:space="preserve">.000.000,00 EUR </w:t>
      </w:r>
    </w:p>
    <w:p w14:paraId="71B915BE" w14:textId="77777777" w:rsidR="00E119BF" w:rsidRPr="007C0AF3" w:rsidRDefault="00E119BF" w:rsidP="00682117">
      <w:pPr>
        <w:pStyle w:val="Default"/>
        <w:jc w:val="both"/>
        <w:rPr>
          <w:rFonts w:ascii="Times New Roman" w:hAnsi="Times New Roman" w:cs="Times New Roman"/>
        </w:rPr>
      </w:pPr>
    </w:p>
    <w:p w14:paraId="009A2FDA" w14:textId="2DDC242C" w:rsidR="00682117" w:rsidRDefault="00682117" w:rsidP="00682117">
      <w:pPr>
        <w:pStyle w:val="Default"/>
        <w:jc w:val="both"/>
        <w:rPr>
          <w:rFonts w:ascii="Times New Roman" w:hAnsi="Times New Roman" w:cs="Times New Roman"/>
        </w:rPr>
      </w:pPr>
      <w:r w:rsidRPr="007C0AF3">
        <w:rPr>
          <w:rFonts w:ascii="Times New Roman" w:hAnsi="Times New Roman" w:cs="Times New Roman"/>
        </w:rPr>
        <w:t>Der Auftragnehmer ist verpflichtet, eine objektbezogene</w:t>
      </w:r>
      <w:r w:rsidRPr="00536CAD">
        <w:rPr>
          <w:rFonts w:ascii="Times New Roman" w:hAnsi="Times New Roman" w:cs="Times New Roman"/>
        </w:rPr>
        <w:t xml:space="preserve"> Haftpflichtversicherung mit den oben genannten Schadenssumme</w:t>
      </w:r>
      <w:r w:rsidR="00504901">
        <w:rPr>
          <w:rFonts w:ascii="Times New Roman" w:hAnsi="Times New Roman" w:cs="Times New Roman"/>
        </w:rPr>
        <w:t>n</w:t>
      </w:r>
      <w:r w:rsidRPr="00536CAD">
        <w:rPr>
          <w:rFonts w:ascii="Times New Roman" w:hAnsi="Times New Roman" w:cs="Times New Roman"/>
        </w:rPr>
        <w:t xml:space="preserve"> für die Dauer des Vertrages bis zum Ablauf seiner Gewährleistungsfrist zu unterhalten. </w:t>
      </w:r>
    </w:p>
    <w:p w14:paraId="664C2306" w14:textId="77777777" w:rsidR="00E119BF" w:rsidRPr="00536CAD" w:rsidRDefault="00E119BF" w:rsidP="00682117">
      <w:pPr>
        <w:pStyle w:val="Default"/>
        <w:jc w:val="both"/>
        <w:rPr>
          <w:rFonts w:ascii="Times New Roman" w:hAnsi="Times New Roman" w:cs="Times New Roman"/>
        </w:rPr>
      </w:pPr>
    </w:p>
    <w:p w14:paraId="362A7066" w14:textId="7C71107E"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Vor dem Nachweis einer vertragsgemäßen Deckung des Haftpflichtrisikos hat der Auftragnehmer keinen Anspruch auf Zahlung des Honorars.</w:t>
      </w:r>
      <w:r>
        <w:rPr>
          <w:rFonts w:ascii="Times New Roman" w:hAnsi="Times New Roman" w:cs="Times New Roman"/>
        </w:rPr>
        <w:t xml:space="preserve"> Die Parteien sind sich jedoch einig, dass eine Nachweisführung bereits im Zuge der europaweiten Ausschreibung durch den Auftragnehmer erfolgt ist.</w:t>
      </w:r>
    </w:p>
    <w:p w14:paraId="1892BE44" w14:textId="77777777" w:rsidR="00E119BF" w:rsidRDefault="00E119BF" w:rsidP="00682117">
      <w:pPr>
        <w:pStyle w:val="Default"/>
        <w:jc w:val="both"/>
        <w:rPr>
          <w:rFonts w:ascii="Times New Roman" w:hAnsi="Times New Roman" w:cs="Times New Roman"/>
        </w:rPr>
      </w:pPr>
    </w:p>
    <w:p w14:paraId="1526C75C" w14:textId="77777777" w:rsidR="00682117" w:rsidRDefault="00682117" w:rsidP="00682117">
      <w:pPr>
        <w:pStyle w:val="Default"/>
        <w:jc w:val="both"/>
        <w:rPr>
          <w:rFonts w:ascii="Times New Roman" w:hAnsi="Times New Roman" w:cs="Times New Roman"/>
        </w:rPr>
      </w:pPr>
      <w:r>
        <w:rPr>
          <w:rFonts w:ascii="Times New Roman" w:hAnsi="Times New Roman" w:cs="Times New Roman"/>
        </w:rPr>
        <w:t xml:space="preserve">Die Auftraggeberin kann den Nachweis aber auch regelmäßig während der Vertragslaufzeit verlangen. </w:t>
      </w:r>
      <w:r w:rsidRPr="00536CAD">
        <w:rPr>
          <w:rFonts w:ascii="Times New Roman" w:hAnsi="Times New Roman" w:cs="Times New Roman"/>
        </w:rPr>
        <w:t xml:space="preserve">Weist der Auftragnehmer die Deckung </w:t>
      </w:r>
      <w:r>
        <w:rPr>
          <w:rFonts w:ascii="Times New Roman" w:hAnsi="Times New Roman" w:cs="Times New Roman"/>
        </w:rPr>
        <w:t xml:space="preserve">dann </w:t>
      </w:r>
      <w:r w:rsidRPr="00536CAD">
        <w:rPr>
          <w:rFonts w:ascii="Times New Roman" w:hAnsi="Times New Roman" w:cs="Times New Roman"/>
        </w:rPr>
        <w:t xml:space="preserve">nicht innerhalb von </w:t>
      </w:r>
      <w:r>
        <w:rPr>
          <w:rFonts w:ascii="Times New Roman" w:hAnsi="Times New Roman" w:cs="Times New Roman"/>
        </w:rPr>
        <w:t>4</w:t>
      </w:r>
      <w:r w:rsidRPr="00536CAD">
        <w:rPr>
          <w:rFonts w:ascii="Times New Roman" w:hAnsi="Times New Roman" w:cs="Times New Roman"/>
        </w:rPr>
        <w:t xml:space="preserve"> Wochen nach schriftlicher Aufforderung durch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nach, so hat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das Recht, den Vertrag aus wichtigem Grund zu kündigen. </w:t>
      </w:r>
    </w:p>
    <w:p w14:paraId="0BBACC3F" w14:textId="77777777" w:rsidR="00682117" w:rsidRDefault="00682117" w:rsidP="00682117">
      <w:pPr>
        <w:pStyle w:val="Default"/>
        <w:jc w:val="both"/>
        <w:rPr>
          <w:rFonts w:ascii="Times New Roman" w:hAnsi="Times New Roman" w:cs="Times New Roman"/>
        </w:rPr>
      </w:pPr>
    </w:p>
    <w:p w14:paraId="0D40FBFA" w14:textId="77777777" w:rsidR="00A877D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16 </w:t>
      </w:r>
    </w:p>
    <w:p w14:paraId="183A4CBA" w14:textId="70872FC8"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Urheberrecht und Herausgabe von Unterlagen</w:t>
      </w:r>
    </w:p>
    <w:p w14:paraId="0F9E4C1F" w14:textId="77777777" w:rsidR="00682117" w:rsidRDefault="00682117" w:rsidP="00682117">
      <w:pPr>
        <w:pStyle w:val="Default"/>
        <w:jc w:val="both"/>
        <w:rPr>
          <w:rFonts w:ascii="Times New Roman" w:hAnsi="Times New Roman" w:cs="Times New Roman"/>
        </w:rPr>
      </w:pPr>
    </w:p>
    <w:p w14:paraId="46DAFEDA" w14:textId="17FB2E83"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berechtigt, die vom Auftragnehmer ausgearbeiteten Unterlagen auch dann für die Durchführung des Bauvorhabens zu verwenden, wenn dem Auftragnehmer nur einzelne</w:t>
      </w:r>
      <w:r w:rsidR="00504901">
        <w:rPr>
          <w:rFonts w:ascii="Times New Roman" w:hAnsi="Times New Roman" w:cs="Times New Roman"/>
        </w:rPr>
        <w:t>,</w:t>
      </w:r>
      <w:r w:rsidRPr="00536CAD">
        <w:rPr>
          <w:rFonts w:ascii="Times New Roman" w:hAnsi="Times New Roman" w:cs="Times New Roman"/>
        </w:rPr>
        <w:t xml:space="preserve"> der in diesem Vertrag au</w:t>
      </w:r>
      <w:r w:rsidR="00504901">
        <w:rPr>
          <w:rFonts w:ascii="Times New Roman" w:hAnsi="Times New Roman" w:cs="Times New Roman"/>
        </w:rPr>
        <w:t>f</w:t>
      </w:r>
      <w:r w:rsidRPr="00536CAD">
        <w:rPr>
          <w:rFonts w:ascii="Times New Roman" w:hAnsi="Times New Roman" w:cs="Times New Roman"/>
        </w:rPr>
        <w:t>geführten Leistungen</w:t>
      </w:r>
      <w:r w:rsidR="00504901">
        <w:rPr>
          <w:rFonts w:ascii="Times New Roman" w:hAnsi="Times New Roman" w:cs="Times New Roman"/>
        </w:rPr>
        <w:t>,</w:t>
      </w:r>
      <w:r w:rsidRPr="00536CAD">
        <w:rPr>
          <w:rFonts w:ascii="Times New Roman" w:hAnsi="Times New Roman" w:cs="Times New Roman"/>
        </w:rPr>
        <w:t xml:space="preserve"> übertragen werden oder das Vertragsverhältnis vorzeitig gelöst wird. </w:t>
      </w:r>
    </w:p>
    <w:p w14:paraId="3F0C921A" w14:textId="77777777" w:rsidR="00E119BF" w:rsidRPr="00536CAD" w:rsidRDefault="00E119BF" w:rsidP="00682117">
      <w:pPr>
        <w:pStyle w:val="Default"/>
        <w:jc w:val="both"/>
        <w:rPr>
          <w:rFonts w:ascii="Times New Roman" w:hAnsi="Times New Roman" w:cs="Times New Roman"/>
        </w:rPr>
      </w:pPr>
    </w:p>
    <w:p w14:paraId="5A6FD6DF" w14:textId="604DD0A0"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stellt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von möglichen Ansprüchen Dritter wegen der Verletzung von Urheber- oder Leistungsschutzrechten frei. </w:t>
      </w:r>
    </w:p>
    <w:p w14:paraId="24497A85" w14:textId="77777777" w:rsidR="00E119BF" w:rsidRPr="00536CAD" w:rsidRDefault="00E119BF" w:rsidP="00682117">
      <w:pPr>
        <w:pStyle w:val="Default"/>
        <w:jc w:val="both"/>
        <w:rPr>
          <w:rFonts w:ascii="Times New Roman" w:hAnsi="Times New Roman" w:cs="Times New Roman"/>
        </w:rPr>
      </w:pPr>
    </w:p>
    <w:p w14:paraId="0F931583" w14:textId="31EE057A"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überträgt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die Verwertungs-, Nutzungs- und Änderungsrechte an allen von ihm für das Bauvorhaben erstellten Unterlagen sowie an den für das Bauvorhaben erbrachten Leistungen.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ist berechtigt, diese Rechte auf Dritte zu übertragen. </w:t>
      </w:r>
    </w:p>
    <w:p w14:paraId="1354E5E6" w14:textId="77777777" w:rsidR="00E119BF" w:rsidRPr="00536CAD" w:rsidRDefault="00E119BF" w:rsidP="00682117">
      <w:pPr>
        <w:pStyle w:val="Default"/>
        <w:jc w:val="both"/>
        <w:rPr>
          <w:rFonts w:ascii="Times New Roman" w:hAnsi="Times New Roman" w:cs="Times New Roman"/>
        </w:rPr>
      </w:pPr>
    </w:p>
    <w:p w14:paraId="18ACF6AB" w14:textId="7FEE6A9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hat einen Anspruch auf Überlassung sämtlicher Vorentwurfs-, Entwurfs-</w:t>
      </w:r>
      <w:r w:rsidR="00AC2F0C">
        <w:rPr>
          <w:rFonts w:ascii="Times New Roman" w:hAnsi="Times New Roman" w:cs="Times New Roman"/>
        </w:rPr>
        <w:t xml:space="preserve"> und</w:t>
      </w:r>
      <w:r w:rsidRPr="00536CAD">
        <w:rPr>
          <w:rFonts w:ascii="Times New Roman" w:hAnsi="Times New Roman" w:cs="Times New Roman"/>
        </w:rPr>
        <w:t xml:space="preserve"> Ausführungspläne sowie auf Überlassung sämtlicher pausfähiger Transparentpausen der letztgültigen Bauausführungszeichnungen und Detailzeichnungen sowie der Bestandspläne und der von Sonderfachleuten ausgearbeiteten Unterlagen. Der Auftragnehmer wird digital, insbesondere CAD erstellte Planungsunterlagen im jeweils gültigen Schnittstellenformat – derzeit DXF</w:t>
      </w:r>
      <w:r>
        <w:rPr>
          <w:rFonts w:ascii="Times New Roman" w:hAnsi="Times New Roman" w:cs="Times New Roman"/>
        </w:rPr>
        <w:t xml:space="preserve"> bzw. DWG</w:t>
      </w:r>
      <w:r w:rsidRPr="00536CAD">
        <w:rPr>
          <w:rFonts w:ascii="Times New Roman" w:hAnsi="Times New Roman" w:cs="Times New Roman"/>
        </w:rPr>
        <w:t>-Format – de</w:t>
      </w:r>
      <w:r>
        <w:rPr>
          <w:rFonts w:ascii="Times New Roman" w:hAnsi="Times New Roman" w:cs="Times New Roman"/>
        </w:rPr>
        <w:t>r Auftraggeberin</w:t>
      </w:r>
      <w:r w:rsidRPr="00536CAD">
        <w:rPr>
          <w:rFonts w:ascii="Times New Roman" w:hAnsi="Times New Roman" w:cs="Times New Roman"/>
        </w:rPr>
        <w:t xml:space="preserve"> in unverschlüsselter Form auf Datenträgern zur Verfügung stellen. </w:t>
      </w:r>
    </w:p>
    <w:p w14:paraId="34F4866B" w14:textId="77777777" w:rsidR="00E119BF" w:rsidRPr="00536CAD" w:rsidRDefault="00E119BF" w:rsidP="00682117">
      <w:pPr>
        <w:pStyle w:val="Default"/>
        <w:jc w:val="both"/>
        <w:rPr>
          <w:rFonts w:ascii="Times New Roman" w:hAnsi="Times New Roman" w:cs="Times New Roman"/>
        </w:rPr>
      </w:pPr>
    </w:p>
    <w:p w14:paraId="3E7FBAD0" w14:textId="48677D6B"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Der Auftragnehmer hat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alle das Bauvorhaben betreffende Unterlagen, insbesondere behördliche Urkunden, Originalangebote, Verträge, Vereinbarungen, Rechnungen und ähnliches unverzüglich zu übergeben. </w:t>
      </w:r>
    </w:p>
    <w:p w14:paraId="52EF69DB" w14:textId="77777777" w:rsidR="00E119BF" w:rsidRPr="00536CAD" w:rsidRDefault="00E119BF" w:rsidP="00682117">
      <w:pPr>
        <w:pStyle w:val="Default"/>
        <w:jc w:val="both"/>
        <w:rPr>
          <w:rFonts w:ascii="Times New Roman" w:hAnsi="Times New Roman" w:cs="Times New Roman"/>
        </w:rPr>
      </w:pPr>
    </w:p>
    <w:p w14:paraId="452E9C59" w14:textId="45BCEB8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Diese Unterlagen werden Eigentum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soweit diese nicht bereits Eigentümer</w:t>
      </w:r>
      <w:r>
        <w:rPr>
          <w:rFonts w:ascii="Times New Roman" w:hAnsi="Times New Roman" w:cs="Times New Roman"/>
        </w:rPr>
        <w:t>in</w:t>
      </w:r>
      <w:r w:rsidRPr="00536CAD">
        <w:rPr>
          <w:rFonts w:ascii="Times New Roman" w:hAnsi="Times New Roman" w:cs="Times New Roman"/>
        </w:rPr>
        <w:t xml:space="preserve"> ist. Dies gilt auch bei vorzeitiger Auflösung des Vertrages. </w:t>
      </w:r>
    </w:p>
    <w:p w14:paraId="7BA43BE8" w14:textId="77777777" w:rsidR="00E119BF" w:rsidRPr="00536CAD" w:rsidRDefault="00E119BF" w:rsidP="00682117">
      <w:pPr>
        <w:pStyle w:val="Default"/>
        <w:jc w:val="both"/>
        <w:rPr>
          <w:rFonts w:ascii="Times New Roman" w:hAnsi="Times New Roman" w:cs="Times New Roman"/>
        </w:rPr>
      </w:pPr>
    </w:p>
    <w:p w14:paraId="7430C487" w14:textId="0BF0AC36"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hat das Recht zur Veröffentlichung des nach den Plänen des Auftragnehmers errichteten Bauwerks. Der Auftragnehmer hat das Recht, dass sämtliche Unterlagen oder Modelle mit seinem Namen versehen werden. </w:t>
      </w:r>
    </w:p>
    <w:p w14:paraId="6C961FA9" w14:textId="77777777" w:rsidR="00A877D1" w:rsidRPr="00536CAD" w:rsidRDefault="00A877D1" w:rsidP="00682117">
      <w:pPr>
        <w:pStyle w:val="Default"/>
        <w:jc w:val="both"/>
        <w:rPr>
          <w:rFonts w:ascii="Times New Roman" w:hAnsi="Times New Roman" w:cs="Times New Roman"/>
        </w:rPr>
      </w:pPr>
    </w:p>
    <w:p w14:paraId="5FCD0135" w14:textId="77777777" w:rsidR="00A877D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17 </w:t>
      </w:r>
    </w:p>
    <w:p w14:paraId="0DF055FF" w14:textId="56499459"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Kündigung</w:t>
      </w:r>
    </w:p>
    <w:p w14:paraId="581FE14A" w14:textId="77777777" w:rsidR="00682117" w:rsidRDefault="00682117" w:rsidP="00682117">
      <w:pPr>
        <w:pStyle w:val="Default"/>
        <w:jc w:val="both"/>
        <w:rPr>
          <w:rFonts w:ascii="Times New Roman" w:hAnsi="Times New Roman" w:cs="Times New Roman"/>
        </w:rPr>
      </w:pPr>
    </w:p>
    <w:p w14:paraId="5A12C2ED" w14:textId="669B3761"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kann den Vertrag jederzeit ganz oder teilweise ohne Grund oder auch bei Vorliegen eines wichtigen Grundes kündigen. </w:t>
      </w:r>
    </w:p>
    <w:p w14:paraId="6BA86711" w14:textId="77777777" w:rsidR="00E119BF" w:rsidRPr="00536CAD" w:rsidRDefault="00E119BF" w:rsidP="00682117">
      <w:pPr>
        <w:pStyle w:val="Default"/>
        <w:jc w:val="both"/>
        <w:rPr>
          <w:rFonts w:ascii="Times New Roman" w:hAnsi="Times New Roman" w:cs="Times New Roman"/>
        </w:rPr>
      </w:pPr>
    </w:p>
    <w:p w14:paraId="1CCCDF48" w14:textId="71C41D94"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Ein wichtiger Kündigungsgrund liegt insbesondere in den in diesem Vertrag genannten Fällen vor. Ein wichtiger Grund zur Kündigung liegt auch dann vor, wenn der Auftragnehmer nachhaltig und erheblich seine Vertragspflichten verletzt und diese Verletzung auch nach Abmahnung durch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nicht beseitigt. Ein wichtiger Grund zur Kündigung liegt auch dann vor, wenn es der Auftragnehmer unterlässt, einer bindenden Anweisung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nachzukommen und diese nicht innerhalb einer Nachfrist </w:t>
      </w:r>
      <w:r w:rsidR="00626D2E">
        <w:rPr>
          <w:rFonts w:ascii="Times New Roman" w:hAnsi="Times New Roman" w:cs="Times New Roman"/>
        </w:rPr>
        <w:t>erfüllt</w:t>
      </w:r>
      <w:r w:rsidRPr="00536CAD">
        <w:rPr>
          <w:rFonts w:ascii="Times New Roman" w:hAnsi="Times New Roman" w:cs="Times New Roman"/>
        </w:rPr>
        <w: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hat sowohl bei der Setzung einer Nachfrist als auch bei der Abmahnung die Kündigung anzudrohen. </w:t>
      </w:r>
    </w:p>
    <w:p w14:paraId="7068D19B" w14:textId="77777777" w:rsidR="00E119BF" w:rsidRPr="00536CAD" w:rsidRDefault="00E119BF" w:rsidP="00682117">
      <w:pPr>
        <w:pStyle w:val="Default"/>
        <w:jc w:val="both"/>
        <w:rPr>
          <w:rFonts w:ascii="Times New Roman" w:hAnsi="Times New Roman" w:cs="Times New Roman"/>
        </w:rPr>
      </w:pPr>
    </w:p>
    <w:p w14:paraId="7A9E972F" w14:textId="003E0A11"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Der Auftragnehmer kann den Vertrag nur aus wichtigem Grund kündigen. Der Auftragnehmer hat kein Recht zu Teilkündigungen. </w:t>
      </w:r>
    </w:p>
    <w:p w14:paraId="6714F13C" w14:textId="77777777" w:rsidR="00E119BF" w:rsidRPr="00536CAD" w:rsidRDefault="00E119BF" w:rsidP="00682117">
      <w:pPr>
        <w:pStyle w:val="Default"/>
        <w:jc w:val="both"/>
        <w:rPr>
          <w:rFonts w:ascii="Times New Roman" w:hAnsi="Times New Roman" w:cs="Times New Roman"/>
        </w:rPr>
      </w:pPr>
    </w:p>
    <w:p w14:paraId="311AD199" w14:textId="29777A71"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Die Kündigung bedarf jeweils der Schriftform. </w:t>
      </w:r>
    </w:p>
    <w:p w14:paraId="67A11BA3" w14:textId="77777777" w:rsidR="00E119BF" w:rsidRPr="00536CAD" w:rsidRDefault="00E119BF" w:rsidP="00682117">
      <w:pPr>
        <w:pStyle w:val="Default"/>
        <w:jc w:val="both"/>
        <w:rPr>
          <w:rFonts w:ascii="Times New Roman" w:hAnsi="Times New Roman" w:cs="Times New Roman"/>
        </w:rPr>
      </w:pPr>
    </w:p>
    <w:p w14:paraId="6CE7A73B" w14:textId="2AAE2D35"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Wird der Vertrag vo</w:t>
      </w:r>
      <w:r>
        <w:rPr>
          <w:rFonts w:ascii="Times New Roman" w:hAnsi="Times New Roman" w:cs="Times New Roman"/>
        </w:rPr>
        <w:t>n der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ohne Grund gekündigt, so erhält der Auftragnehmer für die bis zur Kündigung ausgeführten und verwertbaren Leistungen die anteilige vereinbarte Vergütung. Für die kündigungsbedingt nicht mehr erbrachten Leistungen steht dem Auftragnehmer die vereinbarte Vergütung unter Abzug der vom Auftragnehmer ersparten Aufwendungen zu, wobei der Auftragnehmer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die Höhe der ersparten Aufwendungen nachzuweisen hat. Soweit dieser Nachweis vom Auftragnehmer nicht erbracht wird, werden die kündigungsbedingt ersparten Aufwendungen </w:t>
      </w:r>
      <w:r>
        <w:rPr>
          <w:rFonts w:ascii="Times New Roman" w:hAnsi="Times New Roman" w:cs="Times New Roman"/>
        </w:rPr>
        <w:t>entsprechend der gesetzlichen Regelung nach § 648 BGB bestimmt</w:t>
      </w:r>
      <w:r w:rsidRPr="00536CAD">
        <w:rPr>
          <w:rFonts w:ascii="Times New Roman" w:hAnsi="Times New Roman" w:cs="Times New Roman"/>
        </w:rPr>
        <w:t xml:space="preserve">. Im Übrigen hat der Auftragnehmer auf die Vergütung für nicht erbrachte Leistungen anzurechnen, was er in Folge der Kündigung anderweitig erwirbt bzw. zu erwerben böswillig unterlässt. </w:t>
      </w:r>
    </w:p>
    <w:p w14:paraId="770920CB" w14:textId="77777777" w:rsidR="00E119BF" w:rsidRPr="00536CAD" w:rsidRDefault="00E119BF" w:rsidP="00682117">
      <w:pPr>
        <w:pStyle w:val="Default"/>
        <w:jc w:val="both"/>
        <w:rPr>
          <w:rFonts w:ascii="Times New Roman" w:hAnsi="Times New Roman" w:cs="Times New Roman"/>
        </w:rPr>
      </w:pPr>
    </w:p>
    <w:p w14:paraId="0E077BAC" w14:textId="343C0415"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Die gleichen Folgen treten ein, wenn der Auftragnehmer aus einem wichtigen Grund kündigt, den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zu vertreten hat. </w:t>
      </w:r>
    </w:p>
    <w:p w14:paraId="7D7568AD" w14:textId="77777777" w:rsidR="00E119BF" w:rsidRPr="00536CAD" w:rsidRDefault="00E119BF" w:rsidP="00682117">
      <w:pPr>
        <w:pStyle w:val="Default"/>
        <w:jc w:val="both"/>
        <w:rPr>
          <w:rFonts w:ascii="Times New Roman" w:hAnsi="Times New Roman" w:cs="Times New Roman"/>
        </w:rPr>
      </w:pPr>
    </w:p>
    <w:p w14:paraId="50202510" w14:textId="61300E40"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Kündigt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den Vertrag ganz oder teilweise aus einem wichtigen Grund oder kündigt der Auftragnehmer den Vertrag aus einem wichtigen Grund, den d</w:t>
      </w:r>
      <w:r>
        <w:rPr>
          <w:rFonts w:ascii="Times New Roman" w:hAnsi="Times New Roman" w:cs="Times New Roman"/>
        </w:rPr>
        <w:t>ie</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nicht zu vertreten hat, so steht dem Auftragnehmer für die erbrachten und verwertbaren Leistungen das </w:t>
      </w:r>
      <w:r w:rsidR="00626D2E">
        <w:rPr>
          <w:rFonts w:ascii="Times New Roman" w:hAnsi="Times New Roman" w:cs="Times New Roman"/>
        </w:rPr>
        <w:t>-</w:t>
      </w:r>
      <w:r w:rsidRPr="00536CAD">
        <w:rPr>
          <w:rFonts w:ascii="Times New Roman" w:hAnsi="Times New Roman" w:cs="Times New Roman"/>
        </w:rPr>
        <w:t>anteilige</w:t>
      </w:r>
      <w:r w:rsidR="00626D2E">
        <w:rPr>
          <w:rFonts w:ascii="Times New Roman" w:hAnsi="Times New Roman" w:cs="Times New Roman"/>
        </w:rPr>
        <w:t>-</w:t>
      </w:r>
      <w:r w:rsidRPr="00536CAD">
        <w:rPr>
          <w:rFonts w:ascii="Times New Roman" w:hAnsi="Times New Roman" w:cs="Times New Roman"/>
        </w:rPr>
        <w:t xml:space="preserve"> vertraglich vereinbarte Honorar zu. Für die kündigungsbedingt nicht mehr erbrachten Leistungen steht dem Auftragnehmer kein Honorar zu. Weitergehende Ansprüche des Auftragnehmers scheiden insoweit aus. Ihm sind lediglich die für die erbrachten Leistungen nachweisbar entstandenen und notwendigen Nebenkosten zu erstatten. Soweit der Auftragnehmer den wichtigen Kündigungsgrund zu vertreten hat, ist er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darüber hinaus zur Erstattung der kündigungsbedingt eingetretenen Mehrkosten verpflichtet. Schadensersatzansprüche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bleiben unberührt</w:t>
      </w:r>
      <w:r w:rsidR="00626D2E">
        <w:rPr>
          <w:rFonts w:ascii="Times New Roman" w:hAnsi="Times New Roman" w:cs="Times New Roman"/>
        </w:rPr>
        <w:t xml:space="preserve">, </w:t>
      </w:r>
      <w:r w:rsidRPr="00536CAD">
        <w:rPr>
          <w:rFonts w:ascii="Times New Roman" w:hAnsi="Times New Roman" w:cs="Times New Roman"/>
        </w:rPr>
        <w:t xml:space="preserve">§ 9 HOAI findet in diesen Fällen keine Anwendung. </w:t>
      </w:r>
    </w:p>
    <w:p w14:paraId="04383DFE" w14:textId="77777777" w:rsidR="00E119BF" w:rsidRPr="00536CAD" w:rsidRDefault="00E119BF" w:rsidP="00682117">
      <w:pPr>
        <w:pStyle w:val="Default"/>
        <w:jc w:val="both"/>
        <w:rPr>
          <w:rFonts w:ascii="Times New Roman" w:hAnsi="Times New Roman" w:cs="Times New Roman"/>
        </w:rPr>
      </w:pPr>
    </w:p>
    <w:p w14:paraId="7C3ABDC3"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Im Falle einer jeden Kündigung hat der Auftragnehmer die Ergebnisse seiner Leistungen de</w:t>
      </w:r>
      <w:r>
        <w:rPr>
          <w:rFonts w:ascii="Times New Roman" w:hAnsi="Times New Roman" w:cs="Times New Roman"/>
        </w:rPr>
        <w:t>r</w:t>
      </w:r>
      <w:r w:rsidRPr="00536CAD">
        <w:rPr>
          <w:rFonts w:ascii="Times New Roman" w:hAnsi="Times New Roman" w:cs="Times New Roman"/>
        </w:rPr>
        <w:t xml:space="preserve"> Auftraggeber</w:t>
      </w:r>
      <w:r>
        <w:rPr>
          <w:rFonts w:ascii="Times New Roman" w:hAnsi="Times New Roman" w:cs="Times New Roman"/>
        </w:rPr>
        <w:t>in</w:t>
      </w:r>
      <w:r w:rsidRPr="00536CAD">
        <w:rPr>
          <w:rFonts w:ascii="Times New Roman" w:hAnsi="Times New Roman" w:cs="Times New Roman"/>
        </w:rPr>
        <w:t xml:space="preserve"> so zu übergeben, dass ein Dritter die Leistungen fortführen kann. Die Parteien sind verpflichtet, die vom Auftragnehmer ausgeführten Leistungen innerhalb von </w:t>
      </w:r>
      <w:r>
        <w:rPr>
          <w:rFonts w:ascii="Times New Roman" w:hAnsi="Times New Roman" w:cs="Times New Roman"/>
        </w:rPr>
        <w:t>20</w:t>
      </w:r>
      <w:r w:rsidRPr="00536CAD">
        <w:rPr>
          <w:rFonts w:ascii="Times New Roman" w:hAnsi="Times New Roman" w:cs="Times New Roman"/>
        </w:rPr>
        <w:t xml:space="preserve"> Werktagen nach Kündigung gemeinsam festzustellen und zu dokumentieren. </w:t>
      </w:r>
    </w:p>
    <w:p w14:paraId="748ED1B4" w14:textId="7CAEDF7C" w:rsidR="00682117" w:rsidRPr="008503DA" w:rsidRDefault="00682117" w:rsidP="00682117">
      <w:pPr>
        <w:pStyle w:val="Default"/>
        <w:jc w:val="both"/>
        <w:rPr>
          <w:rFonts w:ascii="Times New Roman" w:hAnsi="Times New Roman" w:cs="Times New Roman"/>
          <w:bCs/>
        </w:rPr>
      </w:pPr>
    </w:p>
    <w:p w14:paraId="5AB4B865" w14:textId="77777777" w:rsidR="00A877D1" w:rsidRDefault="00682117" w:rsidP="00682117">
      <w:pPr>
        <w:pStyle w:val="Default"/>
        <w:jc w:val="center"/>
        <w:rPr>
          <w:rFonts w:ascii="Times New Roman" w:hAnsi="Times New Roman" w:cs="Times New Roman"/>
          <w:b/>
          <w:bCs/>
        </w:rPr>
      </w:pPr>
      <w:r w:rsidRPr="00536CAD">
        <w:rPr>
          <w:rFonts w:ascii="Times New Roman" w:hAnsi="Times New Roman" w:cs="Times New Roman"/>
          <w:b/>
          <w:bCs/>
        </w:rPr>
        <w:t xml:space="preserve">§ 18 </w:t>
      </w:r>
    </w:p>
    <w:p w14:paraId="260FEDF0" w14:textId="56B43727" w:rsidR="00682117" w:rsidRPr="00536CAD" w:rsidRDefault="00682117" w:rsidP="00682117">
      <w:pPr>
        <w:pStyle w:val="Default"/>
        <w:jc w:val="center"/>
        <w:rPr>
          <w:rFonts w:ascii="Times New Roman" w:hAnsi="Times New Roman" w:cs="Times New Roman"/>
        </w:rPr>
      </w:pPr>
      <w:r w:rsidRPr="00536CAD">
        <w:rPr>
          <w:rFonts w:ascii="Times New Roman" w:hAnsi="Times New Roman" w:cs="Times New Roman"/>
          <w:b/>
          <w:bCs/>
        </w:rPr>
        <w:t>Schlussbestimmungen</w:t>
      </w:r>
    </w:p>
    <w:p w14:paraId="4C27DA4B" w14:textId="77777777" w:rsidR="00682117" w:rsidRDefault="00682117" w:rsidP="00682117">
      <w:pPr>
        <w:pStyle w:val="Default"/>
        <w:jc w:val="both"/>
        <w:rPr>
          <w:rFonts w:ascii="Times New Roman" w:hAnsi="Times New Roman" w:cs="Times New Roman"/>
        </w:rPr>
      </w:pPr>
    </w:p>
    <w:p w14:paraId="2FEE3B60" w14:textId="77777777" w:rsidR="00682117" w:rsidRPr="00536CAD"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Ergänzungen oder Änderungen bedürfen der Schriftform. Nebenabreden sind nicht getroffen. </w:t>
      </w:r>
    </w:p>
    <w:p w14:paraId="61689A54" w14:textId="5BC08A50"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Es gilt deutsches Recht. </w:t>
      </w:r>
    </w:p>
    <w:p w14:paraId="0486F90E" w14:textId="77777777" w:rsidR="00E119BF" w:rsidRPr="00536CAD" w:rsidRDefault="00E119BF" w:rsidP="00682117">
      <w:pPr>
        <w:pStyle w:val="Default"/>
        <w:jc w:val="both"/>
        <w:rPr>
          <w:rFonts w:ascii="Times New Roman" w:hAnsi="Times New Roman" w:cs="Times New Roman"/>
        </w:rPr>
      </w:pPr>
    </w:p>
    <w:p w14:paraId="04F57B29" w14:textId="7EF1185A" w:rsidR="00682117" w:rsidRDefault="00682117" w:rsidP="00682117">
      <w:pPr>
        <w:pStyle w:val="Default"/>
        <w:jc w:val="both"/>
        <w:rPr>
          <w:rFonts w:ascii="Times New Roman" w:hAnsi="Times New Roman" w:cs="Times New Roman"/>
        </w:rPr>
      </w:pPr>
      <w:r w:rsidRPr="00536CAD">
        <w:rPr>
          <w:rFonts w:ascii="Times New Roman" w:hAnsi="Times New Roman" w:cs="Times New Roman"/>
        </w:rPr>
        <w:t xml:space="preserve">Erfüllungsort für die Leistungen des Auftragnehmers ist die Baustelle in </w:t>
      </w:r>
      <w:r w:rsidR="0054095C">
        <w:rPr>
          <w:rFonts w:ascii="Times New Roman" w:hAnsi="Times New Roman" w:cs="Times New Roman"/>
        </w:rPr>
        <w:t>Borna</w:t>
      </w:r>
      <w:r w:rsidRPr="00536CAD">
        <w:rPr>
          <w:rFonts w:ascii="Times New Roman" w:hAnsi="Times New Roman" w:cs="Times New Roman"/>
        </w:rPr>
        <w:t xml:space="preserve">, soweit die Leistungen dort zu erbringen sind. </w:t>
      </w:r>
    </w:p>
    <w:p w14:paraId="1D765907" w14:textId="38F53BB2" w:rsidR="00E119BF" w:rsidRPr="00536CAD" w:rsidRDefault="00E119BF" w:rsidP="00682117">
      <w:pPr>
        <w:pStyle w:val="Default"/>
        <w:jc w:val="both"/>
        <w:rPr>
          <w:rFonts w:ascii="Times New Roman" w:hAnsi="Times New Roman" w:cs="Times New Roman"/>
        </w:rPr>
      </w:pPr>
    </w:p>
    <w:p w14:paraId="588283EC" w14:textId="77777777" w:rsidR="00682117" w:rsidRPr="00536CAD" w:rsidRDefault="00682117" w:rsidP="00682117">
      <w:pPr>
        <w:spacing w:after="0" w:line="240" w:lineRule="auto"/>
        <w:jc w:val="both"/>
        <w:rPr>
          <w:sz w:val="24"/>
          <w:szCs w:val="24"/>
        </w:rPr>
      </w:pPr>
      <w:r w:rsidRPr="00536CAD">
        <w:rPr>
          <w:sz w:val="24"/>
          <w:szCs w:val="24"/>
        </w:rPr>
        <w:t>Sollten einzelne Regelungen dieser Vereinbarung nichtig, unwirksam oder lückenhaft sein oder werden, so wird hierdurch die Wirksamkeit der übrigen Bestimmungen nicht berührt. In diesem Fall gelten Regelungen, welche die Parteien vernünftigerweise getroffen hätten, wenn sie die Nichtigkeit, Unwirksamkeit oder Lücke erkannt hätten.</w:t>
      </w:r>
    </w:p>
    <w:p w14:paraId="220BDF22" w14:textId="77777777" w:rsidR="00682117" w:rsidRDefault="00682117" w:rsidP="00682117">
      <w:pPr>
        <w:spacing w:after="0"/>
        <w:jc w:val="both"/>
        <w:rPr>
          <w:sz w:val="24"/>
          <w:szCs w:val="24"/>
        </w:rPr>
      </w:pPr>
    </w:p>
    <w:p w14:paraId="3C7BF27E" w14:textId="56233194" w:rsidR="00682117" w:rsidRDefault="00682117" w:rsidP="00682117">
      <w:pPr>
        <w:spacing w:after="0"/>
        <w:jc w:val="both"/>
        <w:rPr>
          <w:sz w:val="24"/>
          <w:szCs w:val="24"/>
        </w:rPr>
      </w:pPr>
    </w:p>
    <w:p w14:paraId="59D7E063" w14:textId="77777777" w:rsidR="00192A4A" w:rsidRDefault="00192A4A" w:rsidP="00682117">
      <w:pPr>
        <w:spacing w:after="0"/>
        <w:jc w:val="both"/>
        <w:rPr>
          <w:sz w:val="24"/>
          <w:szCs w:val="24"/>
        </w:rPr>
      </w:pPr>
    </w:p>
    <w:p w14:paraId="5A96C983" w14:textId="77777777" w:rsidR="00A877D1" w:rsidRDefault="00A877D1" w:rsidP="00682117">
      <w:pPr>
        <w:spacing w:after="0"/>
        <w:jc w:val="both"/>
        <w:rPr>
          <w:sz w:val="24"/>
          <w:szCs w:val="24"/>
        </w:rPr>
      </w:pPr>
    </w:p>
    <w:p w14:paraId="503CCE5A" w14:textId="091D4CCE" w:rsidR="00A877D1" w:rsidRPr="00536CAD" w:rsidRDefault="00A877D1" w:rsidP="00682117">
      <w:pPr>
        <w:spacing w:after="0"/>
        <w:jc w:val="both"/>
        <w:rPr>
          <w:sz w:val="24"/>
          <w:szCs w:val="24"/>
        </w:rPr>
      </w:pPr>
      <w:r>
        <w:rPr>
          <w:sz w:val="24"/>
          <w:szCs w:val="24"/>
        </w:rPr>
        <w:t>__________________________________</w:t>
      </w:r>
    </w:p>
    <w:p w14:paraId="7A12AF20" w14:textId="5300128B" w:rsidR="00682117" w:rsidRPr="00536CAD" w:rsidRDefault="00A877D1" w:rsidP="00682117">
      <w:pPr>
        <w:spacing w:after="0"/>
        <w:jc w:val="both"/>
        <w:rPr>
          <w:sz w:val="24"/>
          <w:szCs w:val="24"/>
        </w:rPr>
      </w:pPr>
      <w:r>
        <w:rPr>
          <w:sz w:val="24"/>
          <w:szCs w:val="24"/>
        </w:rPr>
        <w:t>Ort, Datum</w:t>
      </w:r>
    </w:p>
    <w:p w14:paraId="48CF0655" w14:textId="77777777" w:rsidR="00682117" w:rsidRDefault="00682117" w:rsidP="00682117">
      <w:pPr>
        <w:spacing w:after="0"/>
        <w:jc w:val="both"/>
        <w:rPr>
          <w:sz w:val="24"/>
          <w:szCs w:val="24"/>
        </w:rPr>
      </w:pPr>
    </w:p>
    <w:p w14:paraId="7B326E6A" w14:textId="77777777" w:rsidR="00FC1560" w:rsidRPr="00536CAD" w:rsidRDefault="00FC1560" w:rsidP="00682117">
      <w:pPr>
        <w:spacing w:after="0"/>
        <w:jc w:val="both"/>
        <w:rPr>
          <w:sz w:val="24"/>
          <w:szCs w:val="24"/>
        </w:rPr>
      </w:pPr>
    </w:p>
    <w:p w14:paraId="3C60F0A1" w14:textId="77777777" w:rsidR="00682117" w:rsidRDefault="00682117" w:rsidP="00682117">
      <w:pPr>
        <w:spacing w:after="0"/>
        <w:jc w:val="both"/>
        <w:rPr>
          <w:sz w:val="24"/>
          <w:szCs w:val="24"/>
        </w:rPr>
      </w:pPr>
    </w:p>
    <w:p w14:paraId="6DFC14AC" w14:textId="77777777" w:rsidR="00682117" w:rsidRPr="00536CAD" w:rsidRDefault="00682117" w:rsidP="00682117">
      <w:pPr>
        <w:spacing w:after="0"/>
        <w:jc w:val="both"/>
        <w:rPr>
          <w:sz w:val="24"/>
          <w:szCs w:val="24"/>
        </w:rPr>
      </w:pPr>
    </w:p>
    <w:p w14:paraId="7AB1EF8F" w14:textId="44183A73" w:rsidR="00682117" w:rsidRPr="00536CAD" w:rsidRDefault="00682117" w:rsidP="00682117">
      <w:pPr>
        <w:spacing w:after="0"/>
        <w:jc w:val="both"/>
        <w:rPr>
          <w:sz w:val="24"/>
          <w:szCs w:val="24"/>
        </w:rPr>
      </w:pPr>
      <w:r w:rsidRPr="00536CAD">
        <w:rPr>
          <w:sz w:val="24"/>
          <w:szCs w:val="24"/>
        </w:rPr>
        <w:t>__________________________</w:t>
      </w:r>
      <w:r w:rsidR="00A877D1">
        <w:rPr>
          <w:sz w:val="24"/>
          <w:szCs w:val="24"/>
        </w:rPr>
        <w:t>____</w:t>
      </w:r>
      <w:r w:rsidRPr="00536CAD">
        <w:rPr>
          <w:sz w:val="24"/>
          <w:szCs w:val="24"/>
        </w:rPr>
        <w:t>_</w:t>
      </w:r>
      <w:r w:rsidR="00A877D1">
        <w:rPr>
          <w:sz w:val="24"/>
          <w:szCs w:val="24"/>
        </w:rPr>
        <w:t>_</w:t>
      </w:r>
      <w:r w:rsidRPr="00536CAD">
        <w:rPr>
          <w:sz w:val="24"/>
          <w:szCs w:val="24"/>
        </w:rPr>
        <w:t>__</w:t>
      </w:r>
      <w:r w:rsidRPr="00536CAD">
        <w:rPr>
          <w:sz w:val="24"/>
          <w:szCs w:val="24"/>
        </w:rPr>
        <w:tab/>
      </w:r>
      <w:r w:rsidR="00A877D1">
        <w:rPr>
          <w:sz w:val="24"/>
          <w:szCs w:val="24"/>
        </w:rPr>
        <w:tab/>
        <w:t>_</w:t>
      </w:r>
      <w:r w:rsidRPr="00536CAD">
        <w:rPr>
          <w:sz w:val="24"/>
          <w:szCs w:val="24"/>
        </w:rPr>
        <w:t>_________________________________</w:t>
      </w:r>
    </w:p>
    <w:p w14:paraId="17404281" w14:textId="10F652D1" w:rsidR="00682117" w:rsidRPr="003D297C" w:rsidRDefault="00626D2E" w:rsidP="00682117">
      <w:pPr>
        <w:spacing w:after="0"/>
        <w:jc w:val="both"/>
        <w:rPr>
          <w:sz w:val="24"/>
          <w:szCs w:val="24"/>
        </w:rPr>
      </w:pPr>
      <w:r>
        <w:rPr>
          <w:sz w:val="24"/>
          <w:szCs w:val="24"/>
        </w:rPr>
        <w:t xml:space="preserve">Unterschrift </w:t>
      </w:r>
      <w:r w:rsidR="00682117" w:rsidRPr="00536CAD">
        <w:rPr>
          <w:sz w:val="24"/>
          <w:szCs w:val="24"/>
        </w:rPr>
        <w:t>Auftraggeber</w:t>
      </w:r>
      <w:r w:rsidR="00682117">
        <w:rPr>
          <w:sz w:val="24"/>
          <w:szCs w:val="24"/>
        </w:rPr>
        <w:t>in</w:t>
      </w:r>
      <w:r w:rsidR="00682117" w:rsidRPr="00536CAD">
        <w:rPr>
          <w:sz w:val="24"/>
          <w:szCs w:val="24"/>
        </w:rPr>
        <w:tab/>
      </w:r>
      <w:r w:rsidR="00682117" w:rsidRPr="00536CAD">
        <w:rPr>
          <w:sz w:val="24"/>
          <w:szCs w:val="24"/>
        </w:rPr>
        <w:tab/>
      </w:r>
      <w:r w:rsidR="00682117" w:rsidRPr="00536CAD">
        <w:rPr>
          <w:sz w:val="24"/>
          <w:szCs w:val="24"/>
        </w:rPr>
        <w:tab/>
      </w:r>
      <w:r w:rsidR="00682117" w:rsidRPr="00536CAD">
        <w:rPr>
          <w:sz w:val="24"/>
          <w:szCs w:val="24"/>
        </w:rPr>
        <w:tab/>
      </w:r>
      <w:r>
        <w:rPr>
          <w:sz w:val="24"/>
          <w:szCs w:val="24"/>
        </w:rPr>
        <w:t xml:space="preserve">Unterschrift </w:t>
      </w:r>
      <w:r w:rsidR="00682117" w:rsidRPr="00536CAD">
        <w:rPr>
          <w:sz w:val="24"/>
          <w:szCs w:val="24"/>
        </w:rPr>
        <w:t>Auftragnehmer</w:t>
      </w:r>
    </w:p>
    <w:p w14:paraId="17440497" w14:textId="77777777" w:rsidR="00682117" w:rsidRPr="00EA0110" w:rsidRDefault="00682117" w:rsidP="00682117">
      <w:pPr>
        <w:autoSpaceDE w:val="0"/>
        <w:autoSpaceDN w:val="0"/>
        <w:adjustRightInd w:val="0"/>
        <w:spacing w:after="0" w:line="240" w:lineRule="auto"/>
        <w:contextualSpacing/>
        <w:rPr>
          <w:szCs w:val="23"/>
        </w:rPr>
      </w:pPr>
    </w:p>
    <w:p w14:paraId="6922E610" w14:textId="77777777" w:rsidR="004417C0" w:rsidRPr="00682117" w:rsidRDefault="004417C0" w:rsidP="00682117">
      <w:pPr>
        <w:autoSpaceDE w:val="0"/>
        <w:autoSpaceDN w:val="0"/>
        <w:adjustRightInd w:val="0"/>
        <w:spacing w:after="0" w:line="240" w:lineRule="auto"/>
        <w:contextualSpacing/>
        <w:rPr>
          <w:szCs w:val="23"/>
        </w:rPr>
      </w:pPr>
    </w:p>
    <w:sectPr w:rsidR="004417C0" w:rsidRPr="00682117">
      <w:headerReference w:type="even" r:id="rId7"/>
      <w:headerReference w:type="default" r:id="rId8"/>
      <w:footerReference w:type="default" r:id="rId9"/>
      <w:headerReference w:type="first" r:id="rId10"/>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5044" w14:textId="77777777" w:rsidR="00F5328B" w:rsidRDefault="00F5328B" w:rsidP="00F5328B">
      <w:pPr>
        <w:spacing w:after="0" w:line="240" w:lineRule="auto"/>
      </w:pPr>
      <w:r>
        <w:separator/>
      </w:r>
    </w:p>
  </w:endnote>
  <w:endnote w:type="continuationSeparator" w:id="0">
    <w:p w14:paraId="579011A4" w14:textId="77777777" w:rsidR="00F5328B" w:rsidRDefault="00F5328B" w:rsidP="00F5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D6A7" w14:textId="77777777" w:rsidR="00411388" w:rsidRPr="00192A4A" w:rsidRDefault="00411388" w:rsidP="00411388">
    <w:pPr>
      <w:pStyle w:val="Fuzeile"/>
      <w:jc w:val="center"/>
      <w:rPr>
        <w:sz w:val="14"/>
        <w:szCs w:val="12"/>
      </w:rPr>
    </w:pPr>
  </w:p>
  <w:p w14:paraId="6EE269B2" w14:textId="6988CD7B" w:rsidR="00411388" w:rsidRDefault="00411388" w:rsidP="00411388">
    <w:pPr>
      <w:pStyle w:val="Fuzeile"/>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5728" w14:textId="77777777" w:rsidR="00F5328B" w:rsidRDefault="00F5328B" w:rsidP="00F5328B">
      <w:pPr>
        <w:spacing w:after="0" w:line="240" w:lineRule="auto"/>
      </w:pPr>
      <w:r>
        <w:separator/>
      </w:r>
    </w:p>
  </w:footnote>
  <w:footnote w:type="continuationSeparator" w:id="0">
    <w:p w14:paraId="2C4DB7A1" w14:textId="77777777" w:rsidR="00F5328B" w:rsidRDefault="00F5328B" w:rsidP="00F5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7586" w14:textId="3B681216" w:rsidR="00F5328B" w:rsidRDefault="004416E6">
    <w:pPr>
      <w:pStyle w:val="Kopfzeile"/>
    </w:pPr>
    <w:r>
      <w:rPr>
        <w:noProof/>
      </w:rPr>
      <w:pict w14:anchorId="49D2E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1204" o:spid="_x0000_s2051"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9BC9" w14:textId="49525444" w:rsidR="00F5328B" w:rsidRDefault="004416E6">
    <w:pPr>
      <w:pStyle w:val="Kopfzeile"/>
    </w:pPr>
    <w:r>
      <w:rPr>
        <w:noProof/>
      </w:rPr>
      <w:pict w14:anchorId="69219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1205" o:spid="_x0000_s2052"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F55D" w14:textId="5FBF0BC4" w:rsidR="00F5328B" w:rsidRDefault="004416E6">
    <w:pPr>
      <w:pStyle w:val="Kopfzeile"/>
    </w:pPr>
    <w:r>
      <w:rPr>
        <w:noProof/>
      </w:rPr>
      <w:pict w14:anchorId="2DEC5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1203" o:spid="_x0000_s2050"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F56"/>
    <w:multiLevelType w:val="hybridMultilevel"/>
    <w:tmpl w:val="D3143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713C6A"/>
    <w:multiLevelType w:val="hybridMultilevel"/>
    <w:tmpl w:val="FA72798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1B1B1B"/>
    <w:multiLevelType w:val="hybridMultilevel"/>
    <w:tmpl w:val="ADD69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784F2C"/>
    <w:multiLevelType w:val="hybridMultilevel"/>
    <w:tmpl w:val="0C800D6E"/>
    <w:lvl w:ilvl="0" w:tplc="0407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2A2263"/>
    <w:multiLevelType w:val="hybridMultilevel"/>
    <w:tmpl w:val="88382D4A"/>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EB38CE"/>
    <w:multiLevelType w:val="hybridMultilevel"/>
    <w:tmpl w:val="8FECDA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932E8B"/>
    <w:multiLevelType w:val="hybridMultilevel"/>
    <w:tmpl w:val="70DC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04343C"/>
    <w:multiLevelType w:val="hybridMultilevel"/>
    <w:tmpl w:val="1DFCB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FF4540"/>
    <w:multiLevelType w:val="hybridMultilevel"/>
    <w:tmpl w:val="C1E87324"/>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898559">
    <w:abstractNumId w:val="8"/>
  </w:num>
  <w:num w:numId="2" w16cid:durableId="1978340794">
    <w:abstractNumId w:val="5"/>
  </w:num>
  <w:num w:numId="3" w16cid:durableId="1464271440">
    <w:abstractNumId w:val="2"/>
  </w:num>
  <w:num w:numId="4" w16cid:durableId="1948466304">
    <w:abstractNumId w:val="7"/>
  </w:num>
  <w:num w:numId="5" w16cid:durableId="2147040309">
    <w:abstractNumId w:val="3"/>
  </w:num>
  <w:num w:numId="6" w16cid:durableId="841117294">
    <w:abstractNumId w:val="6"/>
  </w:num>
  <w:num w:numId="7" w16cid:durableId="1761094915">
    <w:abstractNumId w:val="1"/>
  </w:num>
  <w:num w:numId="8" w16cid:durableId="1057045854">
    <w:abstractNumId w:val="0"/>
  </w:num>
  <w:num w:numId="9" w16cid:durableId="1623532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30FA9"/>
    <w:rsid w:val="00053E95"/>
    <w:rsid w:val="00104A87"/>
    <w:rsid w:val="001302B5"/>
    <w:rsid w:val="00163081"/>
    <w:rsid w:val="00192A4A"/>
    <w:rsid w:val="00192D72"/>
    <w:rsid w:val="00194E5D"/>
    <w:rsid w:val="001B487D"/>
    <w:rsid w:val="00226E09"/>
    <w:rsid w:val="002A2617"/>
    <w:rsid w:val="002B2873"/>
    <w:rsid w:val="002F7B2C"/>
    <w:rsid w:val="003C2E49"/>
    <w:rsid w:val="003F0A66"/>
    <w:rsid w:val="00400644"/>
    <w:rsid w:val="00411388"/>
    <w:rsid w:val="004416E6"/>
    <w:rsid w:val="004417C0"/>
    <w:rsid w:val="00466E19"/>
    <w:rsid w:val="004840AC"/>
    <w:rsid w:val="004F3E6F"/>
    <w:rsid w:val="00504901"/>
    <w:rsid w:val="00532A10"/>
    <w:rsid w:val="0054095C"/>
    <w:rsid w:val="00563ABB"/>
    <w:rsid w:val="00564831"/>
    <w:rsid w:val="0059538C"/>
    <w:rsid w:val="005B5749"/>
    <w:rsid w:val="005D1F5B"/>
    <w:rsid w:val="006105ED"/>
    <w:rsid w:val="00621632"/>
    <w:rsid w:val="00626D2E"/>
    <w:rsid w:val="00636317"/>
    <w:rsid w:val="00656DEE"/>
    <w:rsid w:val="00657365"/>
    <w:rsid w:val="00680A0E"/>
    <w:rsid w:val="00682117"/>
    <w:rsid w:val="00693831"/>
    <w:rsid w:val="006E6555"/>
    <w:rsid w:val="006F6B7C"/>
    <w:rsid w:val="00742CEF"/>
    <w:rsid w:val="00752FFC"/>
    <w:rsid w:val="00784BB3"/>
    <w:rsid w:val="007A179D"/>
    <w:rsid w:val="007B494D"/>
    <w:rsid w:val="007F4705"/>
    <w:rsid w:val="00815991"/>
    <w:rsid w:val="00836E90"/>
    <w:rsid w:val="00862CCF"/>
    <w:rsid w:val="0089285D"/>
    <w:rsid w:val="008D14B3"/>
    <w:rsid w:val="008D40A3"/>
    <w:rsid w:val="008F0B69"/>
    <w:rsid w:val="00924D7C"/>
    <w:rsid w:val="0094066A"/>
    <w:rsid w:val="0094374A"/>
    <w:rsid w:val="0095094C"/>
    <w:rsid w:val="00984E2C"/>
    <w:rsid w:val="00995934"/>
    <w:rsid w:val="009C7F1B"/>
    <w:rsid w:val="009E37CE"/>
    <w:rsid w:val="00A45426"/>
    <w:rsid w:val="00A676B0"/>
    <w:rsid w:val="00A877D1"/>
    <w:rsid w:val="00A96D81"/>
    <w:rsid w:val="00AA5FCF"/>
    <w:rsid w:val="00AC2F0C"/>
    <w:rsid w:val="00AC78CC"/>
    <w:rsid w:val="00B3438F"/>
    <w:rsid w:val="00B74C28"/>
    <w:rsid w:val="00B76689"/>
    <w:rsid w:val="00BA38B8"/>
    <w:rsid w:val="00C03230"/>
    <w:rsid w:val="00C53E77"/>
    <w:rsid w:val="00C57FDA"/>
    <w:rsid w:val="00C920A8"/>
    <w:rsid w:val="00CE7662"/>
    <w:rsid w:val="00D47283"/>
    <w:rsid w:val="00DA6544"/>
    <w:rsid w:val="00DB7AA5"/>
    <w:rsid w:val="00E01882"/>
    <w:rsid w:val="00E119BF"/>
    <w:rsid w:val="00F202E0"/>
    <w:rsid w:val="00F5328B"/>
    <w:rsid w:val="00F93BCB"/>
    <w:rsid w:val="00FC1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6AF255C"/>
  <w14:defaultImageDpi w14:val="96"/>
  <w15:docId w15:val="{60DFD520-5680-4B9A-94A9-4ADFC44A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2117"/>
    <w:pPr>
      <w:autoSpaceDE w:val="0"/>
      <w:autoSpaceDN w:val="0"/>
      <w:adjustRightInd w:val="0"/>
    </w:pPr>
    <w:rPr>
      <w:rFonts w:ascii="Arial" w:eastAsia="Calibri" w:hAnsi="Arial" w:cs="Arial"/>
      <w:color w:val="000000"/>
      <w:sz w:val="24"/>
      <w:szCs w:val="24"/>
      <w:lang w:eastAsia="en-US"/>
    </w:rPr>
  </w:style>
  <w:style w:type="paragraph" w:styleId="KeinLeerraum">
    <w:name w:val="No Spacing"/>
    <w:uiPriority w:val="1"/>
    <w:qFormat/>
    <w:rsid w:val="00682117"/>
    <w:rPr>
      <w:sz w:val="24"/>
    </w:rPr>
  </w:style>
  <w:style w:type="paragraph" w:styleId="Kopfzeile">
    <w:name w:val="header"/>
    <w:basedOn w:val="Standard"/>
    <w:link w:val="KopfzeileZchn"/>
    <w:uiPriority w:val="99"/>
    <w:unhideWhenUsed/>
    <w:rsid w:val="00F5328B"/>
    <w:pPr>
      <w:tabs>
        <w:tab w:val="center" w:pos="4536"/>
        <w:tab w:val="right" w:pos="9072"/>
      </w:tabs>
    </w:pPr>
  </w:style>
  <w:style w:type="character" w:customStyle="1" w:styleId="KopfzeileZchn">
    <w:name w:val="Kopfzeile Zchn"/>
    <w:basedOn w:val="Absatz-Standardschriftart"/>
    <w:link w:val="Kopfzeile"/>
    <w:uiPriority w:val="99"/>
    <w:rsid w:val="00F5328B"/>
  </w:style>
  <w:style w:type="paragraph" w:styleId="Fuzeile">
    <w:name w:val="footer"/>
    <w:basedOn w:val="Standard"/>
    <w:link w:val="FuzeileZchn"/>
    <w:uiPriority w:val="99"/>
    <w:unhideWhenUsed/>
    <w:rsid w:val="00F5328B"/>
    <w:pPr>
      <w:tabs>
        <w:tab w:val="center" w:pos="4536"/>
        <w:tab w:val="right" w:pos="9072"/>
      </w:tabs>
    </w:pPr>
  </w:style>
  <w:style w:type="character" w:customStyle="1" w:styleId="FuzeileZchn">
    <w:name w:val="Fußzeile Zchn"/>
    <w:basedOn w:val="Absatz-Standardschriftart"/>
    <w:link w:val="Fuzeile"/>
    <w:uiPriority w:val="99"/>
    <w:rsid w:val="00F5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1337">
      <w:marLeft w:val="0"/>
      <w:marRight w:val="0"/>
      <w:marTop w:val="0"/>
      <w:marBottom w:val="0"/>
      <w:divBdr>
        <w:top w:val="none" w:sz="0" w:space="0" w:color="auto"/>
        <w:left w:val="none" w:sz="0" w:space="0" w:color="auto"/>
        <w:bottom w:val="none" w:sz="0" w:space="0" w:color="auto"/>
        <w:right w:val="none" w:sz="0" w:space="0" w:color="auto"/>
      </w:divBdr>
    </w:div>
    <w:div w:id="123081338">
      <w:marLeft w:val="0"/>
      <w:marRight w:val="0"/>
      <w:marTop w:val="0"/>
      <w:marBottom w:val="0"/>
      <w:divBdr>
        <w:top w:val="none" w:sz="0" w:space="0" w:color="auto"/>
        <w:left w:val="none" w:sz="0" w:space="0" w:color="auto"/>
        <w:bottom w:val="none" w:sz="0" w:space="0" w:color="auto"/>
        <w:right w:val="none" w:sz="0" w:space="0" w:color="auto"/>
      </w:divBdr>
    </w:div>
    <w:div w:id="123081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3318</Words>
  <Characters>20907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2023-02-01T12:11:00Z</cp:lastPrinted>
  <dcterms:created xsi:type="dcterms:W3CDTF">2024-11-27T05:58:00Z</dcterms:created>
  <dcterms:modified xsi:type="dcterms:W3CDTF">2024-11-27T05:58:00Z</dcterms:modified>
</cp:coreProperties>
</file>