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F600" w14:textId="77777777" w:rsidR="00373812" w:rsidRPr="00721EF9" w:rsidRDefault="00373812" w:rsidP="00373812">
      <w:pPr>
        <w:spacing w:line="276" w:lineRule="auto"/>
        <w:rPr>
          <w:bCs/>
          <w:sz w:val="24"/>
          <w:szCs w:val="28"/>
          <w:u w:val="single"/>
          <w:lang w:eastAsia="x-none"/>
        </w:rPr>
      </w:pPr>
      <w:r>
        <w:rPr>
          <w:bCs/>
          <w:sz w:val="24"/>
          <w:szCs w:val="28"/>
          <w:u w:val="single"/>
          <w:lang w:eastAsia="x-none"/>
        </w:rPr>
        <w:t>An alle Bieter</w:t>
      </w:r>
    </w:p>
    <w:p w14:paraId="35A668C5" w14:textId="77777777" w:rsidR="00373812" w:rsidRDefault="00373812" w:rsidP="00373812">
      <w:pPr>
        <w:pStyle w:val="Kopfzeile"/>
        <w:spacing w:line="276" w:lineRule="auto"/>
        <w:rPr>
          <w:rFonts w:cs="Arial"/>
          <w:b/>
          <w:bCs/>
          <w:lang w:val="de-DE" w:eastAsia="de-DE"/>
        </w:rPr>
      </w:pPr>
      <w:r w:rsidRPr="00670FB7">
        <w:rPr>
          <w:rFonts w:cs="Arial"/>
          <w:b/>
          <w:bCs/>
          <w:lang w:val="de-DE" w:eastAsia="de-DE"/>
        </w:rPr>
        <w:t xml:space="preserve">Bitte um </w:t>
      </w:r>
      <w:r>
        <w:rPr>
          <w:rFonts w:cs="Arial"/>
          <w:b/>
          <w:bCs/>
          <w:lang w:val="de-DE" w:eastAsia="de-DE"/>
        </w:rPr>
        <w:t>A</w:t>
      </w:r>
      <w:r w:rsidRPr="00670FB7">
        <w:rPr>
          <w:rFonts w:cs="Arial"/>
          <w:b/>
          <w:bCs/>
          <w:lang w:val="de-DE" w:eastAsia="de-DE"/>
        </w:rPr>
        <w:t xml:space="preserve">bgabe </w:t>
      </w:r>
      <w:r>
        <w:rPr>
          <w:rFonts w:cs="Arial"/>
          <w:b/>
          <w:bCs/>
          <w:lang w:val="de-DE" w:eastAsia="de-DE"/>
        </w:rPr>
        <w:t>eines finalen Honorarangebotes</w:t>
      </w:r>
    </w:p>
    <w:p w14:paraId="4C0E1054" w14:textId="77777777" w:rsidR="00373812" w:rsidRDefault="00373812" w:rsidP="00373812">
      <w:pPr>
        <w:pStyle w:val="Betreff"/>
        <w:tabs>
          <w:tab w:val="left" w:pos="720"/>
          <w:tab w:val="left" w:pos="2880"/>
          <w:tab w:val="left" w:pos="5040"/>
          <w:tab w:val="right" w:pos="9498"/>
        </w:tabs>
        <w:spacing w:line="240" w:lineRule="auto"/>
        <w:ind w:right="23"/>
        <w:rPr>
          <w:rFonts w:ascii="Arial" w:hAnsi="Arial" w:cs="Arial"/>
          <w:b w:val="0"/>
          <w:sz w:val="20"/>
        </w:rPr>
      </w:pPr>
    </w:p>
    <w:p w14:paraId="52953A49" w14:textId="77777777" w:rsidR="00373812" w:rsidRDefault="00373812" w:rsidP="00373812">
      <w:pPr>
        <w:pStyle w:val="Betreff"/>
        <w:tabs>
          <w:tab w:val="left" w:pos="720"/>
          <w:tab w:val="left" w:pos="2880"/>
          <w:tab w:val="left" w:pos="5040"/>
          <w:tab w:val="right" w:pos="9498"/>
        </w:tabs>
        <w:spacing w:line="240" w:lineRule="auto"/>
        <w:ind w:right="23"/>
        <w:rPr>
          <w:rFonts w:ascii="Arial" w:hAnsi="Arial" w:cs="Arial"/>
          <w:b w:val="0"/>
          <w:sz w:val="20"/>
        </w:rPr>
      </w:pPr>
    </w:p>
    <w:p w14:paraId="41E9DF35" w14:textId="77777777" w:rsidR="00373812" w:rsidRPr="00E86B35" w:rsidRDefault="00373812" w:rsidP="00373812">
      <w:pPr>
        <w:pStyle w:val="Betreff"/>
        <w:tabs>
          <w:tab w:val="left" w:pos="720"/>
          <w:tab w:val="left" w:pos="2880"/>
          <w:tab w:val="left" w:pos="5040"/>
          <w:tab w:val="right" w:pos="9498"/>
        </w:tabs>
        <w:spacing w:line="240" w:lineRule="auto"/>
        <w:ind w:right="23"/>
        <w:rPr>
          <w:rFonts w:ascii="Arial" w:hAnsi="Arial" w:cs="Arial"/>
          <w:b w:val="0"/>
          <w:sz w:val="20"/>
        </w:rPr>
      </w:pPr>
      <w:r w:rsidRPr="00E86B35">
        <w:rPr>
          <w:rFonts w:ascii="Arial" w:hAnsi="Arial" w:cs="Arial"/>
          <w:b w:val="0"/>
          <w:sz w:val="20"/>
        </w:rPr>
        <w:t xml:space="preserve">Sehr </w:t>
      </w:r>
      <w:r>
        <w:rPr>
          <w:rFonts w:ascii="Arial" w:hAnsi="Arial" w:cs="Arial"/>
          <w:b w:val="0"/>
          <w:sz w:val="20"/>
        </w:rPr>
        <w:t>geehrte</w:t>
      </w:r>
      <w:r w:rsidRPr="00E86B35">
        <w:rPr>
          <w:rFonts w:ascii="Arial" w:hAnsi="Arial" w:cs="Arial"/>
          <w:b w:val="0"/>
          <w:sz w:val="20"/>
        </w:rPr>
        <w:t xml:space="preserve"> Damen und Herren,</w:t>
      </w:r>
    </w:p>
    <w:p w14:paraId="4424C22E" w14:textId="77777777" w:rsidR="00373812" w:rsidRPr="00E86B35" w:rsidRDefault="00373812" w:rsidP="00373812">
      <w:pPr>
        <w:pStyle w:val="Betreff"/>
        <w:tabs>
          <w:tab w:val="left" w:pos="720"/>
          <w:tab w:val="left" w:pos="2880"/>
          <w:tab w:val="left" w:pos="5040"/>
          <w:tab w:val="right" w:pos="9498"/>
        </w:tabs>
        <w:spacing w:line="240" w:lineRule="auto"/>
        <w:ind w:right="23"/>
        <w:rPr>
          <w:rFonts w:ascii="Arial" w:hAnsi="Arial" w:cs="Arial"/>
          <w:b w:val="0"/>
          <w:sz w:val="20"/>
        </w:rPr>
      </w:pPr>
    </w:p>
    <w:p w14:paraId="513A34F4" w14:textId="77777777" w:rsidR="00373812" w:rsidRPr="00E2319E" w:rsidRDefault="00373812" w:rsidP="00373812">
      <w:pPr>
        <w:pStyle w:val="Kopfzeile"/>
        <w:spacing w:line="276" w:lineRule="auto"/>
        <w:jc w:val="both"/>
        <w:rPr>
          <w:rFonts w:eastAsia="Times New Roman" w:cs="Arial"/>
          <w:lang w:val="de-DE"/>
        </w:rPr>
      </w:pPr>
      <w:r w:rsidRPr="00E2319E">
        <w:rPr>
          <w:rFonts w:eastAsia="Times New Roman" w:cs="Arial"/>
          <w:lang w:val="de-DE"/>
        </w:rPr>
        <w:t>vielen Dank für Ihr Erstangebot und Ihre aktive Teilnahme an unserem Vergabegespräch. Wie bereits in der Vergabeverhandlung angesprochen, bitten wir Sie i</w:t>
      </w:r>
      <w:r w:rsidRPr="00E2319E">
        <w:rPr>
          <w:rFonts w:eastAsia="Times New Roman" w:cs="Arial"/>
        </w:rPr>
        <w:t>m Auftrag de</w:t>
      </w:r>
      <w:r>
        <w:rPr>
          <w:rFonts w:eastAsia="Times New Roman" w:cs="Arial"/>
        </w:rPr>
        <w:t>r Gemeinde Krostitz</w:t>
      </w:r>
      <w:r w:rsidRPr="00E2319E">
        <w:rPr>
          <w:rFonts w:eastAsia="Times New Roman" w:cs="Arial"/>
          <w:lang w:val="de-DE"/>
        </w:rPr>
        <w:t xml:space="preserve"> hiermit, uns Ihr finales Honorarangebot zu unterbreiten.</w:t>
      </w:r>
    </w:p>
    <w:p w14:paraId="410E511A" w14:textId="77777777" w:rsidR="00373812" w:rsidRDefault="00373812" w:rsidP="00373812">
      <w:pPr>
        <w:spacing w:line="276" w:lineRule="auto"/>
        <w:jc w:val="both"/>
        <w:rPr>
          <w:sz w:val="18"/>
          <w:szCs w:val="18"/>
        </w:rPr>
      </w:pPr>
    </w:p>
    <w:p w14:paraId="5D4A31D4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x-none"/>
        </w:rPr>
      </w:pPr>
      <w:r w:rsidRPr="00CC1EAC">
        <w:rPr>
          <w:rFonts w:eastAsia="Times New Roman"/>
          <w:lang w:eastAsia="x-none"/>
        </w:rPr>
        <w:t>Dazu erhalten Sie ein überarbeitetes Honorardatenblatt</w:t>
      </w:r>
      <w:r>
        <w:rPr>
          <w:rFonts w:eastAsia="Times New Roman"/>
          <w:lang w:eastAsia="x-none"/>
        </w:rPr>
        <w:t xml:space="preserve"> und den überarbeiteten Vertrag</w:t>
      </w:r>
      <w:r w:rsidRPr="00CC1EAC">
        <w:rPr>
          <w:rFonts w:eastAsia="Times New Roman"/>
          <w:lang w:eastAsia="x-none"/>
        </w:rPr>
        <w:t xml:space="preserve">. </w:t>
      </w:r>
      <w:r>
        <w:rPr>
          <w:rFonts w:eastAsia="Times New Roman"/>
          <w:lang w:eastAsia="x-none"/>
        </w:rPr>
        <w:t xml:space="preserve">Folgende inhaltliche </w:t>
      </w:r>
      <w:r w:rsidRPr="007E656C">
        <w:rPr>
          <w:rFonts w:eastAsia="Times New Roman"/>
          <w:b/>
          <w:bCs/>
          <w:u w:val="single"/>
          <w:lang w:eastAsia="x-none"/>
        </w:rPr>
        <w:t>Änderungen wurden am Vertragstext</w:t>
      </w:r>
      <w:r>
        <w:rPr>
          <w:rFonts w:eastAsia="Times New Roman"/>
          <w:lang w:eastAsia="x-none"/>
        </w:rPr>
        <w:t xml:space="preserve"> vorgenommen:</w:t>
      </w:r>
    </w:p>
    <w:p w14:paraId="026674A0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x-none"/>
        </w:rPr>
      </w:pPr>
    </w:p>
    <w:p w14:paraId="2F94D31A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0" w:name="_Hlk175216487"/>
      <w:r>
        <w:rPr>
          <w:b/>
          <w:bCs/>
        </w:rPr>
        <w:t>§1 Gegenstand des Vertrages</w:t>
      </w:r>
    </w:p>
    <w:p w14:paraId="7B735008" w14:textId="07D8B3B2" w:rsidR="00373812" w:rsidRPr="00870191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 w:rsidRPr="00870191">
        <w:t xml:space="preserve">Absatz (4): Als Absatz 4 wird ergänzt: „Bestandteil des Vertrages ist das Protokoll der Vergabeverhandlung vom 21.08.2024 (ANLAGE 3).“ </w:t>
      </w:r>
    </w:p>
    <w:p w14:paraId="011FB672" w14:textId="68FEFA2F" w:rsidR="00373812" w:rsidRPr="00870191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1" w:name="_Hlk175218472"/>
      <w:r w:rsidRPr="00870191">
        <w:rPr>
          <w:b/>
          <w:bCs/>
        </w:rPr>
        <w:t>§2 Leistungsumfang</w:t>
      </w:r>
    </w:p>
    <w:p w14:paraId="1D223CDC" w14:textId="3F9F77BC" w:rsidR="00373812" w:rsidRPr="00870191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 w:rsidRPr="00870191">
        <w:t xml:space="preserve">Absatz (3): Der Absatz wird wie folgt ergänzt: „Der Auftragnehmer ist zur Erbringung der LPH 5-9 jedoch nur verpflichtet, wenn zwischen Beendigung der LPH 4 und dem Abruf der LPH 5-9 nicht mehr als 36 Monate liegen. Eine Unterbrechung bis 6 Monate ist in die Honorare der Grund- und besonderen/zusätzlichen Leistungen einzukalkulieren.“  </w:t>
      </w:r>
    </w:p>
    <w:bookmarkEnd w:id="1"/>
    <w:p w14:paraId="11D22D9B" w14:textId="1F725B27" w:rsidR="00373812" w:rsidRPr="00870191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70191">
        <w:rPr>
          <w:b/>
          <w:bCs/>
        </w:rPr>
        <w:t>§3</w:t>
      </w:r>
      <w:r w:rsidRPr="00870191">
        <w:t xml:space="preserve"> </w:t>
      </w:r>
      <w:r w:rsidRPr="00870191">
        <w:rPr>
          <w:b/>
          <w:bCs/>
        </w:rPr>
        <w:t xml:space="preserve">Leistungen und Pflichten des Auftragnehmers </w:t>
      </w:r>
    </w:p>
    <w:p w14:paraId="472C5FF6" w14:textId="77777777" w:rsidR="0037381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 w:rsidRPr="00870191">
        <w:t xml:space="preserve">Absatz (1): Statt „Besondere Leistungen </w:t>
      </w:r>
      <w:r w:rsidRPr="006F3D6C">
        <w:t>sind nicht umfasst. Diese werden später ggf. ausdrücklich</w:t>
      </w:r>
      <w:r>
        <w:t xml:space="preserve"> </w:t>
      </w:r>
      <w:r w:rsidRPr="006F3D6C">
        <w:t>beauftragt.</w:t>
      </w:r>
      <w:r>
        <w:t xml:space="preserve">“ heißt es: </w:t>
      </w:r>
    </w:p>
    <w:p w14:paraId="0C6A333E" w14:textId="77777777" w:rsidR="0037381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>
        <w:t>„Als besondere und zusätzliche Leistungen werden folgende Leistungen vereinbart:</w:t>
      </w:r>
    </w:p>
    <w:p w14:paraId="613C80F4" w14:textId="77777777" w:rsidR="00373812" w:rsidRDefault="00373812" w:rsidP="00373812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>
        <w:t>Mitarbeit an der Fördermittelbeantragung und -Abrechnung: Dazu sind die Erfordernisse der Fördermittelgeber in der Planung zu berücksichtigen, wie zum Beispiel eine Aufteilung der Kosten der technischen Anlagen in Schulbereich und in Hortbereich.“</w:t>
      </w:r>
    </w:p>
    <w:p w14:paraId="2C772176" w14:textId="0A68F7E0" w:rsidR="0007649C" w:rsidRDefault="0007649C" w:rsidP="0007649C">
      <w:p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Absatz (7): Der 1. Satz des Absatzes „Die Erstellung und ggf. Überarbeitung der Anträge für Fördermittel … “ wird geändert in „Die </w:t>
      </w:r>
      <w:r w:rsidR="009401F2">
        <w:t xml:space="preserve">Zuarbeit für die Erstellung und ggf. für die Überarbeitung </w:t>
      </w:r>
      <w:r>
        <w:t>der Anträge für Fördermittel …“.</w:t>
      </w:r>
    </w:p>
    <w:p w14:paraId="692BE9A7" w14:textId="77777777" w:rsidR="00373812" w:rsidRPr="006F3D6C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F3D6C">
        <w:rPr>
          <w:b/>
          <w:bCs/>
        </w:rPr>
        <w:t>§ 5 Grundlagen des Honorars, Honoraränderungen, Aufrechnung</w:t>
      </w:r>
    </w:p>
    <w:p w14:paraId="712AE9A6" w14:textId="77777777" w:rsidR="0037381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>
        <w:t>Absatz (3) wird geändert in: „</w:t>
      </w:r>
      <w:r w:rsidRPr="00565167">
        <w:t>Die gemäß § 2 dieses Vertrages übertragenen Leistungen werden wie folgt</w:t>
      </w:r>
      <w:r>
        <w:t xml:space="preserve"> vergütet: siehe Anlage 2 – Honorardatenblatt“</w:t>
      </w:r>
    </w:p>
    <w:p w14:paraId="165275C6" w14:textId="77777777" w:rsidR="00373812" w:rsidRPr="009401F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>
        <w:t>Absatz (5): Gemäß Honorardatenblatt werden dort die Stundensätze für: „</w:t>
      </w:r>
      <w:r w:rsidRPr="007E656C">
        <w:t xml:space="preserve">den Auftragnehmer </w:t>
      </w:r>
      <w:r w:rsidRPr="009401F2">
        <w:t xml:space="preserve">(Geschäftsführung / Gesamtprojektleitung)“, „den Mitarbeiter / </w:t>
      </w:r>
      <w:proofErr w:type="spellStart"/>
      <w:r w:rsidRPr="009401F2">
        <w:t>Dipl.Ing</w:t>
      </w:r>
      <w:proofErr w:type="spellEnd"/>
      <w:r w:rsidRPr="009401F2">
        <w:t>.  (Architekten / Ingenieure)“ und für „Technische Zeichner und sonstige Mitarbeiter“ eingetragen.</w:t>
      </w:r>
    </w:p>
    <w:p w14:paraId="747CF921" w14:textId="77777777" w:rsidR="00373812" w:rsidRPr="009401F2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401F2">
        <w:rPr>
          <w:b/>
          <w:bCs/>
        </w:rPr>
        <w:t>§7 Planungs- und Bauzeiten</w:t>
      </w:r>
    </w:p>
    <w:p w14:paraId="796E5CC6" w14:textId="1B3F2A54" w:rsidR="00373812" w:rsidRPr="009401F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r w:rsidRPr="009401F2">
        <w:t>Absatz (3): Ergänzt wird als Absatz 3 der folgende Text: „Es wird vereinbart, dass eine Verlängerung von 20% der in LP</w:t>
      </w:r>
      <w:r w:rsidR="00F53C16">
        <w:t>H</w:t>
      </w:r>
      <w:r w:rsidRPr="009401F2">
        <w:t xml:space="preserve"> 3 definierten Bauzeit mit dem Honorar der Grundleistungen abgegolten ist. Für die darüberhinausgehenden Verzögerungen in der LP</w:t>
      </w:r>
      <w:r w:rsidR="00F53C16">
        <w:t>H</w:t>
      </w:r>
      <w:r w:rsidRPr="009401F2">
        <w:t xml:space="preserve"> 8, die der Auftragnehmer nicht verursacht hat, wird ein Honorar in Höhe von …. Euro netto pro Monat festgelegt.“ </w:t>
      </w:r>
    </w:p>
    <w:p w14:paraId="19EA0674" w14:textId="77777777" w:rsidR="00373812" w:rsidRPr="009401F2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401F2">
        <w:rPr>
          <w:b/>
          <w:bCs/>
        </w:rPr>
        <w:t>§11 Ausschreibung und Vergabe</w:t>
      </w:r>
    </w:p>
    <w:p w14:paraId="4206409F" w14:textId="21C28025" w:rsidR="00373812" w:rsidRPr="009401F2" w:rsidRDefault="00373812" w:rsidP="00373812">
      <w:pPr>
        <w:autoSpaceDE w:val="0"/>
        <w:autoSpaceDN w:val="0"/>
        <w:adjustRightInd w:val="0"/>
        <w:spacing w:line="276" w:lineRule="auto"/>
        <w:ind w:left="709"/>
        <w:jc w:val="both"/>
      </w:pPr>
      <w:bookmarkStart w:id="2" w:name="_Hlk175225024"/>
      <w:r w:rsidRPr="009401F2">
        <w:t xml:space="preserve">Der Absatz (2) wird gelöscht. Es sind keine Bauverträge zu erstellen, lediglich die fachtechnischen Angaben sind vom </w:t>
      </w:r>
      <w:r w:rsidR="00F53C16">
        <w:t>Auftragnehmer</w:t>
      </w:r>
      <w:r w:rsidRPr="009401F2">
        <w:t xml:space="preserve"> dem A</w:t>
      </w:r>
      <w:r w:rsidR="00F53C16">
        <w:t>uftraggeber</w:t>
      </w:r>
      <w:r w:rsidRPr="009401F2">
        <w:t xml:space="preserve"> zu liefern. </w:t>
      </w:r>
    </w:p>
    <w:bookmarkEnd w:id="2"/>
    <w:p w14:paraId="04E9DB3F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</w:pPr>
    </w:p>
    <w:bookmarkEnd w:id="0"/>
    <w:p w14:paraId="1A8CBE4E" w14:textId="2A35572A" w:rsidR="00373812" w:rsidRDefault="004F156B" w:rsidP="00373812">
      <w:pPr>
        <w:autoSpaceDE w:val="0"/>
        <w:autoSpaceDN w:val="0"/>
        <w:adjustRightInd w:val="0"/>
        <w:spacing w:line="276" w:lineRule="auto"/>
        <w:jc w:val="both"/>
      </w:pPr>
      <w:r>
        <w:t xml:space="preserve">Das Honorardatenblatt wurde auch inhaltlich den vorgenannten Änderungen angepasst. Außerdem werden die Beratungsleistungen nur noch als Pauschalpreise abgefragt. </w:t>
      </w:r>
    </w:p>
    <w:p w14:paraId="6923F8FD" w14:textId="77777777" w:rsidR="004F156B" w:rsidRDefault="004F156B" w:rsidP="00373812">
      <w:pPr>
        <w:autoSpaceDE w:val="0"/>
        <w:autoSpaceDN w:val="0"/>
        <w:adjustRightInd w:val="0"/>
        <w:spacing w:line="276" w:lineRule="auto"/>
        <w:jc w:val="both"/>
      </w:pPr>
    </w:p>
    <w:p w14:paraId="246D7594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</w:pPr>
      <w:r>
        <w:t xml:space="preserve">Der Vertrag ist zu unterzeichnen. Das Honorardatenblatt ist vollständig auszufüllen und auch zu unterschreiben. </w:t>
      </w:r>
    </w:p>
    <w:p w14:paraId="16446DEF" w14:textId="77777777" w:rsidR="00373812" w:rsidRPr="006F3D6C" w:rsidRDefault="00373812" w:rsidP="00373812">
      <w:pPr>
        <w:autoSpaceDE w:val="0"/>
        <w:autoSpaceDN w:val="0"/>
        <w:adjustRightInd w:val="0"/>
        <w:spacing w:line="276" w:lineRule="auto"/>
        <w:jc w:val="both"/>
      </w:pPr>
    </w:p>
    <w:p w14:paraId="32AB7E47" w14:textId="77777777" w:rsidR="004F156B" w:rsidRDefault="004F156B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4C23CB7" w14:textId="77777777" w:rsidR="004F156B" w:rsidRDefault="004F156B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A3A2205" w14:textId="78183BFC" w:rsidR="00373812" w:rsidRPr="003B3D9A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B3D9A">
        <w:rPr>
          <w:b/>
          <w:bCs/>
        </w:rPr>
        <w:t xml:space="preserve">Fristende für die Abgabe des finalen Honorarangebotes ist der </w:t>
      </w:r>
      <w:r>
        <w:rPr>
          <w:b/>
          <w:bCs/>
        </w:rPr>
        <w:t>30.08.2024</w:t>
      </w:r>
      <w:r w:rsidRPr="003B3D9A">
        <w:rPr>
          <w:b/>
          <w:bCs/>
        </w:rPr>
        <w:t xml:space="preserve"> (13:00 Uhr). </w:t>
      </w:r>
    </w:p>
    <w:p w14:paraId="0337FC80" w14:textId="77777777" w:rsidR="00373812" w:rsidRPr="003B3D9A" w:rsidRDefault="00373812" w:rsidP="0037381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76D81F7" w14:textId="77777777" w:rsidR="009401F2" w:rsidRDefault="009401F2" w:rsidP="009401F2">
      <w:pPr>
        <w:autoSpaceDE w:val="0"/>
        <w:autoSpaceDN w:val="0"/>
        <w:adjustRightInd w:val="0"/>
        <w:spacing w:line="276" w:lineRule="auto"/>
        <w:jc w:val="both"/>
      </w:pPr>
    </w:p>
    <w:p w14:paraId="55454CCF" w14:textId="47E3562B" w:rsidR="00373812" w:rsidRDefault="00373812" w:rsidP="009401F2">
      <w:pPr>
        <w:autoSpaceDE w:val="0"/>
        <w:autoSpaceDN w:val="0"/>
        <w:adjustRightInd w:val="0"/>
        <w:spacing w:line="276" w:lineRule="auto"/>
        <w:jc w:val="both"/>
      </w:pPr>
      <w:r w:rsidRPr="003B3D9A">
        <w:t xml:space="preserve">Ihr Honorarangebot umfasst </w:t>
      </w:r>
      <w:r>
        <w:t>Hono</w:t>
      </w:r>
      <w:r w:rsidRPr="003B3D9A">
        <w:t>rardatenblatt</w:t>
      </w:r>
      <w:r>
        <w:t xml:space="preserve"> und Vertrag. Die beiden Unterlagen sind </w:t>
      </w:r>
      <w:r w:rsidRPr="00CC1EAC">
        <w:t>in digitaler Form über die Plattform eVergabe.de einzureichen.</w:t>
      </w:r>
      <w:r>
        <w:t xml:space="preserve"> </w:t>
      </w:r>
    </w:p>
    <w:p w14:paraId="5EA090B1" w14:textId="77777777" w:rsidR="00373812" w:rsidRDefault="00373812" w:rsidP="00373812">
      <w:pPr>
        <w:autoSpaceDE w:val="0"/>
        <w:autoSpaceDN w:val="0"/>
        <w:adjustRightInd w:val="0"/>
        <w:spacing w:line="276" w:lineRule="auto"/>
        <w:jc w:val="both"/>
      </w:pPr>
    </w:p>
    <w:p w14:paraId="50DBBAEE" w14:textId="77777777" w:rsidR="00373812" w:rsidRPr="003B3D9A" w:rsidRDefault="00373812" w:rsidP="00373812">
      <w:pPr>
        <w:autoSpaceDE w:val="0"/>
        <w:autoSpaceDN w:val="0"/>
        <w:adjustRightInd w:val="0"/>
        <w:spacing w:line="276" w:lineRule="auto"/>
        <w:jc w:val="both"/>
      </w:pPr>
      <w:r w:rsidRPr="003B3D9A">
        <w:t xml:space="preserve">Bitte beachten Sie, dass ein nicht fristgerecht eingereichtes finales Honorarangebot nicht gewertet wird und damit keine Beauftragung des betreffenden Büros erfolgen kann. </w:t>
      </w:r>
    </w:p>
    <w:p w14:paraId="3685919C" w14:textId="77777777" w:rsidR="004F156B" w:rsidRDefault="004F156B" w:rsidP="004F156B">
      <w:bookmarkStart w:id="3" w:name="_Hlk146891216"/>
    </w:p>
    <w:p w14:paraId="3D2FE75D" w14:textId="77777777" w:rsidR="004F156B" w:rsidRDefault="004F156B" w:rsidP="004F156B">
      <w:r>
        <w:t>In der Datei des Honorardatenblattes gibt es noch das Register „Wertungshonorar“. Hier erkennen Sie, mit welchem Honorarwert Ihr Preisangebot in die Wertung eingeht.</w:t>
      </w:r>
    </w:p>
    <w:p w14:paraId="71CB9E85" w14:textId="77777777" w:rsidR="004F156B" w:rsidRDefault="004F156B" w:rsidP="004F156B"/>
    <w:p w14:paraId="2B8D35F3" w14:textId="77777777" w:rsidR="004F156B" w:rsidRPr="003B3D9A" w:rsidRDefault="004F156B" w:rsidP="004F156B">
      <w:r>
        <w:t>Viel Erfolg!</w:t>
      </w:r>
    </w:p>
    <w:p w14:paraId="635B78D4" w14:textId="77777777" w:rsidR="004F156B" w:rsidRPr="002C334B" w:rsidRDefault="004F156B" w:rsidP="004F156B">
      <w:pPr>
        <w:rPr>
          <w:sz w:val="18"/>
          <w:szCs w:val="18"/>
        </w:rPr>
      </w:pPr>
    </w:p>
    <w:p w14:paraId="74B25E40" w14:textId="77777777" w:rsidR="00F53C16" w:rsidRPr="00CD70F1" w:rsidRDefault="00F53C16" w:rsidP="00F53C16">
      <w:pPr>
        <w:spacing w:line="276" w:lineRule="auto"/>
      </w:pPr>
      <w:r w:rsidRPr="00CD70F1">
        <w:t>Mit freundlichen Grüßen</w:t>
      </w:r>
    </w:p>
    <w:p w14:paraId="79D6AFF6" w14:textId="77777777" w:rsidR="00F53C16" w:rsidRDefault="00F53C16" w:rsidP="00F53C16">
      <w:pPr>
        <w:spacing w:line="276" w:lineRule="auto"/>
      </w:pPr>
      <w:r>
        <w:t xml:space="preserve">Steffen </w:t>
      </w:r>
      <w:proofErr w:type="gramStart"/>
      <w:r>
        <w:t>Funke</w:t>
      </w:r>
      <w:proofErr w:type="gramEnd"/>
      <w:r>
        <w:tab/>
      </w:r>
    </w:p>
    <w:p w14:paraId="3C29742B" w14:textId="77777777" w:rsidR="00F53C16" w:rsidRDefault="00F53C16" w:rsidP="00F53C16">
      <w:pPr>
        <w:spacing w:line="276" w:lineRule="auto"/>
      </w:pPr>
    </w:p>
    <w:p w14:paraId="1D5A5C95" w14:textId="77777777" w:rsidR="00F53C16" w:rsidRDefault="00F53C16" w:rsidP="00F53C16">
      <w:pPr>
        <w:spacing w:line="276" w:lineRule="auto"/>
      </w:pPr>
    </w:p>
    <w:p w14:paraId="2E9E7421" w14:textId="77777777" w:rsidR="00F53C16" w:rsidRDefault="00F53C16" w:rsidP="00F53C16">
      <w:pPr>
        <w:spacing w:line="276" w:lineRule="auto"/>
      </w:pPr>
    </w:p>
    <w:p w14:paraId="0FD9F214" w14:textId="77777777" w:rsidR="00F53C16" w:rsidRDefault="00F53C16" w:rsidP="00F53C16">
      <w:pPr>
        <w:spacing w:line="276" w:lineRule="auto"/>
      </w:pPr>
    </w:p>
    <w:p w14:paraId="3728A5CF" w14:textId="77777777" w:rsidR="00F53C16" w:rsidRPr="00622323" w:rsidRDefault="00F53C16" w:rsidP="00F53C16">
      <w:pPr>
        <w:spacing w:line="276" w:lineRule="auto"/>
      </w:pPr>
      <w:r w:rsidRPr="00CF5247">
        <w:rPr>
          <w:b/>
          <w:bCs/>
          <w:sz w:val="16"/>
          <w:szCs w:val="16"/>
        </w:rPr>
        <w:t>Kontakt:</w:t>
      </w:r>
    </w:p>
    <w:p w14:paraId="2D6DC70C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>Funke Management + Bauberatung</w:t>
      </w:r>
    </w:p>
    <w:p w14:paraId="6779F0D2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>Prager Straße 60</w:t>
      </w:r>
    </w:p>
    <w:p w14:paraId="4C18A3D8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>D – 04317 Leipzig</w:t>
      </w:r>
    </w:p>
    <w:p w14:paraId="68528376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>Telefon: (0341) 479 25 56</w:t>
      </w:r>
    </w:p>
    <w:p w14:paraId="408A3895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>Telefax: (0341) 495 66 24</w:t>
      </w:r>
    </w:p>
    <w:p w14:paraId="11A9897E" w14:textId="77777777" w:rsidR="00F53C16" w:rsidRPr="00CF5247" w:rsidRDefault="00F53C16" w:rsidP="00F53C16">
      <w:pPr>
        <w:rPr>
          <w:sz w:val="16"/>
          <w:szCs w:val="16"/>
        </w:rPr>
      </w:pPr>
      <w:r w:rsidRPr="00CF5247">
        <w:rPr>
          <w:sz w:val="16"/>
          <w:szCs w:val="16"/>
        </w:rPr>
        <w:t xml:space="preserve">E-Mail: </w:t>
      </w:r>
      <w:hyperlink r:id="rId8" w:tgtFrame="_blank" w:history="1">
        <w:r w:rsidRPr="00CF5247">
          <w:rPr>
            <w:rStyle w:val="Hyperlink"/>
            <w:sz w:val="16"/>
            <w:szCs w:val="16"/>
          </w:rPr>
          <w:t>Kontakt@Funke-MB.de</w:t>
        </w:r>
      </w:hyperlink>
    </w:p>
    <w:p w14:paraId="300C66B0" w14:textId="77777777" w:rsidR="00F53C16" w:rsidRPr="00EE4E54" w:rsidRDefault="00F53C16" w:rsidP="00F53C16">
      <w:pPr>
        <w:pStyle w:val="Kopfzeile"/>
        <w:spacing w:line="276" w:lineRule="auto"/>
      </w:pPr>
      <w:r w:rsidRPr="00CF5247">
        <w:rPr>
          <w:sz w:val="16"/>
          <w:szCs w:val="16"/>
        </w:rPr>
        <w:t xml:space="preserve">Internet: </w:t>
      </w:r>
      <w:hyperlink r:id="rId9" w:tgtFrame="_blank" w:history="1">
        <w:r w:rsidRPr="00CF5247">
          <w:rPr>
            <w:rStyle w:val="Hyperlink"/>
            <w:sz w:val="16"/>
            <w:szCs w:val="16"/>
          </w:rPr>
          <w:t>www.Funke-MB.de</w:t>
        </w:r>
      </w:hyperlink>
      <w:bookmarkEnd w:id="3"/>
    </w:p>
    <w:p w14:paraId="6968EDD9" w14:textId="05AA7F94" w:rsidR="0013169D" w:rsidRPr="00373812" w:rsidRDefault="0013169D" w:rsidP="00F53C16">
      <w:pPr>
        <w:spacing w:line="276" w:lineRule="auto"/>
      </w:pPr>
    </w:p>
    <w:sectPr w:rsidR="0013169D" w:rsidRPr="00373812" w:rsidSect="006D14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1276" w:left="1276" w:header="425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206F" w14:textId="77777777" w:rsidR="007B168A" w:rsidRDefault="007B168A">
      <w:r>
        <w:separator/>
      </w:r>
    </w:p>
  </w:endnote>
  <w:endnote w:type="continuationSeparator" w:id="0">
    <w:p w14:paraId="613ED2C2" w14:textId="77777777" w:rsidR="007B168A" w:rsidRDefault="007B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640D" w14:textId="77777777" w:rsidR="00C60A57" w:rsidRDefault="00C60A57">
    <w:pPr>
      <w:pStyle w:val="Fuzeile"/>
      <w:tabs>
        <w:tab w:val="left" w:pos="4253"/>
      </w:tabs>
      <w:ind w:right="-1702"/>
      <w:rPr>
        <w:sz w:val="18"/>
      </w:rPr>
    </w:pPr>
  </w:p>
  <w:p w14:paraId="21E6E8FA" w14:textId="299B2915" w:rsidR="00503A07" w:rsidRPr="00C60A57" w:rsidRDefault="00503A07" w:rsidP="00C60A57">
    <w:pPr>
      <w:pStyle w:val="Fuzeile"/>
      <w:tabs>
        <w:tab w:val="clear" w:pos="9072"/>
        <w:tab w:val="left" w:pos="4253"/>
        <w:tab w:val="right" w:pos="9498"/>
      </w:tabs>
      <w:ind w:right="-1702"/>
      <w:rPr>
        <w:sz w:val="16"/>
      </w:rPr>
    </w:pPr>
    <w:r w:rsidRPr="00DD33B4">
      <w:rPr>
        <w:sz w:val="16"/>
      </w:rPr>
      <w:t>&lt;</w:t>
    </w:r>
    <w:r w:rsidRPr="00DD33B4">
      <w:rPr>
        <w:sz w:val="16"/>
      </w:rPr>
      <w:fldChar w:fldCharType="begin"/>
    </w:r>
    <w:r w:rsidRPr="00DD33B4">
      <w:rPr>
        <w:sz w:val="16"/>
      </w:rPr>
      <w:instrText xml:space="preserve"> FILENAME </w:instrText>
    </w:r>
    <w:r w:rsidRPr="00DD33B4">
      <w:rPr>
        <w:sz w:val="16"/>
      </w:rPr>
      <w:fldChar w:fldCharType="separate"/>
    </w:r>
    <w:r w:rsidR="004F156B">
      <w:rPr>
        <w:noProof/>
        <w:sz w:val="16"/>
      </w:rPr>
      <w:t>P247-1_Angebotsaufforderung_240823</w:t>
    </w:r>
    <w:r w:rsidRPr="00DD33B4">
      <w:rPr>
        <w:sz w:val="16"/>
      </w:rPr>
      <w:fldChar w:fldCharType="end"/>
    </w:r>
    <w:r w:rsidRPr="00DD33B4">
      <w:rPr>
        <w:sz w:val="16"/>
      </w:rPr>
      <w:t>&gt;</w:t>
    </w:r>
    <w:r w:rsidRPr="00DD33B4">
      <w:rPr>
        <w:color w:val="0000FF"/>
        <w:sz w:val="16"/>
      </w:rPr>
      <w:tab/>
    </w:r>
    <w:r>
      <w:rPr>
        <w:color w:val="0000FF"/>
      </w:rPr>
      <w:tab/>
    </w:r>
    <w:r>
      <w:rPr>
        <w:color w:val="0000FF"/>
      </w:rPr>
      <w:tab/>
      <w:t xml:space="preserve">             </w:t>
    </w:r>
    <w:r w:rsidRPr="00DD33B4">
      <w:rPr>
        <w:sz w:val="16"/>
      </w:rPr>
      <w:t xml:space="preserve">Seite </w:t>
    </w:r>
    <w:r w:rsidRPr="00DD33B4">
      <w:rPr>
        <w:sz w:val="16"/>
      </w:rPr>
      <w:fldChar w:fldCharType="begin"/>
    </w:r>
    <w:r w:rsidRPr="00DD33B4">
      <w:rPr>
        <w:sz w:val="16"/>
      </w:rPr>
      <w:instrText xml:space="preserve"> PAGE </w:instrText>
    </w:r>
    <w:r w:rsidRPr="00DD33B4">
      <w:rPr>
        <w:sz w:val="16"/>
      </w:rPr>
      <w:fldChar w:fldCharType="separate"/>
    </w:r>
    <w:r w:rsidR="003801CA">
      <w:rPr>
        <w:noProof/>
        <w:sz w:val="16"/>
      </w:rPr>
      <w:t>2</w:t>
    </w:r>
    <w:r w:rsidRPr="00DD33B4">
      <w:rPr>
        <w:sz w:val="16"/>
      </w:rPr>
      <w:fldChar w:fldCharType="end"/>
    </w:r>
    <w:r w:rsidRPr="00DD33B4">
      <w:rPr>
        <w:sz w:val="16"/>
      </w:rPr>
      <w:t xml:space="preserve"> von </w:t>
    </w:r>
    <w:r w:rsidRPr="00DD33B4">
      <w:rPr>
        <w:sz w:val="16"/>
      </w:rPr>
      <w:fldChar w:fldCharType="begin"/>
    </w:r>
    <w:r w:rsidRPr="00DD33B4">
      <w:rPr>
        <w:sz w:val="16"/>
      </w:rPr>
      <w:instrText xml:space="preserve"> NUMPAGES </w:instrText>
    </w:r>
    <w:r w:rsidRPr="00DD33B4">
      <w:rPr>
        <w:sz w:val="16"/>
      </w:rPr>
      <w:fldChar w:fldCharType="separate"/>
    </w:r>
    <w:r w:rsidR="003801CA">
      <w:rPr>
        <w:noProof/>
        <w:sz w:val="16"/>
      </w:rPr>
      <w:t>2</w:t>
    </w:r>
    <w:r w:rsidRPr="00DD33B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F44A" w14:textId="77777777" w:rsidR="00503A07" w:rsidRDefault="00503A07">
    <w:pPr>
      <w:pStyle w:val="Fuzeile"/>
      <w:tabs>
        <w:tab w:val="left" w:pos="4253"/>
      </w:tabs>
      <w:ind w:right="-1702"/>
      <w:rPr>
        <w:sz w:val="18"/>
      </w:rPr>
    </w:pPr>
  </w:p>
  <w:p w14:paraId="28498F41" w14:textId="1EDAE187" w:rsidR="00503A07" w:rsidRPr="00F752CE" w:rsidRDefault="00503A07">
    <w:pPr>
      <w:pStyle w:val="Fuzeile"/>
      <w:tabs>
        <w:tab w:val="left" w:pos="4253"/>
      </w:tabs>
      <w:ind w:right="-1702"/>
      <w:rPr>
        <w:sz w:val="16"/>
        <w:szCs w:val="18"/>
      </w:rPr>
    </w:pPr>
    <w:r w:rsidRPr="00F752CE">
      <w:rPr>
        <w:sz w:val="16"/>
        <w:szCs w:val="18"/>
      </w:rPr>
      <w:t>&lt;</w:t>
    </w:r>
    <w:r w:rsidRPr="00F752CE">
      <w:rPr>
        <w:sz w:val="16"/>
        <w:szCs w:val="18"/>
      </w:rPr>
      <w:fldChar w:fldCharType="begin"/>
    </w:r>
    <w:r w:rsidRPr="00F752CE">
      <w:rPr>
        <w:sz w:val="16"/>
        <w:szCs w:val="18"/>
      </w:rPr>
      <w:instrText xml:space="preserve"> FILENAME </w:instrText>
    </w:r>
    <w:r w:rsidRPr="00F752CE">
      <w:rPr>
        <w:sz w:val="16"/>
        <w:szCs w:val="18"/>
      </w:rPr>
      <w:fldChar w:fldCharType="separate"/>
    </w:r>
    <w:r w:rsidR="004F156B">
      <w:rPr>
        <w:noProof/>
        <w:sz w:val="16"/>
        <w:szCs w:val="18"/>
      </w:rPr>
      <w:t>P247-1_Angebotsaufforderung_240823</w:t>
    </w:r>
    <w:r w:rsidRPr="00F752CE">
      <w:rPr>
        <w:sz w:val="16"/>
        <w:szCs w:val="18"/>
      </w:rPr>
      <w:fldChar w:fldCharType="end"/>
    </w:r>
    <w:r w:rsidRPr="00F752CE">
      <w:rPr>
        <w:sz w:val="16"/>
        <w:szCs w:val="18"/>
      </w:rPr>
      <w:t>&gt;</w:t>
    </w:r>
    <w:r w:rsidRPr="00F752CE">
      <w:rPr>
        <w:color w:val="0000FF"/>
        <w:sz w:val="16"/>
        <w:szCs w:val="18"/>
      </w:rPr>
      <w:tab/>
    </w:r>
    <w:r w:rsidR="0044315B">
      <w:rPr>
        <w:color w:val="0000FF"/>
        <w:sz w:val="16"/>
        <w:szCs w:val="18"/>
      </w:rPr>
      <w:tab/>
    </w:r>
    <w:r w:rsidR="0044315B">
      <w:rPr>
        <w:color w:val="0000FF"/>
        <w:sz w:val="16"/>
        <w:szCs w:val="18"/>
      </w:rPr>
      <w:tab/>
    </w:r>
    <w:r w:rsidRPr="00F752CE">
      <w:rPr>
        <w:sz w:val="16"/>
        <w:szCs w:val="18"/>
      </w:rPr>
      <w:t xml:space="preserve">Seite </w:t>
    </w:r>
    <w:r w:rsidRPr="00F752CE">
      <w:rPr>
        <w:rStyle w:val="Seitenzahl"/>
        <w:sz w:val="16"/>
        <w:szCs w:val="18"/>
      </w:rPr>
      <w:fldChar w:fldCharType="begin"/>
    </w:r>
    <w:r w:rsidRPr="00F752CE">
      <w:rPr>
        <w:rStyle w:val="Seitenzahl"/>
        <w:sz w:val="16"/>
        <w:szCs w:val="18"/>
      </w:rPr>
      <w:instrText xml:space="preserve"> PAGE </w:instrText>
    </w:r>
    <w:r w:rsidRPr="00F752CE">
      <w:rPr>
        <w:rStyle w:val="Seitenzahl"/>
        <w:sz w:val="16"/>
        <w:szCs w:val="18"/>
      </w:rPr>
      <w:fldChar w:fldCharType="separate"/>
    </w:r>
    <w:r w:rsidR="003801CA">
      <w:rPr>
        <w:rStyle w:val="Seitenzahl"/>
        <w:noProof/>
        <w:sz w:val="16"/>
        <w:szCs w:val="18"/>
      </w:rPr>
      <w:t>1</w:t>
    </w:r>
    <w:r w:rsidRPr="00F752CE">
      <w:rPr>
        <w:rStyle w:val="Seitenzahl"/>
        <w:sz w:val="16"/>
        <w:szCs w:val="18"/>
      </w:rPr>
      <w:fldChar w:fldCharType="end"/>
    </w:r>
    <w:r w:rsidRPr="00F752CE">
      <w:rPr>
        <w:rStyle w:val="Seitenzahl"/>
        <w:sz w:val="16"/>
        <w:szCs w:val="18"/>
      </w:rPr>
      <w:t xml:space="preserve"> von </w:t>
    </w:r>
    <w:r w:rsidRPr="00F752CE">
      <w:rPr>
        <w:rStyle w:val="Seitenzahl"/>
        <w:sz w:val="16"/>
        <w:szCs w:val="18"/>
      </w:rPr>
      <w:fldChar w:fldCharType="begin"/>
    </w:r>
    <w:r w:rsidRPr="00F752CE">
      <w:rPr>
        <w:rStyle w:val="Seitenzahl"/>
        <w:sz w:val="16"/>
        <w:szCs w:val="18"/>
      </w:rPr>
      <w:instrText xml:space="preserve"> NUMPAGES </w:instrText>
    </w:r>
    <w:r w:rsidRPr="00F752CE">
      <w:rPr>
        <w:rStyle w:val="Seitenzahl"/>
        <w:sz w:val="16"/>
        <w:szCs w:val="18"/>
      </w:rPr>
      <w:fldChar w:fldCharType="separate"/>
    </w:r>
    <w:r w:rsidR="003801CA">
      <w:rPr>
        <w:rStyle w:val="Seitenzahl"/>
        <w:noProof/>
        <w:sz w:val="16"/>
        <w:szCs w:val="18"/>
      </w:rPr>
      <w:t>2</w:t>
    </w:r>
    <w:r w:rsidRPr="00F752CE">
      <w:rPr>
        <w:rStyle w:val="Seitenzah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D5C5" w14:textId="77777777" w:rsidR="007B168A" w:rsidRDefault="007B168A">
      <w:r>
        <w:separator/>
      </w:r>
    </w:p>
  </w:footnote>
  <w:footnote w:type="continuationSeparator" w:id="0">
    <w:p w14:paraId="33DE3A14" w14:textId="77777777" w:rsidR="007B168A" w:rsidRDefault="007B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A617" w14:textId="371105D1" w:rsidR="0063726A" w:rsidRPr="0063726A" w:rsidRDefault="006D1481" w:rsidP="0063726A">
    <w:pPr>
      <w:pStyle w:val="Kopfzeile"/>
      <w:spacing w:line="276" w:lineRule="auto"/>
      <w:rPr>
        <w:rFonts w:eastAsiaTheme="minorHAnsi" w:cs="Arial"/>
        <w:b/>
        <w:bCs/>
        <w:color w:val="000000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0393DD5" wp14:editId="357B983D">
          <wp:simplePos x="0" y="0"/>
          <wp:positionH relativeFrom="margin">
            <wp:align>right</wp:align>
          </wp:positionH>
          <wp:positionV relativeFrom="paragraph">
            <wp:posOffset>-77470</wp:posOffset>
          </wp:positionV>
          <wp:extent cx="899795" cy="899795"/>
          <wp:effectExtent l="0" t="0" r="0" b="0"/>
          <wp:wrapNone/>
          <wp:docPr id="817556534" name="Grafik 817556534" descr="Ein Bild, das Symbol, Rechteck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55298" name="Grafik 307355298" descr="Ein Bild, das Symbol, Rechteck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26A" w:rsidRPr="0063726A">
      <w:rPr>
        <w:rFonts w:eastAsiaTheme="minorHAnsi" w:cs="Arial"/>
        <w:b/>
        <w:bCs/>
        <w:color w:val="000000"/>
        <w:lang w:eastAsia="en-US"/>
      </w:rPr>
      <w:t xml:space="preserve">Neubau 2,5-zügige Grundschule mit Hort in Krostitz </w:t>
    </w:r>
  </w:p>
  <w:p w14:paraId="11BC9055" w14:textId="77777777" w:rsidR="0063726A" w:rsidRDefault="0063726A" w:rsidP="0063726A">
    <w:pPr>
      <w:pStyle w:val="Kopfzeile"/>
      <w:spacing w:line="276" w:lineRule="auto"/>
      <w:rPr>
        <w:rFonts w:eastAsiaTheme="minorHAnsi" w:cs="Arial"/>
        <w:b/>
        <w:bCs/>
        <w:color w:val="000000"/>
        <w:lang w:eastAsia="en-US"/>
      </w:rPr>
    </w:pPr>
    <w:r w:rsidRPr="0063726A">
      <w:rPr>
        <w:rFonts w:eastAsiaTheme="minorHAnsi" w:cs="Arial"/>
        <w:b/>
        <w:bCs/>
        <w:color w:val="000000"/>
        <w:lang w:eastAsia="en-US"/>
      </w:rPr>
      <w:t xml:space="preserve">Los 1 – Vergabe der Objektplanung Gebäude und Tragwerksplanung </w:t>
    </w:r>
  </w:p>
  <w:p w14:paraId="7239F78C" w14:textId="23190409" w:rsidR="001B47A2" w:rsidRDefault="0063726A" w:rsidP="0063726A">
    <w:pPr>
      <w:pStyle w:val="Kopfzeile"/>
      <w:spacing w:line="276" w:lineRule="auto"/>
      <w:rPr>
        <w:b/>
        <w:bCs/>
      </w:rPr>
    </w:pPr>
    <w:r w:rsidRPr="0063726A">
      <w:rPr>
        <w:rFonts w:eastAsiaTheme="minorHAnsi" w:cs="Arial"/>
        <w:b/>
        <w:bCs/>
        <w:color w:val="000000"/>
        <w:lang w:eastAsia="en-US"/>
      </w:rPr>
      <w:t>sowie Leistungen zum Brandschutz und der Bauphysik</w:t>
    </w:r>
  </w:p>
  <w:p w14:paraId="60117BC7" w14:textId="77777777" w:rsidR="00A653DA" w:rsidRDefault="00A653DA" w:rsidP="00A653DA">
    <w:pPr>
      <w:pStyle w:val="Kopfzeile"/>
      <w:spacing w:line="276" w:lineRule="auto"/>
      <w:rPr>
        <w:b/>
        <w:bCs/>
      </w:rPr>
    </w:pPr>
  </w:p>
  <w:p w14:paraId="429BF72F" w14:textId="05BD420F" w:rsidR="001B47A2" w:rsidRPr="001B47A2" w:rsidRDefault="001B47A2" w:rsidP="001B47A2">
    <w:pPr>
      <w:tabs>
        <w:tab w:val="center" w:pos="4536"/>
        <w:tab w:val="right" w:pos="9072"/>
      </w:tabs>
      <w:spacing w:line="276" w:lineRule="auto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9145" w14:textId="0DD222B4" w:rsidR="006D1481" w:rsidRPr="006D1481" w:rsidRDefault="006D1481" w:rsidP="006D1481">
    <w:pPr>
      <w:autoSpaceDE w:val="0"/>
      <w:autoSpaceDN w:val="0"/>
      <w:adjustRightInd w:val="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AAF628" wp14:editId="23314129">
          <wp:simplePos x="0" y="0"/>
          <wp:positionH relativeFrom="column">
            <wp:posOffset>5581015</wp:posOffset>
          </wp:positionH>
          <wp:positionV relativeFrom="paragraph">
            <wp:posOffset>-88900</wp:posOffset>
          </wp:positionV>
          <wp:extent cx="899795" cy="899795"/>
          <wp:effectExtent l="0" t="0" r="0" b="0"/>
          <wp:wrapNone/>
          <wp:docPr id="307355298" name="Grafik 307355298" descr="Ein Bild, das Symbol, Rechteck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55298" name="Grafik 307355298" descr="Ein Bild, das Symbol, Rechteck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372BD" w14:textId="653400A6" w:rsidR="006D1481" w:rsidRDefault="006D1481" w:rsidP="006D1481">
    <w:pPr>
      <w:pStyle w:val="Kopfzeile"/>
      <w:spacing w:line="276" w:lineRule="auto"/>
      <w:rPr>
        <w:rFonts w:cs="Arial"/>
        <w:b/>
        <w:bCs/>
        <w:color w:val="000000"/>
        <w:lang w:val="de-DE" w:eastAsia="de-DE"/>
      </w:rPr>
    </w:pPr>
    <w:r w:rsidRPr="006D1481">
      <w:rPr>
        <w:rFonts w:cs="Arial"/>
        <w:b/>
        <w:bCs/>
        <w:color w:val="000000"/>
        <w:lang w:val="de-DE" w:eastAsia="de-DE"/>
      </w:rPr>
      <w:t xml:space="preserve">Schule Connewitz, Zwenkauer Straße 35, 04277 Leipzig </w:t>
    </w:r>
  </w:p>
  <w:p w14:paraId="4C8AACAD" w14:textId="3F42007B" w:rsidR="006D1481" w:rsidRDefault="006D1481" w:rsidP="006D1481">
    <w:pPr>
      <w:pStyle w:val="Kopfzeile"/>
      <w:spacing w:line="276" w:lineRule="auto"/>
      <w:rPr>
        <w:rFonts w:cs="Arial"/>
        <w:b/>
        <w:bCs/>
        <w:color w:val="000000"/>
        <w:lang w:val="de-DE" w:eastAsia="de-DE"/>
      </w:rPr>
    </w:pPr>
    <w:r w:rsidRPr="006D1481">
      <w:rPr>
        <w:rFonts w:cs="Arial"/>
        <w:b/>
        <w:bCs/>
        <w:color w:val="000000"/>
        <w:lang w:val="de-DE" w:eastAsia="de-DE"/>
      </w:rPr>
      <w:t xml:space="preserve">Modernisierung Schulgebäude und Sporthalle </w:t>
    </w:r>
  </w:p>
  <w:p w14:paraId="1B9E9CB3" w14:textId="6AB56904" w:rsidR="006D1481" w:rsidRPr="006D1481" w:rsidRDefault="006D1481" w:rsidP="006D1481">
    <w:pPr>
      <w:pStyle w:val="Kopfzeile"/>
      <w:spacing w:line="276" w:lineRule="auto"/>
      <w:rPr>
        <w:rFonts w:cs="Arial"/>
        <w:b/>
        <w:bCs/>
        <w:color w:val="000000"/>
        <w:lang w:val="de-DE" w:eastAsia="de-DE"/>
      </w:rPr>
    </w:pPr>
    <w:r w:rsidRPr="006D1481">
      <w:rPr>
        <w:rFonts w:cs="Arial"/>
        <w:b/>
        <w:bCs/>
        <w:color w:val="000000"/>
        <w:lang w:val="de-DE" w:eastAsia="de-DE"/>
      </w:rPr>
      <w:t xml:space="preserve">Vergabe der Objektplanung Gebäude </w:t>
    </w:r>
  </w:p>
  <w:p w14:paraId="0D4C7430" w14:textId="77777777" w:rsidR="006D1481" w:rsidRDefault="006D1481" w:rsidP="006D1481">
    <w:pPr>
      <w:pStyle w:val="Kopfzeile"/>
      <w:spacing w:line="276" w:lineRule="auto"/>
      <w:rPr>
        <w:rFonts w:cs="Arial"/>
        <w:b/>
        <w:bCs/>
        <w:lang w:val="de-DE" w:eastAsia="de-DE"/>
      </w:rPr>
    </w:pPr>
  </w:p>
  <w:p w14:paraId="3ED4B38E" w14:textId="687C8D7A" w:rsidR="00A12DD3" w:rsidRDefault="00A12DD3" w:rsidP="006D1481">
    <w:pPr>
      <w:pStyle w:val="Kopfzeile"/>
      <w:spacing w:line="276" w:lineRule="auto"/>
      <w:rPr>
        <w:rFonts w:cs="Arial"/>
        <w:b/>
        <w:bCs/>
        <w:lang w:val="de-DE" w:eastAsia="de-DE"/>
      </w:rPr>
    </w:pPr>
    <w:r>
      <w:rPr>
        <w:rFonts w:cs="Arial"/>
        <w:b/>
        <w:bCs/>
        <w:lang w:val="de-DE" w:eastAsia="de-DE"/>
      </w:rPr>
      <w:t xml:space="preserve">Aufforderung zur </w:t>
    </w:r>
    <w:r w:rsidRPr="00670FB7">
      <w:rPr>
        <w:rFonts w:cs="Arial"/>
        <w:b/>
        <w:bCs/>
        <w:lang w:val="de-DE" w:eastAsia="de-DE"/>
      </w:rPr>
      <w:t xml:space="preserve">Abgabe </w:t>
    </w:r>
    <w:r>
      <w:rPr>
        <w:rFonts w:cs="Arial"/>
        <w:b/>
        <w:bCs/>
        <w:lang w:val="de-DE" w:eastAsia="de-DE"/>
      </w:rPr>
      <w:t xml:space="preserve">eines </w:t>
    </w:r>
    <w:r w:rsidR="00BC0793">
      <w:rPr>
        <w:rFonts w:cs="Arial"/>
        <w:b/>
        <w:bCs/>
        <w:lang w:val="de-DE" w:eastAsia="de-DE"/>
      </w:rPr>
      <w:t>A</w:t>
    </w:r>
    <w:r>
      <w:rPr>
        <w:rFonts w:cs="Arial"/>
        <w:b/>
        <w:bCs/>
        <w:lang w:val="de-DE" w:eastAsia="de-DE"/>
      </w:rPr>
      <w:t>ngebotes</w:t>
    </w:r>
  </w:p>
  <w:p w14:paraId="50FF0844" w14:textId="6DB1595D" w:rsidR="00DF1E1F" w:rsidRDefault="00DF1E1F" w:rsidP="007409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113"/>
    <w:multiLevelType w:val="hybridMultilevel"/>
    <w:tmpl w:val="A41438AA"/>
    <w:lvl w:ilvl="0" w:tplc="018E10E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0178"/>
    <w:multiLevelType w:val="hybridMultilevel"/>
    <w:tmpl w:val="34DC4206"/>
    <w:lvl w:ilvl="0" w:tplc="BB10CB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EC1"/>
    <w:multiLevelType w:val="hybridMultilevel"/>
    <w:tmpl w:val="FF8A12AA"/>
    <w:lvl w:ilvl="0" w:tplc="6944DA1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F8A"/>
    <w:multiLevelType w:val="hybridMultilevel"/>
    <w:tmpl w:val="71BCB89E"/>
    <w:lvl w:ilvl="0" w:tplc="04070017">
      <w:start w:val="1"/>
      <w:numFmt w:val="lowerLetter"/>
      <w:lvlText w:val="%1)"/>
      <w:lvlJc w:val="left"/>
      <w:pPr>
        <w:ind w:left="42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973" w:hanging="360"/>
      </w:pPr>
    </w:lvl>
    <w:lvl w:ilvl="2" w:tplc="0407001B" w:tentative="1">
      <w:start w:val="1"/>
      <w:numFmt w:val="lowerRoman"/>
      <w:lvlText w:val="%3."/>
      <w:lvlJc w:val="right"/>
      <w:pPr>
        <w:ind w:left="5693" w:hanging="180"/>
      </w:pPr>
    </w:lvl>
    <w:lvl w:ilvl="3" w:tplc="0407000F" w:tentative="1">
      <w:start w:val="1"/>
      <w:numFmt w:val="decimal"/>
      <w:lvlText w:val="%4."/>
      <w:lvlJc w:val="left"/>
      <w:pPr>
        <w:ind w:left="6413" w:hanging="360"/>
      </w:pPr>
    </w:lvl>
    <w:lvl w:ilvl="4" w:tplc="04070019" w:tentative="1">
      <w:start w:val="1"/>
      <w:numFmt w:val="lowerLetter"/>
      <w:lvlText w:val="%5."/>
      <w:lvlJc w:val="left"/>
      <w:pPr>
        <w:ind w:left="7133" w:hanging="360"/>
      </w:pPr>
    </w:lvl>
    <w:lvl w:ilvl="5" w:tplc="0407001B" w:tentative="1">
      <w:start w:val="1"/>
      <w:numFmt w:val="lowerRoman"/>
      <w:lvlText w:val="%6."/>
      <w:lvlJc w:val="right"/>
      <w:pPr>
        <w:ind w:left="7853" w:hanging="180"/>
      </w:pPr>
    </w:lvl>
    <w:lvl w:ilvl="6" w:tplc="0407000F" w:tentative="1">
      <w:start w:val="1"/>
      <w:numFmt w:val="decimal"/>
      <w:lvlText w:val="%7."/>
      <w:lvlJc w:val="left"/>
      <w:pPr>
        <w:ind w:left="8573" w:hanging="360"/>
      </w:pPr>
    </w:lvl>
    <w:lvl w:ilvl="7" w:tplc="04070019" w:tentative="1">
      <w:start w:val="1"/>
      <w:numFmt w:val="lowerLetter"/>
      <w:lvlText w:val="%8."/>
      <w:lvlJc w:val="left"/>
      <w:pPr>
        <w:ind w:left="9293" w:hanging="360"/>
      </w:pPr>
    </w:lvl>
    <w:lvl w:ilvl="8" w:tplc="0407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4" w15:restartNumberingAfterBreak="0">
    <w:nsid w:val="21376692"/>
    <w:multiLevelType w:val="hybridMultilevel"/>
    <w:tmpl w:val="0414EA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72C6D"/>
    <w:multiLevelType w:val="hybridMultilevel"/>
    <w:tmpl w:val="25BE5B3C"/>
    <w:lvl w:ilvl="0" w:tplc="11983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62C4D"/>
    <w:multiLevelType w:val="hybridMultilevel"/>
    <w:tmpl w:val="7AEE96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7379"/>
    <w:multiLevelType w:val="hybridMultilevel"/>
    <w:tmpl w:val="89805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108EE"/>
    <w:multiLevelType w:val="hybridMultilevel"/>
    <w:tmpl w:val="058641C6"/>
    <w:lvl w:ilvl="0" w:tplc="F470328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3F8B"/>
    <w:multiLevelType w:val="hybridMultilevel"/>
    <w:tmpl w:val="1C7AF0D2"/>
    <w:lvl w:ilvl="0" w:tplc="88A0E9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20CD"/>
    <w:multiLevelType w:val="hybridMultilevel"/>
    <w:tmpl w:val="8C74D402"/>
    <w:lvl w:ilvl="0" w:tplc="B0CE71BA">
      <w:start w:val="45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90927"/>
    <w:multiLevelType w:val="hybridMultilevel"/>
    <w:tmpl w:val="8EE0A4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6930"/>
    <w:multiLevelType w:val="hybridMultilevel"/>
    <w:tmpl w:val="3B1621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6747"/>
    <w:multiLevelType w:val="hybridMultilevel"/>
    <w:tmpl w:val="C46CDA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A6A"/>
    <w:multiLevelType w:val="hybridMultilevel"/>
    <w:tmpl w:val="1C4251D8"/>
    <w:lvl w:ilvl="0" w:tplc="2C3E90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51B0"/>
    <w:multiLevelType w:val="hybridMultilevel"/>
    <w:tmpl w:val="2AF44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D1E3E"/>
    <w:multiLevelType w:val="hybridMultilevel"/>
    <w:tmpl w:val="BD863C44"/>
    <w:lvl w:ilvl="0" w:tplc="C83A060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00D37"/>
    <w:multiLevelType w:val="hybridMultilevel"/>
    <w:tmpl w:val="546E61B2"/>
    <w:lvl w:ilvl="0" w:tplc="62D87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4874"/>
    <w:multiLevelType w:val="hybridMultilevel"/>
    <w:tmpl w:val="7C985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F5A"/>
    <w:multiLevelType w:val="hybridMultilevel"/>
    <w:tmpl w:val="EA242CE2"/>
    <w:lvl w:ilvl="0" w:tplc="9964029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3873"/>
    <w:multiLevelType w:val="hybridMultilevel"/>
    <w:tmpl w:val="2A2C437E"/>
    <w:lvl w:ilvl="0" w:tplc="3F4EEFB2"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4473F89"/>
    <w:multiLevelType w:val="hybridMultilevel"/>
    <w:tmpl w:val="FE80FDEE"/>
    <w:lvl w:ilvl="0" w:tplc="BA4C67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0FA9"/>
    <w:multiLevelType w:val="hybridMultilevel"/>
    <w:tmpl w:val="01047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62A84"/>
    <w:multiLevelType w:val="hybridMultilevel"/>
    <w:tmpl w:val="843ED9BA"/>
    <w:lvl w:ilvl="0" w:tplc="002CD54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2564A"/>
    <w:multiLevelType w:val="hybridMultilevel"/>
    <w:tmpl w:val="3E2CA7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B45A7"/>
    <w:multiLevelType w:val="hybridMultilevel"/>
    <w:tmpl w:val="0F76A31C"/>
    <w:lvl w:ilvl="0" w:tplc="CB1453C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6DB9"/>
    <w:multiLevelType w:val="hybridMultilevel"/>
    <w:tmpl w:val="3F3A0712"/>
    <w:lvl w:ilvl="0" w:tplc="E96C553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4E2"/>
    <w:multiLevelType w:val="hybridMultilevel"/>
    <w:tmpl w:val="72EA1B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24401">
    <w:abstractNumId w:val="10"/>
  </w:num>
  <w:num w:numId="2" w16cid:durableId="1022898636">
    <w:abstractNumId w:val="4"/>
  </w:num>
  <w:num w:numId="3" w16cid:durableId="1272010807">
    <w:abstractNumId w:val="9"/>
  </w:num>
  <w:num w:numId="4" w16cid:durableId="1111819546">
    <w:abstractNumId w:val="25"/>
  </w:num>
  <w:num w:numId="5" w16cid:durableId="1964917589">
    <w:abstractNumId w:val="19"/>
  </w:num>
  <w:num w:numId="6" w16cid:durableId="885677611">
    <w:abstractNumId w:val="17"/>
  </w:num>
  <w:num w:numId="7" w16cid:durableId="1379669561">
    <w:abstractNumId w:val="21"/>
  </w:num>
  <w:num w:numId="8" w16cid:durableId="795871235">
    <w:abstractNumId w:val="14"/>
  </w:num>
  <w:num w:numId="9" w16cid:durableId="1554731556">
    <w:abstractNumId w:val="16"/>
  </w:num>
  <w:num w:numId="10" w16cid:durableId="641353351">
    <w:abstractNumId w:val="6"/>
  </w:num>
  <w:num w:numId="11" w16cid:durableId="468714101">
    <w:abstractNumId w:val="13"/>
  </w:num>
  <w:num w:numId="12" w16cid:durableId="1384674533">
    <w:abstractNumId w:val="27"/>
  </w:num>
  <w:num w:numId="13" w16cid:durableId="1045370891">
    <w:abstractNumId w:val="5"/>
  </w:num>
  <w:num w:numId="14" w16cid:durableId="864487565">
    <w:abstractNumId w:val="3"/>
  </w:num>
  <w:num w:numId="15" w16cid:durableId="657999384">
    <w:abstractNumId w:val="15"/>
  </w:num>
  <w:num w:numId="16" w16cid:durableId="1067070529">
    <w:abstractNumId w:val="7"/>
  </w:num>
  <w:num w:numId="17" w16cid:durableId="1222978711">
    <w:abstractNumId w:val="18"/>
  </w:num>
  <w:num w:numId="18" w16cid:durableId="186411503">
    <w:abstractNumId w:val="11"/>
  </w:num>
  <w:num w:numId="19" w16cid:durableId="1859662368">
    <w:abstractNumId w:val="22"/>
  </w:num>
  <w:num w:numId="20" w16cid:durableId="2038772125">
    <w:abstractNumId w:val="12"/>
  </w:num>
  <w:num w:numId="21" w16cid:durableId="419640645">
    <w:abstractNumId w:val="24"/>
  </w:num>
  <w:num w:numId="22" w16cid:durableId="1033261422">
    <w:abstractNumId w:val="1"/>
  </w:num>
  <w:num w:numId="23" w16cid:durableId="294456633">
    <w:abstractNumId w:val="0"/>
  </w:num>
  <w:num w:numId="24" w16cid:durableId="1561937319">
    <w:abstractNumId w:val="8"/>
  </w:num>
  <w:num w:numId="25" w16cid:durableId="1151481745">
    <w:abstractNumId w:val="26"/>
  </w:num>
  <w:num w:numId="26" w16cid:durableId="729234932">
    <w:abstractNumId w:val="23"/>
  </w:num>
  <w:num w:numId="27" w16cid:durableId="1930625843">
    <w:abstractNumId w:val="2"/>
  </w:num>
  <w:num w:numId="28" w16cid:durableId="1604921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0B"/>
    <w:rsid w:val="000063F3"/>
    <w:rsid w:val="00006459"/>
    <w:rsid w:val="00006AE3"/>
    <w:rsid w:val="00013485"/>
    <w:rsid w:val="00020994"/>
    <w:rsid w:val="00022345"/>
    <w:rsid w:val="00022BFF"/>
    <w:rsid w:val="000234D4"/>
    <w:rsid w:val="00026183"/>
    <w:rsid w:val="000266BC"/>
    <w:rsid w:val="00031277"/>
    <w:rsid w:val="0003309E"/>
    <w:rsid w:val="00033105"/>
    <w:rsid w:val="000523CB"/>
    <w:rsid w:val="000524BC"/>
    <w:rsid w:val="00053B91"/>
    <w:rsid w:val="000577F1"/>
    <w:rsid w:val="00061C05"/>
    <w:rsid w:val="00061ECA"/>
    <w:rsid w:val="000641AC"/>
    <w:rsid w:val="000673B1"/>
    <w:rsid w:val="00075138"/>
    <w:rsid w:val="0007649C"/>
    <w:rsid w:val="000849DF"/>
    <w:rsid w:val="00085E48"/>
    <w:rsid w:val="00090199"/>
    <w:rsid w:val="00093218"/>
    <w:rsid w:val="000943CD"/>
    <w:rsid w:val="00095275"/>
    <w:rsid w:val="00096F7F"/>
    <w:rsid w:val="000A3705"/>
    <w:rsid w:val="000A3816"/>
    <w:rsid w:val="000B099D"/>
    <w:rsid w:val="000B433B"/>
    <w:rsid w:val="000B5CD5"/>
    <w:rsid w:val="000C57CC"/>
    <w:rsid w:val="000D0AF6"/>
    <w:rsid w:val="000D149B"/>
    <w:rsid w:val="000D2346"/>
    <w:rsid w:val="000E1000"/>
    <w:rsid w:val="000E2A1F"/>
    <w:rsid w:val="000E451A"/>
    <w:rsid w:val="000E4C1F"/>
    <w:rsid w:val="000E4D0B"/>
    <w:rsid w:val="000E5769"/>
    <w:rsid w:val="000E614F"/>
    <w:rsid w:val="000E6206"/>
    <w:rsid w:val="000E7FDE"/>
    <w:rsid w:val="000F05C0"/>
    <w:rsid w:val="000F6F36"/>
    <w:rsid w:val="000F7888"/>
    <w:rsid w:val="001012B1"/>
    <w:rsid w:val="00101815"/>
    <w:rsid w:val="00103DED"/>
    <w:rsid w:val="001201FA"/>
    <w:rsid w:val="0013169D"/>
    <w:rsid w:val="00150248"/>
    <w:rsid w:val="001509DD"/>
    <w:rsid w:val="0015563C"/>
    <w:rsid w:val="001558D0"/>
    <w:rsid w:val="001600AD"/>
    <w:rsid w:val="00163B20"/>
    <w:rsid w:val="00164644"/>
    <w:rsid w:val="00165DD7"/>
    <w:rsid w:val="00174198"/>
    <w:rsid w:val="0017446E"/>
    <w:rsid w:val="001768ED"/>
    <w:rsid w:val="00182515"/>
    <w:rsid w:val="00184464"/>
    <w:rsid w:val="001844CC"/>
    <w:rsid w:val="0018671B"/>
    <w:rsid w:val="00195D60"/>
    <w:rsid w:val="001A4539"/>
    <w:rsid w:val="001B05DC"/>
    <w:rsid w:val="001B47A2"/>
    <w:rsid w:val="001C2F90"/>
    <w:rsid w:val="001D090A"/>
    <w:rsid w:val="001E51AF"/>
    <w:rsid w:val="001E5C02"/>
    <w:rsid w:val="001E65C8"/>
    <w:rsid w:val="001F05ED"/>
    <w:rsid w:val="002016E9"/>
    <w:rsid w:val="002045F6"/>
    <w:rsid w:val="0020578F"/>
    <w:rsid w:val="0021230F"/>
    <w:rsid w:val="002143E6"/>
    <w:rsid w:val="00227647"/>
    <w:rsid w:val="00227E1A"/>
    <w:rsid w:val="00234578"/>
    <w:rsid w:val="00234E2B"/>
    <w:rsid w:val="00235819"/>
    <w:rsid w:val="0023605C"/>
    <w:rsid w:val="00241CC8"/>
    <w:rsid w:val="00243D57"/>
    <w:rsid w:val="00244EBA"/>
    <w:rsid w:val="00253132"/>
    <w:rsid w:val="002668C6"/>
    <w:rsid w:val="00274B80"/>
    <w:rsid w:val="00277E8A"/>
    <w:rsid w:val="00281B02"/>
    <w:rsid w:val="002848C5"/>
    <w:rsid w:val="002850FD"/>
    <w:rsid w:val="002853A0"/>
    <w:rsid w:val="00286171"/>
    <w:rsid w:val="002965F0"/>
    <w:rsid w:val="002A1AA2"/>
    <w:rsid w:val="002A221E"/>
    <w:rsid w:val="002A48EC"/>
    <w:rsid w:val="002A6896"/>
    <w:rsid w:val="002B0AD8"/>
    <w:rsid w:val="002B5217"/>
    <w:rsid w:val="002B6C99"/>
    <w:rsid w:val="002C334B"/>
    <w:rsid w:val="002C65AD"/>
    <w:rsid w:val="002D70FC"/>
    <w:rsid w:val="002E0467"/>
    <w:rsid w:val="002E13DA"/>
    <w:rsid w:val="002F1F76"/>
    <w:rsid w:val="002F3CB5"/>
    <w:rsid w:val="002F4DE3"/>
    <w:rsid w:val="002F703A"/>
    <w:rsid w:val="002F74BE"/>
    <w:rsid w:val="002F7596"/>
    <w:rsid w:val="00307237"/>
    <w:rsid w:val="00311113"/>
    <w:rsid w:val="0031573D"/>
    <w:rsid w:val="00321604"/>
    <w:rsid w:val="0032354A"/>
    <w:rsid w:val="00324DEF"/>
    <w:rsid w:val="00325B63"/>
    <w:rsid w:val="00327D67"/>
    <w:rsid w:val="00330729"/>
    <w:rsid w:val="0033089C"/>
    <w:rsid w:val="0033124A"/>
    <w:rsid w:val="003314AD"/>
    <w:rsid w:val="0033773A"/>
    <w:rsid w:val="00341B93"/>
    <w:rsid w:val="00345573"/>
    <w:rsid w:val="00353B9D"/>
    <w:rsid w:val="00353EE1"/>
    <w:rsid w:val="00361B93"/>
    <w:rsid w:val="00364E13"/>
    <w:rsid w:val="00364FFF"/>
    <w:rsid w:val="00370D6A"/>
    <w:rsid w:val="003732A3"/>
    <w:rsid w:val="00373812"/>
    <w:rsid w:val="0037701F"/>
    <w:rsid w:val="003801CA"/>
    <w:rsid w:val="0038151C"/>
    <w:rsid w:val="003873F5"/>
    <w:rsid w:val="00394390"/>
    <w:rsid w:val="00396F35"/>
    <w:rsid w:val="003A1D9E"/>
    <w:rsid w:val="003A2923"/>
    <w:rsid w:val="003A4361"/>
    <w:rsid w:val="003A46B1"/>
    <w:rsid w:val="003A70F6"/>
    <w:rsid w:val="003B1667"/>
    <w:rsid w:val="003B27C9"/>
    <w:rsid w:val="003B34AB"/>
    <w:rsid w:val="003C18A1"/>
    <w:rsid w:val="003C1B37"/>
    <w:rsid w:val="003C24B9"/>
    <w:rsid w:val="003C756E"/>
    <w:rsid w:val="003D4105"/>
    <w:rsid w:val="003D4E3E"/>
    <w:rsid w:val="003D5781"/>
    <w:rsid w:val="003E0C56"/>
    <w:rsid w:val="003E2568"/>
    <w:rsid w:val="003E2701"/>
    <w:rsid w:val="003E7DD4"/>
    <w:rsid w:val="003F3FA3"/>
    <w:rsid w:val="004003C9"/>
    <w:rsid w:val="00417645"/>
    <w:rsid w:val="00425917"/>
    <w:rsid w:val="00427288"/>
    <w:rsid w:val="004316FF"/>
    <w:rsid w:val="004350B1"/>
    <w:rsid w:val="004357CE"/>
    <w:rsid w:val="00440BED"/>
    <w:rsid w:val="00442F13"/>
    <w:rsid w:val="0044315B"/>
    <w:rsid w:val="004462AC"/>
    <w:rsid w:val="00447C1E"/>
    <w:rsid w:val="004539B9"/>
    <w:rsid w:val="00457792"/>
    <w:rsid w:val="00467917"/>
    <w:rsid w:val="00481252"/>
    <w:rsid w:val="00481C1E"/>
    <w:rsid w:val="00484BBA"/>
    <w:rsid w:val="00485341"/>
    <w:rsid w:val="0048629D"/>
    <w:rsid w:val="00492CD8"/>
    <w:rsid w:val="00494975"/>
    <w:rsid w:val="00497E6A"/>
    <w:rsid w:val="004A1DD8"/>
    <w:rsid w:val="004A4886"/>
    <w:rsid w:val="004A4C7A"/>
    <w:rsid w:val="004A6FB4"/>
    <w:rsid w:val="004B3E89"/>
    <w:rsid w:val="004B4800"/>
    <w:rsid w:val="004B686B"/>
    <w:rsid w:val="004B71C3"/>
    <w:rsid w:val="004C592B"/>
    <w:rsid w:val="004C7FD6"/>
    <w:rsid w:val="004D0373"/>
    <w:rsid w:val="004D318A"/>
    <w:rsid w:val="004D6CA5"/>
    <w:rsid w:val="004D6FD9"/>
    <w:rsid w:val="004D7972"/>
    <w:rsid w:val="004D7D2A"/>
    <w:rsid w:val="004F156B"/>
    <w:rsid w:val="004F7E56"/>
    <w:rsid w:val="00501ECC"/>
    <w:rsid w:val="00503A07"/>
    <w:rsid w:val="00504901"/>
    <w:rsid w:val="00507C00"/>
    <w:rsid w:val="00507FF3"/>
    <w:rsid w:val="0051003A"/>
    <w:rsid w:val="00520A1D"/>
    <w:rsid w:val="005221A7"/>
    <w:rsid w:val="00522E9D"/>
    <w:rsid w:val="00532633"/>
    <w:rsid w:val="00532994"/>
    <w:rsid w:val="005342C6"/>
    <w:rsid w:val="00534DA5"/>
    <w:rsid w:val="0056348E"/>
    <w:rsid w:val="005740C8"/>
    <w:rsid w:val="00574CF9"/>
    <w:rsid w:val="00582E61"/>
    <w:rsid w:val="005834C4"/>
    <w:rsid w:val="00587EFE"/>
    <w:rsid w:val="00590BAE"/>
    <w:rsid w:val="0059107B"/>
    <w:rsid w:val="005930AF"/>
    <w:rsid w:val="00593782"/>
    <w:rsid w:val="005A45A8"/>
    <w:rsid w:val="005B01EB"/>
    <w:rsid w:val="005B638C"/>
    <w:rsid w:val="005C4087"/>
    <w:rsid w:val="005C4F2B"/>
    <w:rsid w:val="005D7FC3"/>
    <w:rsid w:val="005E22F9"/>
    <w:rsid w:val="005F10AC"/>
    <w:rsid w:val="005F1D45"/>
    <w:rsid w:val="005F20D7"/>
    <w:rsid w:val="005F6987"/>
    <w:rsid w:val="006036D3"/>
    <w:rsid w:val="006046B7"/>
    <w:rsid w:val="006063A8"/>
    <w:rsid w:val="00606E5D"/>
    <w:rsid w:val="00613EDA"/>
    <w:rsid w:val="006223C8"/>
    <w:rsid w:val="00630538"/>
    <w:rsid w:val="006347C9"/>
    <w:rsid w:val="0063726A"/>
    <w:rsid w:val="00641256"/>
    <w:rsid w:val="006450BA"/>
    <w:rsid w:val="00651A11"/>
    <w:rsid w:val="006536B7"/>
    <w:rsid w:val="006538E8"/>
    <w:rsid w:val="00654D8C"/>
    <w:rsid w:val="00657E31"/>
    <w:rsid w:val="00660123"/>
    <w:rsid w:val="006606E5"/>
    <w:rsid w:val="006639E0"/>
    <w:rsid w:val="00664219"/>
    <w:rsid w:val="006646DD"/>
    <w:rsid w:val="00667004"/>
    <w:rsid w:val="00670FB7"/>
    <w:rsid w:val="00673AE6"/>
    <w:rsid w:val="00673CEA"/>
    <w:rsid w:val="00674A9A"/>
    <w:rsid w:val="00674E87"/>
    <w:rsid w:val="00676F8D"/>
    <w:rsid w:val="00684DA6"/>
    <w:rsid w:val="006852D5"/>
    <w:rsid w:val="00686025"/>
    <w:rsid w:val="0069552C"/>
    <w:rsid w:val="006A6509"/>
    <w:rsid w:val="006B524C"/>
    <w:rsid w:val="006B59AE"/>
    <w:rsid w:val="006B688F"/>
    <w:rsid w:val="006C3704"/>
    <w:rsid w:val="006C7745"/>
    <w:rsid w:val="006C7BC0"/>
    <w:rsid w:val="006D034F"/>
    <w:rsid w:val="006D1481"/>
    <w:rsid w:val="006D2AAD"/>
    <w:rsid w:val="006D7EF2"/>
    <w:rsid w:val="006E62AC"/>
    <w:rsid w:val="006F4676"/>
    <w:rsid w:val="007032A4"/>
    <w:rsid w:val="00707C29"/>
    <w:rsid w:val="00712BB3"/>
    <w:rsid w:val="00715A3A"/>
    <w:rsid w:val="007212B6"/>
    <w:rsid w:val="00721558"/>
    <w:rsid w:val="00721EF9"/>
    <w:rsid w:val="0072245B"/>
    <w:rsid w:val="00724831"/>
    <w:rsid w:val="007267A7"/>
    <w:rsid w:val="007343EE"/>
    <w:rsid w:val="00734834"/>
    <w:rsid w:val="007372F3"/>
    <w:rsid w:val="00740962"/>
    <w:rsid w:val="007452FA"/>
    <w:rsid w:val="007505A9"/>
    <w:rsid w:val="00751EC0"/>
    <w:rsid w:val="007527F7"/>
    <w:rsid w:val="00763514"/>
    <w:rsid w:val="00767A37"/>
    <w:rsid w:val="007758E2"/>
    <w:rsid w:val="00777DF9"/>
    <w:rsid w:val="00780BE0"/>
    <w:rsid w:val="007834A2"/>
    <w:rsid w:val="00791CD7"/>
    <w:rsid w:val="007A4D1E"/>
    <w:rsid w:val="007A692B"/>
    <w:rsid w:val="007A77FE"/>
    <w:rsid w:val="007B05FB"/>
    <w:rsid w:val="007B0DC1"/>
    <w:rsid w:val="007B168A"/>
    <w:rsid w:val="007B19DE"/>
    <w:rsid w:val="007B2DDC"/>
    <w:rsid w:val="007B3694"/>
    <w:rsid w:val="007C006C"/>
    <w:rsid w:val="007C39E3"/>
    <w:rsid w:val="007C5D40"/>
    <w:rsid w:val="007D40C2"/>
    <w:rsid w:val="007D48F6"/>
    <w:rsid w:val="007D4C00"/>
    <w:rsid w:val="007E2E1D"/>
    <w:rsid w:val="007E5BD5"/>
    <w:rsid w:val="007E6614"/>
    <w:rsid w:val="007E69E6"/>
    <w:rsid w:val="007F123C"/>
    <w:rsid w:val="007F2E00"/>
    <w:rsid w:val="00801930"/>
    <w:rsid w:val="008049A0"/>
    <w:rsid w:val="00804EF2"/>
    <w:rsid w:val="0080679E"/>
    <w:rsid w:val="008120BF"/>
    <w:rsid w:val="008122C2"/>
    <w:rsid w:val="0081775F"/>
    <w:rsid w:val="00820E26"/>
    <w:rsid w:val="00822588"/>
    <w:rsid w:val="00826DC6"/>
    <w:rsid w:val="00831843"/>
    <w:rsid w:val="00836C4C"/>
    <w:rsid w:val="00840003"/>
    <w:rsid w:val="00840865"/>
    <w:rsid w:val="00840F27"/>
    <w:rsid w:val="008424EC"/>
    <w:rsid w:val="00851AF2"/>
    <w:rsid w:val="00852E5A"/>
    <w:rsid w:val="00856B8E"/>
    <w:rsid w:val="008575E3"/>
    <w:rsid w:val="0086240B"/>
    <w:rsid w:val="008667E2"/>
    <w:rsid w:val="00867A5A"/>
    <w:rsid w:val="00870191"/>
    <w:rsid w:val="00872C49"/>
    <w:rsid w:val="00875D54"/>
    <w:rsid w:val="008818B4"/>
    <w:rsid w:val="00883446"/>
    <w:rsid w:val="0088674E"/>
    <w:rsid w:val="00887B81"/>
    <w:rsid w:val="00893427"/>
    <w:rsid w:val="0089461F"/>
    <w:rsid w:val="00894BDE"/>
    <w:rsid w:val="00896423"/>
    <w:rsid w:val="008A1F6D"/>
    <w:rsid w:val="008A27A7"/>
    <w:rsid w:val="008A6B55"/>
    <w:rsid w:val="008B7034"/>
    <w:rsid w:val="008C015E"/>
    <w:rsid w:val="008C6B35"/>
    <w:rsid w:val="008D1289"/>
    <w:rsid w:val="008D3F66"/>
    <w:rsid w:val="008D4AC7"/>
    <w:rsid w:val="008D699F"/>
    <w:rsid w:val="008E0DD2"/>
    <w:rsid w:val="008F12B5"/>
    <w:rsid w:val="008F1A39"/>
    <w:rsid w:val="008F25D3"/>
    <w:rsid w:val="008F27FE"/>
    <w:rsid w:val="008F6958"/>
    <w:rsid w:val="009012C8"/>
    <w:rsid w:val="009038A8"/>
    <w:rsid w:val="009115D4"/>
    <w:rsid w:val="00912123"/>
    <w:rsid w:val="009249E9"/>
    <w:rsid w:val="009255CC"/>
    <w:rsid w:val="009262A3"/>
    <w:rsid w:val="0092637A"/>
    <w:rsid w:val="00926E64"/>
    <w:rsid w:val="00931091"/>
    <w:rsid w:val="00933834"/>
    <w:rsid w:val="00936E7E"/>
    <w:rsid w:val="009401F2"/>
    <w:rsid w:val="00943818"/>
    <w:rsid w:val="009442CE"/>
    <w:rsid w:val="009550DE"/>
    <w:rsid w:val="00962011"/>
    <w:rsid w:val="00963925"/>
    <w:rsid w:val="00963CD8"/>
    <w:rsid w:val="009700A1"/>
    <w:rsid w:val="00976870"/>
    <w:rsid w:val="009811DD"/>
    <w:rsid w:val="009961F9"/>
    <w:rsid w:val="009A2D33"/>
    <w:rsid w:val="009A52FB"/>
    <w:rsid w:val="009B405B"/>
    <w:rsid w:val="009B7B79"/>
    <w:rsid w:val="009C1A55"/>
    <w:rsid w:val="009C5260"/>
    <w:rsid w:val="009D749E"/>
    <w:rsid w:val="009E35AD"/>
    <w:rsid w:val="009E5ED0"/>
    <w:rsid w:val="009F23A4"/>
    <w:rsid w:val="009F351E"/>
    <w:rsid w:val="009F4CE0"/>
    <w:rsid w:val="009F5D78"/>
    <w:rsid w:val="009F6EA6"/>
    <w:rsid w:val="00A12DD3"/>
    <w:rsid w:val="00A2016A"/>
    <w:rsid w:val="00A22D8E"/>
    <w:rsid w:val="00A22E83"/>
    <w:rsid w:val="00A23E5A"/>
    <w:rsid w:val="00A33B1C"/>
    <w:rsid w:val="00A35E47"/>
    <w:rsid w:val="00A47568"/>
    <w:rsid w:val="00A57B0A"/>
    <w:rsid w:val="00A57FE3"/>
    <w:rsid w:val="00A653DA"/>
    <w:rsid w:val="00A66C76"/>
    <w:rsid w:val="00A67774"/>
    <w:rsid w:val="00A67B17"/>
    <w:rsid w:val="00A72C0B"/>
    <w:rsid w:val="00A73D34"/>
    <w:rsid w:val="00A75C86"/>
    <w:rsid w:val="00A838DA"/>
    <w:rsid w:val="00A84DAA"/>
    <w:rsid w:val="00AA07B4"/>
    <w:rsid w:val="00AA22D2"/>
    <w:rsid w:val="00AA5609"/>
    <w:rsid w:val="00AA5950"/>
    <w:rsid w:val="00AB0870"/>
    <w:rsid w:val="00AB096F"/>
    <w:rsid w:val="00AB4161"/>
    <w:rsid w:val="00AB5AF9"/>
    <w:rsid w:val="00AB5E40"/>
    <w:rsid w:val="00AB6B2F"/>
    <w:rsid w:val="00AD1EC3"/>
    <w:rsid w:val="00AD1ECB"/>
    <w:rsid w:val="00AD2ED0"/>
    <w:rsid w:val="00AD7FFC"/>
    <w:rsid w:val="00AE312B"/>
    <w:rsid w:val="00AE4817"/>
    <w:rsid w:val="00AE5664"/>
    <w:rsid w:val="00B0379F"/>
    <w:rsid w:val="00B1046F"/>
    <w:rsid w:val="00B21FC0"/>
    <w:rsid w:val="00B23E9E"/>
    <w:rsid w:val="00B31B93"/>
    <w:rsid w:val="00B37513"/>
    <w:rsid w:val="00B40892"/>
    <w:rsid w:val="00B41BCE"/>
    <w:rsid w:val="00B450F7"/>
    <w:rsid w:val="00B46141"/>
    <w:rsid w:val="00B510F9"/>
    <w:rsid w:val="00B51FD0"/>
    <w:rsid w:val="00B56596"/>
    <w:rsid w:val="00B66CC5"/>
    <w:rsid w:val="00B71870"/>
    <w:rsid w:val="00B71D13"/>
    <w:rsid w:val="00B7231B"/>
    <w:rsid w:val="00B729BF"/>
    <w:rsid w:val="00B72D0B"/>
    <w:rsid w:val="00B84586"/>
    <w:rsid w:val="00B8552D"/>
    <w:rsid w:val="00B91236"/>
    <w:rsid w:val="00B92B54"/>
    <w:rsid w:val="00BA2CE7"/>
    <w:rsid w:val="00BA7935"/>
    <w:rsid w:val="00BC0793"/>
    <w:rsid w:val="00BC2B2D"/>
    <w:rsid w:val="00BC3CA4"/>
    <w:rsid w:val="00BC7011"/>
    <w:rsid w:val="00BD1675"/>
    <w:rsid w:val="00BD232E"/>
    <w:rsid w:val="00BD49C4"/>
    <w:rsid w:val="00BE046F"/>
    <w:rsid w:val="00BE23DD"/>
    <w:rsid w:val="00BE4420"/>
    <w:rsid w:val="00BE4502"/>
    <w:rsid w:val="00BF6312"/>
    <w:rsid w:val="00C01EB9"/>
    <w:rsid w:val="00C022EC"/>
    <w:rsid w:val="00C05F36"/>
    <w:rsid w:val="00C10A2A"/>
    <w:rsid w:val="00C1604D"/>
    <w:rsid w:val="00C16262"/>
    <w:rsid w:val="00C2265A"/>
    <w:rsid w:val="00C22BC3"/>
    <w:rsid w:val="00C22DD4"/>
    <w:rsid w:val="00C309AB"/>
    <w:rsid w:val="00C33150"/>
    <w:rsid w:val="00C3366D"/>
    <w:rsid w:val="00C34A33"/>
    <w:rsid w:val="00C45E94"/>
    <w:rsid w:val="00C51F13"/>
    <w:rsid w:val="00C60A57"/>
    <w:rsid w:val="00C67C51"/>
    <w:rsid w:val="00C71648"/>
    <w:rsid w:val="00C7307E"/>
    <w:rsid w:val="00C73552"/>
    <w:rsid w:val="00C74A6F"/>
    <w:rsid w:val="00C761C2"/>
    <w:rsid w:val="00C80D88"/>
    <w:rsid w:val="00C81038"/>
    <w:rsid w:val="00C82A72"/>
    <w:rsid w:val="00C87475"/>
    <w:rsid w:val="00C9763B"/>
    <w:rsid w:val="00C97C07"/>
    <w:rsid w:val="00CA0A57"/>
    <w:rsid w:val="00CA184C"/>
    <w:rsid w:val="00CA28A5"/>
    <w:rsid w:val="00CA2C5B"/>
    <w:rsid w:val="00CA2D24"/>
    <w:rsid w:val="00CA4F00"/>
    <w:rsid w:val="00CA59C9"/>
    <w:rsid w:val="00CA6551"/>
    <w:rsid w:val="00CA7CFC"/>
    <w:rsid w:val="00CA7FEA"/>
    <w:rsid w:val="00CB0255"/>
    <w:rsid w:val="00CC34E0"/>
    <w:rsid w:val="00CC77E0"/>
    <w:rsid w:val="00CD2AE9"/>
    <w:rsid w:val="00CD3457"/>
    <w:rsid w:val="00CD50F6"/>
    <w:rsid w:val="00CD757C"/>
    <w:rsid w:val="00CD7D58"/>
    <w:rsid w:val="00CE1AB8"/>
    <w:rsid w:val="00CE5645"/>
    <w:rsid w:val="00CE7189"/>
    <w:rsid w:val="00CF55CC"/>
    <w:rsid w:val="00CF5AA6"/>
    <w:rsid w:val="00CF64B0"/>
    <w:rsid w:val="00D02F8B"/>
    <w:rsid w:val="00D06699"/>
    <w:rsid w:val="00D16FFE"/>
    <w:rsid w:val="00D33B77"/>
    <w:rsid w:val="00D34429"/>
    <w:rsid w:val="00D3483C"/>
    <w:rsid w:val="00D40C05"/>
    <w:rsid w:val="00D44F7E"/>
    <w:rsid w:val="00D44FC8"/>
    <w:rsid w:val="00D60625"/>
    <w:rsid w:val="00D60A4B"/>
    <w:rsid w:val="00D65ADD"/>
    <w:rsid w:val="00D67C79"/>
    <w:rsid w:val="00D70971"/>
    <w:rsid w:val="00D71201"/>
    <w:rsid w:val="00D71A76"/>
    <w:rsid w:val="00D721E6"/>
    <w:rsid w:val="00D722A2"/>
    <w:rsid w:val="00D722A5"/>
    <w:rsid w:val="00D72A22"/>
    <w:rsid w:val="00D73B98"/>
    <w:rsid w:val="00D7589C"/>
    <w:rsid w:val="00D80206"/>
    <w:rsid w:val="00D82857"/>
    <w:rsid w:val="00D83E8B"/>
    <w:rsid w:val="00D85D4C"/>
    <w:rsid w:val="00D93EA4"/>
    <w:rsid w:val="00DA6653"/>
    <w:rsid w:val="00DB1E8B"/>
    <w:rsid w:val="00DB2238"/>
    <w:rsid w:val="00DB30F3"/>
    <w:rsid w:val="00DB3C0A"/>
    <w:rsid w:val="00DB44D1"/>
    <w:rsid w:val="00DC0508"/>
    <w:rsid w:val="00DD33B4"/>
    <w:rsid w:val="00DE05D9"/>
    <w:rsid w:val="00DE3233"/>
    <w:rsid w:val="00DE7C6B"/>
    <w:rsid w:val="00DF1872"/>
    <w:rsid w:val="00DF1E1F"/>
    <w:rsid w:val="00DF2639"/>
    <w:rsid w:val="00DF7C0D"/>
    <w:rsid w:val="00E0049E"/>
    <w:rsid w:val="00E02FF4"/>
    <w:rsid w:val="00E0447F"/>
    <w:rsid w:val="00E04A17"/>
    <w:rsid w:val="00E17CD7"/>
    <w:rsid w:val="00E20A49"/>
    <w:rsid w:val="00E35059"/>
    <w:rsid w:val="00E41EB0"/>
    <w:rsid w:val="00E614BF"/>
    <w:rsid w:val="00E64045"/>
    <w:rsid w:val="00E64609"/>
    <w:rsid w:val="00E674AF"/>
    <w:rsid w:val="00E815AA"/>
    <w:rsid w:val="00E83121"/>
    <w:rsid w:val="00E86B35"/>
    <w:rsid w:val="00E91270"/>
    <w:rsid w:val="00EA260E"/>
    <w:rsid w:val="00EB2EFA"/>
    <w:rsid w:val="00EB3396"/>
    <w:rsid w:val="00EB522A"/>
    <w:rsid w:val="00EC47F9"/>
    <w:rsid w:val="00EC5106"/>
    <w:rsid w:val="00ED0168"/>
    <w:rsid w:val="00ED1F6D"/>
    <w:rsid w:val="00ED4371"/>
    <w:rsid w:val="00ED48B9"/>
    <w:rsid w:val="00ED74C1"/>
    <w:rsid w:val="00EE4646"/>
    <w:rsid w:val="00EF14AD"/>
    <w:rsid w:val="00EF63EA"/>
    <w:rsid w:val="00F03BC1"/>
    <w:rsid w:val="00F04FB8"/>
    <w:rsid w:val="00F10EDA"/>
    <w:rsid w:val="00F21A7B"/>
    <w:rsid w:val="00F31C2E"/>
    <w:rsid w:val="00F328D7"/>
    <w:rsid w:val="00F33CF0"/>
    <w:rsid w:val="00F408F6"/>
    <w:rsid w:val="00F50A4B"/>
    <w:rsid w:val="00F53C16"/>
    <w:rsid w:val="00F57DBB"/>
    <w:rsid w:val="00F61537"/>
    <w:rsid w:val="00F63A30"/>
    <w:rsid w:val="00F65A84"/>
    <w:rsid w:val="00F70D57"/>
    <w:rsid w:val="00F71E28"/>
    <w:rsid w:val="00F73AE9"/>
    <w:rsid w:val="00F752CE"/>
    <w:rsid w:val="00F76514"/>
    <w:rsid w:val="00F76B00"/>
    <w:rsid w:val="00F86019"/>
    <w:rsid w:val="00FA0ECA"/>
    <w:rsid w:val="00FA702D"/>
    <w:rsid w:val="00FA7D75"/>
    <w:rsid w:val="00FB2767"/>
    <w:rsid w:val="00FB705C"/>
    <w:rsid w:val="00FC3BAF"/>
    <w:rsid w:val="00FC6CFC"/>
    <w:rsid w:val="00FD002A"/>
    <w:rsid w:val="00FD1A97"/>
    <w:rsid w:val="00FD3311"/>
    <w:rsid w:val="00FD51EF"/>
    <w:rsid w:val="00FF01A9"/>
    <w:rsid w:val="00FF05D0"/>
    <w:rsid w:val="00FF456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  <w14:docId w14:val="1C4A4C0D"/>
  <w15:docId w15:val="{B318D1A1-4B5B-4F48-B961-12B268A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FB27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Betreff">
    <w:name w:val="Betreff"/>
    <w:basedOn w:val="Standard"/>
    <w:rsid w:val="000E4D0B"/>
    <w:pPr>
      <w:widowControl w:val="0"/>
      <w:spacing w:line="260" w:lineRule="atLeast"/>
      <w:ind w:right="1985"/>
      <w:jc w:val="both"/>
    </w:pPr>
    <w:rPr>
      <w:rFonts w:ascii="Times New Roman" w:eastAsia="Times New Roman" w:hAnsi="Times New Roman" w:cs="Times New Roman"/>
      <w:b/>
      <w:sz w:val="22"/>
    </w:rPr>
  </w:style>
  <w:style w:type="character" w:styleId="Seitenzahl">
    <w:name w:val="page number"/>
    <w:basedOn w:val="Absatz-Standardschriftart"/>
    <w:rsid w:val="00BF6312"/>
  </w:style>
  <w:style w:type="table" w:customStyle="1" w:styleId="Tabellengitternetz">
    <w:name w:val="Tabellengitternetz"/>
    <w:basedOn w:val="NormaleTabelle"/>
    <w:rsid w:val="00C2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Standard"/>
    <w:rsid w:val="007F2E00"/>
    <w:pPr>
      <w:spacing w:line="26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KopfzeileZchn">
    <w:name w:val="Kopfzeile Zchn"/>
    <w:link w:val="Kopfzeile"/>
    <w:rsid w:val="007032A4"/>
    <w:rPr>
      <w:rFonts w:ascii="Arial" w:hAnsi="Arial" w:cs="Arial"/>
    </w:rPr>
  </w:style>
  <w:style w:type="paragraph" w:customStyle="1" w:styleId="Default">
    <w:name w:val="Default"/>
    <w:rsid w:val="007032A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Text">
    <w:name w:val="Text"/>
    <w:basedOn w:val="Standard"/>
    <w:rsid w:val="006606E5"/>
    <w:pPr>
      <w:tabs>
        <w:tab w:val="right" w:pos="6804"/>
      </w:tabs>
      <w:spacing w:after="120" w:line="260" w:lineRule="atLeast"/>
      <w:jc w:val="both"/>
    </w:pPr>
    <w:rPr>
      <w:rFonts w:eastAsia="Times New Roman" w:cs="Times New Roman"/>
    </w:rPr>
  </w:style>
  <w:style w:type="paragraph" w:customStyle="1" w:styleId="Brieftext">
    <w:name w:val="Brieftext"/>
    <w:basedOn w:val="Standard"/>
    <w:rsid w:val="006606E5"/>
    <w:pPr>
      <w:spacing w:line="260" w:lineRule="atLeast"/>
      <w:ind w:right="1985"/>
      <w:jc w:val="both"/>
    </w:pPr>
    <w:rPr>
      <w:rFonts w:eastAsia="Times New Roman" w:cs="Times New Roman"/>
    </w:rPr>
  </w:style>
  <w:style w:type="character" w:styleId="Hyperlink">
    <w:name w:val="Hyperlink"/>
    <w:uiPriority w:val="99"/>
    <w:unhideWhenUsed/>
    <w:rsid w:val="0041764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6046B7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NurTextZchn">
    <w:name w:val="Nur Text Zchn"/>
    <w:link w:val="NurText"/>
    <w:uiPriority w:val="99"/>
    <w:rsid w:val="006046B7"/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307237"/>
  </w:style>
  <w:style w:type="character" w:customStyle="1" w:styleId="Erwhnung1">
    <w:name w:val="Erwähnung1"/>
    <w:uiPriority w:val="99"/>
    <w:semiHidden/>
    <w:unhideWhenUsed/>
    <w:rsid w:val="00394390"/>
    <w:rPr>
      <w:color w:val="2B579A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rsid w:val="00D70971"/>
    <w:rPr>
      <w:color w:val="808080"/>
      <w:shd w:val="clear" w:color="auto" w:fill="E6E6E6"/>
    </w:rPr>
  </w:style>
  <w:style w:type="paragraph" w:customStyle="1" w:styleId="SteffensStandard">
    <w:name w:val="Steffens Standard"/>
    <w:basedOn w:val="Standard"/>
    <w:autoRedefine/>
    <w:qFormat/>
    <w:rsid w:val="009115D4"/>
    <w:pPr>
      <w:jc w:val="both"/>
    </w:pPr>
    <w:rPr>
      <w:rFonts w:eastAsia="Times New Roman" w:cs="Times New Roman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2767"/>
    <w:rPr>
      <w:rFonts w:ascii="Times New Roman" w:eastAsia="Times New Roman" w:hAnsi="Times New Roman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9F6EA6"/>
    <w:pPr>
      <w:ind w:left="720"/>
      <w:contextualSpacing/>
    </w:pPr>
  </w:style>
  <w:style w:type="paragraph" w:customStyle="1" w:styleId="betreff0">
    <w:name w:val="betreff"/>
    <w:basedOn w:val="Standard"/>
    <w:rsid w:val="007B0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mmentartext">
    <w:name w:val="annotation text"/>
    <w:basedOn w:val="Standard"/>
    <w:link w:val="KommentartextZchn"/>
    <w:unhideWhenUsed/>
    <w:rsid w:val="004B71C3"/>
  </w:style>
  <w:style w:type="character" w:customStyle="1" w:styleId="KommentartextZchn">
    <w:name w:val="Kommentartext Zchn"/>
    <w:basedOn w:val="Absatz-Standardschriftart"/>
    <w:link w:val="Kommentartext"/>
    <w:rsid w:val="004B71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Funke-MB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ke-mb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5D6E-4B66-4A5B-9A45-BC829B3F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Ingenieurbüro EDR GmbH</Company>
  <LinksUpToDate>false</LinksUpToDate>
  <CharactersWithSpaces>3986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http://www.funke-mb.de/</vt:lpwstr>
      </vt:variant>
      <vt:variant>
        <vt:lpwstr/>
      </vt:variant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mailto:Kontakt@Funke-MB.de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Funke</dc:creator>
  <cp:keywords/>
  <cp:lastModifiedBy>Steffen Funke</cp:lastModifiedBy>
  <cp:revision>3</cp:revision>
  <cp:lastPrinted>2024-08-23T10:01:00Z</cp:lastPrinted>
  <dcterms:created xsi:type="dcterms:W3CDTF">2024-08-23T09:58:00Z</dcterms:created>
  <dcterms:modified xsi:type="dcterms:W3CDTF">2024-08-23T10:01:00Z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106761983</vt:i4>
  </property>
  <property fmtid="{D5CDD505-2E9C-101B-9397-08002B2CF9AE}" pid="3" name="_ReviewCycleID">
    <vt:i4>106761983</vt:i4>
  </property>
  <property fmtid="{D5CDD505-2E9C-101B-9397-08002B2CF9AE}" pid="4" name="_NewReviewCycle">
    <vt:lpwstr/>
  </property>
  <property fmtid="{D5CDD505-2E9C-101B-9397-08002B2CF9AE}" pid="5" name="_EmailEntryID">
    <vt:lpwstr>00000000EDADF3A1B60B024E86A8C6189293517124242500</vt:lpwstr>
  </property>
  <property fmtid="{D5CDD505-2E9C-101B-9397-08002B2CF9AE}" pid="6" name="_EmailStoreID0">
    <vt:lpwstr>0000000038A1BB1005E5101AA1BB08002B2A56C200006D737073742E646C6C00000000004E495441F9BFB80100AA0037D96E0000000043003A005C00550073006500720073005C005300740065006600660065006E002000460075006E006B0065005C0041007000700044006100740061005C004C006F00630061006C005C0</vt:lpwstr>
  </property>
  <property fmtid="{D5CDD505-2E9C-101B-9397-08002B2CF9AE}" pid="7" name="_EmailStoreID1">
    <vt:lpwstr>04D006900630072006F0073006F00660074005C004F00750074006C006F006F006B005C004F00750074006C006F006F006B002E007000730074000000</vt:lpwstr>
  </property>
  <property fmtid="{D5CDD505-2E9C-101B-9397-08002B2CF9AE}" pid="8" name="_ReviewingToolsShownOnce">
    <vt:lpwstr/>
  </property>
</Properties>
</file>