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B0815" w14:textId="77777777" w:rsidR="009F4789" w:rsidRPr="008A6F27" w:rsidRDefault="009F4789" w:rsidP="00492723">
      <w:pPr>
        <w:pStyle w:val="TitelZentriert"/>
        <w:jc w:val="both"/>
      </w:pPr>
      <w:r w:rsidRPr="008A6F27">
        <w:t>Vertrag über die Lieferung eines IT-Systems</w:t>
      </w:r>
    </w:p>
    <w:p w14:paraId="4EA1EF2F" w14:textId="77777777" w:rsidR="009F4789" w:rsidRDefault="009F4789" w:rsidP="00492723">
      <w:pPr>
        <w:pStyle w:val="Textkrper"/>
        <w:rPr>
          <w:b/>
        </w:rPr>
      </w:pPr>
      <w:r w:rsidRPr="008A6F27">
        <w:rPr>
          <w:b/>
        </w:rPr>
        <w:t>Inhaltsangabe</w:t>
      </w:r>
    </w:p>
    <w:p w14:paraId="3561CAF2" w14:textId="77777777" w:rsidR="008A6F27" w:rsidRDefault="008A6F27" w:rsidP="00492723">
      <w:pPr>
        <w:pStyle w:val="Abstandklein"/>
        <w:jc w:val="both"/>
      </w:pPr>
    </w:p>
    <w:p w14:paraId="33421B01" w14:textId="1084D146" w:rsidR="009F0263" w:rsidRDefault="008A6F27">
      <w:pPr>
        <w:pStyle w:val="Verzeichnis1"/>
        <w:rPr>
          <w:rFonts w:asciiTheme="minorHAnsi" w:eastAsiaTheme="minorEastAsia" w:hAnsiTheme="minorHAnsi" w:cstheme="minorBidi"/>
          <w:noProof/>
          <w:sz w:val="22"/>
          <w:szCs w:val="22"/>
        </w:rPr>
      </w:pPr>
      <w:r>
        <w:rPr>
          <w:noProof/>
          <w:w w:val="0"/>
        </w:rPr>
        <w:fldChar w:fldCharType="begin"/>
      </w:r>
      <w:r>
        <w:rPr>
          <w:noProof/>
          <w:w w:val="0"/>
        </w:rPr>
        <w:instrText xml:space="preserve"> TOC \o "1-3" \h \z \u </w:instrText>
      </w:r>
      <w:r>
        <w:rPr>
          <w:noProof/>
          <w:w w:val="0"/>
        </w:rPr>
        <w:fldChar w:fldCharType="separate"/>
      </w:r>
      <w:hyperlink w:anchor="_Toc121298996" w:history="1">
        <w:r w:rsidR="009F0263" w:rsidRPr="0096534A">
          <w:rPr>
            <w:rStyle w:val="Hyperlink"/>
            <w:noProof/>
          </w:rPr>
          <w:t>1</w:t>
        </w:r>
        <w:r w:rsidR="009F0263">
          <w:rPr>
            <w:rFonts w:asciiTheme="minorHAnsi" w:eastAsiaTheme="minorEastAsia" w:hAnsiTheme="minorHAnsi" w:cstheme="minorBidi"/>
            <w:noProof/>
            <w:sz w:val="22"/>
            <w:szCs w:val="22"/>
          </w:rPr>
          <w:tab/>
        </w:r>
        <w:r w:rsidR="009F0263" w:rsidRPr="0096534A">
          <w:rPr>
            <w:rStyle w:val="Hyperlink"/>
            <w:noProof/>
          </w:rPr>
          <w:t>Gegenstand, Vergütung und Bestandteile des Vertrages</w:t>
        </w:r>
        <w:r w:rsidR="009F0263">
          <w:rPr>
            <w:noProof/>
            <w:webHidden/>
          </w:rPr>
          <w:tab/>
        </w:r>
        <w:r w:rsidR="009F0263">
          <w:rPr>
            <w:noProof/>
            <w:webHidden/>
          </w:rPr>
          <w:fldChar w:fldCharType="begin"/>
        </w:r>
        <w:r w:rsidR="009F0263">
          <w:rPr>
            <w:noProof/>
            <w:webHidden/>
          </w:rPr>
          <w:instrText xml:space="preserve"> PAGEREF _Toc121298996 \h </w:instrText>
        </w:r>
        <w:r w:rsidR="009F0263">
          <w:rPr>
            <w:noProof/>
            <w:webHidden/>
          </w:rPr>
        </w:r>
        <w:r w:rsidR="009F0263">
          <w:rPr>
            <w:noProof/>
            <w:webHidden/>
          </w:rPr>
          <w:fldChar w:fldCharType="separate"/>
        </w:r>
        <w:r w:rsidR="00EE0B63">
          <w:rPr>
            <w:noProof/>
            <w:webHidden/>
          </w:rPr>
          <w:t>4</w:t>
        </w:r>
        <w:r w:rsidR="009F0263">
          <w:rPr>
            <w:noProof/>
            <w:webHidden/>
          </w:rPr>
          <w:fldChar w:fldCharType="end"/>
        </w:r>
      </w:hyperlink>
    </w:p>
    <w:p w14:paraId="0A12C910" w14:textId="4CBF8430" w:rsidR="009F0263" w:rsidRDefault="00227696">
      <w:pPr>
        <w:pStyle w:val="Verzeichnis2"/>
        <w:rPr>
          <w:rFonts w:asciiTheme="minorHAnsi" w:eastAsiaTheme="minorEastAsia" w:hAnsiTheme="minorHAnsi" w:cstheme="minorBidi"/>
          <w:w w:val="100"/>
          <w:sz w:val="22"/>
          <w:szCs w:val="22"/>
        </w:rPr>
      </w:pPr>
      <w:hyperlink w:anchor="_Toc121298997" w:history="1">
        <w:r w:rsidR="009F0263" w:rsidRPr="0096534A">
          <w:rPr>
            <w:rStyle w:val="Hyperlink"/>
            <w:snapToGrid w:val="0"/>
          </w:rPr>
          <w:t>1.1</w:t>
        </w:r>
        <w:r w:rsidR="009F0263">
          <w:rPr>
            <w:rFonts w:asciiTheme="minorHAnsi" w:eastAsiaTheme="minorEastAsia" w:hAnsiTheme="minorHAnsi" w:cstheme="minorBidi"/>
            <w:w w:val="100"/>
            <w:sz w:val="22"/>
            <w:szCs w:val="22"/>
          </w:rPr>
          <w:tab/>
        </w:r>
        <w:r w:rsidR="009F0263" w:rsidRPr="0096534A">
          <w:rPr>
            <w:rStyle w:val="Hyperlink"/>
          </w:rPr>
          <w:t>Vertragsgegenstand</w:t>
        </w:r>
        <w:r w:rsidR="009F0263">
          <w:rPr>
            <w:webHidden/>
          </w:rPr>
          <w:tab/>
        </w:r>
        <w:r w:rsidR="009F0263">
          <w:rPr>
            <w:webHidden/>
          </w:rPr>
          <w:fldChar w:fldCharType="begin"/>
        </w:r>
        <w:r w:rsidR="009F0263">
          <w:rPr>
            <w:webHidden/>
          </w:rPr>
          <w:instrText xml:space="preserve"> PAGEREF _Toc121298997 \h </w:instrText>
        </w:r>
        <w:r w:rsidR="009F0263">
          <w:rPr>
            <w:webHidden/>
          </w:rPr>
        </w:r>
        <w:r w:rsidR="009F0263">
          <w:rPr>
            <w:webHidden/>
          </w:rPr>
          <w:fldChar w:fldCharType="separate"/>
        </w:r>
        <w:r w:rsidR="00EE0B63">
          <w:rPr>
            <w:webHidden/>
          </w:rPr>
          <w:t>4</w:t>
        </w:r>
        <w:r w:rsidR="009F0263">
          <w:rPr>
            <w:webHidden/>
          </w:rPr>
          <w:fldChar w:fldCharType="end"/>
        </w:r>
      </w:hyperlink>
    </w:p>
    <w:p w14:paraId="0DB81A2C" w14:textId="0DD9D836" w:rsidR="009F0263" w:rsidRDefault="00227696">
      <w:pPr>
        <w:pStyle w:val="Verzeichnis2"/>
        <w:rPr>
          <w:rFonts w:asciiTheme="minorHAnsi" w:eastAsiaTheme="minorEastAsia" w:hAnsiTheme="minorHAnsi" w:cstheme="minorBidi"/>
          <w:w w:val="100"/>
          <w:sz w:val="22"/>
          <w:szCs w:val="22"/>
        </w:rPr>
      </w:pPr>
      <w:hyperlink w:anchor="_Toc121298998" w:history="1">
        <w:r w:rsidR="009F0263" w:rsidRPr="0096534A">
          <w:rPr>
            <w:rStyle w:val="Hyperlink"/>
            <w:snapToGrid w:val="0"/>
          </w:rPr>
          <w:t>1.2</w:t>
        </w:r>
        <w:r w:rsidR="009F0263">
          <w:rPr>
            <w:rFonts w:asciiTheme="minorHAnsi" w:eastAsiaTheme="minorEastAsia" w:hAnsiTheme="minorHAnsi" w:cstheme="minorBidi"/>
            <w:w w:val="100"/>
            <w:sz w:val="22"/>
            <w:szCs w:val="22"/>
          </w:rPr>
          <w:tab/>
        </w:r>
        <w:r w:rsidR="009F0263" w:rsidRPr="0096534A">
          <w:rPr>
            <w:rStyle w:val="Hyperlink"/>
          </w:rPr>
          <w:t>Vergütung</w:t>
        </w:r>
        <w:r w:rsidR="009F0263">
          <w:rPr>
            <w:webHidden/>
          </w:rPr>
          <w:tab/>
        </w:r>
        <w:r w:rsidR="009F0263">
          <w:rPr>
            <w:webHidden/>
          </w:rPr>
          <w:fldChar w:fldCharType="begin"/>
        </w:r>
        <w:r w:rsidR="009F0263">
          <w:rPr>
            <w:webHidden/>
          </w:rPr>
          <w:instrText xml:space="preserve"> PAGEREF _Toc121298998 \h </w:instrText>
        </w:r>
        <w:r w:rsidR="009F0263">
          <w:rPr>
            <w:webHidden/>
          </w:rPr>
        </w:r>
        <w:r w:rsidR="009F0263">
          <w:rPr>
            <w:webHidden/>
          </w:rPr>
          <w:fldChar w:fldCharType="separate"/>
        </w:r>
        <w:r w:rsidR="00EE0B63">
          <w:rPr>
            <w:webHidden/>
          </w:rPr>
          <w:t>4</w:t>
        </w:r>
        <w:r w:rsidR="009F0263">
          <w:rPr>
            <w:webHidden/>
          </w:rPr>
          <w:fldChar w:fldCharType="end"/>
        </w:r>
      </w:hyperlink>
    </w:p>
    <w:p w14:paraId="6AD0B5AA" w14:textId="62F55064" w:rsidR="009F0263" w:rsidRDefault="00227696">
      <w:pPr>
        <w:pStyle w:val="Verzeichnis2"/>
        <w:rPr>
          <w:rFonts w:asciiTheme="minorHAnsi" w:eastAsiaTheme="minorEastAsia" w:hAnsiTheme="minorHAnsi" w:cstheme="minorBidi"/>
          <w:w w:val="100"/>
          <w:sz w:val="22"/>
          <w:szCs w:val="22"/>
        </w:rPr>
      </w:pPr>
      <w:hyperlink w:anchor="_Toc121298999" w:history="1">
        <w:r w:rsidR="009F0263" w:rsidRPr="0096534A">
          <w:rPr>
            <w:rStyle w:val="Hyperlink"/>
            <w:snapToGrid w:val="0"/>
          </w:rPr>
          <w:t>1.3</w:t>
        </w:r>
        <w:r w:rsidR="009F0263">
          <w:rPr>
            <w:rFonts w:asciiTheme="minorHAnsi" w:eastAsiaTheme="minorEastAsia" w:hAnsiTheme="minorHAnsi" w:cstheme="minorBidi"/>
            <w:w w:val="100"/>
            <w:sz w:val="22"/>
            <w:szCs w:val="22"/>
          </w:rPr>
          <w:tab/>
        </w:r>
        <w:r w:rsidR="009F0263" w:rsidRPr="0096534A">
          <w:rPr>
            <w:rStyle w:val="Hyperlink"/>
          </w:rPr>
          <w:t>Vertragsbestandteile</w:t>
        </w:r>
        <w:r w:rsidR="009F0263">
          <w:rPr>
            <w:webHidden/>
          </w:rPr>
          <w:tab/>
        </w:r>
        <w:r w:rsidR="009F0263">
          <w:rPr>
            <w:webHidden/>
          </w:rPr>
          <w:fldChar w:fldCharType="begin"/>
        </w:r>
        <w:r w:rsidR="009F0263">
          <w:rPr>
            <w:webHidden/>
          </w:rPr>
          <w:instrText xml:space="preserve"> PAGEREF _Toc121298999 \h </w:instrText>
        </w:r>
        <w:r w:rsidR="009F0263">
          <w:rPr>
            <w:webHidden/>
          </w:rPr>
        </w:r>
        <w:r w:rsidR="009F0263">
          <w:rPr>
            <w:webHidden/>
          </w:rPr>
          <w:fldChar w:fldCharType="separate"/>
        </w:r>
        <w:r w:rsidR="00EE0B63">
          <w:rPr>
            <w:webHidden/>
          </w:rPr>
          <w:t>5</w:t>
        </w:r>
        <w:r w:rsidR="009F0263">
          <w:rPr>
            <w:webHidden/>
          </w:rPr>
          <w:fldChar w:fldCharType="end"/>
        </w:r>
      </w:hyperlink>
    </w:p>
    <w:p w14:paraId="63D636FD" w14:textId="173AB34B" w:rsidR="009F0263" w:rsidRDefault="00227696">
      <w:pPr>
        <w:pStyle w:val="Verzeichnis3"/>
        <w:tabs>
          <w:tab w:val="left" w:pos="1100"/>
          <w:tab w:val="right" w:pos="9629"/>
        </w:tabs>
        <w:rPr>
          <w:rFonts w:asciiTheme="minorHAnsi" w:eastAsiaTheme="minorEastAsia" w:hAnsiTheme="minorHAnsi" w:cstheme="minorBidi"/>
          <w:noProof/>
          <w:sz w:val="22"/>
          <w:szCs w:val="22"/>
        </w:rPr>
      </w:pPr>
      <w:hyperlink w:anchor="_Toc121299000" w:history="1">
        <w:r w:rsidR="009F0263" w:rsidRPr="0096534A">
          <w:rPr>
            <w:rStyle w:val="Hyperlink"/>
            <w:noProof/>
          </w:rPr>
          <w:t>1.3.1</w:t>
        </w:r>
        <w:r w:rsidR="009F0263">
          <w:rPr>
            <w:rFonts w:asciiTheme="minorHAnsi" w:eastAsiaTheme="minorEastAsia" w:hAnsiTheme="minorHAnsi" w:cstheme="minorBidi"/>
            <w:noProof/>
            <w:sz w:val="22"/>
            <w:szCs w:val="22"/>
          </w:rPr>
          <w:tab/>
        </w:r>
        <w:r w:rsidR="009F0263" w:rsidRPr="0096534A">
          <w:rPr>
            <w:rStyle w:val="Hyperlink"/>
            <w:noProof/>
          </w:rPr>
          <w:t>dieser Vertragstext bestehend aus den Seiten 1 bis 29  und den folgenden Anlagen:</w:t>
        </w:r>
        <w:r w:rsidR="009F0263">
          <w:rPr>
            <w:noProof/>
            <w:webHidden/>
          </w:rPr>
          <w:tab/>
        </w:r>
        <w:r w:rsidR="009F0263">
          <w:rPr>
            <w:noProof/>
            <w:webHidden/>
          </w:rPr>
          <w:fldChar w:fldCharType="begin"/>
        </w:r>
        <w:r w:rsidR="009F0263">
          <w:rPr>
            <w:noProof/>
            <w:webHidden/>
          </w:rPr>
          <w:instrText xml:space="preserve"> PAGEREF _Toc121299000 \h </w:instrText>
        </w:r>
        <w:r w:rsidR="009F0263">
          <w:rPr>
            <w:noProof/>
            <w:webHidden/>
          </w:rPr>
        </w:r>
        <w:r w:rsidR="009F0263">
          <w:rPr>
            <w:noProof/>
            <w:webHidden/>
          </w:rPr>
          <w:fldChar w:fldCharType="separate"/>
        </w:r>
        <w:r w:rsidR="00EE0B63">
          <w:rPr>
            <w:noProof/>
            <w:webHidden/>
          </w:rPr>
          <w:t>5</w:t>
        </w:r>
        <w:r w:rsidR="009F0263">
          <w:rPr>
            <w:noProof/>
            <w:webHidden/>
          </w:rPr>
          <w:fldChar w:fldCharType="end"/>
        </w:r>
      </w:hyperlink>
    </w:p>
    <w:p w14:paraId="2C08680B" w14:textId="211FC13A" w:rsidR="009F0263" w:rsidRDefault="00227696">
      <w:pPr>
        <w:pStyle w:val="Verzeichnis3"/>
        <w:tabs>
          <w:tab w:val="left" w:pos="1100"/>
          <w:tab w:val="right" w:pos="9629"/>
        </w:tabs>
        <w:rPr>
          <w:rFonts w:asciiTheme="minorHAnsi" w:eastAsiaTheme="minorEastAsia" w:hAnsiTheme="minorHAnsi" w:cstheme="minorBidi"/>
          <w:noProof/>
          <w:sz w:val="22"/>
          <w:szCs w:val="22"/>
        </w:rPr>
      </w:pPr>
      <w:hyperlink w:anchor="_Toc121299001" w:history="1">
        <w:r w:rsidR="009F0263" w:rsidRPr="0096534A">
          <w:rPr>
            <w:rStyle w:val="Hyperlink"/>
            <w:noProof/>
          </w:rPr>
          <w:t>1.3.2</w:t>
        </w:r>
        <w:r w:rsidR="009F0263">
          <w:rPr>
            <w:rFonts w:asciiTheme="minorHAnsi" w:eastAsiaTheme="minorEastAsia" w:hAnsiTheme="minorHAnsi" w:cstheme="minorBidi"/>
            <w:noProof/>
            <w:sz w:val="22"/>
            <w:szCs w:val="22"/>
          </w:rPr>
          <w:tab/>
        </w:r>
        <w:r w:rsidR="009F0263" w:rsidRPr="0096534A">
          <w:rPr>
            <w:rStyle w:val="Hyperlink"/>
            <w:noProof/>
          </w:rPr>
          <w:t>die Ergänzenden Vertragsbedingungen für die Lieferung* eines IT-Systems (EVB-IT Systemlieferungs-AGB) in der bei Versand der Vergabeunterlagen geltenden Fassung</w:t>
        </w:r>
        <w:r w:rsidR="009F0263">
          <w:rPr>
            <w:noProof/>
            <w:webHidden/>
          </w:rPr>
          <w:tab/>
        </w:r>
        <w:r w:rsidR="009F0263">
          <w:rPr>
            <w:noProof/>
            <w:webHidden/>
          </w:rPr>
          <w:fldChar w:fldCharType="begin"/>
        </w:r>
        <w:r w:rsidR="009F0263">
          <w:rPr>
            <w:noProof/>
            <w:webHidden/>
          </w:rPr>
          <w:instrText xml:space="preserve"> PAGEREF _Toc121299001 \h </w:instrText>
        </w:r>
        <w:r w:rsidR="009F0263">
          <w:rPr>
            <w:noProof/>
            <w:webHidden/>
          </w:rPr>
        </w:r>
        <w:r w:rsidR="009F0263">
          <w:rPr>
            <w:noProof/>
            <w:webHidden/>
          </w:rPr>
          <w:fldChar w:fldCharType="separate"/>
        </w:r>
        <w:r w:rsidR="00EE0B63">
          <w:rPr>
            <w:noProof/>
            <w:webHidden/>
          </w:rPr>
          <w:t>5</w:t>
        </w:r>
        <w:r w:rsidR="009F0263">
          <w:rPr>
            <w:noProof/>
            <w:webHidden/>
          </w:rPr>
          <w:fldChar w:fldCharType="end"/>
        </w:r>
      </w:hyperlink>
    </w:p>
    <w:p w14:paraId="598C498F" w14:textId="11DCE184" w:rsidR="009F0263" w:rsidRDefault="00227696">
      <w:pPr>
        <w:pStyle w:val="Verzeichnis1"/>
        <w:rPr>
          <w:rFonts w:asciiTheme="minorHAnsi" w:eastAsiaTheme="minorEastAsia" w:hAnsiTheme="minorHAnsi" w:cstheme="minorBidi"/>
          <w:noProof/>
          <w:sz w:val="22"/>
          <w:szCs w:val="22"/>
        </w:rPr>
      </w:pPr>
      <w:hyperlink w:anchor="_Toc121299002" w:history="1">
        <w:r w:rsidR="009F0263" w:rsidRPr="0096534A">
          <w:rPr>
            <w:rStyle w:val="Hyperlink"/>
            <w:noProof/>
          </w:rPr>
          <w:t>2</w:t>
        </w:r>
        <w:r w:rsidR="009F0263">
          <w:rPr>
            <w:rFonts w:asciiTheme="minorHAnsi" w:eastAsiaTheme="minorEastAsia" w:hAnsiTheme="minorHAnsi" w:cstheme="minorBidi"/>
            <w:noProof/>
            <w:sz w:val="22"/>
            <w:szCs w:val="22"/>
          </w:rPr>
          <w:tab/>
        </w:r>
        <w:r w:rsidR="009F0263" w:rsidRPr="0096534A">
          <w:rPr>
            <w:rStyle w:val="Hyperlink"/>
            <w:noProof/>
          </w:rPr>
          <w:t>Übersicht über die vereinbarten Leistungen</w:t>
        </w:r>
        <w:r w:rsidR="009F0263">
          <w:rPr>
            <w:noProof/>
            <w:webHidden/>
          </w:rPr>
          <w:tab/>
        </w:r>
        <w:r w:rsidR="009F0263">
          <w:rPr>
            <w:noProof/>
            <w:webHidden/>
          </w:rPr>
          <w:fldChar w:fldCharType="begin"/>
        </w:r>
        <w:r w:rsidR="009F0263">
          <w:rPr>
            <w:noProof/>
            <w:webHidden/>
          </w:rPr>
          <w:instrText xml:space="preserve"> PAGEREF _Toc121299002 \h </w:instrText>
        </w:r>
        <w:r w:rsidR="009F0263">
          <w:rPr>
            <w:noProof/>
            <w:webHidden/>
          </w:rPr>
        </w:r>
        <w:r w:rsidR="009F0263">
          <w:rPr>
            <w:noProof/>
            <w:webHidden/>
          </w:rPr>
          <w:fldChar w:fldCharType="separate"/>
        </w:r>
        <w:r w:rsidR="00EE0B63">
          <w:rPr>
            <w:noProof/>
            <w:webHidden/>
          </w:rPr>
          <w:t>6</w:t>
        </w:r>
        <w:r w:rsidR="009F0263">
          <w:rPr>
            <w:noProof/>
            <w:webHidden/>
          </w:rPr>
          <w:fldChar w:fldCharType="end"/>
        </w:r>
      </w:hyperlink>
    </w:p>
    <w:p w14:paraId="75EECB70" w14:textId="41988FE8" w:rsidR="009F0263" w:rsidRDefault="00227696">
      <w:pPr>
        <w:pStyle w:val="Verzeichnis2"/>
        <w:rPr>
          <w:rFonts w:asciiTheme="minorHAnsi" w:eastAsiaTheme="minorEastAsia" w:hAnsiTheme="minorHAnsi" w:cstheme="minorBidi"/>
          <w:w w:val="100"/>
          <w:sz w:val="22"/>
          <w:szCs w:val="22"/>
        </w:rPr>
      </w:pPr>
      <w:hyperlink w:anchor="_Toc121299003" w:history="1">
        <w:r w:rsidR="009F0263" w:rsidRPr="0096534A">
          <w:rPr>
            <w:rStyle w:val="Hyperlink"/>
            <w:snapToGrid w:val="0"/>
          </w:rPr>
          <w:t>2.1</w:t>
        </w:r>
        <w:r w:rsidR="009F0263">
          <w:rPr>
            <w:rFonts w:asciiTheme="minorHAnsi" w:eastAsiaTheme="minorEastAsia" w:hAnsiTheme="minorHAnsi" w:cstheme="minorBidi"/>
            <w:w w:val="100"/>
            <w:sz w:val="22"/>
            <w:szCs w:val="22"/>
          </w:rPr>
          <w:tab/>
        </w:r>
        <w:r w:rsidR="009F0263" w:rsidRPr="0096534A">
          <w:rPr>
            <w:rStyle w:val="Hyperlink"/>
          </w:rPr>
          <w:t>Leistungen des Auftragnehmers zur Systemlieferung*</w:t>
        </w:r>
        <w:r w:rsidR="009F0263">
          <w:rPr>
            <w:webHidden/>
          </w:rPr>
          <w:tab/>
        </w:r>
        <w:r w:rsidR="009F0263">
          <w:rPr>
            <w:webHidden/>
          </w:rPr>
          <w:fldChar w:fldCharType="begin"/>
        </w:r>
        <w:r w:rsidR="009F0263">
          <w:rPr>
            <w:webHidden/>
          </w:rPr>
          <w:instrText xml:space="preserve"> PAGEREF _Toc121299003 \h </w:instrText>
        </w:r>
        <w:r w:rsidR="009F0263">
          <w:rPr>
            <w:webHidden/>
          </w:rPr>
        </w:r>
        <w:r w:rsidR="009F0263">
          <w:rPr>
            <w:webHidden/>
          </w:rPr>
          <w:fldChar w:fldCharType="separate"/>
        </w:r>
        <w:r w:rsidR="00EE0B63">
          <w:rPr>
            <w:webHidden/>
          </w:rPr>
          <w:t>6</w:t>
        </w:r>
        <w:r w:rsidR="009F0263">
          <w:rPr>
            <w:webHidden/>
          </w:rPr>
          <w:fldChar w:fldCharType="end"/>
        </w:r>
      </w:hyperlink>
    </w:p>
    <w:p w14:paraId="64FF7561" w14:textId="5FD6E7D0" w:rsidR="009F0263" w:rsidRDefault="00227696">
      <w:pPr>
        <w:pStyle w:val="Verzeichnis2"/>
        <w:rPr>
          <w:rFonts w:asciiTheme="minorHAnsi" w:eastAsiaTheme="minorEastAsia" w:hAnsiTheme="minorHAnsi" w:cstheme="minorBidi"/>
          <w:w w:val="100"/>
          <w:sz w:val="22"/>
          <w:szCs w:val="22"/>
        </w:rPr>
      </w:pPr>
      <w:hyperlink w:anchor="_Toc121299004" w:history="1">
        <w:r w:rsidR="009F0263" w:rsidRPr="0096534A">
          <w:rPr>
            <w:rStyle w:val="Hyperlink"/>
            <w:snapToGrid w:val="0"/>
          </w:rPr>
          <w:t>2.2</w:t>
        </w:r>
        <w:r w:rsidR="009F0263">
          <w:rPr>
            <w:rFonts w:asciiTheme="minorHAnsi" w:eastAsiaTheme="minorEastAsia" w:hAnsiTheme="minorHAnsi" w:cstheme="minorBidi"/>
            <w:w w:val="100"/>
            <w:sz w:val="22"/>
            <w:szCs w:val="22"/>
          </w:rPr>
          <w:tab/>
        </w:r>
        <w:r w:rsidR="009F0263" w:rsidRPr="0096534A">
          <w:rPr>
            <w:rStyle w:val="Hyperlink"/>
          </w:rPr>
          <w:t>Schulung</w:t>
        </w:r>
        <w:r w:rsidR="009F0263">
          <w:rPr>
            <w:webHidden/>
          </w:rPr>
          <w:tab/>
        </w:r>
        <w:r w:rsidR="009F0263">
          <w:rPr>
            <w:webHidden/>
          </w:rPr>
          <w:fldChar w:fldCharType="begin"/>
        </w:r>
        <w:r w:rsidR="009F0263">
          <w:rPr>
            <w:webHidden/>
          </w:rPr>
          <w:instrText xml:space="preserve"> PAGEREF _Toc121299004 \h </w:instrText>
        </w:r>
        <w:r w:rsidR="009F0263">
          <w:rPr>
            <w:webHidden/>
          </w:rPr>
        </w:r>
        <w:r w:rsidR="009F0263">
          <w:rPr>
            <w:webHidden/>
          </w:rPr>
          <w:fldChar w:fldCharType="separate"/>
        </w:r>
        <w:r w:rsidR="00EE0B63">
          <w:rPr>
            <w:webHidden/>
          </w:rPr>
          <w:t>6</w:t>
        </w:r>
        <w:r w:rsidR="009F0263">
          <w:rPr>
            <w:webHidden/>
          </w:rPr>
          <w:fldChar w:fldCharType="end"/>
        </w:r>
      </w:hyperlink>
    </w:p>
    <w:p w14:paraId="37470772" w14:textId="4554E31F" w:rsidR="009F0263" w:rsidRDefault="00227696">
      <w:pPr>
        <w:pStyle w:val="Verzeichnis2"/>
        <w:rPr>
          <w:rFonts w:asciiTheme="minorHAnsi" w:eastAsiaTheme="minorEastAsia" w:hAnsiTheme="minorHAnsi" w:cstheme="minorBidi"/>
          <w:w w:val="100"/>
          <w:sz w:val="22"/>
          <w:szCs w:val="22"/>
        </w:rPr>
      </w:pPr>
      <w:hyperlink w:anchor="_Toc121299005" w:history="1">
        <w:r w:rsidR="009F0263" w:rsidRPr="0096534A">
          <w:rPr>
            <w:rStyle w:val="Hyperlink"/>
            <w:snapToGrid w:val="0"/>
          </w:rPr>
          <w:t>2.3</w:t>
        </w:r>
        <w:r w:rsidR="009F0263">
          <w:rPr>
            <w:rFonts w:asciiTheme="minorHAnsi" w:eastAsiaTheme="minorEastAsia" w:hAnsiTheme="minorHAnsi" w:cstheme="minorBidi"/>
            <w:w w:val="100"/>
            <w:sz w:val="22"/>
            <w:szCs w:val="22"/>
          </w:rPr>
          <w:tab/>
        </w:r>
        <w:r w:rsidR="009F0263" w:rsidRPr="0096534A">
          <w:rPr>
            <w:rStyle w:val="Hyperlink"/>
          </w:rPr>
          <w:t>Leistungen nach der Systemlieferung*</w:t>
        </w:r>
        <w:r w:rsidR="009F0263">
          <w:rPr>
            <w:webHidden/>
          </w:rPr>
          <w:tab/>
        </w:r>
        <w:r w:rsidR="009F0263">
          <w:rPr>
            <w:webHidden/>
          </w:rPr>
          <w:fldChar w:fldCharType="begin"/>
        </w:r>
        <w:r w:rsidR="009F0263">
          <w:rPr>
            <w:webHidden/>
          </w:rPr>
          <w:instrText xml:space="preserve"> PAGEREF _Toc121299005 \h </w:instrText>
        </w:r>
        <w:r w:rsidR="009F0263">
          <w:rPr>
            <w:webHidden/>
          </w:rPr>
        </w:r>
        <w:r w:rsidR="009F0263">
          <w:rPr>
            <w:webHidden/>
          </w:rPr>
          <w:fldChar w:fldCharType="separate"/>
        </w:r>
        <w:r w:rsidR="00EE0B63">
          <w:rPr>
            <w:webHidden/>
          </w:rPr>
          <w:t>6</w:t>
        </w:r>
        <w:r w:rsidR="009F0263">
          <w:rPr>
            <w:webHidden/>
          </w:rPr>
          <w:fldChar w:fldCharType="end"/>
        </w:r>
      </w:hyperlink>
    </w:p>
    <w:p w14:paraId="3AF567E5" w14:textId="03BC3B84" w:rsidR="009F0263" w:rsidRDefault="00227696">
      <w:pPr>
        <w:pStyle w:val="Verzeichnis1"/>
        <w:rPr>
          <w:rFonts w:asciiTheme="minorHAnsi" w:eastAsiaTheme="minorEastAsia" w:hAnsiTheme="minorHAnsi" w:cstheme="minorBidi"/>
          <w:noProof/>
          <w:sz w:val="22"/>
          <w:szCs w:val="22"/>
        </w:rPr>
      </w:pPr>
      <w:hyperlink w:anchor="_Toc121299006" w:history="1">
        <w:r w:rsidR="009F0263" w:rsidRPr="0096534A">
          <w:rPr>
            <w:rStyle w:val="Hyperlink"/>
            <w:noProof/>
          </w:rPr>
          <w:t>3</w:t>
        </w:r>
        <w:r w:rsidR="009F0263">
          <w:rPr>
            <w:rFonts w:asciiTheme="minorHAnsi" w:eastAsiaTheme="minorEastAsia" w:hAnsiTheme="minorHAnsi" w:cstheme="minorBidi"/>
            <w:noProof/>
            <w:sz w:val="22"/>
            <w:szCs w:val="22"/>
          </w:rPr>
          <w:tab/>
        </w:r>
        <w:r w:rsidR="009F0263" w:rsidRPr="0096534A">
          <w:rPr>
            <w:rStyle w:val="Hyperlink"/>
            <w:noProof/>
          </w:rPr>
          <w:t>Systemumgebung* des Systems und Beistellungen*</w:t>
        </w:r>
        <w:r w:rsidR="009F0263">
          <w:rPr>
            <w:noProof/>
            <w:webHidden/>
          </w:rPr>
          <w:tab/>
        </w:r>
        <w:r w:rsidR="009F0263">
          <w:rPr>
            <w:noProof/>
            <w:webHidden/>
          </w:rPr>
          <w:fldChar w:fldCharType="begin"/>
        </w:r>
        <w:r w:rsidR="009F0263">
          <w:rPr>
            <w:noProof/>
            <w:webHidden/>
          </w:rPr>
          <w:instrText xml:space="preserve"> PAGEREF _Toc121299006 \h </w:instrText>
        </w:r>
        <w:r w:rsidR="009F0263">
          <w:rPr>
            <w:noProof/>
            <w:webHidden/>
          </w:rPr>
        </w:r>
        <w:r w:rsidR="009F0263">
          <w:rPr>
            <w:noProof/>
            <w:webHidden/>
          </w:rPr>
          <w:fldChar w:fldCharType="separate"/>
        </w:r>
        <w:r w:rsidR="00EE0B63">
          <w:rPr>
            <w:noProof/>
            <w:webHidden/>
          </w:rPr>
          <w:t>6</w:t>
        </w:r>
        <w:r w:rsidR="009F0263">
          <w:rPr>
            <w:noProof/>
            <w:webHidden/>
          </w:rPr>
          <w:fldChar w:fldCharType="end"/>
        </w:r>
      </w:hyperlink>
    </w:p>
    <w:p w14:paraId="739FA0F8" w14:textId="31E76242" w:rsidR="009F0263" w:rsidRDefault="00227696">
      <w:pPr>
        <w:pStyle w:val="Verzeichnis1"/>
        <w:rPr>
          <w:rFonts w:asciiTheme="minorHAnsi" w:eastAsiaTheme="minorEastAsia" w:hAnsiTheme="minorHAnsi" w:cstheme="minorBidi"/>
          <w:noProof/>
          <w:sz w:val="22"/>
          <w:szCs w:val="22"/>
        </w:rPr>
      </w:pPr>
      <w:hyperlink w:anchor="_Toc121299007" w:history="1">
        <w:r w:rsidR="009F0263" w:rsidRPr="0096534A">
          <w:rPr>
            <w:rStyle w:val="Hyperlink"/>
            <w:noProof/>
          </w:rPr>
          <w:t>4</w:t>
        </w:r>
        <w:r w:rsidR="009F0263">
          <w:rPr>
            <w:rFonts w:asciiTheme="minorHAnsi" w:eastAsiaTheme="minorEastAsia" w:hAnsiTheme="minorHAnsi" w:cstheme="minorBidi"/>
            <w:noProof/>
            <w:sz w:val="22"/>
            <w:szCs w:val="22"/>
          </w:rPr>
          <w:tab/>
        </w:r>
        <w:r w:rsidR="009F0263" w:rsidRPr="0096534A">
          <w:rPr>
            <w:rStyle w:val="Hyperlink"/>
            <w:noProof/>
          </w:rPr>
          <w:t>Leistungen des Auftragnehmers zur Systemlieferung*</w:t>
        </w:r>
        <w:r w:rsidR="009F0263">
          <w:rPr>
            <w:noProof/>
            <w:webHidden/>
          </w:rPr>
          <w:tab/>
        </w:r>
        <w:r w:rsidR="009F0263">
          <w:rPr>
            <w:noProof/>
            <w:webHidden/>
          </w:rPr>
          <w:fldChar w:fldCharType="begin"/>
        </w:r>
        <w:r w:rsidR="009F0263">
          <w:rPr>
            <w:noProof/>
            <w:webHidden/>
          </w:rPr>
          <w:instrText xml:space="preserve"> PAGEREF _Toc121299007 \h </w:instrText>
        </w:r>
        <w:r w:rsidR="009F0263">
          <w:rPr>
            <w:noProof/>
            <w:webHidden/>
          </w:rPr>
        </w:r>
        <w:r w:rsidR="009F0263">
          <w:rPr>
            <w:noProof/>
            <w:webHidden/>
          </w:rPr>
          <w:fldChar w:fldCharType="separate"/>
        </w:r>
        <w:r w:rsidR="00EE0B63">
          <w:rPr>
            <w:noProof/>
            <w:webHidden/>
          </w:rPr>
          <w:t>7</w:t>
        </w:r>
        <w:r w:rsidR="009F0263">
          <w:rPr>
            <w:noProof/>
            <w:webHidden/>
          </w:rPr>
          <w:fldChar w:fldCharType="end"/>
        </w:r>
      </w:hyperlink>
    </w:p>
    <w:p w14:paraId="4DEF2FB2" w14:textId="6F63A28C" w:rsidR="009F0263" w:rsidRDefault="00227696">
      <w:pPr>
        <w:pStyle w:val="Verzeichnis2"/>
        <w:rPr>
          <w:rFonts w:asciiTheme="minorHAnsi" w:eastAsiaTheme="minorEastAsia" w:hAnsiTheme="minorHAnsi" w:cstheme="minorBidi"/>
          <w:w w:val="100"/>
          <w:sz w:val="22"/>
          <w:szCs w:val="22"/>
        </w:rPr>
      </w:pPr>
      <w:hyperlink w:anchor="_Toc121299008" w:history="1">
        <w:r w:rsidR="009F0263" w:rsidRPr="0096534A">
          <w:rPr>
            <w:rStyle w:val="Hyperlink"/>
            <w:snapToGrid w:val="0"/>
          </w:rPr>
          <w:t>4.1</w:t>
        </w:r>
        <w:r w:rsidR="009F0263">
          <w:rPr>
            <w:rFonts w:asciiTheme="minorHAnsi" w:eastAsiaTheme="minorEastAsia" w:hAnsiTheme="minorHAnsi" w:cstheme="minorBidi"/>
            <w:w w:val="100"/>
            <w:sz w:val="22"/>
            <w:szCs w:val="22"/>
          </w:rPr>
          <w:tab/>
        </w:r>
        <w:r w:rsidR="009F0263" w:rsidRPr="0096534A">
          <w:rPr>
            <w:rStyle w:val="Hyperlink"/>
          </w:rPr>
          <w:t>Verkauf von Hardware</w:t>
        </w:r>
        <w:r w:rsidR="009F0263">
          <w:rPr>
            <w:webHidden/>
          </w:rPr>
          <w:tab/>
        </w:r>
        <w:r w:rsidR="009F0263">
          <w:rPr>
            <w:webHidden/>
          </w:rPr>
          <w:fldChar w:fldCharType="begin"/>
        </w:r>
        <w:r w:rsidR="009F0263">
          <w:rPr>
            <w:webHidden/>
          </w:rPr>
          <w:instrText xml:space="preserve"> PAGEREF _Toc121299008 \h </w:instrText>
        </w:r>
        <w:r w:rsidR="009F0263">
          <w:rPr>
            <w:webHidden/>
          </w:rPr>
        </w:r>
        <w:r w:rsidR="009F0263">
          <w:rPr>
            <w:webHidden/>
          </w:rPr>
          <w:fldChar w:fldCharType="separate"/>
        </w:r>
        <w:r w:rsidR="00EE0B63">
          <w:rPr>
            <w:webHidden/>
          </w:rPr>
          <w:t>7</w:t>
        </w:r>
        <w:r w:rsidR="009F0263">
          <w:rPr>
            <w:webHidden/>
          </w:rPr>
          <w:fldChar w:fldCharType="end"/>
        </w:r>
      </w:hyperlink>
    </w:p>
    <w:p w14:paraId="6C05A531" w14:textId="62A32263" w:rsidR="009F0263" w:rsidRDefault="00227696">
      <w:pPr>
        <w:pStyle w:val="Verzeichnis2"/>
        <w:rPr>
          <w:rFonts w:asciiTheme="minorHAnsi" w:eastAsiaTheme="minorEastAsia" w:hAnsiTheme="minorHAnsi" w:cstheme="minorBidi"/>
          <w:w w:val="100"/>
          <w:sz w:val="22"/>
          <w:szCs w:val="22"/>
        </w:rPr>
      </w:pPr>
      <w:hyperlink w:anchor="_Toc121299009" w:history="1">
        <w:r w:rsidR="009F0263" w:rsidRPr="0096534A">
          <w:rPr>
            <w:rStyle w:val="Hyperlink"/>
            <w:snapToGrid w:val="0"/>
          </w:rPr>
          <w:t>4.2</w:t>
        </w:r>
        <w:r w:rsidR="009F0263">
          <w:rPr>
            <w:rFonts w:asciiTheme="minorHAnsi" w:eastAsiaTheme="minorEastAsia" w:hAnsiTheme="minorHAnsi" w:cstheme="minorBidi"/>
            <w:w w:val="100"/>
            <w:sz w:val="22"/>
            <w:szCs w:val="22"/>
          </w:rPr>
          <w:tab/>
        </w:r>
        <w:r w:rsidR="009F0263" w:rsidRPr="0096534A">
          <w:rPr>
            <w:rStyle w:val="Hyperlink"/>
          </w:rPr>
          <w:t>Dauerhafte Überlassung von Standardsoftware* gegen Einmalvergütung (Verkauf)</w:t>
        </w:r>
        <w:r w:rsidR="009F0263">
          <w:rPr>
            <w:webHidden/>
          </w:rPr>
          <w:tab/>
        </w:r>
        <w:r w:rsidR="009F0263">
          <w:rPr>
            <w:webHidden/>
          </w:rPr>
          <w:fldChar w:fldCharType="begin"/>
        </w:r>
        <w:r w:rsidR="009F0263">
          <w:rPr>
            <w:webHidden/>
          </w:rPr>
          <w:instrText xml:space="preserve"> PAGEREF _Toc121299009 \h </w:instrText>
        </w:r>
        <w:r w:rsidR="009F0263">
          <w:rPr>
            <w:webHidden/>
          </w:rPr>
        </w:r>
        <w:r w:rsidR="009F0263">
          <w:rPr>
            <w:webHidden/>
          </w:rPr>
          <w:fldChar w:fldCharType="separate"/>
        </w:r>
        <w:r w:rsidR="00EE0B63">
          <w:rPr>
            <w:webHidden/>
          </w:rPr>
          <w:t>8</w:t>
        </w:r>
        <w:r w:rsidR="009F0263">
          <w:rPr>
            <w:webHidden/>
          </w:rPr>
          <w:fldChar w:fldCharType="end"/>
        </w:r>
      </w:hyperlink>
    </w:p>
    <w:p w14:paraId="2F9F275D" w14:textId="524F7F64" w:rsidR="009F0263" w:rsidRDefault="00227696">
      <w:pPr>
        <w:pStyle w:val="Verzeichnis3"/>
        <w:tabs>
          <w:tab w:val="left" w:pos="1100"/>
          <w:tab w:val="right" w:pos="9629"/>
        </w:tabs>
        <w:rPr>
          <w:rFonts w:asciiTheme="minorHAnsi" w:eastAsiaTheme="minorEastAsia" w:hAnsiTheme="minorHAnsi" w:cstheme="minorBidi"/>
          <w:noProof/>
          <w:sz w:val="22"/>
          <w:szCs w:val="22"/>
        </w:rPr>
      </w:pPr>
      <w:hyperlink w:anchor="_Toc121299010" w:history="1">
        <w:r w:rsidR="009F0263" w:rsidRPr="0096534A">
          <w:rPr>
            <w:rStyle w:val="Hyperlink"/>
            <w:noProof/>
          </w:rPr>
          <w:t>4.2.1</w:t>
        </w:r>
        <w:r w:rsidR="009F0263">
          <w:rPr>
            <w:rFonts w:asciiTheme="minorHAnsi" w:eastAsiaTheme="minorEastAsia" w:hAnsiTheme="minorHAnsi" w:cstheme="minorBidi"/>
            <w:noProof/>
            <w:sz w:val="22"/>
            <w:szCs w:val="22"/>
          </w:rPr>
          <w:tab/>
        </w:r>
        <w:r w:rsidR="009F0263" w:rsidRPr="0096534A">
          <w:rPr>
            <w:rStyle w:val="Hyperlink"/>
            <w:noProof/>
          </w:rPr>
          <w:t>Leistungsumfang und Vergütung</w:t>
        </w:r>
        <w:r w:rsidR="009F0263">
          <w:rPr>
            <w:noProof/>
            <w:webHidden/>
          </w:rPr>
          <w:tab/>
        </w:r>
        <w:r w:rsidR="009F0263">
          <w:rPr>
            <w:noProof/>
            <w:webHidden/>
          </w:rPr>
          <w:fldChar w:fldCharType="begin"/>
        </w:r>
        <w:r w:rsidR="009F0263">
          <w:rPr>
            <w:noProof/>
            <w:webHidden/>
          </w:rPr>
          <w:instrText xml:space="preserve"> PAGEREF _Toc121299010 \h </w:instrText>
        </w:r>
        <w:r w:rsidR="009F0263">
          <w:rPr>
            <w:noProof/>
            <w:webHidden/>
          </w:rPr>
        </w:r>
        <w:r w:rsidR="009F0263">
          <w:rPr>
            <w:noProof/>
            <w:webHidden/>
          </w:rPr>
          <w:fldChar w:fldCharType="separate"/>
        </w:r>
        <w:r w:rsidR="00EE0B63">
          <w:rPr>
            <w:noProof/>
            <w:webHidden/>
          </w:rPr>
          <w:t>8</w:t>
        </w:r>
        <w:r w:rsidR="009F0263">
          <w:rPr>
            <w:noProof/>
            <w:webHidden/>
          </w:rPr>
          <w:fldChar w:fldCharType="end"/>
        </w:r>
      </w:hyperlink>
    </w:p>
    <w:p w14:paraId="07B5D742" w14:textId="2BB0EF4C" w:rsidR="009F0263" w:rsidRDefault="00227696">
      <w:pPr>
        <w:pStyle w:val="Verzeichnis3"/>
        <w:tabs>
          <w:tab w:val="left" w:pos="1100"/>
          <w:tab w:val="right" w:pos="9629"/>
        </w:tabs>
        <w:rPr>
          <w:rFonts w:asciiTheme="minorHAnsi" w:eastAsiaTheme="minorEastAsia" w:hAnsiTheme="minorHAnsi" w:cstheme="minorBidi"/>
          <w:noProof/>
          <w:sz w:val="22"/>
          <w:szCs w:val="22"/>
        </w:rPr>
      </w:pPr>
      <w:hyperlink w:anchor="_Toc121299011" w:history="1">
        <w:r w:rsidR="009F0263" w:rsidRPr="0096534A">
          <w:rPr>
            <w:rStyle w:val="Hyperlink"/>
            <w:noProof/>
          </w:rPr>
          <w:t>4.2.2</w:t>
        </w:r>
        <w:r w:rsidR="009F0263">
          <w:rPr>
            <w:rFonts w:asciiTheme="minorHAnsi" w:eastAsiaTheme="minorEastAsia" w:hAnsiTheme="minorHAnsi" w:cstheme="minorBidi"/>
            <w:noProof/>
            <w:sz w:val="22"/>
            <w:szCs w:val="22"/>
          </w:rPr>
          <w:tab/>
        </w:r>
        <w:r w:rsidR="009F0263" w:rsidRPr="0096534A">
          <w:rPr>
            <w:rStyle w:val="Hyperlink"/>
            <w:noProof/>
          </w:rPr>
          <w:t>Abweichende Lizenzbedingungen</w:t>
        </w:r>
        <w:r w:rsidR="009F0263">
          <w:rPr>
            <w:noProof/>
            <w:webHidden/>
          </w:rPr>
          <w:tab/>
        </w:r>
        <w:r w:rsidR="009F0263">
          <w:rPr>
            <w:noProof/>
            <w:webHidden/>
          </w:rPr>
          <w:fldChar w:fldCharType="begin"/>
        </w:r>
        <w:r w:rsidR="009F0263">
          <w:rPr>
            <w:noProof/>
            <w:webHidden/>
          </w:rPr>
          <w:instrText xml:space="preserve"> PAGEREF _Toc121299011 \h </w:instrText>
        </w:r>
        <w:r w:rsidR="009F0263">
          <w:rPr>
            <w:noProof/>
            <w:webHidden/>
          </w:rPr>
        </w:r>
        <w:r w:rsidR="009F0263">
          <w:rPr>
            <w:noProof/>
            <w:webHidden/>
          </w:rPr>
          <w:fldChar w:fldCharType="separate"/>
        </w:r>
        <w:r w:rsidR="00EE0B63">
          <w:rPr>
            <w:noProof/>
            <w:webHidden/>
          </w:rPr>
          <w:t>8</w:t>
        </w:r>
        <w:r w:rsidR="009F0263">
          <w:rPr>
            <w:noProof/>
            <w:webHidden/>
          </w:rPr>
          <w:fldChar w:fldCharType="end"/>
        </w:r>
      </w:hyperlink>
    </w:p>
    <w:p w14:paraId="660FA27E" w14:textId="4AFA01B7" w:rsidR="009F0263" w:rsidRDefault="00227696">
      <w:pPr>
        <w:pStyle w:val="Verzeichnis3"/>
        <w:tabs>
          <w:tab w:val="left" w:pos="1100"/>
          <w:tab w:val="right" w:pos="9629"/>
        </w:tabs>
        <w:rPr>
          <w:rFonts w:asciiTheme="minorHAnsi" w:eastAsiaTheme="minorEastAsia" w:hAnsiTheme="minorHAnsi" w:cstheme="minorBidi"/>
          <w:noProof/>
          <w:sz w:val="22"/>
          <w:szCs w:val="22"/>
        </w:rPr>
      </w:pPr>
      <w:hyperlink w:anchor="_Toc121299012" w:history="1">
        <w:r w:rsidR="009F0263" w:rsidRPr="0096534A">
          <w:rPr>
            <w:rStyle w:val="Hyperlink"/>
            <w:noProof/>
          </w:rPr>
          <w:t>4.2.3</w:t>
        </w:r>
        <w:r w:rsidR="009F0263">
          <w:rPr>
            <w:rFonts w:asciiTheme="minorHAnsi" w:eastAsiaTheme="minorEastAsia" w:hAnsiTheme="minorHAnsi" w:cstheme="minorBidi"/>
            <w:noProof/>
            <w:sz w:val="22"/>
            <w:szCs w:val="22"/>
          </w:rPr>
          <w:tab/>
        </w:r>
        <w:r w:rsidR="009F0263" w:rsidRPr="0096534A">
          <w:rPr>
            <w:rStyle w:val="Hyperlink"/>
            <w:noProof/>
          </w:rPr>
          <w:t>Bereitstellung der Standardsoftware*</w:t>
        </w:r>
        <w:r w:rsidR="009F0263">
          <w:rPr>
            <w:noProof/>
            <w:webHidden/>
          </w:rPr>
          <w:tab/>
        </w:r>
        <w:r w:rsidR="009F0263">
          <w:rPr>
            <w:noProof/>
            <w:webHidden/>
          </w:rPr>
          <w:fldChar w:fldCharType="begin"/>
        </w:r>
        <w:r w:rsidR="009F0263">
          <w:rPr>
            <w:noProof/>
            <w:webHidden/>
          </w:rPr>
          <w:instrText xml:space="preserve"> PAGEREF _Toc121299012 \h </w:instrText>
        </w:r>
        <w:r w:rsidR="009F0263">
          <w:rPr>
            <w:noProof/>
            <w:webHidden/>
          </w:rPr>
        </w:r>
        <w:r w:rsidR="009F0263">
          <w:rPr>
            <w:noProof/>
            <w:webHidden/>
          </w:rPr>
          <w:fldChar w:fldCharType="separate"/>
        </w:r>
        <w:r w:rsidR="00EE0B63">
          <w:rPr>
            <w:noProof/>
            <w:webHidden/>
          </w:rPr>
          <w:t>8</w:t>
        </w:r>
        <w:r w:rsidR="009F0263">
          <w:rPr>
            <w:noProof/>
            <w:webHidden/>
          </w:rPr>
          <w:fldChar w:fldCharType="end"/>
        </w:r>
      </w:hyperlink>
    </w:p>
    <w:p w14:paraId="00D9995D" w14:textId="26370F28" w:rsidR="009F0263" w:rsidRDefault="00227696">
      <w:pPr>
        <w:pStyle w:val="Verzeichnis2"/>
        <w:rPr>
          <w:rFonts w:asciiTheme="minorHAnsi" w:eastAsiaTheme="minorEastAsia" w:hAnsiTheme="minorHAnsi" w:cstheme="minorBidi"/>
          <w:w w:val="100"/>
          <w:sz w:val="22"/>
          <w:szCs w:val="22"/>
        </w:rPr>
      </w:pPr>
      <w:hyperlink w:anchor="_Toc121299013" w:history="1">
        <w:r w:rsidR="009F0263" w:rsidRPr="0096534A">
          <w:rPr>
            <w:rStyle w:val="Hyperlink"/>
            <w:snapToGrid w:val="0"/>
          </w:rPr>
          <w:t>4.3</w:t>
        </w:r>
        <w:r w:rsidR="009F0263">
          <w:rPr>
            <w:rFonts w:asciiTheme="minorHAnsi" w:eastAsiaTheme="minorEastAsia" w:hAnsiTheme="minorHAnsi" w:cstheme="minorBidi"/>
            <w:w w:val="100"/>
            <w:sz w:val="22"/>
            <w:szCs w:val="22"/>
          </w:rPr>
          <w:tab/>
        </w:r>
        <w:r w:rsidR="009F0263" w:rsidRPr="0096534A">
          <w:rPr>
            <w:rStyle w:val="Hyperlink"/>
          </w:rPr>
          <w:t>Übernahme von Altdaten und andere Migrationsleistungen</w:t>
        </w:r>
        <w:r w:rsidR="009F0263">
          <w:rPr>
            <w:webHidden/>
          </w:rPr>
          <w:tab/>
        </w:r>
        <w:r w:rsidR="009F0263">
          <w:rPr>
            <w:webHidden/>
          </w:rPr>
          <w:fldChar w:fldCharType="begin"/>
        </w:r>
        <w:r w:rsidR="009F0263">
          <w:rPr>
            <w:webHidden/>
          </w:rPr>
          <w:instrText xml:space="preserve"> PAGEREF _Toc121299013 \h </w:instrText>
        </w:r>
        <w:r w:rsidR="009F0263">
          <w:rPr>
            <w:webHidden/>
          </w:rPr>
        </w:r>
        <w:r w:rsidR="009F0263">
          <w:rPr>
            <w:webHidden/>
          </w:rPr>
          <w:fldChar w:fldCharType="separate"/>
        </w:r>
        <w:r w:rsidR="00EE0B63">
          <w:rPr>
            <w:webHidden/>
          </w:rPr>
          <w:t>9</w:t>
        </w:r>
        <w:r w:rsidR="009F0263">
          <w:rPr>
            <w:webHidden/>
          </w:rPr>
          <w:fldChar w:fldCharType="end"/>
        </w:r>
      </w:hyperlink>
    </w:p>
    <w:p w14:paraId="36DD333E" w14:textId="1362E36E" w:rsidR="009F0263" w:rsidRDefault="00227696">
      <w:pPr>
        <w:pStyle w:val="Verzeichnis3"/>
        <w:tabs>
          <w:tab w:val="left" w:pos="1100"/>
          <w:tab w:val="right" w:pos="9629"/>
        </w:tabs>
        <w:rPr>
          <w:rFonts w:asciiTheme="minorHAnsi" w:eastAsiaTheme="minorEastAsia" w:hAnsiTheme="minorHAnsi" w:cstheme="minorBidi"/>
          <w:noProof/>
          <w:sz w:val="22"/>
          <w:szCs w:val="22"/>
        </w:rPr>
      </w:pPr>
      <w:hyperlink w:anchor="_Toc121299014" w:history="1">
        <w:r w:rsidR="009F0263" w:rsidRPr="0096534A">
          <w:rPr>
            <w:rStyle w:val="Hyperlink"/>
            <w:noProof/>
          </w:rPr>
          <w:t>4.3.1</w:t>
        </w:r>
        <w:r w:rsidR="009F0263">
          <w:rPr>
            <w:rFonts w:asciiTheme="minorHAnsi" w:eastAsiaTheme="minorEastAsia" w:hAnsiTheme="minorHAnsi" w:cstheme="minorBidi"/>
            <w:noProof/>
            <w:sz w:val="22"/>
            <w:szCs w:val="22"/>
          </w:rPr>
          <w:tab/>
        </w:r>
        <w:r w:rsidR="009F0263" w:rsidRPr="0096534A">
          <w:rPr>
            <w:rStyle w:val="Hyperlink"/>
            <w:noProof/>
          </w:rPr>
          <w:t>Leistungsumfang</w:t>
        </w:r>
        <w:r w:rsidR="009F0263">
          <w:rPr>
            <w:noProof/>
            <w:webHidden/>
          </w:rPr>
          <w:tab/>
        </w:r>
        <w:r w:rsidR="009F0263">
          <w:rPr>
            <w:noProof/>
            <w:webHidden/>
          </w:rPr>
          <w:fldChar w:fldCharType="begin"/>
        </w:r>
        <w:r w:rsidR="009F0263">
          <w:rPr>
            <w:noProof/>
            <w:webHidden/>
          </w:rPr>
          <w:instrText xml:space="preserve"> PAGEREF _Toc121299014 \h </w:instrText>
        </w:r>
        <w:r w:rsidR="009F0263">
          <w:rPr>
            <w:noProof/>
            <w:webHidden/>
          </w:rPr>
        </w:r>
        <w:r w:rsidR="009F0263">
          <w:rPr>
            <w:noProof/>
            <w:webHidden/>
          </w:rPr>
          <w:fldChar w:fldCharType="separate"/>
        </w:r>
        <w:r w:rsidR="00EE0B63">
          <w:rPr>
            <w:noProof/>
            <w:webHidden/>
          </w:rPr>
          <w:t>9</w:t>
        </w:r>
        <w:r w:rsidR="009F0263">
          <w:rPr>
            <w:noProof/>
            <w:webHidden/>
          </w:rPr>
          <w:fldChar w:fldCharType="end"/>
        </w:r>
      </w:hyperlink>
    </w:p>
    <w:p w14:paraId="5F039CAD" w14:textId="63990994" w:rsidR="009F0263" w:rsidRDefault="00227696">
      <w:pPr>
        <w:pStyle w:val="Verzeichnis3"/>
        <w:tabs>
          <w:tab w:val="left" w:pos="1100"/>
          <w:tab w:val="right" w:pos="9629"/>
        </w:tabs>
        <w:rPr>
          <w:rFonts w:asciiTheme="minorHAnsi" w:eastAsiaTheme="minorEastAsia" w:hAnsiTheme="minorHAnsi" w:cstheme="minorBidi"/>
          <w:noProof/>
          <w:sz w:val="22"/>
          <w:szCs w:val="22"/>
        </w:rPr>
      </w:pPr>
      <w:hyperlink w:anchor="_Toc121299015" w:history="1">
        <w:r w:rsidR="009F0263" w:rsidRPr="0096534A">
          <w:rPr>
            <w:rStyle w:val="Hyperlink"/>
            <w:noProof/>
          </w:rPr>
          <w:t>4.3.2</w:t>
        </w:r>
        <w:r w:rsidR="009F0263">
          <w:rPr>
            <w:rFonts w:asciiTheme="minorHAnsi" w:eastAsiaTheme="minorEastAsia" w:hAnsiTheme="minorHAnsi" w:cstheme="minorBidi"/>
            <w:noProof/>
            <w:sz w:val="22"/>
            <w:szCs w:val="22"/>
          </w:rPr>
          <w:tab/>
        </w:r>
        <w:r w:rsidR="009F0263" w:rsidRPr="0096534A">
          <w:rPr>
            <w:rStyle w:val="Hyperlink"/>
            <w:noProof/>
          </w:rPr>
          <w:t>Vergütung</w:t>
        </w:r>
        <w:r w:rsidR="009F0263">
          <w:rPr>
            <w:noProof/>
            <w:webHidden/>
          </w:rPr>
          <w:tab/>
        </w:r>
        <w:r w:rsidR="009F0263">
          <w:rPr>
            <w:noProof/>
            <w:webHidden/>
          </w:rPr>
          <w:fldChar w:fldCharType="begin"/>
        </w:r>
        <w:r w:rsidR="009F0263">
          <w:rPr>
            <w:noProof/>
            <w:webHidden/>
          </w:rPr>
          <w:instrText xml:space="preserve"> PAGEREF _Toc121299015 \h </w:instrText>
        </w:r>
        <w:r w:rsidR="009F0263">
          <w:rPr>
            <w:noProof/>
            <w:webHidden/>
          </w:rPr>
        </w:r>
        <w:r w:rsidR="009F0263">
          <w:rPr>
            <w:noProof/>
            <w:webHidden/>
          </w:rPr>
          <w:fldChar w:fldCharType="separate"/>
        </w:r>
        <w:r w:rsidR="00EE0B63">
          <w:rPr>
            <w:noProof/>
            <w:webHidden/>
          </w:rPr>
          <w:t>9</w:t>
        </w:r>
        <w:r w:rsidR="009F0263">
          <w:rPr>
            <w:noProof/>
            <w:webHidden/>
          </w:rPr>
          <w:fldChar w:fldCharType="end"/>
        </w:r>
      </w:hyperlink>
    </w:p>
    <w:p w14:paraId="289E8545" w14:textId="12218C0D" w:rsidR="009F0263" w:rsidRDefault="00227696">
      <w:pPr>
        <w:pStyle w:val="Verzeichnis2"/>
        <w:rPr>
          <w:rFonts w:asciiTheme="minorHAnsi" w:eastAsiaTheme="minorEastAsia" w:hAnsiTheme="minorHAnsi" w:cstheme="minorBidi"/>
          <w:w w:val="100"/>
          <w:sz w:val="22"/>
          <w:szCs w:val="22"/>
        </w:rPr>
      </w:pPr>
      <w:hyperlink w:anchor="_Toc121299016" w:history="1">
        <w:r w:rsidR="009F0263" w:rsidRPr="0096534A">
          <w:rPr>
            <w:rStyle w:val="Hyperlink"/>
            <w:snapToGrid w:val="0"/>
          </w:rPr>
          <w:t>4.4</w:t>
        </w:r>
        <w:r w:rsidR="009F0263">
          <w:rPr>
            <w:rFonts w:asciiTheme="minorHAnsi" w:eastAsiaTheme="minorEastAsia" w:hAnsiTheme="minorHAnsi" w:cstheme="minorBidi"/>
            <w:w w:val="100"/>
            <w:sz w:val="22"/>
            <w:szCs w:val="22"/>
          </w:rPr>
          <w:tab/>
        </w:r>
        <w:r w:rsidR="009F0263" w:rsidRPr="0096534A">
          <w:rPr>
            <w:rStyle w:val="Hyperlink"/>
          </w:rPr>
          <w:t>Herbeiführung der Betriebsbereitschaft*</w:t>
        </w:r>
        <w:r w:rsidR="009F0263">
          <w:rPr>
            <w:webHidden/>
          </w:rPr>
          <w:tab/>
        </w:r>
        <w:r w:rsidR="009F0263">
          <w:rPr>
            <w:webHidden/>
          </w:rPr>
          <w:fldChar w:fldCharType="begin"/>
        </w:r>
        <w:r w:rsidR="009F0263">
          <w:rPr>
            <w:webHidden/>
          </w:rPr>
          <w:instrText xml:space="preserve"> PAGEREF _Toc121299016 \h </w:instrText>
        </w:r>
        <w:r w:rsidR="009F0263">
          <w:rPr>
            <w:webHidden/>
          </w:rPr>
        </w:r>
        <w:r w:rsidR="009F0263">
          <w:rPr>
            <w:webHidden/>
          </w:rPr>
          <w:fldChar w:fldCharType="separate"/>
        </w:r>
        <w:r w:rsidR="00EE0B63">
          <w:rPr>
            <w:webHidden/>
          </w:rPr>
          <w:t>9</w:t>
        </w:r>
        <w:r w:rsidR="009F0263">
          <w:rPr>
            <w:webHidden/>
          </w:rPr>
          <w:fldChar w:fldCharType="end"/>
        </w:r>
      </w:hyperlink>
    </w:p>
    <w:p w14:paraId="646B7B89" w14:textId="0F8189EE" w:rsidR="009F0263" w:rsidRDefault="00227696">
      <w:pPr>
        <w:pStyle w:val="Verzeichnis3"/>
        <w:tabs>
          <w:tab w:val="left" w:pos="1100"/>
          <w:tab w:val="right" w:pos="9629"/>
        </w:tabs>
        <w:rPr>
          <w:rFonts w:asciiTheme="minorHAnsi" w:eastAsiaTheme="minorEastAsia" w:hAnsiTheme="minorHAnsi" w:cstheme="minorBidi"/>
          <w:noProof/>
          <w:sz w:val="22"/>
          <w:szCs w:val="22"/>
        </w:rPr>
      </w:pPr>
      <w:hyperlink w:anchor="_Toc121299017" w:history="1">
        <w:r w:rsidR="009F0263" w:rsidRPr="0096534A">
          <w:rPr>
            <w:rStyle w:val="Hyperlink"/>
            <w:noProof/>
          </w:rPr>
          <w:t>4.4.1</w:t>
        </w:r>
        <w:r w:rsidR="009F0263">
          <w:rPr>
            <w:rFonts w:asciiTheme="minorHAnsi" w:eastAsiaTheme="minorEastAsia" w:hAnsiTheme="minorHAnsi" w:cstheme="minorBidi"/>
            <w:noProof/>
            <w:sz w:val="22"/>
            <w:szCs w:val="22"/>
          </w:rPr>
          <w:tab/>
        </w:r>
        <w:r w:rsidR="009F0263" w:rsidRPr="0096534A">
          <w:rPr>
            <w:rStyle w:val="Hyperlink"/>
            <w:noProof/>
          </w:rPr>
          <w:t>Leistungsumfang</w:t>
        </w:r>
        <w:r w:rsidR="009F0263">
          <w:rPr>
            <w:noProof/>
            <w:webHidden/>
          </w:rPr>
          <w:tab/>
        </w:r>
        <w:r w:rsidR="009F0263">
          <w:rPr>
            <w:noProof/>
            <w:webHidden/>
          </w:rPr>
          <w:fldChar w:fldCharType="begin"/>
        </w:r>
        <w:r w:rsidR="009F0263">
          <w:rPr>
            <w:noProof/>
            <w:webHidden/>
          </w:rPr>
          <w:instrText xml:space="preserve"> PAGEREF _Toc121299017 \h </w:instrText>
        </w:r>
        <w:r w:rsidR="009F0263">
          <w:rPr>
            <w:noProof/>
            <w:webHidden/>
          </w:rPr>
        </w:r>
        <w:r w:rsidR="009F0263">
          <w:rPr>
            <w:noProof/>
            <w:webHidden/>
          </w:rPr>
          <w:fldChar w:fldCharType="separate"/>
        </w:r>
        <w:r w:rsidR="00EE0B63">
          <w:rPr>
            <w:noProof/>
            <w:webHidden/>
          </w:rPr>
          <w:t>9</w:t>
        </w:r>
        <w:r w:rsidR="009F0263">
          <w:rPr>
            <w:noProof/>
            <w:webHidden/>
          </w:rPr>
          <w:fldChar w:fldCharType="end"/>
        </w:r>
      </w:hyperlink>
    </w:p>
    <w:p w14:paraId="0A6F1DF3" w14:textId="307CA683" w:rsidR="009F0263" w:rsidRDefault="00227696">
      <w:pPr>
        <w:pStyle w:val="Verzeichnis3"/>
        <w:tabs>
          <w:tab w:val="left" w:pos="1100"/>
          <w:tab w:val="right" w:pos="9629"/>
        </w:tabs>
        <w:rPr>
          <w:rFonts w:asciiTheme="minorHAnsi" w:eastAsiaTheme="minorEastAsia" w:hAnsiTheme="minorHAnsi" w:cstheme="minorBidi"/>
          <w:noProof/>
          <w:sz w:val="22"/>
          <w:szCs w:val="22"/>
        </w:rPr>
      </w:pPr>
      <w:hyperlink w:anchor="_Toc121299018" w:history="1">
        <w:r w:rsidR="009F0263" w:rsidRPr="0096534A">
          <w:rPr>
            <w:rStyle w:val="Hyperlink"/>
            <w:noProof/>
          </w:rPr>
          <w:t>4.4.2</w:t>
        </w:r>
        <w:r w:rsidR="009F0263">
          <w:rPr>
            <w:rFonts w:asciiTheme="minorHAnsi" w:eastAsiaTheme="minorEastAsia" w:hAnsiTheme="minorHAnsi" w:cstheme="minorBidi"/>
            <w:noProof/>
            <w:sz w:val="22"/>
            <w:szCs w:val="22"/>
          </w:rPr>
          <w:tab/>
        </w:r>
        <w:r w:rsidR="009F0263" w:rsidRPr="0096534A">
          <w:rPr>
            <w:rStyle w:val="Hyperlink"/>
            <w:noProof/>
          </w:rPr>
          <w:t>Abweichende Nutzungsrechtsvereinbarungen</w:t>
        </w:r>
        <w:r w:rsidR="009F0263">
          <w:rPr>
            <w:noProof/>
            <w:webHidden/>
          </w:rPr>
          <w:tab/>
        </w:r>
        <w:r w:rsidR="009F0263">
          <w:rPr>
            <w:noProof/>
            <w:webHidden/>
          </w:rPr>
          <w:fldChar w:fldCharType="begin"/>
        </w:r>
        <w:r w:rsidR="009F0263">
          <w:rPr>
            <w:noProof/>
            <w:webHidden/>
          </w:rPr>
          <w:instrText xml:space="preserve"> PAGEREF _Toc121299018 \h </w:instrText>
        </w:r>
        <w:r w:rsidR="009F0263">
          <w:rPr>
            <w:noProof/>
            <w:webHidden/>
          </w:rPr>
        </w:r>
        <w:r w:rsidR="009F0263">
          <w:rPr>
            <w:noProof/>
            <w:webHidden/>
          </w:rPr>
          <w:fldChar w:fldCharType="separate"/>
        </w:r>
        <w:r w:rsidR="00EE0B63">
          <w:rPr>
            <w:noProof/>
            <w:webHidden/>
          </w:rPr>
          <w:t>9</w:t>
        </w:r>
        <w:r w:rsidR="009F0263">
          <w:rPr>
            <w:noProof/>
            <w:webHidden/>
          </w:rPr>
          <w:fldChar w:fldCharType="end"/>
        </w:r>
      </w:hyperlink>
    </w:p>
    <w:p w14:paraId="63DCAB52" w14:textId="362BC597" w:rsidR="009F0263" w:rsidRDefault="00227696">
      <w:pPr>
        <w:pStyle w:val="Verzeichnis3"/>
        <w:tabs>
          <w:tab w:val="left" w:pos="1100"/>
          <w:tab w:val="right" w:pos="9629"/>
        </w:tabs>
        <w:rPr>
          <w:rFonts w:asciiTheme="minorHAnsi" w:eastAsiaTheme="minorEastAsia" w:hAnsiTheme="minorHAnsi" w:cstheme="minorBidi"/>
          <w:noProof/>
          <w:sz w:val="22"/>
          <w:szCs w:val="22"/>
        </w:rPr>
      </w:pPr>
      <w:hyperlink w:anchor="_Toc121299019" w:history="1">
        <w:r w:rsidR="009F0263" w:rsidRPr="0096534A">
          <w:rPr>
            <w:rStyle w:val="Hyperlink"/>
            <w:noProof/>
          </w:rPr>
          <w:t>4.4.3</w:t>
        </w:r>
        <w:r w:rsidR="009F0263">
          <w:rPr>
            <w:rFonts w:asciiTheme="minorHAnsi" w:eastAsiaTheme="minorEastAsia" w:hAnsiTheme="minorHAnsi" w:cstheme="minorBidi"/>
            <w:noProof/>
            <w:sz w:val="22"/>
            <w:szCs w:val="22"/>
          </w:rPr>
          <w:tab/>
        </w:r>
        <w:r w:rsidR="009F0263" w:rsidRPr="0096534A">
          <w:rPr>
            <w:rStyle w:val="Hyperlink"/>
            <w:noProof/>
          </w:rPr>
          <w:t>Vergütung</w:t>
        </w:r>
        <w:r w:rsidR="009F0263">
          <w:rPr>
            <w:noProof/>
            <w:webHidden/>
          </w:rPr>
          <w:tab/>
        </w:r>
        <w:r w:rsidR="009F0263">
          <w:rPr>
            <w:noProof/>
            <w:webHidden/>
          </w:rPr>
          <w:fldChar w:fldCharType="begin"/>
        </w:r>
        <w:r w:rsidR="009F0263">
          <w:rPr>
            <w:noProof/>
            <w:webHidden/>
          </w:rPr>
          <w:instrText xml:space="preserve"> PAGEREF _Toc121299019 \h </w:instrText>
        </w:r>
        <w:r w:rsidR="009F0263">
          <w:rPr>
            <w:noProof/>
            <w:webHidden/>
          </w:rPr>
        </w:r>
        <w:r w:rsidR="009F0263">
          <w:rPr>
            <w:noProof/>
            <w:webHidden/>
          </w:rPr>
          <w:fldChar w:fldCharType="separate"/>
        </w:r>
        <w:r w:rsidR="00EE0B63">
          <w:rPr>
            <w:noProof/>
            <w:webHidden/>
          </w:rPr>
          <w:t>9</w:t>
        </w:r>
        <w:r w:rsidR="009F0263">
          <w:rPr>
            <w:noProof/>
            <w:webHidden/>
          </w:rPr>
          <w:fldChar w:fldCharType="end"/>
        </w:r>
      </w:hyperlink>
    </w:p>
    <w:p w14:paraId="23A563E6" w14:textId="0B01AADD" w:rsidR="009F0263" w:rsidRDefault="00227696">
      <w:pPr>
        <w:pStyle w:val="Verzeichnis2"/>
        <w:rPr>
          <w:rFonts w:asciiTheme="minorHAnsi" w:eastAsiaTheme="minorEastAsia" w:hAnsiTheme="minorHAnsi" w:cstheme="minorBidi"/>
          <w:w w:val="100"/>
          <w:sz w:val="22"/>
          <w:szCs w:val="22"/>
        </w:rPr>
      </w:pPr>
      <w:hyperlink w:anchor="_Toc121299020" w:history="1">
        <w:r w:rsidR="009F0263" w:rsidRPr="0096534A">
          <w:rPr>
            <w:rStyle w:val="Hyperlink"/>
            <w:snapToGrid w:val="0"/>
          </w:rPr>
          <w:t>4.5</w:t>
        </w:r>
        <w:r w:rsidR="009F0263">
          <w:rPr>
            <w:rFonts w:asciiTheme="minorHAnsi" w:eastAsiaTheme="minorEastAsia" w:hAnsiTheme="minorHAnsi" w:cstheme="minorBidi"/>
            <w:w w:val="100"/>
            <w:sz w:val="22"/>
            <w:szCs w:val="22"/>
          </w:rPr>
          <w:tab/>
        </w:r>
        <w:r w:rsidR="009F0263" w:rsidRPr="0096534A">
          <w:rPr>
            <w:rStyle w:val="Hyperlink"/>
          </w:rPr>
          <w:t>Sonstige Leistungen zur Systemlieferung*</w:t>
        </w:r>
        <w:r w:rsidR="009F0263">
          <w:rPr>
            <w:webHidden/>
          </w:rPr>
          <w:tab/>
        </w:r>
        <w:r w:rsidR="009F0263">
          <w:rPr>
            <w:webHidden/>
          </w:rPr>
          <w:fldChar w:fldCharType="begin"/>
        </w:r>
        <w:r w:rsidR="009F0263">
          <w:rPr>
            <w:webHidden/>
          </w:rPr>
          <w:instrText xml:space="preserve"> PAGEREF _Toc121299020 \h </w:instrText>
        </w:r>
        <w:r w:rsidR="009F0263">
          <w:rPr>
            <w:webHidden/>
          </w:rPr>
        </w:r>
        <w:r w:rsidR="009F0263">
          <w:rPr>
            <w:webHidden/>
          </w:rPr>
          <w:fldChar w:fldCharType="separate"/>
        </w:r>
        <w:r w:rsidR="00EE0B63">
          <w:rPr>
            <w:webHidden/>
          </w:rPr>
          <w:t>9</w:t>
        </w:r>
        <w:r w:rsidR="009F0263">
          <w:rPr>
            <w:webHidden/>
          </w:rPr>
          <w:fldChar w:fldCharType="end"/>
        </w:r>
      </w:hyperlink>
    </w:p>
    <w:p w14:paraId="1AF632BE" w14:textId="7B803EB3" w:rsidR="009F0263" w:rsidRDefault="00227696">
      <w:pPr>
        <w:pStyle w:val="Verzeichnis3"/>
        <w:tabs>
          <w:tab w:val="left" w:pos="1100"/>
          <w:tab w:val="right" w:pos="9629"/>
        </w:tabs>
        <w:rPr>
          <w:rFonts w:asciiTheme="minorHAnsi" w:eastAsiaTheme="minorEastAsia" w:hAnsiTheme="minorHAnsi" w:cstheme="minorBidi"/>
          <w:noProof/>
          <w:sz w:val="22"/>
          <w:szCs w:val="22"/>
        </w:rPr>
      </w:pPr>
      <w:hyperlink w:anchor="_Toc121299021" w:history="1">
        <w:r w:rsidR="009F0263" w:rsidRPr="0096534A">
          <w:rPr>
            <w:rStyle w:val="Hyperlink"/>
            <w:noProof/>
          </w:rPr>
          <w:t>4.5.1</w:t>
        </w:r>
        <w:r w:rsidR="009F0263">
          <w:rPr>
            <w:rFonts w:asciiTheme="minorHAnsi" w:eastAsiaTheme="minorEastAsia" w:hAnsiTheme="minorHAnsi" w:cstheme="minorBidi"/>
            <w:noProof/>
            <w:sz w:val="22"/>
            <w:szCs w:val="22"/>
          </w:rPr>
          <w:tab/>
        </w:r>
        <w:r w:rsidR="009F0263" w:rsidRPr="0096534A">
          <w:rPr>
            <w:rStyle w:val="Hyperlink"/>
            <w:noProof/>
          </w:rPr>
          <w:t>Leistungsumfang</w:t>
        </w:r>
        <w:r w:rsidR="009F0263">
          <w:rPr>
            <w:noProof/>
            <w:webHidden/>
          </w:rPr>
          <w:tab/>
        </w:r>
        <w:r w:rsidR="009F0263">
          <w:rPr>
            <w:noProof/>
            <w:webHidden/>
          </w:rPr>
          <w:fldChar w:fldCharType="begin"/>
        </w:r>
        <w:r w:rsidR="009F0263">
          <w:rPr>
            <w:noProof/>
            <w:webHidden/>
          </w:rPr>
          <w:instrText xml:space="preserve"> PAGEREF _Toc121299021 \h </w:instrText>
        </w:r>
        <w:r w:rsidR="009F0263">
          <w:rPr>
            <w:noProof/>
            <w:webHidden/>
          </w:rPr>
        </w:r>
        <w:r w:rsidR="009F0263">
          <w:rPr>
            <w:noProof/>
            <w:webHidden/>
          </w:rPr>
          <w:fldChar w:fldCharType="separate"/>
        </w:r>
        <w:r w:rsidR="00EE0B63">
          <w:rPr>
            <w:noProof/>
            <w:webHidden/>
          </w:rPr>
          <w:t>9</w:t>
        </w:r>
        <w:r w:rsidR="009F0263">
          <w:rPr>
            <w:noProof/>
            <w:webHidden/>
          </w:rPr>
          <w:fldChar w:fldCharType="end"/>
        </w:r>
      </w:hyperlink>
    </w:p>
    <w:p w14:paraId="720561BC" w14:textId="490581CD" w:rsidR="009F0263" w:rsidRDefault="00227696">
      <w:pPr>
        <w:pStyle w:val="Verzeichnis3"/>
        <w:tabs>
          <w:tab w:val="left" w:pos="1100"/>
          <w:tab w:val="right" w:pos="9629"/>
        </w:tabs>
        <w:rPr>
          <w:rFonts w:asciiTheme="minorHAnsi" w:eastAsiaTheme="minorEastAsia" w:hAnsiTheme="minorHAnsi" w:cstheme="minorBidi"/>
          <w:noProof/>
          <w:sz w:val="22"/>
          <w:szCs w:val="22"/>
        </w:rPr>
      </w:pPr>
      <w:hyperlink w:anchor="_Toc121299022" w:history="1">
        <w:r w:rsidR="009F0263" w:rsidRPr="0096534A">
          <w:rPr>
            <w:rStyle w:val="Hyperlink"/>
            <w:noProof/>
          </w:rPr>
          <w:t>4.5.2</w:t>
        </w:r>
        <w:r w:rsidR="009F0263">
          <w:rPr>
            <w:rFonts w:asciiTheme="minorHAnsi" w:eastAsiaTheme="minorEastAsia" w:hAnsiTheme="minorHAnsi" w:cstheme="minorBidi"/>
            <w:noProof/>
            <w:sz w:val="22"/>
            <w:szCs w:val="22"/>
          </w:rPr>
          <w:tab/>
        </w:r>
        <w:r w:rsidR="009F0263" w:rsidRPr="0096534A">
          <w:rPr>
            <w:rStyle w:val="Hyperlink"/>
            <w:noProof/>
          </w:rPr>
          <w:t>Vergütung</w:t>
        </w:r>
        <w:r w:rsidR="009F0263">
          <w:rPr>
            <w:noProof/>
            <w:webHidden/>
          </w:rPr>
          <w:tab/>
        </w:r>
        <w:r w:rsidR="009F0263">
          <w:rPr>
            <w:noProof/>
            <w:webHidden/>
          </w:rPr>
          <w:fldChar w:fldCharType="begin"/>
        </w:r>
        <w:r w:rsidR="009F0263">
          <w:rPr>
            <w:noProof/>
            <w:webHidden/>
          </w:rPr>
          <w:instrText xml:space="preserve"> PAGEREF _Toc121299022 \h </w:instrText>
        </w:r>
        <w:r w:rsidR="009F0263">
          <w:rPr>
            <w:noProof/>
            <w:webHidden/>
          </w:rPr>
        </w:r>
        <w:r w:rsidR="009F0263">
          <w:rPr>
            <w:noProof/>
            <w:webHidden/>
          </w:rPr>
          <w:fldChar w:fldCharType="separate"/>
        </w:r>
        <w:r w:rsidR="00EE0B63">
          <w:rPr>
            <w:noProof/>
            <w:webHidden/>
          </w:rPr>
          <w:t>9</w:t>
        </w:r>
        <w:r w:rsidR="009F0263">
          <w:rPr>
            <w:noProof/>
            <w:webHidden/>
          </w:rPr>
          <w:fldChar w:fldCharType="end"/>
        </w:r>
      </w:hyperlink>
    </w:p>
    <w:p w14:paraId="53836AC6" w14:textId="172DCCF9" w:rsidR="009F0263" w:rsidRDefault="00227696">
      <w:pPr>
        <w:pStyle w:val="Verzeichnis1"/>
        <w:rPr>
          <w:rFonts w:asciiTheme="minorHAnsi" w:eastAsiaTheme="minorEastAsia" w:hAnsiTheme="minorHAnsi" w:cstheme="minorBidi"/>
          <w:noProof/>
          <w:sz w:val="22"/>
          <w:szCs w:val="22"/>
        </w:rPr>
      </w:pPr>
      <w:hyperlink w:anchor="_Toc121299023" w:history="1">
        <w:r w:rsidR="009F0263" w:rsidRPr="0096534A">
          <w:rPr>
            <w:rStyle w:val="Hyperlink"/>
            <w:noProof/>
          </w:rPr>
          <w:t>5</w:t>
        </w:r>
        <w:r w:rsidR="009F0263">
          <w:rPr>
            <w:rFonts w:asciiTheme="minorHAnsi" w:eastAsiaTheme="minorEastAsia" w:hAnsiTheme="minorHAnsi" w:cstheme="minorBidi"/>
            <w:noProof/>
            <w:sz w:val="22"/>
            <w:szCs w:val="22"/>
          </w:rPr>
          <w:tab/>
        </w:r>
        <w:r w:rsidR="009F0263" w:rsidRPr="0096534A">
          <w:rPr>
            <w:rStyle w:val="Hyperlink"/>
            <w:noProof/>
          </w:rPr>
          <w:t>Schulung</w:t>
        </w:r>
        <w:r w:rsidR="009F0263">
          <w:rPr>
            <w:noProof/>
            <w:webHidden/>
          </w:rPr>
          <w:tab/>
        </w:r>
        <w:r w:rsidR="009F0263">
          <w:rPr>
            <w:noProof/>
            <w:webHidden/>
          </w:rPr>
          <w:fldChar w:fldCharType="begin"/>
        </w:r>
        <w:r w:rsidR="009F0263">
          <w:rPr>
            <w:noProof/>
            <w:webHidden/>
          </w:rPr>
          <w:instrText xml:space="preserve"> PAGEREF _Toc121299023 \h </w:instrText>
        </w:r>
        <w:r w:rsidR="009F0263">
          <w:rPr>
            <w:noProof/>
            <w:webHidden/>
          </w:rPr>
        </w:r>
        <w:r w:rsidR="009F0263">
          <w:rPr>
            <w:noProof/>
            <w:webHidden/>
          </w:rPr>
          <w:fldChar w:fldCharType="separate"/>
        </w:r>
        <w:r w:rsidR="00EE0B63">
          <w:rPr>
            <w:noProof/>
            <w:webHidden/>
          </w:rPr>
          <w:t>10</w:t>
        </w:r>
        <w:r w:rsidR="009F0263">
          <w:rPr>
            <w:noProof/>
            <w:webHidden/>
          </w:rPr>
          <w:fldChar w:fldCharType="end"/>
        </w:r>
      </w:hyperlink>
    </w:p>
    <w:p w14:paraId="73A402F8" w14:textId="1F3C670D" w:rsidR="009F0263" w:rsidRDefault="00227696">
      <w:pPr>
        <w:pStyle w:val="Verzeichnis2"/>
        <w:rPr>
          <w:rFonts w:asciiTheme="minorHAnsi" w:eastAsiaTheme="minorEastAsia" w:hAnsiTheme="minorHAnsi" w:cstheme="minorBidi"/>
          <w:w w:val="100"/>
          <w:sz w:val="22"/>
          <w:szCs w:val="22"/>
        </w:rPr>
      </w:pPr>
      <w:hyperlink w:anchor="_Toc121299024" w:history="1">
        <w:r w:rsidR="009F0263" w:rsidRPr="0096534A">
          <w:rPr>
            <w:rStyle w:val="Hyperlink"/>
            <w:snapToGrid w:val="0"/>
          </w:rPr>
          <w:t>5.1</w:t>
        </w:r>
        <w:r w:rsidR="009F0263">
          <w:rPr>
            <w:rFonts w:asciiTheme="minorHAnsi" w:eastAsiaTheme="minorEastAsia" w:hAnsiTheme="minorHAnsi" w:cstheme="minorBidi"/>
            <w:w w:val="100"/>
            <w:sz w:val="22"/>
            <w:szCs w:val="22"/>
          </w:rPr>
          <w:tab/>
        </w:r>
        <w:r w:rsidR="009F0263" w:rsidRPr="0096534A">
          <w:rPr>
            <w:rStyle w:val="Hyperlink"/>
          </w:rPr>
          <w:t>Art und Umfang der Schulungen</w:t>
        </w:r>
        <w:r w:rsidR="009F0263">
          <w:rPr>
            <w:webHidden/>
          </w:rPr>
          <w:tab/>
        </w:r>
        <w:r w:rsidR="009F0263">
          <w:rPr>
            <w:webHidden/>
          </w:rPr>
          <w:fldChar w:fldCharType="begin"/>
        </w:r>
        <w:r w:rsidR="009F0263">
          <w:rPr>
            <w:webHidden/>
          </w:rPr>
          <w:instrText xml:space="preserve"> PAGEREF _Toc121299024 \h </w:instrText>
        </w:r>
        <w:r w:rsidR="009F0263">
          <w:rPr>
            <w:webHidden/>
          </w:rPr>
        </w:r>
        <w:r w:rsidR="009F0263">
          <w:rPr>
            <w:webHidden/>
          </w:rPr>
          <w:fldChar w:fldCharType="separate"/>
        </w:r>
        <w:r w:rsidR="00EE0B63">
          <w:rPr>
            <w:webHidden/>
          </w:rPr>
          <w:t>10</w:t>
        </w:r>
        <w:r w:rsidR="009F0263">
          <w:rPr>
            <w:webHidden/>
          </w:rPr>
          <w:fldChar w:fldCharType="end"/>
        </w:r>
      </w:hyperlink>
    </w:p>
    <w:p w14:paraId="7612EA83" w14:textId="151AD0D6" w:rsidR="009F0263" w:rsidRDefault="00227696">
      <w:pPr>
        <w:pStyle w:val="Verzeichnis2"/>
        <w:rPr>
          <w:rFonts w:asciiTheme="minorHAnsi" w:eastAsiaTheme="minorEastAsia" w:hAnsiTheme="minorHAnsi" w:cstheme="minorBidi"/>
          <w:w w:val="100"/>
          <w:sz w:val="22"/>
          <w:szCs w:val="22"/>
        </w:rPr>
      </w:pPr>
      <w:hyperlink w:anchor="_Toc121299025" w:history="1">
        <w:r w:rsidR="009F0263" w:rsidRPr="0096534A">
          <w:rPr>
            <w:rStyle w:val="Hyperlink"/>
            <w:snapToGrid w:val="0"/>
          </w:rPr>
          <w:t>5.2</w:t>
        </w:r>
        <w:r w:rsidR="009F0263">
          <w:rPr>
            <w:rFonts w:asciiTheme="minorHAnsi" w:eastAsiaTheme="minorEastAsia" w:hAnsiTheme="minorHAnsi" w:cstheme="minorBidi"/>
            <w:w w:val="100"/>
            <w:sz w:val="22"/>
            <w:szCs w:val="22"/>
          </w:rPr>
          <w:tab/>
        </w:r>
        <w:r w:rsidR="009F0263" w:rsidRPr="0096534A">
          <w:rPr>
            <w:rStyle w:val="Hyperlink"/>
          </w:rPr>
          <w:t>Schulungsunterlagen</w:t>
        </w:r>
        <w:r w:rsidR="009F0263">
          <w:rPr>
            <w:webHidden/>
          </w:rPr>
          <w:tab/>
        </w:r>
        <w:r w:rsidR="009F0263">
          <w:rPr>
            <w:webHidden/>
          </w:rPr>
          <w:fldChar w:fldCharType="begin"/>
        </w:r>
        <w:r w:rsidR="009F0263">
          <w:rPr>
            <w:webHidden/>
          </w:rPr>
          <w:instrText xml:space="preserve"> PAGEREF _Toc121299025 \h </w:instrText>
        </w:r>
        <w:r w:rsidR="009F0263">
          <w:rPr>
            <w:webHidden/>
          </w:rPr>
        </w:r>
        <w:r w:rsidR="009F0263">
          <w:rPr>
            <w:webHidden/>
          </w:rPr>
          <w:fldChar w:fldCharType="separate"/>
        </w:r>
        <w:r w:rsidR="00EE0B63">
          <w:rPr>
            <w:webHidden/>
          </w:rPr>
          <w:t>11</w:t>
        </w:r>
        <w:r w:rsidR="009F0263">
          <w:rPr>
            <w:webHidden/>
          </w:rPr>
          <w:fldChar w:fldCharType="end"/>
        </w:r>
      </w:hyperlink>
    </w:p>
    <w:p w14:paraId="4EBB9EB2" w14:textId="316CE664" w:rsidR="009F0263" w:rsidRDefault="00227696">
      <w:pPr>
        <w:pStyle w:val="Verzeichnis2"/>
        <w:rPr>
          <w:rFonts w:asciiTheme="minorHAnsi" w:eastAsiaTheme="minorEastAsia" w:hAnsiTheme="minorHAnsi" w:cstheme="minorBidi"/>
          <w:w w:val="100"/>
          <w:sz w:val="22"/>
          <w:szCs w:val="22"/>
        </w:rPr>
      </w:pPr>
      <w:hyperlink w:anchor="_Toc121299026" w:history="1">
        <w:r w:rsidR="009F0263" w:rsidRPr="0096534A">
          <w:rPr>
            <w:rStyle w:val="Hyperlink"/>
            <w:snapToGrid w:val="0"/>
          </w:rPr>
          <w:t>5.3</w:t>
        </w:r>
        <w:r w:rsidR="009F0263">
          <w:rPr>
            <w:rFonts w:asciiTheme="minorHAnsi" w:eastAsiaTheme="minorEastAsia" w:hAnsiTheme="minorHAnsi" w:cstheme="minorBidi"/>
            <w:w w:val="100"/>
            <w:sz w:val="22"/>
            <w:szCs w:val="22"/>
          </w:rPr>
          <w:tab/>
        </w:r>
        <w:r w:rsidR="009F0263" w:rsidRPr="0096534A">
          <w:rPr>
            <w:rStyle w:val="Hyperlink"/>
          </w:rPr>
          <w:t>Vergütung für Schulungen und Schulungsunterlagen</w:t>
        </w:r>
        <w:r w:rsidR="009F0263">
          <w:rPr>
            <w:webHidden/>
          </w:rPr>
          <w:tab/>
        </w:r>
        <w:r w:rsidR="009F0263">
          <w:rPr>
            <w:webHidden/>
          </w:rPr>
          <w:fldChar w:fldCharType="begin"/>
        </w:r>
        <w:r w:rsidR="009F0263">
          <w:rPr>
            <w:webHidden/>
          </w:rPr>
          <w:instrText xml:space="preserve"> PAGEREF _Toc121299026 \h </w:instrText>
        </w:r>
        <w:r w:rsidR="009F0263">
          <w:rPr>
            <w:webHidden/>
          </w:rPr>
        </w:r>
        <w:r w:rsidR="009F0263">
          <w:rPr>
            <w:webHidden/>
          </w:rPr>
          <w:fldChar w:fldCharType="separate"/>
        </w:r>
        <w:r w:rsidR="00EE0B63">
          <w:rPr>
            <w:webHidden/>
          </w:rPr>
          <w:t>11</w:t>
        </w:r>
        <w:r w:rsidR="009F0263">
          <w:rPr>
            <w:webHidden/>
          </w:rPr>
          <w:fldChar w:fldCharType="end"/>
        </w:r>
      </w:hyperlink>
    </w:p>
    <w:p w14:paraId="0EC3FD4A" w14:textId="61F271EF" w:rsidR="009F0263" w:rsidRDefault="00227696">
      <w:pPr>
        <w:pStyle w:val="Verzeichnis1"/>
        <w:rPr>
          <w:rFonts w:asciiTheme="minorHAnsi" w:eastAsiaTheme="minorEastAsia" w:hAnsiTheme="minorHAnsi" w:cstheme="minorBidi"/>
          <w:noProof/>
          <w:sz w:val="22"/>
          <w:szCs w:val="22"/>
        </w:rPr>
      </w:pPr>
      <w:hyperlink w:anchor="_Toc121299027" w:history="1">
        <w:r w:rsidR="009F0263" w:rsidRPr="0096534A">
          <w:rPr>
            <w:rStyle w:val="Hyperlink"/>
            <w:noProof/>
          </w:rPr>
          <w:t>6</w:t>
        </w:r>
        <w:r w:rsidR="009F0263">
          <w:rPr>
            <w:rFonts w:asciiTheme="minorHAnsi" w:eastAsiaTheme="minorEastAsia" w:hAnsiTheme="minorHAnsi" w:cstheme="minorBidi"/>
            <w:noProof/>
            <w:sz w:val="22"/>
            <w:szCs w:val="22"/>
          </w:rPr>
          <w:tab/>
        </w:r>
        <w:r w:rsidR="009F0263" w:rsidRPr="0096534A">
          <w:rPr>
            <w:rStyle w:val="Hyperlink"/>
            <w:noProof/>
          </w:rPr>
          <w:t>Dokumentation</w:t>
        </w:r>
        <w:r w:rsidR="009F0263">
          <w:rPr>
            <w:noProof/>
            <w:webHidden/>
          </w:rPr>
          <w:tab/>
        </w:r>
        <w:r w:rsidR="009F0263">
          <w:rPr>
            <w:noProof/>
            <w:webHidden/>
          </w:rPr>
          <w:fldChar w:fldCharType="begin"/>
        </w:r>
        <w:r w:rsidR="009F0263">
          <w:rPr>
            <w:noProof/>
            <w:webHidden/>
          </w:rPr>
          <w:instrText xml:space="preserve"> PAGEREF _Toc121299027 \h </w:instrText>
        </w:r>
        <w:r w:rsidR="009F0263">
          <w:rPr>
            <w:noProof/>
            <w:webHidden/>
          </w:rPr>
        </w:r>
        <w:r w:rsidR="009F0263">
          <w:rPr>
            <w:noProof/>
            <w:webHidden/>
          </w:rPr>
          <w:fldChar w:fldCharType="separate"/>
        </w:r>
        <w:r w:rsidR="00EE0B63">
          <w:rPr>
            <w:noProof/>
            <w:webHidden/>
          </w:rPr>
          <w:t>11</w:t>
        </w:r>
        <w:r w:rsidR="009F0263">
          <w:rPr>
            <w:noProof/>
            <w:webHidden/>
          </w:rPr>
          <w:fldChar w:fldCharType="end"/>
        </w:r>
      </w:hyperlink>
    </w:p>
    <w:p w14:paraId="0FD8C592" w14:textId="69843EAB" w:rsidR="009F0263" w:rsidRDefault="00227696">
      <w:pPr>
        <w:pStyle w:val="Verzeichnis2"/>
        <w:rPr>
          <w:rFonts w:asciiTheme="minorHAnsi" w:eastAsiaTheme="minorEastAsia" w:hAnsiTheme="minorHAnsi" w:cstheme="minorBidi"/>
          <w:w w:val="100"/>
          <w:sz w:val="22"/>
          <w:szCs w:val="22"/>
        </w:rPr>
      </w:pPr>
      <w:hyperlink w:anchor="_Toc121299028" w:history="1">
        <w:r w:rsidR="009F0263" w:rsidRPr="0096534A">
          <w:rPr>
            <w:rStyle w:val="Hyperlink"/>
            <w:snapToGrid w:val="0"/>
          </w:rPr>
          <w:t>6.1</w:t>
        </w:r>
        <w:r w:rsidR="009F0263">
          <w:rPr>
            <w:rFonts w:asciiTheme="minorHAnsi" w:eastAsiaTheme="minorEastAsia" w:hAnsiTheme="minorHAnsi" w:cstheme="minorBidi"/>
            <w:w w:val="100"/>
            <w:sz w:val="22"/>
            <w:szCs w:val="22"/>
          </w:rPr>
          <w:tab/>
        </w:r>
        <w:r w:rsidR="009F0263" w:rsidRPr="0096534A">
          <w:rPr>
            <w:rStyle w:val="Hyperlink"/>
          </w:rPr>
          <w:t>Art und Umfang der Dokumentation</w:t>
        </w:r>
        <w:r w:rsidR="009F0263">
          <w:rPr>
            <w:webHidden/>
          </w:rPr>
          <w:tab/>
        </w:r>
        <w:r w:rsidR="009F0263">
          <w:rPr>
            <w:webHidden/>
          </w:rPr>
          <w:fldChar w:fldCharType="begin"/>
        </w:r>
        <w:r w:rsidR="009F0263">
          <w:rPr>
            <w:webHidden/>
          </w:rPr>
          <w:instrText xml:space="preserve"> PAGEREF _Toc121299028 \h </w:instrText>
        </w:r>
        <w:r w:rsidR="009F0263">
          <w:rPr>
            <w:webHidden/>
          </w:rPr>
        </w:r>
        <w:r w:rsidR="009F0263">
          <w:rPr>
            <w:webHidden/>
          </w:rPr>
          <w:fldChar w:fldCharType="separate"/>
        </w:r>
        <w:r w:rsidR="00EE0B63">
          <w:rPr>
            <w:webHidden/>
          </w:rPr>
          <w:t>11</w:t>
        </w:r>
        <w:r w:rsidR="009F0263">
          <w:rPr>
            <w:webHidden/>
          </w:rPr>
          <w:fldChar w:fldCharType="end"/>
        </w:r>
      </w:hyperlink>
    </w:p>
    <w:p w14:paraId="0A2022AC" w14:textId="6DDB6E15" w:rsidR="009F0263" w:rsidRDefault="00227696">
      <w:pPr>
        <w:pStyle w:val="Verzeichnis2"/>
        <w:rPr>
          <w:rFonts w:asciiTheme="minorHAnsi" w:eastAsiaTheme="minorEastAsia" w:hAnsiTheme="minorHAnsi" w:cstheme="minorBidi"/>
          <w:w w:val="100"/>
          <w:sz w:val="22"/>
          <w:szCs w:val="22"/>
        </w:rPr>
      </w:pPr>
      <w:hyperlink w:anchor="_Toc121299029" w:history="1">
        <w:r w:rsidR="009F0263" w:rsidRPr="0096534A">
          <w:rPr>
            <w:rStyle w:val="Hyperlink"/>
            <w:snapToGrid w:val="0"/>
          </w:rPr>
          <w:t>6.2</w:t>
        </w:r>
        <w:r w:rsidR="009F0263">
          <w:rPr>
            <w:rFonts w:asciiTheme="minorHAnsi" w:eastAsiaTheme="minorEastAsia" w:hAnsiTheme="minorHAnsi" w:cstheme="minorBidi"/>
            <w:w w:val="100"/>
            <w:sz w:val="22"/>
            <w:szCs w:val="22"/>
          </w:rPr>
          <w:tab/>
        </w:r>
        <w:r w:rsidR="009F0263" w:rsidRPr="0096534A">
          <w:rPr>
            <w:rStyle w:val="Hyperlink"/>
          </w:rPr>
          <w:t>Weitere Regelungen zur Dokumentation</w:t>
        </w:r>
        <w:r w:rsidR="009F0263">
          <w:rPr>
            <w:webHidden/>
          </w:rPr>
          <w:tab/>
        </w:r>
        <w:r w:rsidR="009F0263">
          <w:rPr>
            <w:webHidden/>
          </w:rPr>
          <w:fldChar w:fldCharType="begin"/>
        </w:r>
        <w:r w:rsidR="009F0263">
          <w:rPr>
            <w:webHidden/>
          </w:rPr>
          <w:instrText xml:space="preserve"> PAGEREF _Toc121299029 \h </w:instrText>
        </w:r>
        <w:r w:rsidR="009F0263">
          <w:rPr>
            <w:webHidden/>
          </w:rPr>
        </w:r>
        <w:r w:rsidR="009F0263">
          <w:rPr>
            <w:webHidden/>
          </w:rPr>
          <w:fldChar w:fldCharType="separate"/>
        </w:r>
        <w:r w:rsidR="00EE0B63">
          <w:rPr>
            <w:webHidden/>
          </w:rPr>
          <w:t>13</w:t>
        </w:r>
        <w:r w:rsidR="009F0263">
          <w:rPr>
            <w:webHidden/>
          </w:rPr>
          <w:fldChar w:fldCharType="end"/>
        </w:r>
      </w:hyperlink>
    </w:p>
    <w:p w14:paraId="0DDECF8B" w14:textId="29BF83DA" w:rsidR="009F0263" w:rsidRDefault="00227696">
      <w:pPr>
        <w:pStyle w:val="Verzeichnis1"/>
        <w:rPr>
          <w:rFonts w:asciiTheme="minorHAnsi" w:eastAsiaTheme="minorEastAsia" w:hAnsiTheme="minorHAnsi" w:cstheme="minorBidi"/>
          <w:noProof/>
          <w:sz w:val="22"/>
          <w:szCs w:val="22"/>
        </w:rPr>
      </w:pPr>
      <w:hyperlink w:anchor="_Toc121299030" w:history="1">
        <w:r w:rsidR="009F0263" w:rsidRPr="0096534A">
          <w:rPr>
            <w:rStyle w:val="Hyperlink"/>
            <w:noProof/>
          </w:rPr>
          <w:t>7</w:t>
        </w:r>
        <w:r w:rsidR="009F0263">
          <w:rPr>
            <w:rFonts w:asciiTheme="minorHAnsi" w:eastAsiaTheme="minorEastAsia" w:hAnsiTheme="minorHAnsi" w:cstheme="minorBidi"/>
            <w:noProof/>
            <w:sz w:val="22"/>
            <w:szCs w:val="22"/>
          </w:rPr>
          <w:tab/>
        </w:r>
        <w:r w:rsidR="009F0263" w:rsidRPr="0096534A">
          <w:rPr>
            <w:rStyle w:val="Hyperlink"/>
            <w:noProof/>
          </w:rPr>
          <w:t>Systemservice und sonstige Leistungen nach der Systemlieferung*</w:t>
        </w:r>
        <w:r w:rsidR="009F0263">
          <w:rPr>
            <w:noProof/>
            <w:webHidden/>
          </w:rPr>
          <w:tab/>
        </w:r>
        <w:r w:rsidR="009F0263">
          <w:rPr>
            <w:noProof/>
            <w:webHidden/>
          </w:rPr>
          <w:fldChar w:fldCharType="begin"/>
        </w:r>
        <w:r w:rsidR="009F0263">
          <w:rPr>
            <w:noProof/>
            <w:webHidden/>
          </w:rPr>
          <w:instrText xml:space="preserve"> PAGEREF _Toc121299030 \h </w:instrText>
        </w:r>
        <w:r w:rsidR="009F0263">
          <w:rPr>
            <w:noProof/>
            <w:webHidden/>
          </w:rPr>
        </w:r>
        <w:r w:rsidR="009F0263">
          <w:rPr>
            <w:noProof/>
            <w:webHidden/>
          </w:rPr>
          <w:fldChar w:fldCharType="separate"/>
        </w:r>
        <w:r w:rsidR="00EE0B63">
          <w:rPr>
            <w:noProof/>
            <w:webHidden/>
          </w:rPr>
          <w:t>13</w:t>
        </w:r>
        <w:r w:rsidR="009F0263">
          <w:rPr>
            <w:noProof/>
            <w:webHidden/>
          </w:rPr>
          <w:fldChar w:fldCharType="end"/>
        </w:r>
      </w:hyperlink>
    </w:p>
    <w:p w14:paraId="37CCBDAC" w14:textId="205CA5A1" w:rsidR="009F0263" w:rsidRDefault="00227696">
      <w:pPr>
        <w:pStyle w:val="Verzeichnis2"/>
        <w:rPr>
          <w:rFonts w:asciiTheme="minorHAnsi" w:eastAsiaTheme="minorEastAsia" w:hAnsiTheme="minorHAnsi" w:cstheme="minorBidi"/>
          <w:w w:val="100"/>
          <w:sz w:val="22"/>
          <w:szCs w:val="22"/>
        </w:rPr>
      </w:pPr>
      <w:hyperlink w:anchor="_Toc121299031" w:history="1">
        <w:r w:rsidR="009F0263" w:rsidRPr="0096534A">
          <w:rPr>
            <w:rStyle w:val="Hyperlink"/>
            <w:snapToGrid w:val="0"/>
          </w:rPr>
          <w:t>7.1</w:t>
        </w:r>
        <w:r w:rsidR="009F0263">
          <w:rPr>
            <w:rFonts w:asciiTheme="minorHAnsi" w:eastAsiaTheme="minorEastAsia" w:hAnsiTheme="minorHAnsi" w:cstheme="minorBidi"/>
            <w:w w:val="100"/>
            <w:sz w:val="22"/>
            <w:szCs w:val="22"/>
          </w:rPr>
          <w:tab/>
        </w:r>
        <w:r w:rsidR="009F0263" w:rsidRPr="0096534A">
          <w:rPr>
            <w:rStyle w:val="Hyperlink"/>
          </w:rPr>
          <w:t>Arten von Systemserviceleistungen</w:t>
        </w:r>
        <w:r w:rsidR="009F0263">
          <w:rPr>
            <w:webHidden/>
          </w:rPr>
          <w:tab/>
        </w:r>
        <w:r w:rsidR="009F0263">
          <w:rPr>
            <w:webHidden/>
          </w:rPr>
          <w:fldChar w:fldCharType="begin"/>
        </w:r>
        <w:r w:rsidR="009F0263">
          <w:rPr>
            <w:webHidden/>
          </w:rPr>
          <w:instrText xml:space="preserve"> PAGEREF _Toc121299031 \h </w:instrText>
        </w:r>
        <w:r w:rsidR="009F0263">
          <w:rPr>
            <w:webHidden/>
          </w:rPr>
        </w:r>
        <w:r w:rsidR="009F0263">
          <w:rPr>
            <w:webHidden/>
          </w:rPr>
          <w:fldChar w:fldCharType="separate"/>
        </w:r>
        <w:r w:rsidR="00EE0B63">
          <w:rPr>
            <w:webHidden/>
          </w:rPr>
          <w:t>13</w:t>
        </w:r>
        <w:r w:rsidR="009F0263">
          <w:rPr>
            <w:webHidden/>
          </w:rPr>
          <w:fldChar w:fldCharType="end"/>
        </w:r>
      </w:hyperlink>
    </w:p>
    <w:p w14:paraId="44952F79" w14:textId="5CDCB693" w:rsidR="009F0263" w:rsidRDefault="00227696">
      <w:pPr>
        <w:pStyle w:val="Verzeichnis3"/>
        <w:tabs>
          <w:tab w:val="left" w:pos="1100"/>
          <w:tab w:val="right" w:pos="9629"/>
        </w:tabs>
        <w:rPr>
          <w:rFonts w:asciiTheme="minorHAnsi" w:eastAsiaTheme="minorEastAsia" w:hAnsiTheme="minorHAnsi" w:cstheme="minorBidi"/>
          <w:noProof/>
          <w:sz w:val="22"/>
          <w:szCs w:val="22"/>
        </w:rPr>
      </w:pPr>
      <w:hyperlink w:anchor="_Toc121299032" w:history="1">
        <w:r w:rsidR="009F0263" w:rsidRPr="0096534A">
          <w:rPr>
            <w:rStyle w:val="Hyperlink"/>
            <w:noProof/>
          </w:rPr>
          <w:t>7.1.1</w:t>
        </w:r>
        <w:r w:rsidR="009F0263">
          <w:rPr>
            <w:rFonts w:asciiTheme="minorHAnsi" w:eastAsiaTheme="minorEastAsia" w:hAnsiTheme="minorHAnsi" w:cstheme="minorBidi"/>
            <w:noProof/>
            <w:sz w:val="22"/>
            <w:szCs w:val="22"/>
          </w:rPr>
          <w:tab/>
        </w:r>
        <w:r w:rsidR="009F0263" w:rsidRPr="0096534A">
          <w:rPr>
            <w:rStyle w:val="Hyperlink"/>
            <w:noProof/>
          </w:rPr>
          <w:t>Wiederherstellung der Betriebsbereitschaft* des Systems (Störungsbeseitigung)</w:t>
        </w:r>
        <w:r w:rsidR="009F0263">
          <w:rPr>
            <w:noProof/>
            <w:webHidden/>
          </w:rPr>
          <w:tab/>
        </w:r>
        <w:r w:rsidR="009F0263">
          <w:rPr>
            <w:noProof/>
            <w:webHidden/>
          </w:rPr>
          <w:fldChar w:fldCharType="begin"/>
        </w:r>
        <w:r w:rsidR="009F0263">
          <w:rPr>
            <w:noProof/>
            <w:webHidden/>
          </w:rPr>
          <w:instrText xml:space="preserve"> PAGEREF _Toc121299032 \h </w:instrText>
        </w:r>
        <w:r w:rsidR="009F0263">
          <w:rPr>
            <w:noProof/>
            <w:webHidden/>
          </w:rPr>
        </w:r>
        <w:r w:rsidR="009F0263">
          <w:rPr>
            <w:noProof/>
            <w:webHidden/>
          </w:rPr>
          <w:fldChar w:fldCharType="separate"/>
        </w:r>
        <w:r w:rsidR="00EE0B63">
          <w:rPr>
            <w:noProof/>
            <w:webHidden/>
          </w:rPr>
          <w:t>13</w:t>
        </w:r>
        <w:r w:rsidR="009F0263">
          <w:rPr>
            <w:noProof/>
            <w:webHidden/>
          </w:rPr>
          <w:fldChar w:fldCharType="end"/>
        </w:r>
      </w:hyperlink>
    </w:p>
    <w:p w14:paraId="2A4B1371" w14:textId="4E402C1C" w:rsidR="009F0263" w:rsidRDefault="00227696">
      <w:pPr>
        <w:pStyle w:val="Verzeichnis3"/>
        <w:tabs>
          <w:tab w:val="left" w:pos="1100"/>
          <w:tab w:val="right" w:pos="9629"/>
        </w:tabs>
        <w:rPr>
          <w:rFonts w:asciiTheme="minorHAnsi" w:eastAsiaTheme="minorEastAsia" w:hAnsiTheme="minorHAnsi" w:cstheme="minorBidi"/>
          <w:noProof/>
          <w:sz w:val="22"/>
          <w:szCs w:val="22"/>
        </w:rPr>
      </w:pPr>
      <w:hyperlink w:anchor="_Toc121299033" w:history="1">
        <w:r w:rsidR="009F0263" w:rsidRPr="0096534A">
          <w:rPr>
            <w:rStyle w:val="Hyperlink"/>
            <w:noProof/>
          </w:rPr>
          <w:t>7.1.2</w:t>
        </w:r>
        <w:r w:rsidR="009F0263">
          <w:rPr>
            <w:rFonts w:asciiTheme="minorHAnsi" w:eastAsiaTheme="minorEastAsia" w:hAnsiTheme="minorHAnsi" w:cstheme="minorBidi"/>
            <w:noProof/>
            <w:sz w:val="22"/>
            <w:szCs w:val="22"/>
          </w:rPr>
          <w:tab/>
        </w:r>
        <w:r w:rsidR="009F0263" w:rsidRPr="0096534A">
          <w:rPr>
            <w:rStyle w:val="Hyperlink"/>
            <w:noProof/>
          </w:rPr>
          <w:t>Aufrechterhaltung der Betriebsbereitschaft* (vorbeugende Maßnahmen)</w:t>
        </w:r>
        <w:r w:rsidR="009F0263">
          <w:rPr>
            <w:noProof/>
            <w:webHidden/>
          </w:rPr>
          <w:tab/>
        </w:r>
        <w:r w:rsidR="009F0263">
          <w:rPr>
            <w:noProof/>
            <w:webHidden/>
          </w:rPr>
          <w:fldChar w:fldCharType="begin"/>
        </w:r>
        <w:r w:rsidR="009F0263">
          <w:rPr>
            <w:noProof/>
            <w:webHidden/>
          </w:rPr>
          <w:instrText xml:space="preserve"> PAGEREF _Toc121299033 \h </w:instrText>
        </w:r>
        <w:r w:rsidR="009F0263">
          <w:rPr>
            <w:noProof/>
            <w:webHidden/>
          </w:rPr>
        </w:r>
        <w:r w:rsidR="009F0263">
          <w:rPr>
            <w:noProof/>
            <w:webHidden/>
          </w:rPr>
          <w:fldChar w:fldCharType="separate"/>
        </w:r>
        <w:r w:rsidR="00EE0B63">
          <w:rPr>
            <w:noProof/>
            <w:webHidden/>
          </w:rPr>
          <w:t>15</w:t>
        </w:r>
        <w:r w:rsidR="009F0263">
          <w:rPr>
            <w:noProof/>
            <w:webHidden/>
          </w:rPr>
          <w:fldChar w:fldCharType="end"/>
        </w:r>
      </w:hyperlink>
    </w:p>
    <w:p w14:paraId="1D35B1C4" w14:textId="201867E8" w:rsidR="009F0263" w:rsidRDefault="00227696">
      <w:pPr>
        <w:pStyle w:val="Verzeichnis3"/>
        <w:tabs>
          <w:tab w:val="left" w:pos="1100"/>
          <w:tab w:val="right" w:pos="9629"/>
        </w:tabs>
        <w:rPr>
          <w:rFonts w:asciiTheme="minorHAnsi" w:eastAsiaTheme="minorEastAsia" w:hAnsiTheme="minorHAnsi" w:cstheme="minorBidi"/>
          <w:noProof/>
          <w:sz w:val="22"/>
          <w:szCs w:val="22"/>
        </w:rPr>
      </w:pPr>
      <w:hyperlink w:anchor="_Toc121299034" w:history="1">
        <w:r w:rsidR="009F0263" w:rsidRPr="0096534A">
          <w:rPr>
            <w:rStyle w:val="Hyperlink"/>
            <w:noProof/>
          </w:rPr>
          <w:t>7.1.3</w:t>
        </w:r>
        <w:r w:rsidR="009F0263">
          <w:rPr>
            <w:rFonts w:asciiTheme="minorHAnsi" w:eastAsiaTheme="minorEastAsia" w:hAnsiTheme="minorHAnsi" w:cstheme="minorBidi"/>
            <w:noProof/>
            <w:sz w:val="22"/>
            <w:szCs w:val="22"/>
          </w:rPr>
          <w:tab/>
        </w:r>
        <w:r w:rsidR="009F0263" w:rsidRPr="0096534A">
          <w:rPr>
            <w:rStyle w:val="Hyperlink"/>
            <w:noProof/>
          </w:rPr>
          <w:t xml:space="preserve">Überlassung von verfügbaren Programmständen* (Standardsoftware*) </w:t>
        </w:r>
        <w:r w:rsidR="009F0263">
          <w:rPr>
            <w:noProof/>
            <w:webHidden/>
          </w:rPr>
          <w:tab/>
        </w:r>
        <w:r w:rsidR="009F0263">
          <w:rPr>
            <w:noProof/>
            <w:webHidden/>
          </w:rPr>
          <w:fldChar w:fldCharType="begin"/>
        </w:r>
        <w:r w:rsidR="009F0263">
          <w:rPr>
            <w:noProof/>
            <w:webHidden/>
          </w:rPr>
          <w:instrText xml:space="preserve"> PAGEREF _Toc121299034 \h </w:instrText>
        </w:r>
        <w:r w:rsidR="009F0263">
          <w:rPr>
            <w:noProof/>
            <w:webHidden/>
          </w:rPr>
        </w:r>
        <w:r w:rsidR="009F0263">
          <w:rPr>
            <w:noProof/>
            <w:webHidden/>
          </w:rPr>
          <w:fldChar w:fldCharType="separate"/>
        </w:r>
        <w:r w:rsidR="00EE0B63">
          <w:rPr>
            <w:noProof/>
            <w:webHidden/>
          </w:rPr>
          <w:t>16</w:t>
        </w:r>
        <w:r w:rsidR="009F0263">
          <w:rPr>
            <w:noProof/>
            <w:webHidden/>
          </w:rPr>
          <w:fldChar w:fldCharType="end"/>
        </w:r>
      </w:hyperlink>
    </w:p>
    <w:p w14:paraId="2FF16C45" w14:textId="196B0573" w:rsidR="009F0263" w:rsidRDefault="00227696">
      <w:pPr>
        <w:pStyle w:val="Verzeichnis2"/>
        <w:rPr>
          <w:rFonts w:asciiTheme="minorHAnsi" w:eastAsiaTheme="minorEastAsia" w:hAnsiTheme="minorHAnsi" w:cstheme="minorBidi"/>
          <w:w w:val="100"/>
          <w:sz w:val="22"/>
          <w:szCs w:val="22"/>
        </w:rPr>
      </w:pPr>
      <w:hyperlink w:anchor="_Toc121299035" w:history="1">
        <w:r w:rsidR="009F0263" w:rsidRPr="0096534A">
          <w:rPr>
            <w:rStyle w:val="Hyperlink"/>
            <w:snapToGrid w:val="0"/>
          </w:rPr>
          <w:t>7.2</w:t>
        </w:r>
        <w:r w:rsidR="009F0263">
          <w:rPr>
            <w:rFonts w:asciiTheme="minorHAnsi" w:eastAsiaTheme="minorEastAsia" w:hAnsiTheme="minorHAnsi" w:cstheme="minorBidi"/>
            <w:w w:val="100"/>
            <w:sz w:val="22"/>
            <w:szCs w:val="22"/>
          </w:rPr>
          <w:tab/>
        </w:r>
        <w:r w:rsidR="009F0263" w:rsidRPr="0096534A">
          <w:rPr>
            <w:rStyle w:val="Hyperlink"/>
          </w:rPr>
          <w:t>Beginn/Dauer der Systemserviceleistungen</w:t>
        </w:r>
        <w:r w:rsidR="009F0263">
          <w:rPr>
            <w:webHidden/>
          </w:rPr>
          <w:tab/>
        </w:r>
        <w:r w:rsidR="009F0263">
          <w:rPr>
            <w:webHidden/>
          </w:rPr>
          <w:fldChar w:fldCharType="begin"/>
        </w:r>
        <w:r w:rsidR="009F0263">
          <w:rPr>
            <w:webHidden/>
          </w:rPr>
          <w:instrText xml:space="preserve"> PAGEREF _Toc121299035 \h </w:instrText>
        </w:r>
        <w:r w:rsidR="009F0263">
          <w:rPr>
            <w:webHidden/>
          </w:rPr>
        </w:r>
        <w:r w:rsidR="009F0263">
          <w:rPr>
            <w:webHidden/>
          </w:rPr>
          <w:fldChar w:fldCharType="separate"/>
        </w:r>
        <w:r w:rsidR="00EE0B63">
          <w:rPr>
            <w:webHidden/>
          </w:rPr>
          <w:t>16</w:t>
        </w:r>
        <w:r w:rsidR="009F0263">
          <w:rPr>
            <w:webHidden/>
          </w:rPr>
          <w:fldChar w:fldCharType="end"/>
        </w:r>
      </w:hyperlink>
    </w:p>
    <w:p w14:paraId="5BD35228" w14:textId="1BDD101F" w:rsidR="009F0263" w:rsidRDefault="00227696">
      <w:pPr>
        <w:pStyle w:val="Verzeichnis2"/>
        <w:rPr>
          <w:rFonts w:asciiTheme="minorHAnsi" w:eastAsiaTheme="minorEastAsia" w:hAnsiTheme="minorHAnsi" w:cstheme="minorBidi"/>
          <w:w w:val="100"/>
          <w:sz w:val="22"/>
          <w:szCs w:val="22"/>
        </w:rPr>
      </w:pPr>
      <w:hyperlink w:anchor="_Toc121299036" w:history="1">
        <w:r w:rsidR="009F0263" w:rsidRPr="0096534A">
          <w:rPr>
            <w:rStyle w:val="Hyperlink"/>
            <w:snapToGrid w:val="0"/>
          </w:rPr>
          <w:t>7.3</w:t>
        </w:r>
        <w:r w:rsidR="009F0263">
          <w:rPr>
            <w:rFonts w:asciiTheme="minorHAnsi" w:eastAsiaTheme="minorEastAsia" w:hAnsiTheme="minorHAnsi" w:cstheme="minorBidi"/>
            <w:w w:val="100"/>
            <w:sz w:val="22"/>
            <w:szCs w:val="22"/>
          </w:rPr>
          <w:tab/>
        </w:r>
        <w:r w:rsidR="009F0263" w:rsidRPr="0096534A">
          <w:rPr>
            <w:rStyle w:val="Hyperlink"/>
          </w:rPr>
          <w:t>Kündigung von Systemserviceleistungen</w:t>
        </w:r>
        <w:r w:rsidR="009F0263">
          <w:rPr>
            <w:webHidden/>
          </w:rPr>
          <w:tab/>
        </w:r>
        <w:r w:rsidR="009F0263">
          <w:rPr>
            <w:webHidden/>
          </w:rPr>
          <w:fldChar w:fldCharType="begin"/>
        </w:r>
        <w:r w:rsidR="009F0263">
          <w:rPr>
            <w:webHidden/>
          </w:rPr>
          <w:instrText xml:space="preserve"> PAGEREF _Toc121299036 \h </w:instrText>
        </w:r>
        <w:r w:rsidR="009F0263">
          <w:rPr>
            <w:webHidden/>
          </w:rPr>
        </w:r>
        <w:r w:rsidR="009F0263">
          <w:rPr>
            <w:webHidden/>
          </w:rPr>
          <w:fldChar w:fldCharType="separate"/>
        </w:r>
        <w:r w:rsidR="00EE0B63">
          <w:rPr>
            <w:webHidden/>
          </w:rPr>
          <w:t>17</w:t>
        </w:r>
        <w:r w:rsidR="009F0263">
          <w:rPr>
            <w:webHidden/>
          </w:rPr>
          <w:fldChar w:fldCharType="end"/>
        </w:r>
      </w:hyperlink>
    </w:p>
    <w:p w14:paraId="5503A01F" w14:textId="097A45BD" w:rsidR="009F0263" w:rsidRDefault="00227696">
      <w:pPr>
        <w:pStyle w:val="Verzeichnis2"/>
        <w:rPr>
          <w:rFonts w:asciiTheme="minorHAnsi" w:eastAsiaTheme="minorEastAsia" w:hAnsiTheme="minorHAnsi" w:cstheme="minorBidi"/>
          <w:w w:val="100"/>
          <w:sz w:val="22"/>
          <w:szCs w:val="22"/>
        </w:rPr>
      </w:pPr>
      <w:hyperlink w:anchor="_Toc121299037" w:history="1">
        <w:r w:rsidR="009F0263" w:rsidRPr="0096534A">
          <w:rPr>
            <w:rStyle w:val="Hyperlink"/>
            <w:snapToGrid w:val="0"/>
          </w:rPr>
          <w:t>7.4</w:t>
        </w:r>
        <w:r w:rsidR="009F0263">
          <w:rPr>
            <w:rFonts w:asciiTheme="minorHAnsi" w:eastAsiaTheme="minorEastAsia" w:hAnsiTheme="minorHAnsi" w:cstheme="minorBidi"/>
            <w:w w:val="100"/>
            <w:sz w:val="22"/>
            <w:szCs w:val="22"/>
          </w:rPr>
          <w:tab/>
        </w:r>
        <w:r w:rsidR="009F0263" w:rsidRPr="0096534A">
          <w:rPr>
            <w:rStyle w:val="Hyperlink"/>
          </w:rPr>
          <w:t>Vergütung/Zahlungsfristen für Systemserviceleistungen</w:t>
        </w:r>
        <w:r w:rsidR="009F0263">
          <w:rPr>
            <w:webHidden/>
          </w:rPr>
          <w:tab/>
        </w:r>
        <w:r w:rsidR="009F0263">
          <w:rPr>
            <w:webHidden/>
          </w:rPr>
          <w:fldChar w:fldCharType="begin"/>
        </w:r>
        <w:r w:rsidR="009F0263">
          <w:rPr>
            <w:webHidden/>
          </w:rPr>
          <w:instrText xml:space="preserve"> PAGEREF _Toc121299037 \h </w:instrText>
        </w:r>
        <w:r w:rsidR="009F0263">
          <w:rPr>
            <w:webHidden/>
          </w:rPr>
        </w:r>
        <w:r w:rsidR="009F0263">
          <w:rPr>
            <w:webHidden/>
          </w:rPr>
          <w:fldChar w:fldCharType="separate"/>
        </w:r>
        <w:r w:rsidR="00EE0B63">
          <w:rPr>
            <w:webHidden/>
          </w:rPr>
          <w:t>17</w:t>
        </w:r>
        <w:r w:rsidR="009F0263">
          <w:rPr>
            <w:webHidden/>
          </w:rPr>
          <w:fldChar w:fldCharType="end"/>
        </w:r>
      </w:hyperlink>
    </w:p>
    <w:p w14:paraId="0722AC11" w14:textId="43BCA9A2" w:rsidR="009F0263" w:rsidRDefault="00227696">
      <w:pPr>
        <w:pStyle w:val="Verzeichnis3"/>
        <w:tabs>
          <w:tab w:val="left" w:pos="1100"/>
          <w:tab w:val="right" w:pos="9629"/>
        </w:tabs>
        <w:rPr>
          <w:rFonts w:asciiTheme="minorHAnsi" w:eastAsiaTheme="minorEastAsia" w:hAnsiTheme="minorHAnsi" w:cstheme="minorBidi"/>
          <w:noProof/>
          <w:sz w:val="22"/>
          <w:szCs w:val="22"/>
        </w:rPr>
      </w:pPr>
      <w:hyperlink w:anchor="_Toc121299038" w:history="1">
        <w:r w:rsidR="009F0263" w:rsidRPr="0096534A">
          <w:rPr>
            <w:rStyle w:val="Hyperlink"/>
            <w:noProof/>
          </w:rPr>
          <w:t>7.4.1</w:t>
        </w:r>
        <w:r w:rsidR="009F0263">
          <w:rPr>
            <w:rFonts w:asciiTheme="minorHAnsi" w:eastAsiaTheme="minorEastAsia" w:hAnsiTheme="minorHAnsi" w:cstheme="minorBidi"/>
            <w:noProof/>
            <w:sz w:val="22"/>
            <w:szCs w:val="22"/>
          </w:rPr>
          <w:tab/>
        </w:r>
        <w:r w:rsidR="009F0263" w:rsidRPr="0096534A">
          <w:rPr>
            <w:rStyle w:val="Hyperlink"/>
            <w:noProof/>
          </w:rPr>
          <w:t>Vergütung</w:t>
        </w:r>
        <w:r w:rsidR="009F0263">
          <w:rPr>
            <w:noProof/>
            <w:webHidden/>
          </w:rPr>
          <w:tab/>
        </w:r>
        <w:r w:rsidR="009F0263">
          <w:rPr>
            <w:noProof/>
            <w:webHidden/>
          </w:rPr>
          <w:fldChar w:fldCharType="begin"/>
        </w:r>
        <w:r w:rsidR="009F0263">
          <w:rPr>
            <w:noProof/>
            <w:webHidden/>
          </w:rPr>
          <w:instrText xml:space="preserve"> PAGEREF _Toc121299038 \h </w:instrText>
        </w:r>
        <w:r w:rsidR="009F0263">
          <w:rPr>
            <w:noProof/>
            <w:webHidden/>
          </w:rPr>
        </w:r>
        <w:r w:rsidR="009F0263">
          <w:rPr>
            <w:noProof/>
            <w:webHidden/>
          </w:rPr>
          <w:fldChar w:fldCharType="separate"/>
        </w:r>
        <w:r w:rsidR="00EE0B63">
          <w:rPr>
            <w:noProof/>
            <w:webHidden/>
          </w:rPr>
          <w:t>17</w:t>
        </w:r>
        <w:r w:rsidR="009F0263">
          <w:rPr>
            <w:noProof/>
            <w:webHidden/>
          </w:rPr>
          <w:fldChar w:fldCharType="end"/>
        </w:r>
      </w:hyperlink>
    </w:p>
    <w:p w14:paraId="582FC3BE" w14:textId="0901CC36" w:rsidR="009F0263" w:rsidRDefault="00227696">
      <w:pPr>
        <w:pStyle w:val="Verzeichnis3"/>
        <w:tabs>
          <w:tab w:val="left" w:pos="1100"/>
          <w:tab w:val="right" w:pos="9629"/>
        </w:tabs>
        <w:rPr>
          <w:rFonts w:asciiTheme="minorHAnsi" w:eastAsiaTheme="minorEastAsia" w:hAnsiTheme="minorHAnsi" w:cstheme="minorBidi"/>
          <w:noProof/>
          <w:sz w:val="22"/>
          <w:szCs w:val="22"/>
        </w:rPr>
      </w:pPr>
      <w:hyperlink w:anchor="_Toc121299039" w:history="1">
        <w:r w:rsidR="009F0263" w:rsidRPr="0096534A">
          <w:rPr>
            <w:rStyle w:val="Hyperlink"/>
            <w:noProof/>
          </w:rPr>
          <w:t>7.4.2</w:t>
        </w:r>
        <w:r w:rsidR="009F0263">
          <w:rPr>
            <w:rFonts w:asciiTheme="minorHAnsi" w:eastAsiaTheme="minorEastAsia" w:hAnsiTheme="minorHAnsi" w:cstheme="minorBidi"/>
            <w:noProof/>
            <w:sz w:val="22"/>
            <w:szCs w:val="22"/>
          </w:rPr>
          <w:tab/>
        </w:r>
        <w:r w:rsidR="009F0263" w:rsidRPr="0096534A">
          <w:rPr>
            <w:rStyle w:val="Hyperlink"/>
            <w:noProof/>
          </w:rPr>
          <w:t>Zahlungsfristen für Systemserviceleistungen</w:t>
        </w:r>
        <w:r w:rsidR="009F0263">
          <w:rPr>
            <w:noProof/>
            <w:webHidden/>
          </w:rPr>
          <w:tab/>
        </w:r>
        <w:r w:rsidR="009F0263">
          <w:rPr>
            <w:noProof/>
            <w:webHidden/>
          </w:rPr>
          <w:fldChar w:fldCharType="begin"/>
        </w:r>
        <w:r w:rsidR="009F0263">
          <w:rPr>
            <w:noProof/>
            <w:webHidden/>
          </w:rPr>
          <w:instrText xml:space="preserve"> PAGEREF _Toc121299039 \h </w:instrText>
        </w:r>
        <w:r w:rsidR="009F0263">
          <w:rPr>
            <w:noProof/>
            <w:webHidden/>
          </w:rPr>
        </w:r>
        <w:r w:rsidR="009F0263">
          <w:rPr>
            <w:noProof/>
            <w:webHidden/>
          </w:rPr>
          <w:fldChar w:fldCharType="separate"/>
        </w:r>
        <w:r w:rsidR="00EE0B63">
          <w:rPr>
            <w:noProof/>
            <w:webHidden/>
          </w:rPr>
          <w:t>17</w:t>
        </w:r>
        <w:r w:rsidR="009F0263">
          <w:rPr>
            <w:noProof/>
            <w:webHidden/>
          </w:rPr>
          <w:fldChar w:fldCharType="end"/>
        </w:r>
      </w:hyperlink>
    </w:p>
    <w:p w14:paraId="3B753960" w14:textId="1FE54AFE" w:rsidR="009F0263" w:rsidRDefault="00227696">
      <w:pPr>
        <w:pStyle w:val="Verzeichnis2"/>
        <w:rPr>
          <w:rFonts w:asciiTheme="minorHAnsi" w:eastAsiaTheme="minorEastAsia" w:hAnsiTheme="minorHAnsi" w:cstheme="minorBidi"/>
          <w:w w:val="100"/>
          <w:sz w:val="22"/>
          <w:szCs w:val="22"/>
        </w:rPr>
      </w:pPr>
      <w:hyperlink w:anchor="_Toc121299040" w:history="1">
        <w:r w:rsidR="009F0263" w:rsidRPr="0096534A">
          <w:rPr>
            <w:rStyle w:val="Hyperlink"/>
            <w:snapToGrid w:val="0"/>
          </w:rPr>
          <w:t>7.5</w:t>
        </w:r>
        <w:r w:rsidR="009F0263">
          <w:rPr>
            <w:rFonts w:asciiTheme="minorHAnsi" w:eastAsiaTheme="minorEastAsia" w:hAnsiTheme="minorHAnsi" w:cstheme="minorBidi"/>
            <w:w w:val="100"/>
            <w:sz w:val="22"/>
            <w:szCs w:val="22"/>
          </w:rPr>
          <w:tab/>
        </w:r>
        <w:r w:rsidR="009F0263" w:rsidRPr="0096534A">
          <w:rPr>
            <w:rStyle w:val="Hyperlink"/>
          </w:rPr>
          <w:t>Sonstige Regelungen zu Systemserviceleistungen</w:t>
        </w:r>
        <w:r w:rsidR="009F0263">
          <w:rPr>
            <w:webHidden/>
          </w:rPr>
          <w:tab/>
        </w:r>
        <w:r w:rsidR="009F0263">
          <w:rPr>
            <w:webHidden/>
          </w:rPr>
          <w:fldChar w:fldCharType="begin"/>
        </w:r>
        <w:r w:rsidR="009F0263">
          <w:rPr>
            <w:webHidden/>
          </w:rPr>
          <w:instrText xml:space="preserve"> PAGEREF _Toc121299040 \h </w:instrText>
        </w:r>
        <w:r w:rsidR="009F0263">
          <w:rPr>
            <w:webHidden/>
          </w:rPr>
        </w:r>
        <w:r w:rsidR="009F0263">
          <w:rPr>
            <w:webHidden/>
          </w:rPr>
          <w:fldChar w:fldCharType="separate"/>
        </w:r>
        <w:r w:rsidR="00EE0B63">
          <w:rPr>
            <w:webHidden/>
          </w:rPr>
          <w:t>17</w:t>
        </w:r>
        <w:r w:rsidR="009F0263">
          <w:rPr>
            <w:webHidden/>
          </w:rPr>
          <w:fldChar w:fldCharType="end"/>
        </w:r>
      </w:hyperlink>
    </w:p>
    <w:p w14:paraId="1B26DA30" w14:textId="0DCB2D36" w:rsidR="009F0263" w:rsidRDefault="00227696">
      <w:pPr>
        <w:pStyle w:val="Verzeichnis3"/>
        <w:tabs>
          <w:tab w:val="left" w:pos="1100"/>
          <w:tab w:val="right" w:pos="9629"/>
        </w:tabs>
        <w:rPr>
          <w:rFonts w:asciiTheme="minorHAnsi" w:eastAsiaTheme="minorEastAsia" w:hAnsiTheme="minorHAnsi" w:cstheme="minorBidi"/>
          <w:noProof/>
          <w:sz w:val="22"/>
          <w:szCs w:val="22"/>
        </w:rPr>
      </w:pPr>
      <w:hyperlink w:anchor="_Toc121299041" w:history="1">
        <w:r w:rsidR="009F0263" w:rsidRPr="0096534A">
          <w:rPr>
            <w:rStyle w:val="Hyperlink"/>
            <w:noProof/>
          </w:rPr>
          <w:t>7.5.1</w:t>
        </w:r>
        <w:r w:rsidR="009F0263">
          <w:rPr>
            <w:rFonts w:asciiTheme="minorHAnsi" w:eastAsiaTheme="minorEastAsia" w:hAnsiTheme="minorHAnsi" w:cstheme="minorBidi"/>
            <w:noProof/>
            <w:sz w:val="22"/>
            <w:szCs w:val="22"/>
          </w:rPr>
          <w:tab/>
        </w:r>
        <w:r w:rsidR="009F0263" w:rsidRPr="0096534A">
          <w:rPr>
            <w:rStyle w:val="Hyperlink"/>
            <w:noProof/>
          </w:rPr>
          <w:t>Teleservice*</w:t>
        </w:r>
        <w:r w:rsidR="009F0263">
          <w:rPr>
            <w:noProof/>
            <w:webHidden/>
          </w:rPr>
          <w:tab/>
        </w:r>
        <w:r w:rsidR="009F0263">
          <w:rPr>
            <w:noProof/>
            <w:webHidden/>
          </w:rPr>
          <w:fldChar w:fldCharType="begin"/>
        </w:r>
        <w:r w:rsidR="009F0263">
          <w:rPr>
            <w:noProof/>
            <w:webHidden/>
          </w:rPr>
          <w:instrText xml:space="preserve"> PAGEREF _Toc121299041 \h </w:instrText>
        </w:r>
        <w:r w:rsidR="009F0263">
          <w:rPr>
            <w:noProof/>
            <w:webHidden/>
          </w:rPr>
        </w:r>
        <w:r w:rsidR="009F0263">
          <w:rPr>
            <w:noProof/>
            <w:webHidden/>
          </w:rPr>
          <w:fldChar w:fldCharType="separate"/>
        </w:r>
        <w:r w:rsidR="00EE0B63">
          <w:rPr>
            <w:noProof/>
            <w:webHidden/>
          </w:rPr>
          <w:t>17</w:t>
        </w:r>
        <w:r w:rsidR="009F0263">
          <w:rPr>
            <w:noProof/>
            <w:webHidden/>
          </w:rPr>
          <w:fldChar w:fldCharType="end"/>
        </w:r>
      </w:hyperlink>
    </w:p>
    <w:p w14:paraId="3C8D33C3" w14:textId="6F48E0D8" w:rsidR="009F0263" w:rsidRDefault="00227696">
      <w:pPr>
        <w:pStyle w:val="Verzeichnis3"/>
        <w:tabs>
          <w:tab w:val="left" w:pos="1100"/>
          <w:tab w:val="right" w:pos="9629"/>
        </w:tabs>
        <w:rPr>
          <w:rFonts w:asciiTheme="minorHAnsi" w:eastAsiaTheme="minorEastAsia" w:hAnsiTheme="minorHAnsi" w:cstheme="minorBidi"/>
          <w:noProof/>
          <w:sz w:val="22"/>
          <w:szCs w:val="22"/>
        </w:rPr>
      </w:pPr>
      <w:hyperlink w:anchor="_Toc121299042" w:history="1">
        <w:r w:rsidR="009F0263" w:rsidRPr="0096534A">
          <w:rPr>
            <w:rStyle w:val="Hyperlink"/>
            <w:noProof/>
          </w:rPr>
          <w:t>7.5.2</w:t>
        </w:r>
        <w:r w:rsidR="009F0263">
          <w:rPr>
            <w:rFonts w:asciiTheme="minorHAnsi" w:eastAsiaTheme="minorEastAsia" w:hAnsiTheme="minorHAnsi" w:cstheme="minorBidi"/>
            <w:noProof/>
            <w:sz w:val="22"/>
            <w:szCs w:val="22"/>
          </w:rPr>
          <w:tab/>
        </w:r>
        <w:r w:rsidR="009F0263" w:rsidRPr="0096534A">
          <w:rPr>
            <w:rStyle w:val="Hyperlink"/>
            <w:noProof/>
          </w:rPr>
          <w:t>Abnahme der Systemserviceleistungen</w:t>
        </w:r>
        <w:r w:rsidR="009F0263">
          <w:rPr>
            <w:noProof/>
            <w:webHidden/>
          </w:rPr>
          <w:tab/>
        </w:r>
        <w:r w:rsidR="009F0263">
          <w:rPr>
            <w:noProof/>
            <w:webHidden/>
          </w:rPr>
          <w:fldChar w:fldCharType="begin"/>
        </w:r>
        <w:r w:rsidR="009F0263">
          <w:rPr>
            <w:noProof/>
            <w:webHidden/>
          </w:rPr>
          <w:instrText xml:space="preserve"> PAGEREF _Toc121299042 \h </w:instrText>
        </w:r>
        <w:r w:rsidR="009F0263">
          <w:rPr>
            <w:noProof/>
            <w:webHidden/>
          </w:rPr>
        </w:r>
        <w:r w:rsidR="009F0263">
          <w:rPr>
            <w:noProof/>
            <w:webHidden/>
          </w:rPr>
          <w:fldChar w:fldCharType="separate"/>
        </w:r>
        <w:r w:rsidR="00EE0B63">
          <w:rPr>
            <w:noProof/>
            <w:webHidden/>
          </w:rPr>
          <w:t>17</w:t>
        </w:r>
        <w:r w:rsidR="009F0263">
          <w:rPr>
            <w:noProof/>
            <w:webHidden/>
          </w:rPr>
          <w:fldChar w:fldCharType="end"/>
        </w:r>
      </w:hyperlink>
    </w:p>
    <w:p w14:paraId="10078EE4" w14:textId="0458BC5F" w:rsidR="009F0263" w:rsidRDefault="00227696">
      <w:pPr>
        <w:pStyle w:val="Verzeichnis3"/>
        <w:tabs>
          <w:tab w:val="left" w:pos="1100"/>
          <w:tab w:val="right" w:pos="9629"/>
        </w:tabs>
        <w:rPr>
          <w:rFonts w:asciiTheme="minorHAnsi" w:eastAsiaTheme="minorEastAsia" w:hAnsiTheme="minorHAnsi" w:cstheme="minorBidi"/>
          <w:noProof/>
          <w:sz w:val="22"/>
          <w:szCs w:val="22"/>
        </w:rPr>
      </w:pPr>
      <w:hyperlink w:anchor="_Toc121299043" w:history="1">
        <w:r w:rsidR="009F0263" w:rsidRPr="0096534A">
          <w:rPr>
            <w:rStyle w:val="Hyperlink"/>
            <w:noProof/>
          </w:rPr>
          <w:t>7.5.3</w:t>
        </w:r>
        <w:r w:rsidR="009F0263">
          <w:rPr>
            <w:rFonts w:asciiTheme="minorHAnsi" w:eastAsiaTheme="minorEastAsia" w:hAnsiTheme="minorHAnsi" w:cstheme="minorBidi"/>
            <w:noProof/>
            <w:sz w:val="22"/>
            <w:szCs w:val="22"/>
          </w:rPr>
          <w:tab/>
        </w:r>
        <w:r w:rsidR="009F0263" w:rsidRPr="0096534A">
          <w:rPr>
            <w:rStyle w:val="Hyperlink"/>
            <w:noProof/>
          </w:rPr>
          <w:t>Dokumentation der Systemserviceleistungen</w:t>
        </w:r>
        <w:r w:rsidR="009F0263">
          <w:rPr>
            <w:noProof/>
            <w:webHidden/>
          </w:rPr>
          <w:tab/>
        </w:r>
        <w:r w:rsidR="009F0263">
          <w:rPr>
            <w:noProof/>
            <w:webHidden/>
          </w:rPr>
          <w:fldChar w:fldCharType="begin"/>
        </w:r>
        <w:r w:rsidR="009F0263">
          <w:rPr>
            <w:noProof/>
            <w:webHidden/>
          </w:rPr>
          <w:instrText xml:space="preserve"> PAGEREF _Toc121299043 \h </w:instrText>
        </w:r>
        <w:r w:rsidR="009F0263">
          <w:rPr>
            <w:noProof/>
            <w:webHidden/>
          </w:rPr>
        </w:r>
        <w:r w:rsidR="009F0263">
          <w:rPr>
            <w:noProof/>
            <w:webHidden/>
          </w:rPr>
          <w:fldChar w:fldCharType="separate"/>
        </w:r>
        <w:r w:rsidR="00EE0B63">
          <w:rPr>
            <w:noProof/>
            <w:webHidden/>
          </w:rPr>
          <w:t>17</w:t>
        </w:r>
        <w:r w:rsidR="009F0263">
          <w:rPr>
            <w:noProof/>
            <w:webHidden/>
          </w:rPr>
          <w:fldChar w:fldCharType="end"/>
        </w:r>
      </w:hyperlink>
    </w:p>
    <w:p w14:paraId="0D018C82" w14:textId="226EDBC9" w:rsidR="009F0263" w:rsidRDefault="00227696">
      <w:pPr>
        <w:pStyle w:val="Verzeichnis2"/>
        <w:rPr>
          <w:rFonts w:asciiTheme="minorHAnsi" w:eastAsiaTheme="minorEastAsia" w:hAnsiTheme="minorHAnsi" w:cstheme="minorBidi"/>
          <w:w w:val="100"/>
          <w:sz w:val="22"/>
          <w:szCs w:val="22"/>
        </w:rPr>
      </w:pPr>
      <w:hyperlink w:anchor="_Toc121299044" w:history="1">
        <w:r w:rsidR="009F0263" w:rsidRPr="0096534A">
          <w:rPr>
            <w:rStyle w:val="Hyperlink"/>
            <w:snapToGrid w:val="0"/>
          </w:rPr>
          <w:t>7.6</w:t>
        </w:r>
        <w:r w:rsidR="009F0263">
          <w:rPr>
            <w:rFonts w:asciiTheme="minorHAnsi" w:eastAsiaTheme="minorEastAsia" w:hAnsiTheme="minorHAnsi" w:cstheme="minorBidi"/>
            <w:w w:val="100"/>
            <w:sz w:val="22"/>
            <w:szCs w:val="22"/>
          </w:rPr>
          <w:tab/>
        </w:r>
        <w:r w:rsidR="009F0263" w:rsidRPr="0096534A">
          <w:rPr>
            <w:rStyle w:val="Hyperlink"/>
          </w:rPr>
          <w:t>Sonstige Leistungen nach der Systemlieferung*</w:t>
        </w:r>
        <w:r w:rsidR="009F0263">
          <w:rPr>
            <w:webHidden/>
          </w:rPr>
          <w:tab/>
        </w:r>
        <w:r w:rsidR="009F0263">
          <w:rPr>
            <w:webHidden/>
          </w:rPr>
          <w:fldChar w:fldCharType="begin"/>
        </w:r>
        <w:r w:rsidR="009F0263">
          <w:rPr>
            <w:webHidden/>
          </w:rPr>
          <w:instrText xml:space="preserve"> PAGEREF _Toc121299044 \h </w:instrText>
        </w:r>
        <w:r w:rsidR="009F0263">
          <w:rPr>
            <w:webHidden/>
          </w:rPr>
        </w:r>
        <w:r w:rsidR="009F0263">
          <w:rPr>
            <w:webHidden/>
          </w:rPr>
          <w:fldChar w:fldCharType="separate"/>
        </w:r>
        <w:r w:rsidR="00EE0B63">
          <w:rPr>
            <w:webHidden/>
          </w:rPr>
          <w:t>18</w:t>
        </w:r>
        <w:r w:rsidR="009F0263">
          <w:rPr>
            <w:webHidden/>
          </w:rPr>
          <w:fldChar w:fldCharType="end"/>
        </w:r>
      </w:hyperlink>
    </w:p>
    <w:p w14:paraId="0F781C3D" w14:textId="1C286493" w:rsidR="009F0263" w:rsidRDefault="00227696">
      <w:pPr>
        <w:pStyle w:val="Verzeichnis3"/>
        <w:tabs>
          <w:tab w:val="left" w:pos="1100"/>
          <w:tab w:val="right" w:pos="9629"/>
        </w:tabs>
        <w:rPr>
          <w:rFonts w:asciiTheme="minorHAnsi" w:eastAsiaTheme="minorEastAsia" w:hAnsiTheme="minorHAnsi" w:cstheme="minorBidi"/>
          <w:noProof/>
          <w:sz w:val="22"/>
          <w:szCs w:val="22"/>
        </w:rPr>
      </w:pPr>
      <w:hyperlink w:anchor="_Toc121299045" w:history="1">
        <w:r w:rsidR="009F0263" w:rsidRPr="0096534A">
          <w:rPr>
            <w:rStyle w:val="Hyperlink"/>
            <w:noProof/>
          </w:rPr>
          <w:t>7.6.1</w:t>
        </w:r>
        <w:r w:rsidR="009F0263">
          <w:rPr>
            <w:rFonts w:asciiTheme="minorHAnsi" w:eastAsiaTheme="minorEastAsia" w:hAnsiTheme="minorHAnsi" w:cstheme="minorBidi"/>
            <w:noProof/>
            <w:sz w:val="22"/>
            <w:szCs w:val="22"/>
          </w:rPr>
          <w:tab/>
        </w:r>
        <w:r w:rsidR="009F0263" w:rsidRPr="0096534A">
          <w:rPr>
            <w:rStyle w:val="Hyperlink"/>
            <w:noProof/>
          </w:rPr>
          <w:t>Leistungsumfang</w:t>
        </w:r>
        <w:r w:rsidR="009F0263">
          <w:rPr>
            <w:noProof/>
            <w:webHidden/>
          </w:rPr>
          <w:tab/>
        </w:r>
        <w:r w:rsidR="009F0263">
          <w:rPr>
            <w:noProof/>
            <w:webHidden/>
          </w:rPr>
          <w:fldChar w:fldCharType="begin"/>
        </w:r>
        <w:r w:rsidR="009F0263">
          <w:rPr>
            <w:noProof/>
            <w:webHidden/>
          </w:rPr>
          <w:instrText xml:space="preserve"> PAGEREF _Toc121299045 \h </w:instrText>
        </w:r>
        <w:r w:rsidR="009F0263">
          <w:rPr>
            <w:noProof/>
            <w:webHidden/>
          </w:rPr>
        </w:r>
        <w:r w:rsidR="009F0263">
          <w:rPr>
            <w:noProof/>
            <w:webHidden/>
          </w:rPr>
          <w:fldChar w:fldCharType="separate"/>
        </w:r>
        <w:r w:rsidR="00EE0B63">
          <w:rPr>
            <w:noProof/>
            <w:webHidden/>
          </w:rPr>
          <w:t>18</w:t>
        </w:r>
        <w:r w:rsidR="009F0263">
          <w:rPr>
            <w:noProof/>
            <w:webHidden/>
          </w:rPr>
          <w:fldChar w:fldCharType="end"/>
        </w:r>
      </w:hyperlink>
    </w:p>
    <w:p w14:paraId="0DE00ECE" w14:textId="2CC987AC" w:rsidR="009F0263" w:rsidRDefault="00227696">
      <w:pPr>
        <w:pStyle w:val="Verzeichnis3"/>
        <w:tabs>
          <w:tab w:val="left" w:pos="1100"/>
          <w:tab w:val="right" w:pos="9629"/>
        </w:tabs>
        <w:rPr>
          <w:rFonts w:asciiTheme="minorHAnsi" w:eastAsiaTheme="minorEastAsia" w:hAnsiTheme="minorHAnsi" w:cstheme="minorBidi"/>
          <w:noProof/>
          <w:sz w:val="22"/>
          <w:szCs w:val="22"/>
        </w:rPr>
      </w:pPr>
      <w:hyperlink w:anchor="_Toc121299046" w:history="1">
        <w:r w:rsidR="009F0263" w:rsidRPr="0096534A">
          <w:rPr>
            <w:rStyle w:val="Hyperlink"/>
            <w:noProof/>
          </w:rPr>
          <w:t>7.6.2</w:t>
        </w:r>
        <w:r w:rsidR="009F0263">
          <w:rPr>
            <w:rFonts w:asciiTheme="minorHAnsi" w:eastAsiaTheme="minorEastAsia" w:hAnsiTheme="minorHAnsi" w:cstheme="minorBidi"/>
            <w:noProof/>
            <w:sz w:val="22"/>
            <w:szCs w:val="22"/>
          </w:rPr>
          <w:tab/>
        </w:r>
        <w:r w:rsidR="009F0263" w:rsidRPr="0096534A">
          <w:rPr>
            <w:rStyle w:val="Hyperlink"/>
            <w:noProof/>
          </w:rPr>
          <w:t>Vergütung</w:t>
        </w:r>
        <w:r w:rsidR="009F0263">
          <w:rPr>
            <w:noProof/>
            <w:webHidden/>
          </w:rPr>
          <w:tab/>
        </w:r>
        <w:r w:rsidR="009F0263">
          <w:rPr>
            <w:noProof/>
            <w:webHidden/>
          </w:rPr>
          <w:fldChar w:fldCharType="begin"/>
        </w:r>
        <w:r w:rsidR="009F0263">
          <w:rPr>
            <w:noProof/>
            <w:webHidden/>
          </w:rPr>
          <w:instrText xml:space="preserve"> PAGEREF _Toc121299046 \h </w:instrText>
        </w:r>
        <w:r w:rsidR="009F0263">
          <w:rPr>
            <w:noProof/>
            <w:webHidden/>
          </w:rPr>
        </w:r>
        <w:r w:rsidR="009F0263">
          <w:rPr>
            <w:noProof/>
            <w:webHidden/>
          </w:rPr>
          <w:fldChar w:fldCharType="separate"/>
        </w:r>
        <w:r w:rsidR="00EE0B63">
          <w:rPr>
            <w:noProof/>
            <w:webHidden/>
          </w:rPr>
          <w:t>18</w:t>
        </w:r>
        <w:r w:rsidR="009F0263">
          <w:rPr>
            <w:noProof/>
            <w:webHidden/>
          </w:rPr>
          <w:fldChar w:fldCharType="end"/>
        </w:r>
      </w:hyperlink>
    </w:p>
    <w:p w14:paraId="67A4A29D" w14:textId="5DFE5563" w:rsidR="009F0263" w:rsidRDefault="00227696">
      <w:pPr>
        <w:pStyle w:val="Verzeichnis1"/>
        <w:rPr>
          <w:rFonts w:asciiTheme="minorHAnsi" w:eastAsiaTheme="minorEastAsia" w:hAnsiTheme="minorHAnsi" w:cstheme="minorBidi"/>
          <w:noProof/>
          <w:sz w:val="22"/>
          <w:szCs w:val="22"/>
        </w:rPr>
      </w:pPr>
      <w:hyperlink w:anchor="_Toc121299047" w:history="1">
        <w:r w:rsidR="009F0263" w:rsidRPr="0096534A">
          <w:rPr>
            <w:rStyle w:val="Hyperlink"/>
            <w:noProof/>
          </w:rPr>
          <w:t>8</w:t>
        </w:r>
        <w:r w:rsidR="009F0263">
          <w:rPr>
            <w:rFonts w:asciiTheme="minorHAnsi" w:eastAsiaTheme="minorEastAsia" w:hAnsiTheme="minorHAnsi" w:cstheme="minorBidi"/>
            <w:noProof/>
            <w:sz w:val="22"/>
            <w:szCs w:val="22"/>
          </w:rPr>
          <w:tab/>
        </w:r>
        <w:r w:rsidR="009F0263" w:rsidRPr="0096534A">
          <w:rPr>
            <w:rStyle w:val="Hyperlink"/>
            <w:noProof/>
          </w:rPr>
          <w:t>Ergänzende Vereinbarungen bei Vergütung nach Aufwand</w:t>
        </w:r>
        <w:r w:rsidR="009F0263">
          <w:rPr>
            <w:noProof/>
            <w:webHidden/>
          </w:rPr>
          <w:tab/>
        </w:r>
        <w:r w:rsidR="009F0263">
          <w:rPr>
            <w:noProof/>
            <w:webHidden/>
          </w:rPr>
          <w:fldChar w:fldCharType="begin"/>
        </w:r>
        <w:r w:rsidR="009F0263">
          <w:rPr>
            <w:noProof/>
            <w:webHidden/>
          </w:rPr>
          <w:instrText xml:space="preserve"> PAGEREF _Toc121299047 \h </w:instrText>
        </w:r>
        <w:r w:rsidR="009F0263">
          <w:rPr>
            <w:noProof/>
            <w:webHidden/>
          </w:rPr>
        </w:r>
        <w:r w:rsidR="009F0263">
          <w:rPr>
            <w:noProof/>
            <w:webHidden/>
          </w:rPr>
          <w:fldChar w:fldCharType="separate"/>
        </w:r>
        <w:r w:rsidR="00EE0B63">
          <w:rPr>
            <w:noProof/>
            <w:webHidden/>
          </w:rPr>
          <w:t>18</w:t>
        </w:r>
        <w:r w:rsidR="009F0263">
          <w:rPr>
            <w:noProof/>
            <w:webHidden/>
          </w:rPr>
          <w:fldChar w:fldCharType="end"/>
        </w:r>
      </w:hyperlink>
    </w:p>
    <w:p w14:paraId="31FF6090" w14:textId="0D0A9BFC" w:rsidR="009F0263" w:rsidRDefault="00227696">
      <w:pPr>
        <w:pStyle w:val="Verzeichnis2"/>
        <w:rPr>
          <w:rFonts w:asciiTheme="minorHAnsi" w:eastAsiaTheme="minorEastAsia" w:hAnsiTheme="minorHAnsi" w:cstheme="minorBidi"/>
          <w:w w:val="100"/>
          <w:sz w:val="22"/>
          <w:szCs w:val="22"/>
        </w:rPr>
      </w:pPr>
      <w:hyperlink w:anchor="_Toc121299048" w:history="1">
        <w:r w:rsidR="009F0263" w:rsidRPr="0096534A">
          <w:rPr>
            <w:rStyle w:val="Hyperlink"/>
            <w:snapToGrid w:val="0"/>
          </w:rPr>
          <w:t>8.1</w:t>
        </w:r>
        <w:r w:rsidR="009F0263">
          <w:rPr>
            <w:rFonts w:asciiTheme="minorHAnsi" w:eastAsiaTheme="minorEastAsia" w:hAnsiTheme="minorHAnsi" w:cstheme="minorBidi"/>
            <w:w w:val="100"/>
            <w:sz w:val="22"/>
            <w:szCs w:val="22"/>
          </w:rPr>
          <w:tab/>
        </w:r>
        <w:r w:rsidR="009F0263" w:rsidRPr="0096534A">
          <w:rPr>
            <w:rStyle w:val="Hyperlink"/>
          </w:rPr>
          <w:t>Vereinbarung der Preiskategorien bei Vergütung nach Aufwand</w:t>
        </w:r>
        <w:r w:rsidR="009F0263">
          <w:rPr>
            <w:webHidden/>
          </w:rPr>
          <w:tab/>
        </w:r>
        <w:r w:rsidR="009F0263">
          <w:rPr>
            <w:webHidden/>
          </w:rPr>
          <w:fldChar w:fldCharType="begin"/>
        </w:r>
        <w:r w:rsidR="009F0263">
          <w:rPr>
            <w:webHidden/>
          </w:rPr>
          <w:instrText xml:space="preserve"> PAGEREF _Toc121299048 \h </w:instrText>
        </w:r>
        <w:r w:rsidR="009F0263">
          <w:rPr>
            <w:webHidden/>
          </w:rPr>
        </w:r>
        <w:r w:rsidR="009F0263">
          <w:rPr>
            <w:webHidden/>
          </w:rPr>
          <w:fldChar w:fldCharType="separate"/>
        </w:r>
        <w:r w:rsidR="00EE0B63">
          <w:rPr>
            <w:webHidden/>
          </w:rPr>
          <w:t>18</w:t>
        </w:r>
        <w:r w:rsidR="009F0263">
          <w:rPr>
            <w:webHidden/>
          </w:rPr>
          <w:fldChar w:fldCharType="end"/>
        </w:r>
      </w:hyperlink>
    </w:p>
    <w:p w14:paraId="2D2853FF" w14:textId="32200239" w:rsidR="009F0263" w:rsidRDefault="00227696">
      <w:pPr>
        <w:pStyle w:val="Verzeichnis2"/>
        <w:rPr>
          <w:rFonts w:asciiTheme="minorHAnsi" w:eastAsiaTheme="minorEastAsia" w:hAnsiTheme="minorHAnsi" w:cstheme="minorBidi"/>
          <w:w w:val="100"/>
          <w:sz w:val="22"/>
          <w:szCs w:val="22"/>
        </w:rPr>
      </w:pPr>
      <w:hyperlink w:anchor="_Toc121299049" w:history="1">
        <w:r w:rsidR="009F0263" w:rsidRPr="0096534A">
          <w:rPr>
            <w:rStyle w:val="Hyperlink"/>
            <w:snapToGrid w:val="0"/>
          </w:rPr>
          <w:t>8.2</w:t>
        </w:r>
        <w:r w:rsidR="009F0263">
          <w:rPr>
            <w:rFonts w:asciiTheme="minorHAnsi" w:eastAsiaTheme="minorEastAsia" w:hAnsiTheme="minorHAnsi" w:cstheme="minorBidi"/>
            <w:w w:val="100"/>
            <w:sz w:val="22"/>
            <w:szCs w:val="22"/>
          </w:rPr>
          <w:tab/>
        </w:r>
        <w:r w:rsidR="009F0263" w:rsidRPr="0096534A">
          <w:rPr>
            <w:rStyle w:val="Hyperlink"/>
          </w:rPr>
          <w:t>Zeiten der Leistungserbringung bei Vergütung nach Aufwand</w:t>
        </w:r>
        <w:r w:rsidR="009F0263">
          <w:rPr>
            <w:webHidden/>
          </w:rPr>
          <w:tab/>
        </w:r>
        <w:r w:rsidR="009F0263">
          <w:rPr>
            <w:webHidden/>
          </w:rPr>
          <w:fldChar w:fldCharType="begin"/>
        </w:r>
        <w:r w:rsidR="009F0263">
          <w:rPr>
            <w:webHidden/>
          </w:rPr>
          <w:instrText xml:space="preserve"> PAGEREF _Toc121299049 \h </w:instrText>
        </w:r>
        <w:r w:rsidR="009F0263">
          <w:rPr>
            <w:webHidden/>
          </w:rPr>
        </w:r>
        <w:r w:rsidR="009F0263">
          <w:rPr>
            <w:webHidden/>
          </w:rPr>
          <w:fldChar w:fldCharType="separate"/>
        </w:r>
        <w:r w:rsidR="00EE0B63">
          <w:rPr>
            <w:webHidden/>
          </w:rPr>
          <w:t>19</w:t>
        </w:r>
        <w:r w:rsidR="009F0263">
          <w:rPr>
            <w:webHidden/>
          </w:rPr>
          <w:fldChar w:fldCharType="end"/>
        </w:r>
      </w:hyperlink>
    </w:p>
    <w:p w14:paraId="7F2B35C0" w14:textId="183B3F77" w:rsidR="009F0263" w:rsidRDefault="00227696">
      <w:pPr>
        <w:pStyle w:val="Verzeichnis3"/>
        <w:tabs>
          <w:tab w:val="left" w:pos="1100"/>
          <w:tab w:val="right" w:pos="9629"/>
        </w:tabs>
        <w:rPr>
          <w:rFonts w:asciiTheme="minorHAnsi" w:eastAsiaTheme="minorEastAsia" w:hAnsiTheme="minorHAnsi" w:cstheme="minorBidi"/>
          <w:noProof/>
          <w:sz w:val="22"/>
          <w:szCs w:val="22"/>
        </w:rPr>
      </w:pPr>
      <w:hyperlink w:anchor="_Toc121299050" w:history="1">
        <w:r w:rsidR="009F0263" w:rsidRPr="0096534A">
          <w:rPr>
            <w:rStyle w:val="Hyperlink"/>
            <w:noProof/>
          </w:rPr>
          <w:t>8.2.1</w:t>
        </w:r>
        <w:r w:rsidR="009F0263">
          <w:rPr>
            <w:rFonts w:asciiTheme="minorHAnsi" w:eastAsiaTheme="minorEastAsia" w:hAnsiTheme="minorHAnsi" w:cstheme="minorBidi"/>
            <w:noProof/>
            <w:sz w:val="22"/>
            <w:szCs w:val="22"/>
          </w:rPr>
          <w:tab/>
        </w:r>
        <w:r w:rsidR="009F0263" w:rsidRPr="0096534A">
          <w:rPr>
            <w:rStyle w:val="Hyperlink"/>
            <w:noProof/>
          </w:rPr>
          <w:t>Während der Geschäftszeiten an Werktagen (außer an Samstagen und Feiertagen am Erfüllungsort)</w:t>
        </w:r>
        <w:r w:rsidR="009F0263">
          <w:rPr>
            <w:noProof/>
            <w:webHidden/>
          </w:rPr>
          <w:tab/>
        </w:r>
        <w:r w:rsidR="009F0263">
          <w:rPr>
            <w:noProof/>
            <w:webHidden/>
          </w:rPr>
          <w:fldChar w:fldCharType="begin"/>
        </w:r>
        <w:r w:rsidR="009F0263">
          <w:rPr>
            <w:noProof/>
            <w:webHidden/>
          </w:rPr>
          <w:instrText xml:space="preserve"> PAGEREF _Toc121299050 \h </w:instrText>
        </w:r>
        <w:r w:rsidR="009F0263">
          <w:rPr>
            <w:noProof/>
            <w:webHidden/>
          </w:rPr>
        </w:r>
        <w:r w:rsidR="009F0263">
          <w:rPr>
            <w:noProof/>
            <w:webHidden/>
          </w:rPr>
          <w:fldChar w:fldCharType="separate"/>
        </w:r>
        <w:r w:rsidR="00EE0B63">
          <w:rPr>
            <w:noProof/>
            <w:webHidden/>
          </w:rPr>
          <w:t>19</w:t>
        </w:r>
        <w:r w:rsidR="009F0263">
          <w:rPr>
            <w:noProof/>
            <w:webHidden/>
          </w:rPr>
          <w:fldChar w:fldCharType="end"/>
        </w:r>
      </w:hyperlink>
    </w:p>
    <w:p w14:paraId="37B9F7F8" w14:textId="46A9E00F" w:rsidR="009F0263" w:rsidRDefault="00227696">
      <w:pPr>
        <w:pStyle w:val="Verzeichnis3"/>
        <w:tabs>
          <w:tab w:val="left" w:pos="1100"/>
          <w:tab w:val="right" w:pos="9629"/>
        </w:tabs>
        <w:rPr>
          <w:rFonts w:asciiTheme="minorHAnsi" w:eastAsiaTheme="minorEastAsia" w:hAnsiTheme="minorHAnsi" w:cstheme="minorBidi"/>
          <w:noProof/>
          <w:sz w:val="22"/>
          <w:szCs w:val="22"/>
        </w:rPr>
      </w:pPr>
      <w:hyperlink w:anchor="_Toc121299051" w:history="1">
        <w:r w:rsidR="009F0263" w:rsidRPr="0096534A">
          <w:rPr>
            <w:rStyle w:val="Hyperlink"/>
            <w:noProof/>
          </w:rPr>
          <w:t>8.2.2</w:t>
        </w:r>
        <w:r w:rsidR="009F0263">
          <w:rPr>
            <w:rFonts w:asciiTheme="minorHAnsi" w:eastAsiaTheme="minorEastAsia" w:hAnsiTheme="minorHAnsi" w:cstheme="minorBidi"/>
            <w:noProof/>
            <w:sz w:val="22"/>
            <w:szCs w:val="22"/>
          </w:rPr>
          <w:tab/>
        </w:r>
        <w:r w:rsidR="009F0263" w:rsidRPr="0096534A">
          <w:rPr>
            <w:rStyle w:val="Hyperlink"/>
            <w:noProof/>
          </w:rPr>
          <w:t>Außerhalb der Geschäftszeiten an Werktagen (außer an Samstagen und Feiertagen am Erfüllungsort)</w:t>
        </w:r>
        <w:r w:rsidR="009F0263">
          <w:rPr>
            <w:noProof/>
            <w:webHidden/>
          </w:rPr>
          <w:tab/>
        </w:r>
        <w:r w:rsidR="009F0263">
          <w:rPr>
            <w:noProof/>
            <w:webHidden/>
          </w:rPr>
          <w:fldChar w:fldCharType="begin"/>
        </w:r>
        <w:r w:rsidR="009F0263">
          <w:rPr>
            <w:noProof/>
            <w:webHidden/>
          </w:rPr>
          <w:instrText xml:space="preserve"> PAGEREF _Toc121299051 \h </w:instrText>
        </w:r>
        <w:r w:rsidR="009F0263">
          <w:rPr>
            <w:noProof/>
            <w:webHidden/>
          </w:rPr>
        </w:r>
        <w:r w:rsidR="009F0263">
          <w:rPr>
            <w:noProof/>
            <w:webHidden/>
          </w:rPr>
          <w:fldChar w:fldCharType="separate"/>
        </w:r>
        <w:r w:rsidR="00EE0B63">
          <w:rPr>
            <w:noProof/>
            <w:webHidden/>
          </w:rPr>
          <w:t>19</w:t>
        </w:r>
        <w:r w:rsidR="009F0263">
          <w:rPr>
            <w:noProof/>
            <w:webHidden/>
          </w:rPr>
          <w:fldChar w:fldCharType="end"/>
        </w:r>
      </w:hyperlink>
    </w:p>
    <w:p w14:paraId="746AAA40" w14:textId="31F6E9F9" w:rsidR="009F0263" w:rsidRDefault="00227696">
      <w:pPr>
        <w:pStyle w:val="Verzeichnis3"/>
        <w:tabs>
          <w:tab w:val="left" w:pos="1100"/>
          <w:tab w:val="right" w:pos="9629"/>
        </w:tabs>
        <w:rPr>
          <w:rFonts w:asciiTheme="minorHAnsi" w:eastAsiaTheme="minorEastAsia" w:hAnsiTheme="minorHAnsi" w:cstheme="minorBidi"/>
          <w:noProof/>
          <w:sz w:val="22"/>
          <w:szCs w:val="22"/>
        </w:rPr>
      </w:pPr>
      <w:hyperlink w:anchor="_Toc121299052" w:history="1">
        <w:r w:rsidR="009F0263" w:rsidRPr="0096534A">
          <w:rPr>
            <w:rStyle w:val="Hyperlink"/>
            <w:noProof/>
          </w:rPr>
          <w:t>8.2.3</w:t>
        </w:r>
        <w:r w:rsidR="009F0263">
          <w:rPr>
            <w:rFonts w:asciiTheme="minorHAnsi" w:eastAsiaTheme="minorEastAsia" w:hAnsiTheme="minorHAnsi" w:cstheme="minorBidi"/>
            <w:noProof/>
            <w:sz w:val="22"/>
            <w:szCs w:val="22"/>
          </w:rPr>
          <w:tab/>
        </w:r>
        <w:r w:rsidR="009F0263" w:rsidRPr="0096534A">
          <w:rPr>
            <w:rStyle w:val="Hyperlink"/>
            <w:noProof/>
          </w:rPr>
          <w:t>Während sonstiger Zeiten</w:t>
        </w:r>
        <w:r w:rsidR="009F0263">
          <w:rPr>
            <w:noProof/>
            <w:webHidden/>
          </w:rPr>
          <w:tab/>
        </w:r>
        <w:r w:rsidR="009F0263">
          <w:rPr>
            <w:noProof/>
            <w:webHidden/>
          </w:rPr>
          <w:fldChar w:fldCharType="begin"/>
        </w:r>
        <w:r w:rsidR="009F0263">
          <w:rPr>
            <w:noProof/>
            <w:webHidden/>
          </w:rPr>
          <w:instrText xml:space="preserve"> PAGEREF _Toc121299052 \h </w:instrText>
        </w:r>
        <w:r w:rsidR="009F0263">
          <w:rPr>
            <w:noProof/>
            <w:webHidden/>
          </w:rPr>
        </w:r>
        <w:r w:rsidR="009F0263">
          <w:rPr>
            <w:noProof/>
            <w:webHidden/>
          </w:rPr>
          <w:fldChar w:fldCharType="separate"/>
        </w:r>
        <w:r w:rsidR="00EE0B63">
          <w:rPr>
            <w:noProof/>
            <w:webHidden/>
          </w:rPr>
          <w:t>19</w:t>
        </w:r>
        <w:r w:rsidR="009F0263">
          <w:rPr>
            <w:noProof/>
            <w:webHidden/>
          </w:rPr>
          <w:fldChar w:fldCharType="end"/>
        </w:r>
      </w:hyperlink>
    </w:p>
    <w:p w14:paraId="3B124C31" w14:textId="46701652" w:rsidR="009F0263" w:rsidRDefault="00227696">
      <w:pPr>
        <w:pStyle w:val="Verzeichnis2"/>
        <w:rPr>
          <w:rFonts w:asciiTheme="minorHAnsi" w:eastAsiaTheme="minorEastAsia" w:hAnsiTheme="minorHAnsi" w:cstheme="minorBidi"/>
          <w:w w:val="100"/>
          <w:sz w:val="22"/>
          <w:szCs w:val="22"/>
        </w:rPr>
      </w:pPr>
      <w:hyperlink w:anchor="_Toc121299053" w:history="1">
        <w:r w:rsidR="009F0263" w:rsidRPr="0096534A">
          <w:rPr>
            <w:rStyle w:val="Hyperlink"/>
            <w:snapToGrid w:val="0"/>
          </w:rPr>
          <w:t>8.3</w:t>
        </w:r>
        <w:r w:rsidR="009F0263">
          <w:rPr>
            <w:rFonts w:asciiTheme="minorHAnsi" w:eastAsiaTheme="minorEastAsia" w:hAnsiTheme="minorHAnsi" w:cstheme="minorBidi"/>
            <w:w w:val="100"/>
            <w:sz w:val="22"/>
            <w:szCs w:val="22"/>
          </w:rPr>
          <w:tab/>
        </w:r>
        <w:r w:rsidR="009F0263" w:rsidRPr="0096534A">
          <w:rPr>
            <w:rStyle w:val="Hyperlink"/>
          </w:rPr>
          <w:t>Abweichende Regelungen für die Bestimmung und Vergütung von Personentagessätzen</w:t>
        </w:r>
        <w:r w:rsidR="009F0263">
          <w:rPr>
            <w:webHidden/>
          </w:rPr>
          <w:tab/>
        </w:r>
        <w:r w:rsidR="009F0263">
          <w:rPr>
            <w:webHidden/>
          </w:rPr>
          <w:fldChar w:fldCharType="begin"/>
        </w:r>
        <w:r w:rsidR="009F0263">
          <w:rPr>
            <w:webHidden/>
          </w:rPr>
          <w:instrText xml:space="preserve"> PAGEREF _Toc121299053 \h </w:instrText>
        </w:r>
        <w:r w:rsidR="009F0263">
          <w:rPr>
            <w:webHidden/>
          </w:rPr>
        </w:r>
        <w:r w:rsidR="009F0263">
          <w:rPr>
            <w:webHidden/>
          </w:rPr>
          <w:fldChar w:fldCharType="separate"/>
        </w:r>
        <w:r w:rsidR="00EE0B63">
          <w:rPr>
            <w:webHidden/>
          </w:rPr>
          <w:t>19</w:t>
        </w:r>
        <w:r w:rsidR="009F0263">
          <w:rPr>
            <w:webHidden/>
          </w:rPr>
          <w:fldChar w:fldCharType="end"/>
        </w:r>
      </w:hyperlink>
    </w:p>
    <w:p w14:paraId="4801BFDA" w14:textId="280B1FE7" w:rsidR="009F0263" w:rsidRDefault="00227696">
      <w:pPr>
        <w:pStyle w:val="Verzeichnis2"/>
        <w:rPr>
          <w:rFonts w:asciiTheme="minorHAnsi" w:eastAsiaTheme="minorEastAsia" w:hAnsiTheme="minorHAnsi" w:cstheme="minorBidi"/>
          <w:w w:val="100"/>
          <w:sz w:val="22"/>
          <w:szCs w:val="22"/>
        </w:rPr>
      </w:pPr>
      <w:hyperlink w:anchor="_Toc121299054" w:history="1">
        <w:r w:rsidR="009F0263" w:rsidRPr="0096534A">
          <w:rPr>
            <w:rStyle w:val="Hyperlink"/>
            <w:snapToGrid w:val="0"/>
          </w:rPr>
          <w:t>8.4</w:t>
        </w:r>
        <w:r w:rsidR="009F0263">
          <w:rPr>
            <w:rFonts w:asciiTheme="minorHAnsi" w:eastAsiaTheme="minorEastAsia" w:hAnsiTheme="minorHAnsi" w:cstheme="minorBidi"/>
            <w:w w:val="100"/>
            <w:sz w:val="22"/>
            <w:szCs w:val="22"/>
          </w:rPr>
          <w:tab/>
        </w:r>
        <w:r w:rsidR="009F0263" w:rsidRPr="0096534A">
          <w:rPr>
            <w:rStyle w:val="Hyperlink"/>
          </w:rPr>
          <w:t>Reisekosten, Nebenkosten*, Materialkosten und Reisezeiten</w:t>
        </w:r>
        <w:r w:rsidR="009F0263">
          <w:rPr>
            <w:webHidden/>
          </w:rPr>
          <w:tab/>
        </w:r>
        <w:r w:rsidR="009F0263">
          <w:rPr>
            <w:webHidden/>
          </w:rPr>
          <w:fldChar w:fldCharType="begin"/>
        </w:r>
        <w:r w:rsidR="009F0263">
          <w:rPr>
            <w:webHidden/>
          </w:rPr>
          <w:instrText xml:space="preserve"> PAGEREF _Toc121299054 \h </w:instrText>
        </w:r>
        <w:r w:rsidR="009F0263">
          <w:rPr>
            <w:webHidden/>
          </w:rPr>
        </w:r>
        <w:r w:rsidR="009F0263">
          <w:rPr>
            <w:webHidden/>
          </w:rPr>
          <w:fldChar w:fldCharType="separate"/>
        </w:r>
        <w:r w:rsidR="00EE0B63">
          <w:rPr>
            <w:webHidden/>
          </w:rPr>
          <w:t>20</w:t>
        </w:r>
        <w:r w:rsidR="009F0263">
          <w:rPr>
            <w:webHidden/>
          </w:rPr>
          <w:fldChar w:fldCharType="end"/>
        </w:r>
      </w:hyperlink>
    </w:p>
    <w:p w14:paraId="0629F60D" w14:textId="4ABCA3AC" w:rsidR="009F0263" w:rsidRDefault="00227696">
      <w:pPr>
        <w:pStyle w:val="Verzeichnis3"/>
        <w:tabs>
          <w:tab w:val="left" w:pos="1100"/>
          <w:tab w:val="right" w:pos="9629"/>
        </w:tabs>
        <w:rPr>
          <w:rFonts w:asciiTheme="minorHAnsi" w:eastAsiaTheme="minorEastAsia" w:hAnsiTheme="minorHAnsi" w:cstheme="minorBidi"/>
          <w:noProof/>
          <w:sz w:val="22"/>
          <w:szCs w:val="22"/>
        </w:rPr>
      </w:pPr>
      <w:hyperlink w:anchor="_Toc121299055" w:history="1">
        <w:r w:rsidR="009F0263" w:rsidRPr="0096534A">
          <w:rPr>
            <w:rStyle w:val="Hyperlink"/>
            <w:noProof/>
          </w:rPr>
          <w:t>8.4.1</w:t>
        </w:r>
        <w:r w:rsidR="009F0263">
          <w:rPr>
            <w:rFonts w:asciiTheme="minorHAnsi" w:eastAsiaTheme="minorEastAsia" w:hAnsiTheme="minorHAnsi" w:cstheme="minorBidi"/>
            <w:noProof/>
            <w:sz w:val="22"/>
            <w:szCs w:val="22"/>
          </w:rPr>
          <w:tab/>
        </w:r>
        <w:r w:rsidR="009F0263" w:rsidRPr="0096534A">
          <w:rPr>
            <w:rStyle w:val="Hyperlink"/>
            <w:noProof/>
          </w:rPr>
          <w:t>Reisekosten, Nebenkosten* und Materialkosten</w:t>
        </w:r>
        <w:r w:rsidR="009F0263">
          <w:rPr>
            <w:noProof/>
            <w:webHidden/>
          </w:rPr>
          <w:tab/>
        </w:r>
        <w:r w:rsidR="009F0263">
          <w:rPr>
            <w:noProof/>
            <w:webHidden/>
          </w:rPr>
          <w:fldChar w:fldCharType="begin"/>
        </w:r>
        <w:r w:rsidR="009F0263">
          <w:rPr>
            <w:noProof/>
            <w:webHidden/>
          </w:rPr>
          <w:instrText xml:space="preserve"> PAGEREF _Toc121299055 \h </w:instrText>
        </w:r>
        <w:r w:rsidR="009F0263">
          <w:rPr>
            <w:noProof/>
            <w:webHidden/>
          </w:rPr>
        </w:r>
        <w:r w:rsidR="009F0263">
          <w:rPr>
            <w:noProof/>
            <w:webHidden/>
          </w:rPr>
          <w:fldChar w:fldCharType="separate"/>
        </w:r>
        <w:r w:rsidR="00EE0B63">
          <w:rPr>
            <w:noProof/>
            <w:webHidden/>
          </w:rPr>
          <w:t>20</w:t>
        </w:r>
        <w:r w:rsidR="009F0263">
          <w:rPr>
            <w:noProof/>
            <w:webHidden/>
          </w:rPr>
          <w:fldChar w:fldCharType="end"/>
        </w:r>
      </w:hyperlink>
    </w:p>
    <w:p w14:paraId="12D0FAC3" w14:textId="422F2A04" w:rsidR="009F0263" w:rsidRDefault="00227696">
      <w:pPr>
        <w:pStyle w:val="Verzeichnis3"/>
        <w:tabs>
          <w:tab w:val="left" w:pos="1100"/>
          <w:tab w:val="right" w:pos="9629"/>
        </w:tabs>
        <w:rPr>
          <w:rFonts w:asciiTheme="minorHAnsi" w:eastAsiaTheme="minorEastAsia" w:hAnsiTheme="minorHAnsi" w:cstheme="minorBidi"/>
          <w:noProof/>
          <w:sz w:val="22"/>
          <w:szCs w:val="22"/>
        </w:rPr>
      </w:pPr>
      <w:hyperlink w:anchor="_Toc121299056" w:history="1">
        <w:r w:rsidR="009F0263" w:rsidRPr="0096534A">
          <w:rPr>
            <w:rStyle w:val="Hyperlink"/>
            <w:noProof/>
          </w:rPr>
          <w:t>8.4.2</w:t>
        </w:r>
        <w:r w:rsidR="009F0263">
          <w:rPr>
            <w:rFonts w:asciiTheme="minorHAnsi" w:eastAsiaTheme="minorEastAsia" w:hAnsiTheme="minorHAnsi" w:cstheme="minorBidi"/>
            <w:noProof/>
            <w:sz w:val="22"/>
            <w:szCs w:val="22"/>
          </w:rPr>
          <w:tab/>
        </w:r>
        <w:r w:rsidR="009F0263" w:rsidRPr="0096534A">
          <w:rPr>
            <w:rStyle w:val="Hyperlink"/>
            <w:noProof/>
          </w:rPr>
          <w:t>Reisezeiten</w:t>
        </w:r>
        <w:r w:rsidR="009F0263">
          <w:rPr>
            <w:noProof/>
            <w:webHidden/>
          </w:rPr>
          <w:tab/>
        </w:r>
        <w:r w:rsidR="009F0263">
          <w:rPr>
            <w:noProof/>
            <w:webHidden/>
          </w:rPr>
          <w:fldChar w:fldCharType="begin"/>
        </w:r>
        <w:r w:rsidR="009F0263">
          <w:rPr>
            <w:noProof/>
            <w:webHidden/>
          </w:rPr>
          <w:instrText xml:space="preserve"> PAGEREF _Toc121299056 \h </w:instrText>
        </w:r>
        <w:r w:rsidR="009F0263">
          <w:rPr>
            <w:noProof/>
            <w:webHidden/>
          </w:rPr>
        </w:r>
        <w:r w:rsidR="009F0263">
          <w:rPr>
            <w:noProof/>
            <w:webHidden/>
          </w:rPr>
          <w:fldChar w:fldCharType="separate"/>
        </w:r>
        <w:r w:rsidR="00EE0B63">
          <w:rPr>
            <w:noProof/>
            <w:webHidden/>
          </w:rPr>
          <w:t>20</w:t>
        </w:r>
        <w:r w:rsidR="009F0263">
          <w:rPr>
            <w:noProof/>
            <w:webHidden/>
          </w:rPr>
          <w:fldChar w:fldCharType="end"/>
        </w:r>
      </w:hyperlink>
    </w:p>
    <w:p w14:paraId="7630BA7E" w14:textId="0CC6538B" w:rsidR="009F0263" w:rsidRDefault="00227696">
      <w:pPr>
        <w:pStyle w:val="Verzeichnis2"/>
        <w:rPr>
          <w:rFonts w:asciiTheme="minorHAnsi" w:eastAsiaTheme="minorEastAsia" w:hAnsiTheme="minorHAnsi" w:cstheme="minorBidi"/>
          <w:w w:val="100"/>
          <w:sz w:val="22"/>
          <w:szCs w:val="22"/>
        </w:rPr>
      </w:pPr>
      <w:hyperlink w:anchor="_Toc121299057" w:history="1">
        <w:r w:rsidR="009F0263" w:rsidRPr="0096534A">
          <w:rPr>
            <w:rStyle w:val="Hyperlink"/>
            <w:snapToGrid w:val="0"/>
          </w:rPr>
          <w:t>8.5</w:t>
        </w:r>
        <w:r w:rsidR="009F0263">
          <w:rPr>
            <w:rFonts w:asciiTheme="minorHAnsi" w:eastAsiaTheme="minorEastAsia" w:hAnsiTheme="minorHAnsi" w:cstheme="minorBidi"/>
            <w:w w:val="100"/>
            <w:sz w:val="22"/>
            <w:szCs w:val="22"/>
          </w:rPr>
          <w:tab/>
        </w:r>
        <w:r w:rsidR="009F0263" w:rsidRPr="0096534A">
          <w:rPr>
            <w:rStyle w:val="Hyperlink"/>
          </w:rPr>
          <w:t>Besondere Bestimmungen zur Vergütung nach Aufwand</w:t>
        </w:r>
        <w:r w:rsidR="009F0263">
          <w:rPr>
            <w:webHidden/>
          </w:rPr>
          <w:tab/>
        </w:r>
        <w:r w:rsidR="009F0263">
          <w:rPr>
            <w:webHidden/>
          </w:rPr>
          <w:fldChar w:fldCharType="begin"/>
        </w:r>
        <w:r w:rsidR="009F0263">
          <w:rPr>
            <w:webHidden/>
          </w:rPr>
          <w:instrText xml:space="preserve"> PAGEREF _Toc121299057 \h </w:instrText>
        </w:r>
        <w:r w:rsidR="009F0263">
          <w:rPr>
            <w:webHidden/>
          </w:rPr>
        </w:r>
        <w:r w:rsidR="009F0263">
          <w:rPr>
            <w:webHidden/>
          </w:rPr>
          <w:fldChar w:fldCharType="separate"/>
        </w:r>
        <w:r w:rsidR="00EE0B63">
          <w:rPr>
            <w:webHidden/>
          </w:rPr>
          <w:t>20</w:t>
        </w:r>
        <w:r w:rsidR="009F0263">
          <w:rPr>
            <w:webHidden/>
          </w:rPr>
          <w:fldChar w:fldCharType="end"/>
        </w:r>
      </w:hyperlink>
    </w:p>
    <w:p w14:paraId="466F61B1" w14:textId="50629863" w:rsidR="009F0263" w:rsidRDefault="00227696">
      <w:pPr>
        <w:pStyle w:val="Verzeichnis2"/>
        <w:rPr>
          <w:rFonts w:asciiTheme="minorHAnsi" w:eastAsiaTheme="minorEastAsia" w:hAnsiTheme="minorHAnsi" w:cstheme="minorBidi"/>
          <w:w w:val="100"/>
          <w:sz w:val="22"/>
          <w:szCs w:val="22"/>
        </w:rPr>
      </w:pPr>
      <w:hyperlink w:anchor="_Toc121299058" w:history="1">
        <w:r w:rsidR="009F0263" w:rsidRPr="0096534A">
          <w:rPr>
            <w:rStyle w:val="Hyperlink"/>
            <w:snapToGrid w:val="0"/>
          </w:rPr>
          <w:t>8.6</w:t>
        </w:r>
        <w:r w:rsidR="009F0263">
          <w:rPr>
            <w:rFonts w:asciiTheme="minorHAnsi" w:eastAsiaTheme="minorEastAsia" w:hAnsiTheme="minorHAnsi" w:cstheme="minorBidi"/>
            <w:w w:val="100"/>
            <w:sz w:val="22"/>
            <w:szCs w:val="22"/>
          </w:rPr>
          <w:tab/>
        </w:r>
        <w:r w:rsidR="009F0263" w:rsidRPr="0096534A">
          <w:rPr>
            <w:rStyle w:val="Hyperlink"/>
          </w:rPr>
          <w:t>Preisanpassung für Systemserviceleistungen, die nicht im Pauschalfestpreis enthalten sind</w:t>
        </w:r>
        <w:r w:rsidR="009F0263">
          <w:rPr>
            <w:webHidden/>
          </w:rPr>
          <w:tab/>
        </w:r>
        <w:r w:rsidR="009F0263">
          <w:rPr>
            <w:webHidden/>
          </w:rPr>
          <w:fldChar w:fldCharType="begin"/>
        </w:r>
        <w:r w:rsidR="009F0263">
          <w:rPr>
            <w:webHidden/>
          </w:rPr>
          <w:instrText xml:space="preserve"> PAGEREF _Toc121299058 \h </w:instrText>
        </w:r>
        <w:r w:rsidR="009F0263">
          <w:rPr>
            <w:webHidden/>
          </w:rPr>
        </w:r>
        <w:r w:rsidR="009F0263">
          <w:rPr>
            <w:webHidden/>
          </w:rPr>
          <w:fldChar w:fldCharType="separate"/>
        </w:r>
        <w:r w:rsidR="00EE0B63">
          <w:rPr>
            <w:webHidden/>
          </w:rPr>
          <w:t>20</w:t>
        </w:r>
        <w:r w:rsidR="009F0263">
          <w:rPr>
            <w:webHidden/>
          </w:rPr>
          <w:fldChar w:fldCharType="end"/>
        </w:r>
      </w:hyperlink>
    </w:p>
    <w:p w14:paraId="3A03AF20" w14:textId="61008E0E" w:rsidR="009F0263" w:rsidRDefault="00227696">
      <w:pPr>
        <w:pStyle w:val="Verzeichnis1"/>
        <w:rPr>
          <w:rFonts w:asciiTheme="minorHAnsi" w:eastAsiaTheme="minorEastAsia" w:hAnsiTheme="minorHAnsi" w:cstheme="minorBidi"/>
          <w:noProof/>
          <w:sz w:val="22"/>
          <w:szCs w:val="22"/>
        </w:rPr>
      </w:pPr>
      <w:hyperlink w:anchor="_Toc121299059" w:history="1">
        <w:r w:rsidR="009F0263" w:rsidRPr="0096534A">
          <w:rPr>
            <w:rStyle w:val="Hyperlink"/>
            <w:noProof/>
          </w:rPr>
          <w:t>9</w:t>
        </w:r>
        <w:r w:rsidR="009F0263">
          <w:rPr>
            <w:rFonts w:asciiTheme="minorHAnsi" w:eastAsiaTheme="minorEastAsia" w:hAnsiTheme="minorHAnsi" w:cstheme="minorBidi"/>
            <w:noProof/>
            <w:sz w:val="22"/>
            <w:szCs w:val="22"/>
          </w:rPr>
          <w:tab/>
        </w:r>
        <w:r w:rsidR="009F0263" w:rsidRPr="0096534A">
          <w:rPr>
            <w:rStyle w:val="Hyperlink"/>
            <w:noProof/>
          </w:rPr>
          <w:t>Termin- und Leistungsplan</w:t>
        </w:r>
        <w:r w:rsidR="009F0263">
          <w:rPr>
            <w:noProof/>
            <w:webHidden/>
          </w:rPr>
          <w:tab/>
        </w:r>
        <w:r w:rsidR="009F0263">
          <w:rPr>
            <w:noProof/>
            <w:webHidden/>
          </w:rPr>
          <w:fldChar w:fldCharType="begin"/>
        </w:r>
        <w:r w:rsidR="009F0263">
          <w:rPr>
            <w:noProof/>
            <w:webHidden/>
          </w:rPr>
          <w:instrText xml:space="preserve"> PAGEREF _Toc121299059 \h </w:instrText>
        </w:r>
        <w:r w:rsidR="009F0263">
          <w:rPr>
            <w:noProof/>
            <w:webHidden/>
          </w:rPr>
        </w:r>
        <w:r w:rsidR="009F0263">
          <w:rPr>
            <w:noProof/>
            <w:webHidden/>
          </w:rPr>
          <w:fldChar w:fldCharType="separate"/>
        </w:r>
        <w:r w:rsidR="00EE0B63">
          <w:rPr>
            <w:noProof/>
            <w:webHidden/>
          </w:rPr>
          <w:t>20</w:t>
        </w:r>
        <w:r w:rsidR="009F0263">
          <w:rPr>
            <w:noProof/>
            <w:webHidden/>
          </w:rPr>
          <w:fldChar w:fldCharType="end"/>
        </w:r>
      </w:hyperlink>
    </w:p>
    <w:p w14:paraId="3A6220B6" w14:textId="30870774" w:rsidR="009F0263" w:rsidRDefault="00227696">
      <w:pPr>
        <w:pStyle w:val="Verzeichnis1"/>
        <w:rPr>
          <w:rFonts w:asciiTheme="minorHAnsi" w:eastAsiaTheme="minorEastAsia" w:hAnsiTheme="minorHAnsi" w:cstheme="minorBidi"/>
          <w:noProof/>
          <w:sz w:val="22"/>
          <w:szCs w:val="22"/>
        </w:rPr>
      </w:pPr>
      <w:hyperlink w:anchor="_Toc121299060" w:history="1">
        <w:r w:rsidR="009F0263" w:rsidRPr="0096534A">
          <w:rPr>
            <w:rStyle w:val="Hyperlink"/>
            <w:noProof/>
          </w:rPr>
          <w:t>10</w:t>
        </w:r>
        <w:r w:rsidR="009F0263">
          <w:rPr>
            <w:rFonts w:asciiTheme="minorHAnsi" w:eastAsiaTheme="minorEastAsia" w:hAnsiTheme="minorHAnsi" w:cstheme="minorBidi"/>
            <w:noProof/>
            <w:sz w:val="22"/>
            <w:szCs w:val="22"/>
          </w:rPr>
          <w:tab/>
        </w:r>
        <w:r w:rsidR="009F0263" w:rsidRPr="0096534A">
          <w:rPr>
            <w:rStyle w:val="Hyperlink"/>
            <w:noProof/>
          </w:rPr>
          <w:t>Zahlungsplan</w:t>
        </w:r>
        <w:r w:rsidR="009F0263">
          <w:rPr>
            <w:noProof/>
            <w:webHidden/>
          </w:rPr>
          <w:tab/>
        </w:r>
        <w:r w:rsidR="009F0263">
          <w:rPr>
            <w:noProof/>
            <w:webHidden/>
          </w:rPr>
          <w:fldChar w:fldCharType="begin"/>
        </w:r>
        <w:r w:rsidR="009F0263">
          <w:rPr>
            <w:noProof/>
            <w:webHidden/>
          </w:rPr>
          <w:instrText xml:space="preserve"> PAGEREF _Toc121299060 \h </w:instrText>
        </w:r>
        <w:r w:rsidR="009F0263">
          <w:rPr>
            <w:noProof/>
            <w:webHidden/>
          </w:rPr>
        </w:r>
        <w:r w:rsidR="009F0263">
          <w:rPr>
            <w:noProof/>
            <w:webHidden/>
          </w:rPr>
          <w:fldChar w:fldCharType="separate"/>
        </w:r>
        <w:r w:rsidR="00EE0B63">
          <w:rPr>
            <w:noProof/>
            <w:webHidden/>
          </w:rPr>
          <w:t>21</w:t>
        </w:r>
        <w:r w:rsidR="009F0263">
          <w:rPr>
            <w:noProof/>
            <w:webHidden/>
          </w:rPr>
          <w:fldChar w:fldCharType="end"/>
        </w:r>
      </w:hyperlink>
    </w:p>
    <w:p w14:paraId="618DC7E6" w14:textId="74676521" w:rsidR="009F0263" w:rsidRDefault="00227696">
      <w:pPr>
        <w:pStyle w:val="Verzeichnis1"/>
        <w:rPr>
          <w:rFonts w:asciiTheme="minorHAnsi" w:eastAsiaTheme="minorEastAsia" w:hAnsiTheme="minorHAnsi" w:cstheme="minorBidi"/>
          <w:noProof/>
          <w:sz w:val="22"/>
          <w:szCs w:val="22"/>
        </w:rPr>
      </w:pPr>
      <w:hyperlink w:anchor="_Toc121299061" w:history="1">
        <w:r w:rsidR="009F0263" w:rsidRPr="0096534A">
          <w:rPr>
            <w:rStyle w:val="Hyperlink"/>
            <w:noProof/>
          </w:rPr>
          <w:t>11</w:t>
        </w:r>
        <w:r w:rsidR="009F0263">
          <w:rPr>
            <w:rFonts w:asciiTheme="minorHAnsi" w:eastAsiaTheme="minorEastAsia" w:hAnsiTheme="minorHAnsi" w:cstheme="minorBidi"/>
            <w:noProof/>
            <w:sz w:val="22"/>
            <w:szCs w:val="22"/>
          </w:rPr>
          <w:tab/>
        </w:r>
        <w:r w:rsidR="009F0263" w:rsidRPr="0096534A">
          <w:rPr>
            <w:rStyle w:val="Hyperlink"/>
            <w:noProof/>
          </w:rPr>
          <w:t>Verantwortlicher Ansprechpartner</w:t>
        </w:r>
        <w:r w:rsidR="009F0263">
          <w:rPr>
            <w:noProof/>
            <w:webHidden/>
          </w:rPr>
          <w:tab/>
        </w:r>
        <w:r w:rsidR="009F0263">
          <w:rPr>
            <w:noProof/>
            <w:webHidden/>
          </w:rPr>
          <w:fldChar w:fldCharType="begin"/>
        </w:r>
        <w:r w:rsidR="009F0263">
          <w:rPr>
            <w:noProof/>
            <w:webHidden/>
          </w:rPr>
          <w:instrText xml:space="preserve"> PAGEREF _Toc121299061 \h </w:instrText>
        </w:r>
        <w:r w:rsidR="009F0263">
          <w:rPr>
            <w:noProof/>
            <w:webHidden/>
          </w:rPr>
        </w:r>
        <w:r w:rsidR="009F0263">
          <w:rPr>
            <w:noProof/>
            <w:webHidden/>
          </w:rPr>
          <w:fldChar w:fldCharType="separate"/>
        </w:r>
        <w:r w:rsidR="00EE0B63">
          <w:rPr>
            <w:noProof/>
            <w:webHidden/>
          </w:rPr>
          <w:t>21</w:t>
        </w:r>
        <w:r w:rsidR="009F0263">
          <w:rPr>
            <w:noProof/>
            <w:webHidden/>
          </w:rPr>
          <w:fldChar w:fldCharType="end"/>
        </w:r>
      </w:hyperlink>
    </w:p>
    <w:p w14:paraId="173A9DF8" w14:textId="2F7B299A" w:rsidR="009F0263" w:rsidRDefault="00227696">
      <w:pPr>
        <w:pStyle w:val="Verzeichnis1"/>
        <w:rPr>
          <w:rFonts w:asciiTheme="minorHAnsi" w:eastAsiaTheme="minorEastAsia" w:hAnsiTheme="minorHAnsi" w:cstheme="minorBidi"/>
          <w:noProof/>
          <w:sz w:val="22"/>
          <w:szCs w:val="22"/>
        </w:rPr>
      </w:pPr>
      <w:hyperlink w:anchor="_Toc121299062" w:history="1">
        <w:r w:rsidR="009F0263" w:rsidRPr="0096534A">
          <w:rPr>
            <w:rStyle w:val="Hyperlink"/>
            <w:noProof/>
          </w:rPr>
          <w:t>12</w:t>
        </w:r>
        <w:r w:rsidR="009F0263">
          <w:rPr>
            <w:rFonts w:asciiTheme="minorHAnsi" w:eastAsiaTheme="minorEastAsia" w:hAnsiTheme="minorHAnsi" w:cstheme="minorBidi"/>
            <w:noProof/>
            <w:sz w:val="22"/>
            <w:szCs w:val="22"/>
          </w:rPr>
          <w:tab/>
        </w:r>
        <w:r w:rsidR="009F0263" w:rsidRPr="0096534A">
          <w:rPr>
            <w:rStyle w:val="Hyperlink"/>
            <w:noProof/>
          </w:rPr>
          <w:t>Weitere Pflichten des Auftragnehmers</w:t>
        </w:r>
        <w:r w:rsidR="009F0263">
          <w:rPr>
            <w:noProof/>
            <w:webHidden/>
          </w:rPr>
          <w:tab/>
        </w:r>
        <w:r w:rsidR="009F0263">
          <w:rPr>
            <w:noProof/>
            <w:webHidden/>
          </w:rPr>
          <w:fldChar w:fldCharType="begin"/>
        </w:r>
        <w:r w:rsidR="009F0263">
          <w:rPr>
            <w:noProof/>
            <w:webHidden/>
          </w:rPr>
          <w:instrText xml:space="preserve"> PAGEREF _Toc121299062 \h </w:instrText>
        </w:r>
        <w:r w:rsidR="009F0263">
          <w:rPr>
            <w:noProof/>
            <w:webHidden/>
          </w:rPr>
        </w:r>
        <w:r w:rsidR="009F0263">
          <w:rPr>
            <w:noProof/>
            <w:webHidden/>
          </w:rPr>
          <w:fldChar w:fldCharType="separate"/>
        </w:r>
        <w:r w:rsidR="00EE0B63">
          <w:rPr>
            <w:noProof/>
            <w:webHidden/>
          </w:rPr>
          <w:t>22</w:t>
        </w:r>
        <w:r w:rsidR="009F0263">
          <w:rPr>
            <w:noProof/>
            <w:webHidden/>
          </w:rPr>
          <w:fldChar w:fldCharType="end"/>
        </w:r>
      </w:hyperlink>
    </w:p>
    <w:p w14:paraId="3ECAFDA6" w14:textId="16952F42" w:rsidR="009F0263" w:rsidRDefault="00227696">
      <w:pPr>
        <w:pStyle w:val="Verzeichnis2"/>
        <w:rPr>
          <w:rFonts w:asciiTheme="minorHAnsi" w:eastAsiaTheme="minorEastAsia" w:hAnsiTheme="minorHAnsi" w:cstheme="minorBidi"/>
          <w:w w:val="100"/>
          <w:sz w:val="22"/>
          <w:szCs w:val="22"/>
        </w:rPr>
      </w:pPr>
      <w:hyperlink w:anchor="_Toc121299063" w:history="1">
        <w:r w:rsidR="009F0263" w:rsidRPr="0096534A">
          <w:rPr>
            <w:rStyle w:val="Hyperlink"/>
            <w:snapToGrid w:val="0"/>
          </w:rPr>
          <w:t>12.1</w:t>
        </w:r>
        <w:r w:rsidR="009F0263">
          <w:rPr>
            <w:rFonts w:asciiTheme="minorHAnsi" w:eastAsiaTheme="minorEastAsia" w:hAnsiTheme="minorHAnsi" w:cstheme="minorBidi"/>
            <w:w w:val="100"/>
            <w:sz w:val="22"/>
            <w:szCs w:val="22"/>
          </w:rPr>
          <w:tab/>
        </w:r>
        <w:r w:rsidR="009F0263" w:rsidRPr="0096534A">
          <w:rPr>
            <w:rStyle w:val="Hyperlink"/>
          </w:rPr>
          <w:t>Besondere Anforderungen an Mitarbeiter des Auftragnehmers</w:t>
        </w:r>
        <w:r w:rsidR="009F0263">
          <w:rPr>
            <w:webHidden/>
          </w:rPr>
          <w:tab/>
        </w:r>
        <w:r w:rsidR="009F0263">
          <w:rPr>
            <w:webHidden/>
          </w:rPr>
          <w:fldChar w:fldCharType="begin"/>
        </w:r>
        <w:r w:rsidR="009F0263">
          <w:rPr>
            <w:webHidden/>
          </w:rPr>
          <w:instrText xml:space="preserve"> PAGEREF _Toc121299063 \h </w:instrText>
        </w:r>
        <w:r w:rsidR="009F0263">
          <w:rPr>
            <w:webHidden/>
          </w:rPr>
        </w:r>
        <w:r w:rsidR="009F0263">
          <w:rPr>
            <w:webHidden/>
          </w:rPr>
          <w:fldChar w:fldCharType="separate"/>
        </w:r>
        <w:r w:rsidR="00EE0B63">
          <w:rPr>
            <w:webHidden/>
          </w:rPr>
          <w:t>22</w:t>
        </w:r>
        <w:r w:rsidR="009F0263">
          <w:rPr>
            <w:webHidden/>
          </w:rPr>
          <w:fldChar w:fldCharType="end"/>
        </w:r>
      </w:hyperlink>
    </w:p>
    <w:p w14:paraId="0C7198E2" w14:textId="3CF69149" w:rsidR="009F0263" w:rsidRDefault="00227696">
      <w:pPr>
        <w:pStyle w:val="Verzeichnis2"/>
        <w:rPr>
          <w:rFonts w:asciiTheme="minorHAnsi" w:eastAsiaTheme="minorEastAsia" w:hAnsiTheme="minorHAnsi" w:cstheme="minorBidi"/>
          <w:w w:val="100"/>
          <w:sz w:val="22"/>
          <w:szCs w:val="22"/>
        </w:rPr>
      </w:pPr>
      <w:hyperlink w:anchor="_Toc121299064" w:history="1">
        <w:r w:rsidR="009F0263" w:rsidRPr="0096534A">
          <w:rPr>
            <w:rStyle w:val="Hyperlink"/>
            <w:snapToGrid w:val="0"/>
          </w:rPr>
          <w:t>12.2</w:t>
        </w:r>
        <w:r w:rsidR="009F0263">
          <w:rPr>
            <w:rFonts w:asciiTheme="minorHAnsi" w:eastAsiaTheme="minorEastAsia" w:hAnsiTheme="minorHAnsi" w:cstheme="minorBidi"/>
            <w:w w:val="100"/>
            <w:sz w:val="22"/>
            <w:szCs w:val="22"/>
          </w:rPr>
          <w:tab/>
        </w:r>
        <w:r w:rsidR="009F0263" w:rsidRPr="0096534A">
          <w:rPr>
            <w:rStyle w:val="Hyperlink"/>
          </w:rPr>
          <w:t>Allgemeine Sicherheitsanforderungen</w:t>
        </w:r>
        <w:r w:rsidR="009F0263">
          <w:rPr>
            <w:webHidden/>
          </w:rPr>
          <w:tab/>
        </w:r>
        <w:r w:rsidR="009F0263">
          <w:rPr>
            <w:webHidden/>
          </w:rPr>
          <w:fldChar w:fldCharType="begin"/>
        </w:r>
        <w:r w:rsidR="009F0263">
          <w:rPr>
            <w:webHidden/>
          </w:rPr>
          <w:instrText xml:space="preserve"> PAGEREF _Toc121299064 \h </w:instrText>
        </w:r>
        <w:r w:rsidR="009F0263">
          <w:rPr>
            <w:webHidden/>
          </w:rPr>
        </w:r>
        <w:r w:rsidR="009F0263">
          <w:rPr>
            <w:webHidden/>
          </w:rPr>
          <w:fldChar w:fldCharType="separate"/>
        </w:r>
        <w:r w:rsidR="00EE0B63">
          <w:rPr>
            <w:webHidden/>
          </w:rPr>
          <w:t>22</w:t>
        </w:r>
        <w:r w:rsidR="009F0263">
          <w:rPr>
            <w:webHidden/>
          </w:rPr>
          <w:fldChar w:fldCharType="end"/>
        </w:r>
      </w:hyperlink>
    </w:p>
    <w:p w14:paraId="7D02C5D4" w14:textId="11B306D6" w:rsidR="009F0263" w:rsidRDefault="00227696">
      <w:pPr>
        <w:pStyle w:val="Verzeichnis2"/>
        <w:rPr>
          <w:rFonts w:asciiTheme="minorHAnsi" w:eastAsiaTheme="minorEastAsia" w:hAnsiTheme="minorHAnsi" w:cstheme="minorBidi"/>
          <w:w w:val="100"/>
          <w:sz w:val="22"/>
          <w:szCs w:val="22"/>
        </w:rPr>
      </w:pPr>
      <w:hyperlink w:anchor="_Toc121299065" w:history="1">
        <w:r w:rsidR="009F0263" w:rsidRPr="0096534A">
          <w:rPr>
            <w:rStyle w:val="Hyperlink"/>
            <w:snapToGrid w:val="0"/>
          </w:rPr>
          <w:t>12.3</w:t>
        </w:r>
        <w:r w:rsidR="009F0263">
          <w:rPr>
            <w:rFonts w:asciiTheme="minorHAnsi" w:eastAsiaTheme="minorEastAsia" w:hAnsiTheme="minorHAnsi" w:cstheme="minorBidi"/>
            <w:w w:val="100"/>
            <w:sz w:val="22"/>
            <w:szCs w:val="22"/>
          </w:rPr>
          <w:tab/>
        </w:r>
        <w:r w:rsidR="009F0263" w:rsidRPr="0096534A">
          <w:rPr>
            <w:rStyle w:val="Hyperlink"/>
          </w:rPr>
          <w:t>Mitteilung von Kopier- oder Nutzungssperren*</w:t>
        </w:r>
        <w:r w:rsidR="009F0263">
          <w:rPr>
            <w:webHidden/>
          </w:rPr>
          <w:tab/>
        </w:r>
        <w:r w:rsidR="009F0263">
          <w:rPr>
            <w:webHidden/>
          </w:rPr>
          <w:fldChar w:fldCharType="begin"/>
        </w:r>
        <w:r w:rsidR="009F0263">
          <w:rPr>
            <w:webHidden/>
          </w:rPr>
          <w:instrText xml:space="preserve"> PAGEREF _Toc121299065 \h </w:instrText>
        </w:r>
        <w:r w:rsidR="009F0263">
          <w:rPr>
            <w:webHidden/>
          </w:rPr>
        </w:r>
        <w:r w:rsidR="009F0263">
          <w:rPr>
            <w:webHidden/>
          </w:rPr>
          <w:fldChar w:fldCharType="separate"/>
        </w:r>
        <w:r w:rsidR="00EE0B63">
          <w:rPr>
            <w:webHidden/>
          </w:rPr>
          <w:t>22</w:t>
        </w:r>
        <w:r w:rsidR="009F0263">
          <w:rPr>
            <w:webHidden/>
          </w:rPr>
          <w:fldChar w:fldCharType="end"/>
        </w:r>
      </w:hyperlink>
    </w:p>
    <w:p w14:paraId="6E6C4AE7" w14:textId="2C606853" w:rsidR="009F0263" w:rsidRDefault="00227696">
      <w:pPr>
        <w:pStyle w:val="Verzeichnis2"/>
        <w:rPr>
          <w:rFonts w:asciiTheme="minorHAnsi" w:eastAsiaTheme="minorEastAsia" w:hAnsiTheme="minorHAnsi" w:cstheme="minorBidi"/>
          <w:w w:val="100"/>
          <w:sz w:val="22"/>
          <w:szCs w:val="22"/>
        </w:rPr>
      </w:pPr>
      <w:hyperlink w:anchor="_Toc121299066" w:history="1">
        <w:r w:rsidR="009F0263" w:rsidRPr="0096534A">
          <w:rPr>
            <w:rStyle w:val="Hyperlink"/>
            <w:snapToGrid w:val="0"/>
          </w:rPr>
          <w:t>12.4</w:t>
        </w:r>
        <w:r w:rsidR="009F0263">
          <w:rPr>
            <w:rFonts w:asciiTheme="minorHAnsi" w:eastAsiaTheme="minorEastAsia" w:hAnsiTheme="minorHAnsi" w:cstheme="minorBidi"/>
            <w:w w:val="100"/>
            <w:sz w:val="22"/>
            <w:szCs w:val="22"/>
          </w:rPr>
          <w:tab/>
        </w:r>
        <w:r w:rsidR="009F0263" w:rsidRPr="0096534A">
          <w:rPr>
            <w:rStyle w:val="Hyperlink"/>
          </w:rPr>
          <w:t>Entsorgung der Hardware (ergänzend zu Ziffer 2.1 EVB-IT Systemlieferungs-AGB)</w:t>
        </w:r>
        <w:r w:rsidR="009F0263">
          <w:rPr>
            <w:webHidden/>
          </w:rPr>
          <w:tab/>
        </w:r>
        <w:r w:rsidR="009F0263">
          <w:rPr>
            <w:webHidden/>
          </w:rPr>
          <w:fldChar w:fldCharType="begin"/>
        </w:r>
        <w:r w:rsidR="009F0263">
          <w:rPr>
            <w:webHidden/>
          </w:rPr>
          <w:instrText xml:space="preserve"> PAGEREF _Toc121299066 \h </w:instrText>
        </w:r>
        <w:r w:rsidR="009F0263">
          <w:rPr>
            <w:webHidden/>
          </w:rPr>
        </w:r>
        <w:r w:rsidR="009F0263">
          <w:rPr>
            <w:webHidden/>
          </w:rPr>
          <w:fldChar w:fldCharType="separate"/>
        </w:r>
        <w:r w:rsidR="00EE0B63">
          <w:rPr>
            <w:webHidden/>
          </w:rPr>
          <w:t>23</w:t>
        </w:r>
        <w:r w:rsidR="009F0263">
          <w:rPr>
            <w:webHidden/>
          </w:rPr>
          <w:fldChar w:fldCharType="end"/>
        </w:r>
      </w:hyperlink>
    </w:p>
    <w:p w14:paraId="4B82678B" w14:textId="4F8CDC23" w:rsidR="009F0263" w:rsidRDefault="00227696">
      <w:pPr>
        <w:pStyle w:val="Verzeichnis2"/>
        <w:rPr>
          <w:rFonts w:asciiTheme="minorHAnsi" w:eastAsiaTheme="minorEastAsia" w:hAnsiTheme="minorHAnsi" w:cstheme="minorBidi"/>
          <w:w w:val="100"/>
          <w:sz w:val="22"/>
          <w:szCs w:val="22"/>
        </w:rPr>
      </w:pPr>
      <w:hyperlink w:anchor="_Toc121299067" w:history="1">
        <w:r w:rsidR="009F0263" w:rsidRPr="0096534A">
          <w:rPr>
            <w:rStyle w:val="Hyperlink"/>
            <w:snapToGrid w:val="0"/>
          </w:rPr>
          <w:t>12.5</w:t>
        </w:r>
        <w:r w:rsidR="009F0263">
          <w:rPr>
            <w:rFonts w:asciiTheme="minorHAnsi" w:eastAsiaTheme="minorEastAsia" w:hAnsiTheme="minorHAnsi" w:cstheme="minorBidi"/>
            <w:w w:val="100"/>
            <w:sz w:val="22"/>
            <w:szCs w:val="22"/>
          </w:rPr>
          <w:tab/>
        </w:r>
        <w:r w:rsidR="009F0263" w:rsidRPr="0096534A">
          <w:rPr>
            <w:rStyle w:val="Hyperlink"/>
          </w:rPr>
          <w:t>Entsorgung der Verpackung</w:t>
        </w:r>
        <w:r w:rsidR="009F0263">
          <w:rPr>
            <w:webHidden/>
          </w:rPr>
          <w:tab/>
        </w:r>
        <w:r w:rsidR="009F0263">
          <w:rPr>
            <w:webHidden/>
          </w:rPr>
          <w:fldChar w:fldCharType="begin"/>
        </w:r>
        <w:r w:rsidR="009F0263">
          <w:rPr>
            <w:webHidden/>
          </w:rPr>
          <w:instrText xml:space="preserve"> PAGEREF _Toc121299067 \h </w:instrText>
        </w:r>
        <w:r w:rsidR="009F0263">
          <w:rPr>
            <w:webHidden/>
          </w:rPr>
        </w:r>
        <w:r w:rsidR="009F0263">
          <w:rPr>
            <w:webHidden/>
          </w:rPr>
          <w:fldChar w:fldCharType="separate"/>
        </w:r>
        <w:r w:rsidR="00EE0B63">
          <w:rPr>
            <w:webHidden/>
          </w:rPr>
          <w:t>23</w:t>
        </w:r>
        <w:r w:rsidR="009F0263">
          <w:rPr>
            <w:webHidden/>
          </w:rPr>
          <w:fldChar w:fldCharType="end"/>
        </w:r>
      </w:hyperlink>
    </w:p>
    <w:p w14:paraId="64CB216D" w14:textId="37F910E1" w:rsidR="009F0263" w:rsidRDefault="00227696">
      <w:pPr>
        <w:pStyle w:val="Verzeichnis1"/>
        <w:rPr>
          <w:rFonts w:asciiTheme="minorHAnsi" w:eastAsiaTheme="minorEastAsia" w:hAnsiTheme="minorHAnsi" w:cstheme="minorBidi"/>
          <w:noProof/>
          <w:sz w:val="22"/>
          <w:szCs w:val="22"/>
        </w:rPr>
      </w:pPr>
      <w:hyperlink w:anchor="_Toc121299068" w:history="1">
        <w:r w:rsidR="009F0263" w:rsidRPr="0096534A">
          <w:rPr>
            <w:rStyle w:val="Hyperlink"/>
            <w:noProof/>
          </w:rPr>
          <w:t>13</w:t>
        </w:r>
        <w:r w:rsidR="009F0263">
          <w:rPr>
            <w:rFonts w:asciiTheme="minorHAnsi" w:eastAsiaTheme="minorEastAsia" w:hAnsiTheme="minorHAnsi" w:cstheme="minorBidi"/>
            <w:noProof/>
            <w:sz w:val="22"/>
            <w:szCs w:val="22"/>
          </w:rPr>
          <w:tab/>
        </w:r>
        <w:r w:rsidR="009F0263" w:rsidRPr="0096534A">
          <w:rPr>
            <w:rStyle w:val="Hyperlink"/>
            <w:noProof/>
          </w:rPr>
          <w:t>Mitwirkung des Auftraggebers</w:t>
        </w:r>
        <w:r w:rsidR="009F0263">
          <w:rPr>
            <w:noProof/>
            <w:webHidden/>
          </w:rPr>
          <w:tab/>
        </w:r>
        <w:r w:rsidR="009F0263">
          <w:rPr>
            <w:noProof/>
            <w:webHidden/>
          </w:rPr>
          <w:fldChar w:fldCharType="begin"/>
        </w:r>
        <w:r w:rsidR="009F0263">
          <w:rPr>
            <w:noProof/>
            <w:webHidden/>
          </w:rPr>
          <w:instrText xml:space="preserve"> PAGEREF _Toc121299068 \h </w:instrText>
        </w:r>
        <w:r w:rsidR="009F0263">
          <w:rPr>
            <w:noProof/>
            <w:webHidden/>
          </w:rPr>
        </w:r>
        <w:r w:rsidR="009F0263">
          <w:rPr>
            <w:noProof/>
            <w:webHidden/>
          </w:rPr>
          <w:fldChar w:fldCharType="separate"/>
        </w:r>
        <w:r w:rsidR="00EE0B63">
          <w:rPr>
            <w:noProof/>
            <w:webHidden/>
          </w:rPr>
          <w:t>23</w:t>
        </w:r>
        <w:r w:rsidR="009F0263">
          <w:rPr>
            <w:noProof/>
            <w:webHidden/>
          </w:rPr>
          <w:fldChar w:fldCharType="end"/>
        </w:r>
      </w:hyperlink>
    </w:p>
    <w:p w14:paraId="5FCE3BF2" w14:textId="27EB7CB3" w:rsidR="009F0263" w:rsidRDefault="00227696">
      <w:pPr>
        <w:pStyle w:val="Verzeichnis1"/>
        <w:rPr>
          <w:rFonts w:asciiTheme="minorHAnsi" w:eastAsiaTheme="minorEastAsia" w:hAnsiTheme="minorHAnsi" w:cstheme="minorBidi"/>
          <w:noProof/>
          <w:sz w:val="22"/>
          <w:szCs w:val="22"/>
        </w:rPr>
      </w:pPr>
      <w:hyperlink w:anchor="_Toc121299069" w:history="1">
        <w:r w:rsidR="009F0263" w:rsidRPr="0096534A">
          <w:rPr>
            <w:rStyle w:val="Hyperlink"/>
            <w:noProof/>
          </w:rPr>
          <w:t>14</w:t>
        </w:r>
        <w:r w:rsidR="009F0263">
          <w:rPr>
            <w:rFonts w:asciiTheme="minorHAnsi" w:eastAsiaTheme="minorEastAsia" w:hAnsiTheme="minorHAnsi" w:cstheme="minorBidi"/>
            <w:noProof/>
            <w:sz w:val="22"/>
            <w:szCs w:val="22"/>
          </w:rPr>
          <w:tab/>
        </w:r>
        <w:r w:rsidR="009F0263" w:rsidRPr="0096534A">
          <w:rPr>
            <w:rStyle w:val="Hyperlink"/>
            <w:noProof/>
          </w:rPr>
          <w:t>Systemlieferung*</w:t>
        </w:r>
        <w:r w:rsidR="009F0263">
          <w:rPr>
            <w:noProof/>
            <w:webHidden/>
          </w:rPr>
          <w:tab/>
        </w:r>
        <w:r w:rsidR="009F0263">
          <w:rPr>
            <w:noProof/>
            <w:webHidden/>
          </w:rPr>
          <w:fldChar w:fldCharType="begin"/>
        </w:r>
        <w:r w:rsidR="009F0263">
          <w:rPr>
            <w:noProof/>
            <w:webHidden/>
          </w:rPr>
          <w:instrText xml:space="preserve"> PAGEREF _Toc121299069 \h </w:instrText>
        </w:r>
        <w:r w:rsidR="009F0263">
          <w:rPr>
            <w:noProof/>
            <w:webHidden/>
          </w:rPr>
        </w:r>
        <w:r w:rsidR="009F0263">
          <w:rPr>
            <w:noProof/>
            <w:webHidden/>
          </w:rPr>
          <w:fldChar w:fldCharType="separate"/>
        </w:r>
        <w:r w:rsidR="00EE0B63">
          <w:rPr>
            <w:noProof/>
            <w:webHidden/>
          </w:rPr>
          <w:t>23</w:t>
        </w:r>
        <w:r w:rsidR="009F0263">
          <w:rPr>
            <w:noProof/>
            <w:webHidden/>
          </w:rPr>
          <w:fldChar w:fldCharType="end"/>
        </w:r>
      </w:hyperlink>
    </w:p>
    <w:p w14:paraId="05DE9B98" w14:textId="0DFB2317" w:rsidR="009F0263" w:rsidRDefault="00227696">
      <w:pPr>
        <w:pStyle w:val="Verzeichnis2"/>
        <w:rPr>
          <w:rFonts w:asciiTheme="minorHAnsi" w:eastAsiaTheme="minorEastAsia" w:hAnsiTheme="minorHAnsi" w:cstheme="minorBidi"/>
          <w:w w:val="100"/>
          <w:sz w:val="22"/>
          <w:szCs w:val="22"/>
        </w:rPr>
      </w:pPr>
      <w:hyperlink w:anchor="_Toc121299070" w:history="1">
        <w:r w:rsidR="009F0263" w:rsidRPr="0096534A">
          <w:rPr>
            <w:rStyle w:val="Hyperlink"/>
            <w:snapToGrid w:val="0"/>
          </w:rPr>
          <w:t>14.1</w:t>
        </w:r>
        <w:r w:rsidR="009F0263">
          <w:rPr>
            <w:rFonts w:asciiTheme="minorHAnsi" w:eastAsiaTheme="minorEastAsia" w:hAnsiTheme="minorHAnsi" w:cstheme="minorBidi"/>
            <w:w w:val="100"/>
            <w:sz w:val="22"/>
            <w:szCs w:val="22"/>
          </w:rPr>
          <w:tab/>
        </w:r>
        <w:r w:rsidR="009F0263" w:rsidRPr="0096534A">
          <w:rPr>
            <w:rStyle w:val="Hyperlink"/>
          </w:rPr>
          <w:t>Demonstration des Systems</w:t>
        </w:r>
        <w:r w:rsidR="009F0263">
          <w:rPr>
            <w:webHidden/>
          </w:rPr>
          <w:tab/>
        </w:r>
        <w:r w:rsidR="009F0263">
          <w:rPr>
            <w:webHidden/>
          </w:rPr>
          <w:fldChar w:fldCharType="begin"/>
        </w:r>
        <w:r w:rsidR="009F0263">
          <w:rPr>
            <w:webHidden/>
          </w:rPr>
          <w:instrText xml:space="preserve"> PAGEREF _Toc121299070 \h </w:instrText>
        </w:r>
        <w:r w:rsidR="009F0263">
          <w:rPr>
            <w:webHidden/>
          </w:rPr>
        </w:r>
        <w:r w:rsidR="009F0263">
          <w:rPr>
            <w:webHidden/>
          </w:rPr>
          <w:fldChar w:fldCharType="separate"/>
        </w:r>
        <w:r w:rsidR="00EE0B63">
          <w:rPr>
            <w:webHidden/>
          </w:rPr>
          <w:t>23</w:t>
        </w:r>
        <w:r w:rsidR="009F0263">
          <w:rPr>
            <w:webHidden/>
          </w:rPr>
          <w:fldChar w:fldCharType="end"/>
        </w:r>
      </w:hyperlink>
    </w:p>
    <w:p w14:paraId="4803C02E" w14:textId="547F7535" w:rsidR="009F0263" w:rsidRDefault="00227696">
      <w:pPr>
        <w:pStyle w:val="Verzeichnis2"/>
        <w:rPr>
          <w:rFonts w:asciiTheme="minorHAnsi" w:eastAsiaTheme="minorEastAsia" w:hAnsiTheme="minorHAnsi" w:cstheme="minorBidi"/>
          <w:w w:val="100"/>
          <w:sz w:val="22"/>
          <w:szCs w:val="22"/>
        </w:rPr>
      </w:pPr>
      <w:hyperlink w:anchor="_Toc121299071" w:history="1">
        <w:r w:rsidR="009F0263" w:rsidRPr="0096534A">
          <w:rPr>
            <w:rStyle w:val="Hyperlink"/>
            <w:snapToGrid w:val="0"/>
          </w:rPr>
          <w:t>14.2</w:t>
        </w:r>
        <w:r w:rsidR="009F0263">
          <w:rPr>
            <w:rFonts w:asciiTheme="minorHAnsi" w:eastAsiaTheme="minorEastAsia" w:hAnsiTheme="minorHAnsi" w:cstheme="minorBidi"/>
            <w:w w:val="100"/>
            <w:sz w:val="22"/>
            <w:szCs w:val="22"/>
          </w:rPr>
          <w:tab/>
        </w:r>
        <w:r w:rsidR="009F0263" w:rsidRPr="0096534A">
          <w:rPr>
            <w:rStyle w:val="Hyperlink"/>
          </w:rPr>
          <w:t>Erfüllungsort</w:t>
        </w:r>
        <w:r w:rsidR="009F0263">
          <w:rPr>
            <w:webHidden/>
          </w:rPr>
          <w:tab/>
        </w:r>
        <w:r w:rsidR="009F0263">
          <w:rPr>
            <w:webHidden/>
          </w:rPr>
          <w:fldChar w:fldCharType="begin"/>
        </w:r>
        <w:r w:rsidR="009F0263">
          <w:rPr>
            <w:webHidden/>
          </w:rPr>
          <w:instrText xml:space="preserve"> PAGEREF _Toc121299071 \h </w:instrText>
        </w:r>
        <w:r w:rsidR="009F0263">
          <w:rPr>
            <w:webHidden/>
          </w:rPr>
        </w:r>
        <w:r w:rsidR="009F0263">
          <w:rPr>
            <w:webHidden/>
          </w:rPr>
          <w:fldChar w:fldCharType="separate"/>
        </w:r>
        <w:r w:rsidR="00EE0B63">
          <w:rPr>
            <w:webHidden/>
          </w:rPr>
          <w:t>23</w:t>
        </w:r>
        <w:r w:rsidR="009F0263">
          <w:rPr>
            <w:webHidden/>
          </w:rPr>
          <w:fldChar w:fldCharType="end"/>
        </w:r>
      </w:hyperlink>
    </w:p>
    <w:p w14:paraId="52F073C2" w14:textId="44B280B3" w:rsidR="009F0263" w:rsidRDefault="00227696">
      <w:pPr>
        <w:pStyle w:val="Verzeichnis2"/>
        <w:rPr>
          <w:rFonts w:asciiTheme="minorHAnsi" w:eastAsiaTheme="minorEastAsia" w:hAnsiTheme="minorHAnsi" w:cstheme="minorBidi"/>
          <w:w w:val="100"/>
          <w:sz w:val="22"/>
          <w:szCs w:val="22"/>
        </w:rPr>
      </w:pPr>
      <w:hyperlink w:anchor="_Toc121299072" w:history="1">
        <w:r w:rsidR="009F0263" w:rsidRPr="0096534A">
          <w:rPr>
            <w:rStyle w:val="Hyperlink"/>
            <w:snapToGrid w:val="0"/>
          </w:rPr>
          <w:t>14.3</w:t>
        </w:r>
        <w:r w:rsidR="009F0263">
          <w:rPr>
            <w:rFonts w:asciiTheme="minorHAnsi" w:eastAsiaTheme="minorEastAsia" w:hAnsiTheme="minorHAnsi" w:cstheme="minorBidi"/>
            <w:w w:val="100"/>
            <w:sz w:val="22"/>
            <w:szCs w:val="22"/>
          </w:rPr>
          <w:tab/>
        </w:r>
        <w:r w:rsidR="009F0263" w:rsidRPr="0096534A">
          <w:rPr>
            <w:rStyle w:val="Hyperlink"/>
          </w:rPr>
          <w:t>Versand</w:t>
        </w:r>
        <w:r w:rsidR="009F0263">
          <w:rPr>
            <w:webHidden/>
          </w:rPr>
          <w:tab/>
        </w:r>
        <w:r w:rsidR="009F0263">
          <w:rPr>
            <w:webHidden/>
          </w:rPr>
          <w:fldChar w:fldCharType="begin"/>
        </w:r>
        <w:r w:rsidR="009F0263">
          <w:rPr>
            <w:webHidden/>
          </w:rPr>
          <w:instrText xml:space="preserve"> PAGEREF _Toc121299072 \h </w:instrText>
        </w:r>
        <w:r w:rsidR="009F0263">
          <w:rPr>
            <w:webHidden/>
          </w:rPr>
        </w:r>
        <w:r w:rsidR="009F0263">
          <w:rPr>
            <w:webHidden/>
          </w:rPr>
          <w:fldChar w:fldCharType="separate"/>
        </w:r>
        <w:r w:rsidR="00EE0B63">
          <w:rPr>
            <w:webHidden/>
          </w:rPr>
          <w:t>24</w:t>
        </w:r>
        <w:r w:rsidR="009F0263">
          <w:rPr>
            <w:webHidden/>
          </w:rPr>
          <w:fldChar w:fldCharType="end"/>
        </w:r>
      </w:hyperlink>
    </w:p>
    <w:p w14:paraId="6D95CB84" w14:textId="164740FE" w:rsidR="009F0263" w:rsidRDefault="00227696">
      <w:pPr>
        <w:pStyle w:val="Verzeichnis1"/>
        <w:rPr>
          <w:rFonts w:asciiTheme="minorHAnsi" w:eastAsiaTheme="minorEastAsia" w:hAnsiTheme="minorHAnsi" w:cstheme="minorBidi"/>
          <w:noProof/>
          <w:sz w:val="22"/>
          <w:szCs w:val="22"/>
        </w:rPr>
      </w:pPr>
      <w:hyperlink w:anchor="_Toc121299073" w:history="1">
        <w:r w:rsidR="009F0263" w:rsidRPr="0096534A">
          <w:rPr>
            <w:rStyle w:val="Hyperlink"/>
            <w:noProof/>
          </w:rPr>
          <w:t>15</w:t>
        </w:r>
        <w:r w:rsidR="009F0263">
          <w:rPr>
            <w:rFonts w:asciiTheme="minorHAnsi" w:eastAsiaTheme="minorEastAsia" w:hAnsiTheme="minorHAnsi" w:cstheme="minorBidi"/>
            <w:noProof/>
            <w:sz w:val="22"/>
            <w:szCs w:val="22"/>
          </w:rPr>
          <w:tab/>
        </w:r>
        <w:r w:rsidR="009F0263" w:rsidRPr="0096534A">
          <w:rPr>
            <w:rStyle w:val="Hyperlink"/>
            <w:noProof/>
          </w:rPr>
          <w:t>Mängelhaftung (Gewährleistung)</w:t>
        </w:r>
        <w:r w:rsidR="009F0263">
          <w:rPr>
            <w:noProof/>
            <w:webHidden/>
          </w:rPr>
          <w:tab/>
        </w:r>
        <w:r w:rsidR="009F0263">
          <w:rPr>
            <w:noProof/>
            <w:webHidden/>
          </w:rPr>
          <w:fldChar w:fldCharType="begin"/>
        </w:r>
        <w:r w:rsidR="009F0263">
          <w:rPr>
            <w:noProof/>
            <w:webHidden/>
          </w:rPr>
          <w:instrText xml:space="preserve"> PAGEREF _Toc121299073 \h </w:instrText>
        </w:r>
        <w:r w:rsidR="009F0263">
          <w:rPr>
            <w:noProof/>
            <w:webHidden/>
          </w:rPr>
        </w:r>
        <w:r w:rsidR="009F0263">
          <w:rPr>
            <w:noProof/>
            <w:webHidden/>
          </w:rPr>
          <w:fldChar w:fldCharType="separate"/>
        </w:r>
        <w:r w:rsidR="00EE0B63">
          <w:rPr>
            <w:noProof/>
            <w:webHidden/>
          </w:rPr>
          <w:t>24</w:t>
        </w:r>
        <w:r w:rsidR="009F0263">
          <w:rPr>
            <w:noProof/>
            <w:webHidden/>
          </w:rPr>
          <w:fldChar w:fldCharType="end"/>
        </w:r>
      </w:hyperlink>
    </w:p>
    <w:p w14:paraId="26AD7254" w14:textId="6127871B" w:rsidR="009F0263" w:rsidRDefault="00227696">
      <w:pPr>
        <w:pStyle w:val="Verzeichnis2"/>
        <w:rPr>
          <w:rFonts w:asciiTheme="minorHAnsi" w:eastAsiaTheme="minorEastAsia" w:hAnsiTheme="minorHAnsi" w:cstheme="minorBidi"/>
          <w:w w:val="100"/>
          <w:sz w:val="22"/>
          <w:szCs w:val="22"/>
        </w:rPr>
      </w:pPr>
      <w:hyperlink w:anchor="_Toc121299074" w:history="1">
        <w:r w:rsidR="009F0263" w:rsidRPr="0096534A">
          <w:rPr>
            <w:rStyle w:val="Hyperlink"/>
            <w:snapToGrid w:val="0"/>
          </w:rPr>
          <w:t>15.1</w:t>
        </w:r>
        <w:r w:rsidR="009F0263">
          <w:rPr>
            <w:rFonts w:asciiTheme="minorHAnsi" w:eastAsiaTheme="minorEastAsia" w:hAnsiTheme="minorHAnsi" w:cstheme="minorBidi"/>
            <w:w w:val="100"/>
            <w:sz w:val="22"/>
            <w:szCs w:val="22"/>
          </w:rPr>
          <w:tab/>
        </w:r>
        <w:r w:rsidR="009F0263" w:rsidRPr="0096534A">
          <w:rPr>
            <w:rStyle w:val="Hyperlink"/>
          </w:rPr>
          <w:t>Verjährungsfrist (Gewährleistungsfrist) für Mängel des Systems</w:t>
        </w:r>
        <w:r w:rsidR="009F0263">
          <w:rPr>
            <w:webHidden/>
          </w:rPr>
          <w:tab/>
        </w:r>
        <w:r w:rsidR="009F0263">
          <w:rPr>
            <w:webHidden/>
          </w:rPr>
          <w:fldChar w:fldCharType="begin"/>
        </w:r>
        <w:r w:rsidR="009F0263">
          <w:rPr>
            <w:webHidden/>
          </w:rPr>
          <w:instrText xml:space="preserve"> PAGEREF _Toc121299074 \h </w:instrText>
        </w:r>
        <w:r w:rsidR="009F0263">
          <w:rPr>
            <w:webHidden/>
          </w:rPr>
        </w:r>
        <w:r w:rsidR="009F0263">
          <w:rPr>
            <w:webHidden/>
          </w:rPr>
          <w:fldChar w:fldCharType="separate"/>
        </w:r>
        <w:r w:rsidR="00EE0B63">
          <w:rPr>
            <w:webHidden/>
          </w:rPr>
          <w:t>24</w:t>
        </w:r>
        <w:r w:rsidR="009F0263">
          <w:rPr>
            <w:webHidden/>
          </w:rPr>
          <w:fldChar w:fldCharType="end"/>
        </w:r>
      </w:hyperlink>
    </w:p>
    <w:p w14:paraId="6707BF3B" w14:textId="23E38BFE" w:rsidR="009F0263" w:rsidRDefault="00227696">
      <w:pPr>
        <w:pStyle w:val="Verzeichnis2"/>
        <w:rPr>
          <w:rFonts w:asciiTheme="minorHAnsi" w:eastAsiaTheme="minorEastAsia" w:hAnsiTheme="minorHAnsi" w:cstheme="minorBidi"/>
          <w:w w:val="100"/>
          <w:sz w:val="22"/>
          <w:szCs w:val="22"/>
        </w:rPr>
      </w:pPr>
      <w:hyperlink w:anchor="_Toc121299075" w:history="1">
        <w:r w:rsidR="009F0263" w:rsidRPr="0096534A">
          <w:rPr>
            <w:rStyle w:val="Hyperlink"/>
            <w:snapToGrid w:val="0"/>
          </w:rPr>
          <w:t>15.2</w:t>
        </w:r>
        <w:r w:rsidR="009F0263">
          <w:rPr>
            <w:rFonts w:asciiTheme="minorHAnsi" w:eastAsiaTheme="minorEastAsia" w:hAnsiTheme="minorHAnsi" w:cstheme="minorBidi"/>
            <w:w w:val="100"/>
            <w:sz w:val="22"/>
            <w:szCs w:val="22"/>
          </w:rPr>
          <w:tab/>
        </w:r>
        <w:r w:rsidR="009F0263" w:rsidRPr="0096534A">
          <w:rPr>
            <w:rStyle w:val="Hyperlink"/>
          </w:rPr>
          <w:t>Verjährungsfrist (Gewährleistungsfrist) für Mängel an Teilleistungen</w:t>
        </w:r>
        <w:r w:rsidR="009F0263">
          <w:rPr>
            <w:webHidden/>
          </w:rPr>
          <w:tab/>
        </w:r>
        <w:r w:rsidR="009F0263">
          <w:rPr>
            <w:webHidden/>
          </w:rPr>
          <w:fldChar w:fldCharType="begin"/>
        </w:r>
        <w:r w:rsidR="009F0263">
          <w:rPr>
            <w:webHidden/>
          </w:rPr>
          <w:instrText xml:space="preserve"> PAGEREF _Toc121299075 \h </w:instrText>
        </w:r>
        <w:r w:rsidR="009F0263">
          <w:rPr>
            <w:webHidden/>
          </w:rPr>
        </w:r>
        <w:r w:rsidR="009F0263">
          <w:rPr>
            <w:webHidden/>
          </w:rPr>
          <w:fldChar w:fldCharType="separate"/>
        </w:r>
        <w:r w:rsidR="00EE0B63">
          <w:rPr>
            <w:webHidden/>
          </w:rPr>
          <w:t>24</w:t>
        </w:r>
        <w:r w:rsidR="009F0263">
          <w:rPr>
            <w:webHidden/>
          </w:rPr>
          <w:fldChar w:fldCharType="end"/>
        </w:r>
      </w:hyperlink>
    </w:p>
    <w:p w14:paraId="2F40158C" w14:textId="6A00E14F" w:rsidR="009F0263" w:rsidRDefault="00227696">
      <w:pPr>
        <w:pStyle w:val="Verzeichnis2"/>
        <w:rPr>
          <w:rFonts w:asciiTheme="minorHAnsi" w:eastAsiaTheme="minorEastAsia" w:hAnsiTheme="minorHAnsi" w:cstheme="minorBidi"/>
          <w:w w:val="100"/>
          <w:sz w:val="22"/>
          <w:szCs w:val="22"/>
        </w:rPr>
      </w:pPr>
      <w:hyperlink w:anchor="_Toc121299076" w:history="1">
        <w:r w:rsidR="009F0263" w:rsidRPr="0096534A">
          <w:rPr>
            <w:rStyle w:val="Hyperlink"/>
            <w:snapToGrid w:val="0"/>
          </w:rPr>
          <w:t>15.3</w:t>
        </w:r>
        <w:r w:rsidR="009F0263">
          <w:rPr>
            <w:rFonts w:asciiTheme="minorHAnsi" w:eastAsiaTheme="minorEastAsia" w:hAnsiTheme="minorHAnsi" w:cstheme="minorBidi"/>
            <w:w w:val="100"/>
            <w:sz w:val="22"/>
            <w:szCs w:val="22"/>
          </w:rPr>
          <w:tab/>
        </w:r>
        <w:r w:rsidR="009F0263" w:rsidRPr="0096534A">
          <w:rPr>
            <w:rStyle w:val="Hyperlink"/>
          </w:rPr>
          <w:t>Mängelmeldungen</w:t>
        </w:r>
        <w:r w:rsidR="009F0263">
          <w:rPr>
            <w:webHidden/>
          </w:rPr>
          <w:tab/>
        </w:r>
        <w:r w:rsidR="009F0263">
          <w:rPr>
            <w:webHidden/>
          </w:rPr>
          <w:fldChar w:fldCharType="begin"/>
        </w:r>
        <w:r w:rsidR="009F0263">
          <w:rPr>
            <w:webHidden/>
          </w:rPr>
          <w:instrText xml:space="preserve"> PAGEREF _Toc121299076 \h </w:instrText>
        </w:r>
        <w:r w:rsidR="009F0263">
          <w:rPr>
            <w:webHidden/>
          </w:rPr>
        </w:r>
        <w:r w:rsidR="009F0263">
          <w:rPr>
            <w:webHidden/>
          </w:rPr>
          <w:fldChar w:fldCharType="separate"/>
        </w:r>
        <w:r w:rsidR="00EE0B63">
          <w:rPr>
            <w:webHidden/>
          </w:rPr>
          <w:t>24</w:t>
        </w:r>
        <w:r w:rsidR="009F0263">
          <w:rPr>
            <w:webHidden/>
          </w:rPr>
          <w:fldChar w:fldCharType="end"/>
        </w:r>
      </w:hyperlink>
    </w:p>
    <w:p w14:paraId="488770E7" w14:textId="62F4D485" w:rsidR="009F0263" w:rsidRDefault="00227696">
      <w:pPr>
        <w:pStyle w:val="Verzeichnis3"/>
        <w:tabs>
          <w:tab w:val="left" w:pos="1100"/>
          <w:tab w:val="right" w:pos="9629"/>
        </w:tabs>
        <w:rPr>
          <w:rFonts w:asciiTheme="minorHAnsi" w:eastAsiaTheme="minorEastAsia" w:hAnsiTheme="minorHAnsi" w:cstheme="minorBidi"/>
          <w:noProof/>
          <w:sz w:val="22"/>
          <w:szCs w:val="22"/>
        </w:rPr>
      </w:pPr>
      <w:hyperlink w:anchor="_Toc121299077" w:history="1">
        <w:r w:rsidR="009F0263" w:rsidRPr="0096534A">
          <w:rPr>
            <w:rStyle w:val="Hyperlink"/>
            <w:noProof/>
          </w:rPr>
          <w:t>15.3.1</w:t>
        </w:r>
        <w:r w:rsidR="009F0263">
          <w:rPr>
            <w:rFonts w:asciiTheme="minorHAnsi" w:eastAsiaTheme="minorEastAsia" w:hAnsiTheme="minorHAnsi" w:cstheme="minorBidi"/>
            <w:noProof/>
            <w:sz w:val="22"/>
            <w:szCs w:val="22"/>
          </w:rPr>
          <w:tab/>
        </w:r>
        <w:r w:rsidR="009F0263" w:rsidRPr="0096534A">
          <w:rPr>
            <w:rStyle w:val="Hyperlink"/>
            <w:noProof/>
          </w:rPr>
          <w:t>Form der Mängelmeldung</w:t>
        </w:r>
        <w:r w:rsidR="009F0263">
          <w:rPr>
            <w:noProof/>
            <w:webHidden/>
          </w:rPr>
          <w:tab/>
        </w:r>
        <w:r w:rsidR="009F0263">
          <w:rPr>
            <w:noProof/>
            <w:webHidden/>
          </w:rPr>
          <w:fldChar w:fldCharType="begin"/>
        </w:r>
        <w:r w:rsidR="009F0263">
          <w:rPr>
            <w:noProof/>
            <w:webHidden/>
          </w:rPr>
          <w:instrText xml:space="preserve"> PAGEREF _Toc121299077 \h </w:instrText>
        </w:r>
        <w:r w:rsidR="009F0263">
          <w:rPr>
            <w:noProof/>
            <w:webHidden/>
          </w:rPr>
        </w:r>
        <w:r w:rsidR="009F0263">
          <w:rPr>
            <w:noProof/>
            <w:webHidden/>
          </w:rPr>
          <w:fldChar w:fldCharType="separate"/>
        </w:r>
        <w:r w:rsidR="00EE0B63">
          <w:rPr>
            <w:noProof/>
            <w:webHidden/>
          </w:rPr>
          <w:t>24</w:t>
        </w:r>
        <w:r w:rsidR="009F0263">
          <w:rPr>
            <w:noProof/>
            <w:webHidden/>
          </w:rPr>
          <w:fldChar w:fldCharType="end"/>
        </w:r>
      </w:hyperlink>
    </w:p>
    <w:p w14:paraId="0F032DFB" w14:textId="73F69A5A" w:rsidR="009F0263" w:rsidRDefault="00227696">
      <w:pPr>
        <w:pStyle w:val="Verzeichnis3"/>
        <w:tabs>
          <w:tab w:val="left" w:pos="1100"/>
          <w:tab w:val="right" w:pos="9629"/>
        </w:tabs>
        <w:rPr>
          <w:rFonts w:asciiTheme="minorHAnsi" w:eastAsiaTheme="minorEastAsia" w:hAnsiTheme="minorHAnsi" w:cstheme="minorBidi"/>
          <w:noProof/>
          <w:sz w:val="22"/>
          <w:szCs w:val="22"/>
        </w:rPr>
      </w:pPr>
      <w:hyperlink w:anchor="_Toc121299078" w:history="1">
        <w:r w:rsidR="009F0263" w:rsidRPr="0096534A">
          <w:rPr>
            <w:rStyle w:val="Hyperlink"/>
            <w:noProof/>
          </w:rPr>
          <w:t>15.3.2</w:t>
        </w:r>
        <w:r w:rsidR="009F0263">
          <w:rPr>
            <w:rFonts w:asciiTheme="minorHAnsi" w:eastAsiaTheme="minorEastAsia" w:hAnsiTheme="minorHAnsi" w:cstheme="minorBidi"/>
            <w:noProof/>
            <w:sz w:val="22"/>
            <w:szCs w:val="22"/>
          </w:rPr>
          <w:tab/>
        </w:r>
        <w:r w:rsidR="009F0263" w:rsidRPr="0096534A">
          <w:rPr>
            <w:rStyle w:val="Hyperlink"/>
            <w:noProof/>
          </w:rPr>
          <w:t>Adresse für Mängelmeldungen</w:t>
        </w:r>
        <w:r w:rsidR="009F0263">
          <w:rPr>
            <w:noProof/>
            <w:webHidden/>
          </w:rPr>
          <w:tab/>
        </w:r>
        <w:r w:rsidR="009F0263">
          <w:rPr>
            <w:noProof/>
            <w:webHidden/>
          </w:rPr>
          <w:fldChar w:fldCharType="begin"/>
        </w:r>
        <w:r w:rsidR="009F0263">
          <w:rPr>
            <w:noProof/>
            <w:webHidden/>
          </w:rPr>
          <w:instrText xml:space="preserve"> PAGEREF _Toc121299078 \h </w:instrText>
        </w:r>
        <w:r w:rsidR="009F0263">
          <w:rPr>
            <w:noProof/>
            <w:webHidden/>
          </w:rPr>
        </w:r>
        <w:r w:rsidR="009F0263">
          <w:rPr>
            <w:noProof/>
            <w:webHidden/>
          </w:rPr>
          <w:fldChar w:fldCharType="separate"/>
        </w:r>
        <w:r w:rsidR="00EE0B63">
          <w:rPr>
            <w:noProof/>
            <w:webHidden/>
          </w:rPr>
          <w:t>24</w:t>
        </w:r>
        <w:r w:rsidR="009F0263">
          <w:rPr>
            <w:noProof/>
            <w:webHidden/>
          </w:rPr>
          <w:fldChar w:fldCharType="end"/>
        </w:r>
      </w:hyperlink>
    </w:p>
    <w:p w14:paraId="0807A46B" w14:textId="6578B470" w:rsidR="009F0263" w:rsidRDefault="00227696">
      <w:pPr>
        <w:pStyle w:val="Verzeichnis2"/>
        <w:rPr>
          <w:rFonts w:asciiTheme="minorHAnsi" w:eastAsiaTheme="minorEastAsia" w:hAnsiTheme="minorHAnsi" w:cstheme="minorBidi"/>
          <w:w w:val="100"/>
          <w:sz w:val="22"/>
          <w:szCs w:val="22"/>
        </w:rPr>
      </w:pPr>
      <w:hyperlink w:anchor="_Toc121299079" w:history="1">
        <w:r w:rsidR="009F0263" w:rsidRPr="0096534A">
          <w:rPr>
            <w:rStyle w:val="Hyperlink"/>
            <w:snapToGrid w:val="0"/>
          </w:rPr>
          <w:t>15.4</w:t>
        </w:r>
        <w:r w:rsidR="009F0263">
          <w:rPr>
            <w:rFonts w:asciiTheme="minorHAnsi" w:eastAsiaTheme="minorEastAsia" w:hAnsiTheme="minorHAnsi" w:cstheme="minorBidi"/>
            <w:w w:val="100"/>
            <w:sz w:val="22"/>
            <w:szCs w:val="22"/>
          </w:rPr>
          <w:tab/>
        </w:r>
        <w:r w:rsidR="009F0263" w:rsidRPr="0096534A">
          <w:rPr>
            <w:rStyle w:val="Hyperlink"/>
          </w:rPr>
          <w:t>Reaktions-* und Wiederherstellungszeiten*, Servicezeiten, Hotline, Teleservice*</w:t>
        </w:r>
        <w:r w:rsidR="009F0263">
          <w:rPr>
            <w:webHidden/>
          </w:rPr>
          <w:tab/>
        </w:r>
        <w:r w:rsidR="009F0263">
          <w:rPr>
            <w:webHidden/>
          </w:rPr>
          <w:fldChar w:fldCharType="begin"/>
        </w:r>
        <w:r w:rsidR="009F0263">
          <w:rPr>
            <w:webHidden/>
          </w:rPr>
          <w:instrText xml:space="preserve"> PAGEREF _Toc121299079 \h </w:instrText>
        </w:r>
        <w:r w:rsidR="009F0263">
          <w:rPr>
            <w:webHidden/>
          </w:rPr>
        </w:r>
        <w:r w:rsidR="009F0263">
          <w:rPr>
            <w:webHidden/>
          </w:rPr>
          <w:fldChar w:fldCharType="separate"/>
        </w:r>
        <w:r w:rsidR="00EE0B63">
          <w:rPr>
            <w:webHidden/>
          </w:rPr>
          <w:t>25</w:t>
        </w:r>
        <w:r w:rsidR="009F0263">
          <w:rPr>
            <w:webHidden/>
          </w:rPr>
          <w:fldChar w:fldCharType="end"/>
        </w:r>
      </w:hyperlink>
    </w:p>
    <w:p w14:paraId="283B531F" w14:textId="7071D103" w:rsidR="009F0263" w:rsidRDefault="00227696">
      <w:pPr>
        <w:pStyle w:val="Verzeichnis3"/>
        <w:tabs>
          <w:tab w:val="left" w:pos="1100"/>
          <w:tab w:val="right" w:pos="9629"/>
        </w:tabs>
        <w:rPr>
          <w:rFonts w:asciiTheme="minorHAnsi" w:eastAsiaTheme="minorEastAsia" w:hAnsiTheme="minorHAnsi" w:cstheme="minorBidi"/>
          <w:noProof/>
          <w:sz w:val="22"/>
          <w:szCs w:val="22"/>
        </w:rPr>
      </w:pPr>
      <w:hyperlink w:anchor="_Toc121299080" w:history="1">
        <w:r w:rsidR="009F0263" w:rsidRPr="0096534A">
          <w:rPr>
            <w:rStyle w:val="Hyperlink"/>
            <w:noProof/>
          </w:rPr>
          <w:t>15.4.1</w:t>
        </w:r>
        <w:r w:rsidR="009F0263">
          <w:rPr>
            <w:rFonts w:asciiTheme="minorHAnsi" w:eastAsiaTheme="minorEastAsia" w:hAnsiTheme="minorHAnsi" w:cstheme="minorBidi"/>
            <w:noProof/>
            <w:sz w:val="22"/>
            <w:szCs w:val="22"/>
          </w:rPr>
          <w:tab/>
        </w:r>
        <w:r w:rsidR="009F0263" w:rsidRPr="0096534A">
          <w:rPr>
            <w:rStyle w:val="Hyperlink"/>
            <w:noProof/>
          </w:rPr>
          <w:t>Reaktions-* und Wiederherstellungszeiten*</w:t>
        </w:r>
        <w:r w:rsidR="009F0263">
          <w:rPr>
            <w:noProof/>
            <w:webHidden/>
          </w:rPr>
          <w:tab/>
        </w:r>
        <w:r w:rsidR="009F0263">
          <w:rPr>
            <w:noProof/>
            <w:webHidden/>
          </w:rPr>
          <w:fldChar w:fldCharType="begin"/>
        </w:r>
        <w:r w:rsidR="009F0263">
          <w:rPr>
            <w:noProof/>
            <w:webHidden/>
          </w:rPr>
          <w:instrText xml:space="preserve"> PAGEREF _Toc121299080 \h </w:instrText>
        </w:r>
        <w:r w:rsidR="009F0263">
          <w:rPr>
            <w:noProof/>
            <w:webHidden/>
          </w:rPr>
        </w:r>
        <w:r w:rsidR="009F0263">
          <w:rPr>
            <w:noProof/>
            <w:webHidden/>
          </w:rPr>
          <w:fldChar w:fldCharType="separate"/>
        </w:r>
        <w:r w:rsidR="00EE0B63">
          <w:rPr>
            <w:noProof/>
            <w:webHidden/>
          </w:rPr>
          <w:t>25</w:t>
        </w:r>
        <w:r w:rsidR="009F0263">
          <w:rPr>
            <w:noProof/>
            <w:webHidden/>
          </w:rPr>
          <w:fldChar w:fldCharType="end"/>
        </w:r>
      </w:hyperlink>
    </w:p>
    <w:p w14:paraId="06F09339" w14:textId="2D525372" w:rsidR="009F0263" w:rsidRDefault="00227696">
      <w:pPr>
        <w:pStyle w:val="Verzeichnis3"/>
        <w:tabs>
          <w:tab w:val="left" w:pos="1100"/>
          <w:tab w:val="right" w:pos="9629"/>
        </w:tabs>
        <w:rPr>
          <w:rFonts w:asciiTheme="minorHAnsi" w:eastAsiaTheme="minorEastAsia" w:hAnsiTheme="minorHAnsi" w:cstheme="minorBidi"/>
          <w:noProof/>
          <w:sz w:val="22"/>
          <w:szCs w:val="22"/>
        </w:rPr>
      </w:pPr>
      <w:hyperlink w:anchor="_Toc121299081" w:history="1">
        <w:r w:rsidR="009F0263" w:rsidRPr="0096534A">
          <w:rPr>
            <w:rStyle w:val="Hyperlink"/>
            <w:noProof/>
          </w:rPr>
          <w:t>15.4.2</w:t>
        </w:r>
        <w:r w:rsidR="009F0263">
          <w:rPr>
            <w:rFonts w:asciiTheme="minorHAnsi" w:eastAsiaTheme="minorEastAsia" w:hAnsiTheme="minorHAnsi" w:cstheme="minorBidi"/>
            <w:noProof/>
            <w:sz w:val="22"/>
            <w:szCs w:val="22"/>
          </w:rPr>
          <w:tab/>
        </w:r>
        <w:r w:rsidR="009F0263" w:rsidRPr="0096534A">
          <w:rPr>
            <w:rStyle w:val="Hyperlink"/>
            <w:noProof/>
          </w:rPr>
          <w:t>Servicezeiten</w:t>
        </w:r>
        <w:r w:rsidR="009F0263">
          <w:rPr>
            <w:noProof/>
            <w:webHidden/>
          </w:rPr>
          <w:tab/>
        </w:r>
        <w:r w:rsidR="009F0263">
          <w:rPr>
            <w:noProof/>
            <w:webHidden/>
          </w:rPr>
          <w:fldChar w:fldCharType="begin"/>
        </w:r>
        <w:r w:rsidR="009F0263">
          <w:rPr>
            <w:noProof/>
            <w:webHidden/>
          </w:rPr>
          <w:instrText xml:space="preserve"> PAGEREF _Toc121299081 \h </w:instrText>
        </w:r>
        <w:r w:rsidR="009F0263">
          <w:rPr>
            <w:noProof/>
            <w:webHidden/>
          </w:rPr>
        </w:r>
        <w:r w:rsidR="009F0263">
          <w:rPr>
            <w:noProof/>
            <w:webHidden/>
          </w:rPr>
          <w:fldChar w:fldCharType="separate"/>
        </w:r>
        <w:r w:rsidR="00EE0B63">
          <w:rPr>
            <w:noProof/>
            <w:webHidden/>
          </w:rPr>
          <w:t>25</w:t>
        </w:r>
        <w:r w:rsidR="009F0263">
          <w:rPr>
            <w:noProof/>
            <w:webHidden/>
          </w:rPr>
          <w:fldChar w:fldCharType="end"/>
        </w:r>
      </w:hyperlink>
    </w:p>
    <w:p w14:paraId="564CA5B5" w14:textId="2EE7BDF8" w:rsidR="009F0263" w:rsidRDefault="00227696">
      <w:pPr>
        <w:pStyle w:val="Verzeichnis3"/>
        <w:tabs>
          <w:tab w:val="left" w:pos="1100"/>
          <w:tab w:val="right" w:pos="9629"/>
        </w:tabs>
        <w:rPr>
          <w:rFonts w:asciiTheme="minorHAnsi" w:eastAsiaTheme="minorEastAsia" w:hAnsiTheme="minorHAnsi" w:cstheme="minorBidi"/>
          <w:noProof/>
          <w:sz w:val="22"/>
          <w:szCs w:val="22"/>
        </w:rPr>
      </w:pPr>
      <w:hyperlink w:anchor="_Toc121299082" w:history="1">
        <w:r w:rsidR="009F0263" w:rsidRPr="0096534A">
          <w:rPr>
            <w:rStyle w:val="Hyperlink"/>
            <w:noProof/>
          </w:rPr>
          <w:t>15.4.3</w:t>
        </w:r>
        <w:r w:rsidR="009F0263">
          <w:rPr>
            <w:rFonts w:asciiTheme="minorHAnsi" w:eastAsiaTheme="minorEastAsia" w:hAnsiTheme="minorHAnsi" w:cstheme="minorBidi"/>
            <w:noProof/>
            <w:sz w:val="22"/>
            <w:szCs w:val="22"/>
          </w:rPr>
          <w:tab/>
        </w:r>
        <w:r w:rsidR="009F0263" w:rsidRPr="0096534A">
          <w:rPr>
            <w:rStyle w:val="Hyperlink"/>
            <w:noProof/>
          </w:rPr>
          <w:t>Hotline</w:t>
        </w:r>
        <w:r w:rsidR="009F0263">
          <w:rPr>
            <w:noProof/>
            <w:webHidden/>
          </w:rPr>
          <w:tab/>
        </w:r>
        <w:r w:rsidR="009F0263">
          <w:rPr>
            <w:noProof/>
            <w:webHidden/>
          </w:rPr>
          <w:fldChar w:fldCharType="begin"/>
        </w:r>
        <w:r w:rsidR="009F0263">
          <w:rPr>
            <w:noProof/>
            <w:webHidden/>
          </w:rPr>
          <w:instrText xml:space="preserve"> PAGEREF _Toc121299082 \h </w:instrText>
        </w:r>
        <w:r w:rsidR="009F0263">
          <w:rPr>
            <w:noProof/>
            <w:webHidden/>
          </w:rPr>
        </w:r>
        <w:r w:rsidR="009F0263">
          <w:rPr>
            <w:noProof/>
            <w:webHidden/>
          </w:rPr>
          <w:fldChar w:fldCharType="separate"/>
        </w:r>
        <w:r w:rsidR="00EE0B63">
          <w:rPr>
            <w:noProof/>
            <w:webHidden/>
          </w:rPr>
          <w:t>25</w:t>
        </w:r>
        <w:r w:rsidR="009F0263">
          <w:rPr>
            <w:noProof/>
            <w:webHidden/>
          </w:rPr>
          <w:fldChar w:fldCharType="end"/>
        </w:r>
      </w:hyperlink>
    </w:p>
    <w:p w14:paraId="557DECD7" w14:textId="556708B6" w:rsidR="009F0263" w:rsidRDefault="00227696">
      <w:pPr>
        <w:pStyle w:val="Verzeichnis2"/>
        <w:rPr>
          <w:rFonts w:asciiTheme="minorHAnsi" w:eastAsiaTheme="minorEastAsia" w:hAnsiTheme="minorHAnsi" w:cstheme="minorBidi"/>
          <w:w w:val="100"/>
          <w:sz w:val="22"/>
          <w:szCs w:val="22"/>
        </w:rPr>
      </w:pPr>
      <w:hyperlink w:anchor="_Toc121299083" w:history="1">
        <w:r w:rsidR="009F0263" w:rsidRPr="0096534A">
          <w:rPr>
            <w:rStyle w:val="Hyperlink"/>
            <w:snapToGrid w:val="0"/>
          </w:rPr>
          <w:t>15.5</w:t>
        </w:r>
        <w:r w:rsidR="009F0263">
          <w:rPr>
            <w:rFonts w:asciiTheme="minorHAnsi" w:eastAsiaTheme="minorEastAsia" w:hAnsiTheme="minorHAnsi" w:cstheme="minorBidi"/>
            <w:w w:val="100"/>
            <w:sz w:val="22"/>
            <w:szCs w:val="22"/>
          </w:rPr>
          <w:tab/>
        </w:r>
        <w:r w:rsidR="009F0263" w:rsidRPr="0096534A">
          <w:rPr>
            <w:rStyle w:val="Hyperlink"/>
          </w:rPr>
          <w:t>Teleservice*</w:t>
        </w:r>
        <w:r w:rsidR="009F0263">
          <w:rPr>
            <w:webHidden/>
          </w:rPr>
          <w:tab/>
        </w:r>
        <w:r w:rsidR="009F0263">
          <w:rPr>
            <w:webHidden/>
          </w:rPr>
          <w:fldChar w:fldCharType="begin"/>
        </w:r>
        <w:r w:rsidR="009F0263">
          <w:rPr>
            <w:webHidden/>
          </w:rPr>
          <w:instrText xml:space="preserve"> PAGEREF _Toc121299083 \h </w:instrText>
        </w:r>
        <w:r w:rsidR="009F0263">
          <w:rPr>
            <w:webHidden/>
          </w:rPr>
        </w:r>
        <w:r w:rsidR="009F0263">
          <w:rPr>
            <w:webHidden/>
          </w:rPr>
          <w:fldChar w:fldCharType="separate"/>
        </w:r>
        <w:r w:rsidR="00EE0B63">
          <w:rPr>
            <w:webHidden/>
          </w:rPr>
          <w:t>26</w:t>
        </w:r>
        <w:r w:rsidR="009F0263">
          <w:rPr>
            <w:webHidden/>
          </w:rPr>
          <w:fldChar w:fldCharType="end"/>
        </w:r>
      </w:hyperlink>
    </w:p>
    <w:p w14:paraId="5AF3D702" w14:textId="06E69441" w:rsidR="009F0263" w:rsidRDefault="00227696">
      <w:pPr>
        <w:pStyle w:val="Verzeichnis2"/>
        <w:rPr>
          <w:rFonts w:asciiTheme="minorHAnsi" w:eastAsiaTheme="minorEastAsia" w:hAnsiTheme="minorHAnsi" w:cstheme="minorBidi"/>
          <w:w w:val="100"/>
          <w:sz w:val="22"/>
          <w:szCs w:val="22"/>
        </w:rPr>
      </w:pPr>
      <w:hyperlink w:anchor="_Toc121299084" w:history="1">
        <w:r w:rsidR="009F0263" w:rsidRPr="0096534A">
          <w:rPr>
            <w:rStyle w:val="Hyperlink"/>
            <w:snapToGrid w:val="0"/>
          </w:rPr>
          <w:t>15.6</w:t>
        </w:r>
        <w:r w:rsidR="009F0263">
          <w:rPr>
            <w:rFonts w:asciiTheme="minorHAnsi" w:eastAsiaTheme="minorEastAsia" w:hAnsiTheme="minorHAnsi" w:cstheme="minorBidi"/>
            <w:w w:val="100"/>
            <w:sz w:val="22"/>
            <w:szCs w:val="22"/>
          </w:rPr>
          <w:tab/>
        </w:r>
        <w:r w:rsidR="009F0263" w:rsidRPr="0096534A">
          <w:rPr>
            <w:rStyle w:val="Hyperlink"/>
          </w:rPr>
          <w:t>Weitere Vereinbarungen zur Mängelhaftung</w:t>
        </w:r>
        <w:r w:rsidR="009F0263">
          <w:rPr>
            <w:webHidden/>
          </w:rPr>
          <w:tab/>
        </w:r>
        <w:r w:rsidR="009F0263">
          <w:rPr>
            <w:webHidden/>
          </w:rPr>
          <w:fldChar w:fldCharType="begin"/>
        </w:r>
        <w:r w:rsidR="009F0263">
          <w:rPr>
            <w:webHidden/>
          </w:rPr>
          <w:instrText xml:space="preserve"> PAGEREF _Toc121299084 \h </w:instrText>
        </w:r>
        <w:r w:rsidR="009F0263">
          <w:rPr>
            <w:webHidden/>
          </w:rPr>
        </w:r>
        <w:r w:rsidR="009F0263">
          <w:rPr>
            <w:webHidden/>
          </w:rPr>
          <w:fldChar w:fldCharType="separate"/>
        </w:r>
        <w:r w:rsidR="00EE0B63">
          <w:rPr>
            <w:webHidden/>
          </w:rPr>
          <w:t>26</w:t>
        </w:r>
        <w:r w:rsidR="009F0263">
          <w:rPr>
            <w:webHidden/>
          </w:rPr>
          <w:fldChar w:fldCharType="end"/>
        </w:r>
      </w:hyperlink>
    </w:p>
    <w:p w14:paraId="578C5EF0" w14:textId="58A4CC87" w:rsidR="009F0263" w:rsidRDefault="00227696">
      <w:pPr>
        <w:pStyle w:val="Verzeichnis2"/>
        <w:rPr>
          <w:rFonts w:asciiTheme="minorHAnsi" w:eastAsiaTheme="minorEastAsia" w:hAnsiTheme="minorHAnsi" w:cstheme="minorBidi"/>
          <w:w w:val="100"/>
          <w:sz w:val="22"/>
          <w:szCs w:val="22"/>
        </w:rPr>
      </w:pPr>
      <w:hyperlink w:anchor="_Toc121299085" w:history="1">
        <w:r w:rsidR="009F0263" w:rsidRPr="0096534A">
          <w:rPr>
            <w:rStyle w:val="Hyperlink"/>
            <w:snapToGrid w:val="0"/>
          </w:rPr>
          <w:t>15.7</w:t>
        </w:r>
        <w:r w:rsidR="009F0263">
          <w:rPr>
            <w:rFonts w:asciiTheme="minorHAnsi" w:eastAsiaTheme="minorEastAsia" w:hAnsiTheme="minorHAnsi" w:cstheme="minorBidi"/>
            <w:w w:val="100"/>
            <w:sz w:val="22"/>
            <w:szCs w:val="22"/>
          </w:rPr>
          <w:tab/>
        </w:r>
        <w:r w:rsidR="009F0263" w:rsidRPr="0096534A">
          <w:rPr>
            <w:rStyle w:val="Hyperlink"/>
          </w:rPr>
          <w:t>Vereinbarung zur kaufmännischen Rügepflicht, für den Fall, dass der Auftraggeber Kaufmann ist</w:t>
        </w:r>
        <w:r w:rsidR="009F0263">
          <w:rPr>
            <w:webHidden/>
          </w:rPr>
          <w:tab/>
        </w:r>
        <w:r w:rsidR="009F0263">
          <w:rPr>
            <w:webHidden/>
          </w:rPr>
          <w:fldChar w:fldCharType="begin"/>
        </w:r>
        <w:r w:rsidR="009F0263">
          <w:rPr>
            <w:webHidden/>
          </w:rPr>
          <w:instrText xml:space="preserve"> PAGEREF _Toc121299085 \h </w:instrText>
        </w:r>
        <w:r w:rsidR="009F0263">
          <w:rPr>
            <w:webHidden/>
          </w:rPr>
        </w:r>
        <w:r w:rsidR="009F0263">
          <w:rPr>
            <w:webHidden/>
          </w:rPr>
          <w:fldChar w:fldCharType="separate"/>
        </w:r>
        <w:r w:rsidR="00EE0B63">
          <w:rPr>
            <w:webHidden/>
          </w:rPr>
          <w:t>26</w:t>
        </w:r>
        <w:r w:rsidR="009F0263">
          <w:rPr>
            <w:webHidden/>
          </w:rPr>
          <w:fldChar w:fldCharType="end"/>
        </w:r>
      </w:hyperlink>
    </w:p>
    <w:p w14:paraId="3F22F6A7" w14:textId="586D114A" w:rsidR="009F0263" w:rsidRDefault="00227696">
      <w:pPr>
        <w:pStyle w:val="Verzeichnis1"/>
        <w:rPr>
          <w:rFonts w:asciiTheme="minorHAnsi" w:eastAsiaTheme="minorEastAsia" w:hAnsiTheme="minorHAnsi" w:cstheme="minorBidi"/>
          <w:noProof/>
          <w:sz w:val="22"/>
          <w:szCs w:val="22"/>
        </w:rPr>
      </w:pPr>
      <w:hyperlink w:anchor="_Toc121299086" w:history="1">
        <w:r w:rsidR="009F0263" w:rsidRPr="0096534A">
          <w:rPr>
            <w:rStyle w:val="Hyperlink"/>
            <w:noProof/>
          </w:rPr>
          <w:t>16</w:t>
        </w:r>
        <w:r w:rsidR="009F0263">
          <w:rPr>
            <w:rFonts w:asciiTheme="minorHAnsi" w:eastAsiaTheme="minorEastAsia" w:hAnsiTheme="minorHAnsi" w:cstheme="minorBidi"/>
            <w:noProof/>
            <w:sz w:val="22"/>
            <w:szCs w:val="22"/>
          </w:rPr>
          <w:tab/>
        </w:r>
        <w:r w:rsidR="009F0263" w:rsidRPr="0096534A">
          <w:rPr>
            <w:rStyle w:val="Hyperlink"/>
            <w:noProof/>
          </w:rPr>
          <w:t>Haftungsregelungen</w:t>
        </w:r>
        <w:r w:rsidR="009F0263">
          <w:rPr>
            <w:noProof/>
            <w:webHidden/>
          </w:rPr>
          <w:tab/>
        </w:r>
        <w:r w:rsidR="009F0263">
          <w:rPr>
            <w:noProof/>
            <w:webHidden/>
          </w:rPr>
          <w:fldChar w:fldCharType="begin"/>
        </w:r>
        <w:r w:rsidR="009F0263">
          <w:rPr>
            <w:noProof/>
            <w:webHidden/>
          </w:rPr>
          <w:instrText xml:space="preserve"> PAGEREF _Toc121299086 \h </w:instrText>
        </w:r>
        <w:r w:rsidR="009F0263">
          <w:rPr>
            <w:noProof/>
            <w:webHidden/>
          </w:rPr>
        </w:r>
        <w:r w:rsidR="009F0263">
          <w:rPr>
            <w:noProof/>
            <w:webHidden/>
          </w:rPr>
          <w:fldChar w:fldCharType="separate"/>
        </w:r>
        <w:r w:rsidR="00EE0B63">
          <w:rPr>
            <w:noProof/>
            <w:webHidden/>
          </w:rPr>
          <w:t>27</w:t>
        </w:r>
        <w:r w:rsidR="009F0263">
          <w:rPr>
            <w:noProof/>
            <w:webHidden/>
          </w:rPr>
          <w:fldChar w:fldCharType="end"/>
        </w:r>
      </w:hyperlink>
    </w:p>
    <w:p w14:paraId="3B5D39DD" w14:textId="226AD6BA" w:rsidR="009F0263" w:rsidRDefault="00227696">
      <w:pPr>
        <w:pStyle w:val="Verzeichnis2"/>
        <w:rPr>
          <w:rFonts w:asciiTheme="minorHAnsi" w:eastAsiaTheme="minorEastAsia" w:hAnsiTheme="minorHAnsi" w:cstheme="minorBidi"/>
          <w:w w:val="100"/>
          <w:sz w:val="22"/>
          <w:szCs w:val="22"/>
        </w:rPr>
      </w:pPr>
      <w:hyperlink w:anchor="_Toc121299087" w:history="1">
        <w:r w:rsidR="009F0263" w:rsidRPr="0096534A">
          <w:rPr>
            <w:rStyle w:val="Hyperlink"/>
            <w:snapToGrid w:val="0"/>
          </w:rPr>
          <w:t>16.1</w:t>
        </w:r>
        <w:r w:rsidR="009F0263">
          <w:rPr>
            <w:rFonts w:asciiTheme="minorHAnsi" w:eastAsiaTheme="minorEastAsia" w:hAnsiTheme="minorHAnsi" w:cstheme="minorBidi"/>
            <w:w w:val="100"/>
            <w:sz w:val="22"/>
            <w:szCs w:val="22"/>
          </w:rPr>
          <w:tab/>
        </w:r>
        <w:r w:rsidR="009F0263" w:rsidRPr="0096534A">
          <w:rPr>
            <w:rStyle w:val="Hyperlink"/>
          </w:rPr>
          <w:t>Haftungsobergrenze bei leicht fahrlässiger Pflichtverletzung</w:t>
        </w:r>
        <w:r w:rsidR="009F0263">
          <w:rPr>
            <w:webHidden/>
          </w:rPr>
          <w:tab/>
        </w:r>
        <w:r w:rsidR="009F0263">
          <w:rPr>
            <w:webHidden/>
          </w:rPr>
          <w:fldChar w:fldCharType="begin"/>
        </w:r>
        <w:r w:rsidR="009F0263">
          <w:rPr>
            <w:webHidden/>
          </w:rPr>
          <w:instrText xml:space="preserve"> PAGEREF _Toc121299087 \h </w:instrText>
        </w:r>
        <w:r w:rsidR="009F0263">
          <w:rPr>
            <w:webHidden/>
          </w:rPr>
        </w:r>
        <w:r w:rsidR="009F0263">
          <w:rPr>
            <w:webHidden/>
          </w:rPr>
          <w:fldChar w:fldCharType="separate"/>
        </w:r>
        <w:r w:rsidR="00EE0B63">
          <w:rPr>
            <w:webHidden/>
          </w:rPr>
          <w:t>27</w:t>
        </w:r>
        <w:r w:rsidR="009F0263">
          <w:rPr>
            <w:webHidden/>
          </w:rPr>
          <w:fldChar w:fldCharType="end"/>
        </w:r>
      </w:hyperlink>
    </w:p>
    <w:p w14:paraId="02819AEC" w14:textId="108373C1" w:rsidR="009F0263" w:rsidRDefault="00227696">
      <w:pPr>
        <w:pStyle w:val="Verzeichnis2"/>
        <w:rPr>
          <w:rFonts w:asciiTheme="minorHAnsi" w:eastAsiaTheme="minorEastAsia" w:hAnsiTheme="minorHAnsi" w:cstheme="minorBidi"/>
          <w:w w:val="100"/>
          <w:sz w:val="22"/>
          <w:szCs w:val="22"/>
        </w:rPr>
      </w:pPr>
      <w:hyperlink w:anchor="_Toc121299088" w:history="1">
        <w:r w:rsidR="009F0263" w:rsidRPr="0096534A">
          <w:rPr>
            <w:rStyle w:val="Hyperlink"/>
            <w:snapToGrid w:val="0"/>
          </w:rPr>
          <w:t>16.2</w:t>
        </w:r>
        <w:r w:rsidR="009F0263">
          <w:rPr>
            <w:rFonts w:asciiTheme="minorHAnsi" w:eastAsiaTheme="minorEastAsia" w:hAnsiTheme="minorHAnsi" w:cstheme="minorBidi"/>
            <w:w w:val="100"/>
            <w:sz w:val="22"/>
            <w:szCs w:val="22"/>
          </w:rPr>
          <w:tab/>
        </w:r>
        <w:r w:rsidR="009F0263" w:rsidRPr="0096534A">
          <w:rPr>
            <w:rStyle w:val="Hyperlink"/>
          </w:rPr>
          <w:t>Haftung bei Verzug</w:t>
        </w:r>
        <w:r w:rsidR="009F0263">
          <w:rPr>
            <w:webHidden/>
          </w:rPr>
          <w:tab/>
        </w:r>
        <w:r w:rsidR="009F0263">
          <w:rPr>
            <w:webHidden/>
          </w:rPr>
          <w:fldChar w:fldCharType="begin"/>
        </w:r>
        <w:r w:rsidR="009F0263">
          <w:rPr>
            <w:webHidden/>
          </w:rPr>
          <w:instrText xml:space="preserve"> PAGEREF _Toc121299088 \h </w:instrText>
        </w:r>
        <w:r w:rsidR="009F0263">
          <w:rPr>
            <w:webHidden/>
          </w:rPr>
        </w:r>
        <w:r w:rsidR="009F0263">
          <w:rPr>
            <w:webHidden/>
          </w:rPr>
          <w:fldChar w:fldCharType="separate"/>
        </w:r>
        <w:r w:rsidR="00EE0B63">
          <w:rPr>
            <w:webHidden/>
          </w:rPr>
          <w:t>27</w:t>
        </w:r>
        <w:r w:rsidR="009F0263">
          <w:rPr>
            <w:webHidden/>
          </w:rPr>
          <w:fldChar w:fldCharType="end"/>
        </w:r>
      </w:hyperlink>
    </w:p>
    <w:p w14:paraId="4120F5B9" w14:textId="7ABE5512" w:rsidR="009F0263" w:rsidRDefault="00227696">
      <w:pPr>
        <w:pStyle w:val="Verzeichnis2"/>
        <w:rPr>
          <w:rFonts w:asciiTheme="minorHAnsi" w:eastAsiaTheme="minorEastAsia" w:hAnsiTheme="minorHAnsi" w:cstheme="minorBidi"/>
          <w:w w:val="100"/>
          <w:sz w:val="22"/>
          <w:szCs w:val="22"/>
        </w:rPr>
      </w:pPr>
      <w:hyperlink w:anchor="_Toc121299089" w:history="1">
        <w:r w:rsidR="009F0263" w:rsidRPr="0096534A">
          <w:rPr>
            <w:rStyle w:val="Hyperlink"/>
            <w:snapToGrid w:val="0"/>
          </w:rPr>
          <w:t>16.3</w:t>
        </w:r>
        <w:r w:rsidR="009F0263">
          <w:rPr>
            <w:rFonts w:asciiTheme="minorHAnsi" w:eastAsiaTheme="minorEastAsia" w:hAnsiTheme="minorHAnsi" w:cstheme="minorBidi"/>
            <w:w w:val="100"/>
            <w:sz w:val="22"/>
            <w:szCs w:val="22"/>
          </w:rPr>
          <w:tab/>
        </w:r>
        <w:r w:rsidR="009F0263" w:rsidRPr="0096534A">
          <w:rPr>
            <w:rStyle w:val="Hyperlink"/>
          </w:rPr>
          <w:t>Haftung für entgangenen Gewinn</w:t>
        </w:r>
        <w:r w:rsidR="009F0263">
          <w:rPr>
            <w:webHidden/>
          </w:rPr>
          <w:tab/>
        </w:r>
        <w:r w:rsidR="009F0263">
          <w:rPr>
            <w:webHidden/>
          </w:rPr>
          <w:fldChar w:fldCharType="begin"/>
        </w:r>
        <w:r w:rsidR="009F0263">
          <w:rPr>
            <w:webHidden/>
          </w:rPr>
          <w:instrText xml:space="preserve"> PAGEREF _Toc121299089 \h </w:instrText>
        </w:r>
        <w:r w:rsidR="009F0263">
          <w:rPr>
            <w:webHidden/>
          </w:rPr>
        </w:r>
        <w:r w:rsidR="009F0263">
          <w:rPr>
            <w:webHidden/>
          </w:rPr>
          <w:fldChar w:fldCharType="separate"/>
        </w:r>
        <w:r w:rsidR="00EE0B63">
          <w:rPr>
            <w:webHidden/>
          </w:rPr>
          <w:t>27</w:t>
        </w:r>
        <w:r w:rsidR="009F0263">
          <w:rPr>
            <w:webHidden/>
          </w:rPr>
          <w:fldChar w:fldCharType="end"/>
        </w:r>
      </w:hyperlink>
    </w:p>
    <w:p w14:paraId="287F9792" w14:textId="12DF78C2" w:rsidR="009F0263" w:rsidRDefault="00227696">
      <w:pPr>
        <w:pStyle w:val="Verzeichnis1"/>
        <w:rPr>
          <w:rFonts w:asciiTheme="minorHAnsi" w:eastAsiaTheme="minorEastAsia" w:hAnsiTheme="minorHAnsi" w:cstheme="minorBidi"/>
          <w:noProof/>
          <w:sz w:val="22"/>
          <w:szCs w:val="22"/>
        </w:rPr>
      </w:pPr>
      <w:hyperlink w:anchor="_Toc121299090" w:history="1">
        <w:r w:rsidR="009F0263" w:rsidRPr="0096534A">
          <w:rPr>
            <w:rStyle w:val="Hyperlink"/>
            <w:noProof/>
          </w:rPr>
          <w:t>17</w:t>
        </w:r>
        <w:r w:rsidR="009F0263">
          <w:rPr>
            <w:rFonts w:asciiTheme="minorHAnsi" w:eastAsiaTheme="minorEastAsia" w:hAnsiTheme="minorHAnsi" w:cstheme="minorBidi"/>
            <w:noProof/>
            <w:sz w:val="22"/>
            <w:szCs w:val="22"/>
          </w:rPr>
          <w:tab/>
        </w:r>
        <w:r w:rsidR="009F0263" w:rsidRPr="0096534A">
          <w:rPr>
            <w:rStyle w:val="Hyperlink"/>
            <w:noProof/>
          </w:rPr>
          <w:t>Vertragsstrafen bei Verzug</w:t>
        </w:r>
        <w:r w:rsidR="009F0263">
          <w:rPr>
            <w:noProof/>
            <w:webHidden/>
          </w:rPr>
          <w:tab/>
        </w:r>
        <w:r w:rsidR="009F0263">
          <w:rPr>
            <w:noProof/>
            <w:webHidden/>
          </w:rPr>
          <w:fldChar w:fldCharType="begin"/>
        </w:r>
        <w:r w:rsidR="009F0263">
          <w:rPr>
            <w:noProof/>
            <w:webHidden/>
          </w:rPr>
          <w:instrText xml:space="preserve"> PAGEREF _Toc121299090 \h </w:instrText>
        </w:r>
        <w:r w:rsidR="009F0263">
          <w:rPr>
            <w:noProof/>
            <w:webHidden/>
          </w:rPr>
        </w:r>
        <w:r w:rsidR="009F0263">
          <w:rPr>
            <w:noProof/>
            <w:webHidden/>
          </w:rPr>
          <w:fldChar w:fldCharType="separate"/>
        </w:r>
        <w:r w:rsidR="00EE0B63">
          <w:rPr>
            <w:noProof/>
            <w:webHidden/>
          </w:rPr>
          <w:t>27</w:t>
        </w:r>
        <w:r w:rsidR="009F0263">
          <w:rPr>
            <w:noProof/>
            <w:webHidden/>
          </w:rPr>
          <w:fldChar w:fldCharType="end"/>
        </w:r>
      </w:hyperlink>
    </w:p>
    <w:p w14:paraId="41E692F5" w14:textId="0180ED21" w:rsidR="009F0263" w:rsidRDefault="00227696">
      <w:pPr>
        <w:pStyle w:val="Verzeichnis2"/>
        <w:rPr>
          <w:rFonts w:asciiTheme="minorHAnsi" w:eastAsiaTheme="minorEastAsia" w:hAnsiTheme="minorHAnsi" w:cstheme="minorBidi"/>
          <w:w w:val="100"/>
          <w:sz w:val="22"/>
          <w:szCs w:val="22"/>
        </w:rPr>
      </w:pPr>
      <w:hyperlink w:anchor="_Toc121299091" w:history="1">
        <w:r w:rsidR="009F0263" w:rsidRPr="0096534A">
          <w:rPr>
            <w:rStyle w:val="Hyperlink"/>
            <w:snapToGrid w:val="0"/>
          </w:rPr>
          <w:t>17.1</w:t>
        </w:r>
        <w:r w:rsidR="009F0263">
          <w:rPr>
            <w:rFonts w:asciiTheme="minorHAnsi" w:eastAsiaTheme="minorEastAsia" w:hAnsiTheme="minorHAnsi" w:cstheme="minorBidi"/>
            <w:w w:val="100"/>
            <w:sz w:val="22"/>
            <w:szCs w:val="22"/>
          </w:rPr>
          <w:tab/>
        </w:r>
        <w:r w:rsidR="009F0263" w:rsidRPr="0096534A">
          <w:rPr>
            <w:rStyle w:val="Hyperlink"/>
          </w:rPr>
          <w:t>Verzug bei Systemlieferung* oder Teillieferung*</w:t>
        </w:r>
        <w:r w:rsidR="009F0263">
          <w:rPr>
            <w:webHidden/>
          </w:rPr>
          <w:tab/>
        </w:r>
        <w:r w:rsidR="009F0263">
          <w:rPr>
            <w:webHidden/>
          </w:rPr>
          <w:fldChar w:fldCharType="begin"/>
        </w:r>
        <w:r w:rsidR="009F0263">
          <w:rPr>
            <w:webHidden/>
          </w:rPr>
          <w:instrText xml:space="preserve"> PAGEREF _Toc121299091 \h </w:instrText>
        </w:r>
        <w:r w:rsidR="009F0263">
          <w:rPr>
            <w:webHidden/>
          </w:rPr>
        </w:r>
        <w:r w:rsidR="009F0263">
          <w:rPr>
            <w:webHidden/>
          </w:rPr>
          <w:fldChar w:fldCharType="separate"/>
        </w:r>
        <w:r w:rsidR="00EE0B63">
          <w:rPr>
            <w:webHidden/>
          </w:rPr>
          <w:t>27</w:t>
        </w:r>
        <w:r w:rsidR="009F0263">
          <w:rPr>
            <w:webHidden/>
          </w:rPr>
          <w:fldChar w:fldCharType="end"/>
        </w:r>
      </w:hyperlink>
    </w:p>
    <w:p w14:paraId="45A08F74" w14:textId="3C4D4E87" w:rsidR="009F0263" w:rsidRDefault="00227696">
      <w:pPr>
        <w:pStyle w:val="Verzeichnis2"/>
        <w:rPr>
          <w:rFonts w:asciiTheme="minorHAnsi" w:eastAsiaTheme="minorEastAsia" w:hAnsiTheme="minorHAnsi" w:cstheme="minorBidi"/>
          <w:w w:val="100"/>
          <w:sz w:val="22"/>
          <w:szCs w:val="22"/>
        </w:rPr>
      </w:pPr>
      <w:hyperlink w:anchor="_Toc121299092" w:history="1">
        <w:r w:rsidR="009F0263" w:rsidRPr="0096534A">
          <w:rPr>
            <w:rStyle w:val="Hyperlink"/>
            <w:snapToGrid w:val="0"/>
          </w:rPr>
          <w:t>17.2</w:t>
        </w:r>
        <w:r w:rsidR="009F0263">
          <w:rPr>
            <w:rFonts w:asciiTheme="minorHAnsi" w:eastAsiaTheme="minorEastAsia" w:hAnsiTheme="minorHAnsi" w:cstheme="minorBidi"/>
            <w:w w:val="100"/>
            <w:sz w:val="22"/>
            <w:szCs w:val="22"/>
          </w:rPr>
          <w:tab/>
        </w:r>
        <w:r w:rsidR="009F0263" w:rsidRPr="0096534A">
          <w:rPr>
            <w:rStyle w:val="Hyperlink"/>
          </w:rPr>
          <w:t>Verzug bei Reaktions-* und Wiederherstellungszeiten*</w:t>
        </w:r>
        <w:r w:rsidR="009F0263">
          <w:rPr>
            <w:webHidden/>
          </w:rPr>
          <w:tab/>
        </w:r>
        <w:r w:rsidR="009F0263">
          <w:rPr>
            <w:webHidden/>
          </w:rPr>
          <w:fldChar w:fldCharType="begin"/>
        </w:r>
        <w:r w:rsidR="009F0263">
          <w:rPr>
            <w:webHidden/>
          </w:rPr>
          <w:instrText xml:space="preserve"> PAGEREF _Toc121299092 \h </w:instrText>
        </w:r>
        <w:r w:rsidR="009F0263">
          <w:rPr>
            <w:webHidden/>
          </w:rPr>
        </w:r>
        <w:r w:rsidR="009F0263">
          <w:rPr>
            <w:webHidden/>
          </w:rPr>
          <w:fldChar w:fldCharType="separate"/>
        </w:r>
        <w:r w:rsidR="00EE0B63">
          <w:rPr>
            <w:webHidden/>
          </w:rPr>
          <w:t>27</w:t>
        </w:r>
        <w:r w:rsidR="009F0263">
          <w:rPr>
            <w:webHidden/>
          </w:rPr>
          <w:fldChar w:fldCharType="end"/>
        </w:r>
      </w:hyperlink>
    </w:p>
    <w:p w14:paraId="3BAC35CC" w14:textId="7DB2436A" w:rsidR="009F0263" w:rsidRDefault="00227696">
      <w:pPr>
        <w:pStyle w:val="Verzeichnis1"/>
        <w:rPr>
          <w:rFonts w:asciiTheme="minorHAnsi" w:eastAsiaTheme="minorEastAsia" w:hAnsiTheme="minorHAnsi" w:cstheme="minorBidi"/>
          <w:noProof/>
          <w:sz w:val="22"/>
          <w:szCs w:val="22"/>
        </w:rPr>
      </w:pPr>
      <w:hyperlink w:anchor="_Toc121299093" w:history="1">
        <w:r w:rsidR="009F0263" w:rsidRPr="0096534A">
          <w:rPr>
            <w:rStyle w:val="Hyperlink"/>
            <w:noProof/>
          </w:rPr>
          <w:t>18</w:t>
        </w:r>
        <w:r w:rsidR="009F0263">
          <w:rPr>
            <w:rFonts w:asciiTheme="minorHAnsi" w:eastAsiaTheme="minorEastAsia" w:hAnsiTheme="minorHAnsi" w:cstheme="minorBidi"/>
            <w:noProof/>
            <w:sz w:val="22"/>
            <w:szCs w:val="22"/>
          </w:rPr>
          <w:tab/>
        </w:r>
        <w:r w:rsidR="009F0263" w:rsidRPr="0096534A">
          <w:rPr>
            <w:rStyle w:val="Hyperlink"/>
            <w:noProof/>
          </w:rPr>
          <w:t>Weitere Vereinbarungen</w:t>
        </w:r>
        <w:r w:rsidR="009F0263">
          <w:rPr>
            <w:noProof/>
            <w:webHidden/>
          </w:rPr>
          <w:tab/>
        </w:r>
        <w:r w:rsidR="009F0263">
          <w:rPr>
            <w:noProof/>
            <w:webHidden/>
          </w:rPr>
          <w:fldChar w:fldCharType="begin"/>
        </w:r>
        <w:r w:rsidR="009F0263">
          <w:rPr>
            <w:noProof/>
            <w:webHidden/>
          </w:rPr>
          <w:instrText xml:space="preserve"> PAGEREF _Toc121299093 \h </w:instrText>
        </w:r>
        <w:r w:rsidR="009F0263">
          <w:rPr>
            <w:noProof/>
            <w:webHidden/>
          </w:rPr>
        </w:r>
        <w:r w:rsidR="009F0263">
          <w:rPr>
            <w:noProof/>
            <w:webHidden/>
          </w:rPr>
          <w:fldChar w:fldCharType="separate"/>
        </w:r>
        <w:r w:rsidR="00EE0B63">
          <w:rPr>
            <w:noProof/>
            <w:webHidden/>
          </w:rPr>
          <w:t>27</w:t>
        </w:r>
        <w:r w:rsidR="009F0263">
          <w:rPr>
            <w:noProof/>
            <w:webHidden/>
          </w:rPr>
          <w:fldChar w:fldCharType="end"/>
        </w:r>
      </w:hyperlink>
    </w:p>
    <w:p w14:paraId="5898B916" w14:textId="08018878" w:rsidR="009F0263" w:rsidRDefault="00227696">
      <w:pPr>
        <w:pStyle w:val="Verzeichnis2"/>
        <w:rPr>
          <w:rFonts w:asciiTheme="minorHAnsi" w:eastAsiaTheme="minorEastAsia" w:hAnsiTheme="minorHAnsi" w:cstheme="minorBidi"/>
          <w:w w:val="100"/>
          <w:sz w:val="22"/>
          <w:szCs w:val="22"/>
        </w:rPr>
      </w:pPr>
      <w:hyperlink w:anchor="_Toc121299094" w:history="1">
        <w:r w:rsidR="009F0263" w:rsidRPr="0096534A">
          <w:rPr>
            <w:rStyle w:val="Hyperlink"/>
            <w:snapToGrid w:val="0"/>
          </w:rPr>
          <w:t>18.1</w:t>
        </w:r>
        <w:r w:rsidR="009F0263">
          <w:rPr>
            <w:rFonts w:asciiTheme="minorHAnsi" w:eastAsiaTheme="minorEastAsia" w:hAnsiTheme="minorHAnsi" w:cstheme="minorBidi"/>
            <w:w w:val="100"/>
            <w:sz w:val="22"/>
            <w:szCs w:val="22"/>
          </w:rPr>
          <w:tab/>
        </w:r>
        <w:r w:rsidR="009F0263" w:rsidRPr="0096534A">
          <w:rPr>
            <w:rStyle w:val="Hyperlink"/>
          </w:rPr>
          <w:t>Abweichende Mängelklassifizierung</w:t>
        </w:r>
        <w:r w:rsidR="009F0263">
          <w:rPr>
            <w:webHidden/>
          </w:rPr>
          <w:tab/>
        </w:r>
        <w:r w:rsidR="009F0263">
          <w:rPr>
            <w:webHidden/>
          </w:rPr>
          <w:fldChar w:fldCharType="begin"/>
        </w:r>
        <w:r w:rsidR="009F0263">
          <w:rPr>
            <w:webHidden/>
          </w:rPr>
          <w:instrText xml:space="preserve"> PAGEREF _Toc121299094 \h </w:instrText>
        </w:r>
        <w:r w:rsidR="009F0263">
          <w:rPr>
            <w:webHidden/>
          </w:rPr>
        </w:r>
        <w:r w:rsidR="009F0263">
          <w:rPr>
            <w:webHidden/>
          </w:rPr>
          <w:fldChar w:fldCharType="separate"/>
        </w:r>
        <w:r w:rsidR="00EE0B63">
          <w:rPr>
            <w:webHidden/>
          </w:rPr>
          <w:t>27</w:t>
        </w:r>
        <w:r w:rsidR="009F0263">
          <w:rPr>
            <w:webHidden/>
          </w:rPr>
          <w:fldChar w:fldCharType="end"/>
        </w:r>
      </w:hyperlink>
    </w:p>
    <w:p w14:paraId="760162FF" w14:textId="68C49CF0" w:rsidR="009F0263" w:rsidRDefault="00227696">
      <w:pPr>
        <w:pStyle w:val="Verzeichnis2"/>
        <w:rPr>
          <w:rFonts w:asciiTheme="minorHAnsi" w:eastAsiaTheme="minorEastAsia" w:hAnsiTheme="minorHAnsi" w:cstheme="minorBidi"/>
          <w:w w:val="100"/>
          <w:sz w:val="22"/>
          <w:szCs w:val="22"/>
        </w:rPr>
      </w:pPr>
      <w:hyperlink w:anchor="_Toc121299095" w:history="1">
        <w:r w:rsidR="009F0263" w:rsidRPr="0096534A">
          <w:rPr>
            <w:rStyle w:val="Hyperlink"/>
            <w:snapToGrid w:val="0"/>
          </w:rPr>
          <w:t>18.2</w:t>
        </w:r>
        <w:r w:rsidR="009F0263">
          <w:rPr>
            <w:rFonts w:asciiTheme="minorHAnsi" w:eastAsiaTheme="minorEastAsia" w:hAnsiTheme="minorHAnsi" w:cstheme="minorBidi"/>
            <w:w w:val="100"/>
            <w:sz w:val="22"/>
            <w:szCs w:val="22"/>
          </w:rPr>
          <w:tab/>
        </w:r>
        <w:r w:rsidR="009F0263" w:rsidRPr="0096534A">
          <w:rPr>
            <w:rStyle w:val="Hyperlink"/>
          </w:rPr>
          <w:t>Garantien</w:t>
        </w:r>
        <w:r w:rsidR="009F0263">
          <w:rPr>
            <w:webHidden/>
          </w:rPr>
          <w:tab/>
        </w:r>
        <w:r w:rsidR="009F0263">
          <w:rPr>
            <w:webHidden/>
          </w:rPr>
          <w:fldChar w:fldCharType="begin"/>
        </w:r>
        <w:r w:rsidR="009F0263">
          <w:rPr>
            <w:webHidden/>
          </w:rPr>
          <w:instrText xml:space="preserve"> PAGEREF _Toc121299095 \h </w:instrText>
        </w:r>
        <w:r w:rsidR="009F0263">
          <w:rPr>
            <w:webHidden/>
          </w:rPr>
        </w:r>
        <w:r w:rsidR="009F0263">
          <w:rPr>
            <w:webHidden/>
          </w:rPr>
          <w:fldChar w:fldCharType="separate"/>
        </w:r>
        <w:r w:rsidR="00EE0B63">
          <w:rPr>
            <w:webHidden/>
          </w:rPr>
          <w:t>27</w:t>
        </w:r>
        <w:r w:rsidR="009F0263">
          <w:rPr>
            <w:webHidden/>
          </w:rPr>
          <w:fldChar w:fldCharType="end"/>
        </w:r>
      </w:hyperlink>
    </w:p>
    <w:p w14:paraId="2E3FC0F5" w14:textId="0B59C4B0" w:rsidR="009F0263" w:rsidRDefault="00227696">
      <w:pPr>
        <w:pStyle w:val="Verzeichnis3"/>
        <w:tabs>
          <w:tab w:val="left" w:pos="1100"/>
          <w:tab w:val="right" w:pos="9629"/>
        </w:tabs>
        <w:rPr>
          <w:rFonts w:asciiTheme="minorHAnsi" w:eastAsiaTheme="minorEastAsia" w:hAnsiTheme="minorHAnsi" w:cstheme="minorBidi"/>
          <w:noProof/>
          <w:sz w:val="22"/>
          <w:szCs w:val="22"/>
        </w:rPr>
      </w:pPr>
      <w:hyperlink w:anchor="_Toc121299096" w:history="1">
        <w:r w:rsidR="009F0263" w:rsidRPr="0096534A">
          <w:rPr>
            <w:rStyle w:val="Hyperlink"/>
            <w:noProof/>
          </w:rPr>
          <w:t>18.2.1</w:t>
        </w:r>
        <w:r w:rsidR="009F0263">
          <w:rPr>
            <w:rFonts w:asciiTheme="minorHAnsi" w:eastAsiaTheme="minorEastAsia" w:hAnsiTheme="minorHAnsi" w:cstheme="minorBidi"/>
            <w:noProof/>
            <w:sz w:val="22"/>
            <w:szCs w:val="22"/>
          </w:rPr>
          <w:tab/>
        </w:r>
        <w:r w:rsidR="009F0263" w:rsidRPr="0096534A">
          <w:rPr>
            <w:rStyle w:val="Hyperlink"/>
            <w:noProof/>
          </w:rPr>
          <w:t>Auftragnehmergarantien</w:t>
        </w:r>
        <w:r w:rsidR="009F0263">
          <w:rPr>
            <w:noProof/>
            <w:webHidden/>
          </w:rPr>
          <w:tab/>
        </w:r>
        <w:r w:rsidR="009F0263">
          <w:rPr>
            <w:noProof/>
            <w:webHidden/>
          </w:rPr>
          <w:fldChar w:fldCharType="begin"/>
        </w:r>
        <w:r w:rsidR="009F0263">
          <w:rPr>
            <w:noProof/>
            <w:webHidden/>
          </w:rPr>
          <w:instrText xml:space="preserve"> PAGEREF _Toc121299096 \h </w:instrText>
        </w:r>
        <w:r w:rsidR="009F0263">
          <w:rPr>
            <w:noProof/>
            <w:webHidden/>
          </w:rPr>
        </w:r>
        <w:r w:rsidR="009F0263">
          <w:rPr>
            <w:noProof/>
            <w:webHidden/>
          </w:rPr>
          <w:fldChar w:fldCharType="separate"/>
        </w:r>
        <w:r w:rsidR="00EE0B63">
          <w:rPr>
            <w:noProof/>
            <w:webHidden/>
          </w:rPr>
          <w:t>27</w:t>
        </w:r>
        <w:r w:rsidR="009F0263">
          <w:rPr>
            <w:noProof/>
            <w:webHidden/>
          </w:rPr>
          <w:fldChar w:fldCharType="end"/>
        </w:r>
      </w:hyperlink>
    </w:p>
    <w:p w14:paraId="5EDA3545" w14:textId="3212CAE0" w:rsidR="009F0263" w:rsidRDefault="00227696">
      <w:pPr>
        <w:pStyle w:val="Verzeichnis3"/>
        <w:tabs>
          <w:tab w:val="left" w:pos="1100"/>
          <w:tab w:val="right" w:pos="9629"/>
        </w:tabs>
        <w:rPr>
          <w:rFonts w:asciiTheme="minorHAnsi" w:eastAsiaTheme="minorEastAsia" w:hAnsiTheme="minorHAnsi" w:cstheme="minorBidi"/>
          <w:noProof/>
          <w:sz w:val="22"/>
          <w:szCs w:val="22"/>
        </w:rPr>
      </w:pPr>
      <w:hyperlink w:anchor="_Toc121299097" w:history="1">
        <w:r w:rsidR="009F0263" w:rsidRPr="0096534A">
          <w:rPr>
            <w:rStyle w:val="Hyperlink"/>
            <w:noProof/>
          </w:rPr>
          <w:t>18.2.2</w:t>
        </w:r>
        <w:r w:rsidR="009F0263">
          <w:rPr>
            <w:rFonts w:asciiTheme="minorHAnsi" w:eastAsiaTheme="minorEastAsia" w:hAnsiTheme="minorHAnsi" w:cstheme="minorBidi"/>
            <w:noProof/>
            <w:sz w:val="22"/>
            <w:szCs w:val="22"/>
          </w:rPr>
          <w:tab/>
        </w:r>
        <w:r w:rsidR="009F0263" w:rsidRPr="0096534A">
          <w:rPr>
            <w:rStyle w:val="Hyperlink"/>
            <w:noProof/>
          </w:rPr>
          <w:t>Herstellergarantien</w:t>
        </w:r>
        <w:r w:rsidR="009F0263">
          <w:rPr>
            <w:noProof/>
            <w:webHidden/>
          </w:rPr>
          <w:tab/>
        </w:r>
        <w:r w:rsidR="009F0263">
          <w:rPr>
            <w:noProof/>
            <w:webHidden/>
          </w:rPr>
          <w:fldChar w:fldCharType="begin"/>
        </w:r>
        <w:r w:rsidR="009F0263">
          <w:rPr>
            <w:noProof/>
            <w:webHidden/>
          </w:rPr>
          <w:instrText xml:space="preserve"> PAGEREF _Toc121299097 \h </w:instrText>
        </w:r>
        <w:r w:rsidR="009F0263">
          <w:rPr>
            <w:noProof/>
            <w:webHidden/>
          </w:rPr>
        </w:r>
        <w:r w:rsidR="009F0263">
          <w:rPr>
            <w:noProof/>
            <w:webHidden/>
          </w:rPr>
          <w:fldChar w:fldCharType="separate"/>
        </w:r>
        <w:r w:rsidR="00EE0B63">
          <w:rPr>
            <w:noProof/>
            <w:webHidden/>
          </w:rPr>
          <w:t>28</w:t>
        </w:r>
        <w:r w:rsidR="009F0263">
          <w:rPr>
            <w:noProof/>
            <w:webHidden/>
          </w:rPr>
          <w:fldChar w:fldCharType="end"/>
        </w:r>
      </w:hyperlink>
    </w:p>
    <w:p w14:paraId="743A6FBB" w14:textId="456BA081" w:rsidR="009F0263" w:rsidRDefault="00227696">
      <w:pPr>
        <w:pStyle w:val="Verzeichnis2"/>
        <w:rPr>
          <w:rFonts w:asciiTheme="minorHAnsi" w:eastAsiaTheme="minorEastAsia" w:hAnsiTheme="minorHAnsi" w:cstheme="minorBidi"/>
          <w:w w:val="100"/>
          <w:sz w:val="22"/>
          <w:szCs w:val="22"/>
        </w:rPr>
      </w:pPr>
      <w:hyperlink w:anchor="_Toc121299098" w:history="1">
        <w:r w:rsidR="009F0263" w:rsidRPr="0096534A">
          <w:rPr>
            <w:rStyle w:val="Hyperlink"/>
            <w:snapToGrid w:val="0"/>
          </w:rPr>
          <w:t>18.3</w:t>
        </w:r>
        <w:r w:rsidR="009F0263">
          <w:rPr>
            <w:rFonts w:asciiTheme="minorHAnsi" w:eastAsiaTheme="minorEastAsia" w:hAnsiTheme="minorHAnsi" w:cstheme="minorBidi"/>
            <w:w w:val="100"/>
            <w:sz w:val="22"/>
            <w:szCs w:val="22"/>
          </w:rPr>
          <w:tab/>
        </w:r>
        <w:r w:rsidR="009F0263" w:rsidRPr="0096534A">
          <w:rPr>
            <w:rStyle w:val="Hyperlink"/>
          </w:rPr>
          <w:t>Hinterlegung des Quellcodes*</w:t>
        </w:r>
        <w:r w:rsidR="009F0263">
          <w:rPr>
            <w:webHidden/>
          </w:rPr>
          <w:tab/>
        </w:r>
        <w:r w:rsidR="009F0263">
          <w:rPr>
            <w:webHidden/>
          </w:rPr>
          <w:fldChar w:fldCharType="begin"/>
        </w:r>
        <w:r w:rsidR="009F0263">
          <w:rPr>
            <w:webHidden/>
          </w:rPr>
          <w:instrText xml:space="preserve"> PAGEREF _Toc121299098 \h </w:instrText>
        </w:r>
        <w:r w:rsidR="009F0263">
          <w:rPr>
            <w:webHidden/>
          </w:rPr>
        </w:r>
        <w:r w:rsidR="009F0263">
          <w:rPr>
            <w:webHidden/>
          </w:rPr>
          <w:fldChar w:fldCharType="separate"/>
        </w:r>
        <w:r w:rsidR="00EE0B63">
          <w:rPr>
            <w:webHidden/>
          </w:rPr>
          <w:t>28</w:t>
        </w:r>
        <w:r w:rsidR="009F0263">
          <w:rPr>
            <w:webHidden/>
          </w:rPr>
          <w:fldChar w:fldCharType="end"/>
        </w:r>
      </w:hyperlink>
    </w:p>
    <w:p w14:paraId="00DD46B5" w14:textId="1491F274" w:rsidR="009F0263" w:rsidRDefault="00227696">
      <w:pPr>
        <w:pStyle w:val="Verzeichnis2"/>
        <w:rPr>
          <w:rFonts w:asciiTheme="minorHAnsi" w:eastAsiaTheme="minorEastAsia" w:hAnsiTheme="minorHAnsi" w:cstheme="minorBidi"/>
          <w:w w:val="100"/>
          <w:sz w:val="22"/>
          <w:szCs w:val="22"/>
        </w:rPr>
      </w:pPr>
      <w:hyperlink w:anchor="_Toc121299099" w:history="1">
        <w:r w:rsidR="009F0263" w:rsidRPr="0096534A">
          <w:rPr>
            <w:rStyle w:val="Hyperlink"/>
            <w:snapToGrid w:val="0"/>
          </w:rPr>
          <w:t>18.4</w:t>
        </w:r>
        <w:r w:rsidR="009F0263">
          <w:rPr>
            <w:rFonts w:asciiTheme="minorHAnsi" w:eastAsiaTheme="minorEastAsia" w:hAnsiTheme="minorHAnsi" w:cstheme="minorBidi"/>
            <w:w w:val="100"/>
            <w:sz w:val="22"/>
            <w:szCs w:val="22"/>
          </w:rPr>
          <w:tab/>
        </w:r>
        <w:r w:rsidR="009F0263" w:rsidRPr="0096534A">
          <w:rPr>
            <w:rStyle w:val="Hyperlink"/>
          </w:rPr>
          <w:t>Haftpflichtversicherung</w:t>
        </w:r>
        <w:r w:rsidR="009F0263">
          <w:rPr>
            <w:webHidden/>
          </w:rPr>
          <w:tab/>
        </w:r>
        <w:r w:rsidR="009F0263">
          <w:rPr>
            <w:webHidden/>
          </w:rPr>
          <w:fldChar w:fldCharType="begin"/>
        </w:r>
        <w:r w:rsidR="009F0263">
          <w:rPr>
            <w:webHidden/>
          </w:rPr>
          <w:instrText xml:space="preserve"> PAGEREF _Toc121299099 \h </w:instrText>
        </w:r>
        <w:r w:rsidR="009F0263">
          <w:rPr>
            <w:webHidden/>
          </w:rPr>
        </w:r>
        <w:r w:rsidR="009F0263">
          <w:rPr>
            <w:webHidden/>
          </w:rPr>
          <w:fldChar w:fldCharType="separate"/>
        </w:r>
        <w:r w:rsidR="00EE0B63">
          <w:rPr>
            <w:webHidden/>
          </w:rPr>
          <w:t>28</w:t>
        </w:r>
        <w:r w:rsidR="009F0263">
          <w:rPr>
            <w:webHidden/>
          </w:rPr>
          <w:fldChar w:fldCharType="end"/>
        </w:r>
      </w:hyperlink>
    </w:p>
    <w:p w14:paraId="43EE4547" w14:textId="5F93CC07" w:rsidR="009F0263" w:rsidRDefault="00227696">
      <w:pPr>
        <w:pStyle w:val="Verzeichnis2"/>
        <w:rPr>
          <w:rFonts w:asciiTheme="minorHAnsi" w:eastAsiaTheme="minorEastAsia" w:hAnsiTheme="minorHAnsi" w:cstheme="minorBidi"/>
          <w:w w:val="100"/>
          <w:sz w:val="22"/>
          <w:szCs w:val="22"/>
        </w:rPr>
      </w:pPr>
      <w:hyperlink w:anchor="_Toc121299100" w:history="1">
        <w:r w:rsidR="009F0263" w:rsidRPr="0096534A">
          <w:rPr>
            <w:rStyle w:val="Hyperlink"/>
            <w:snapToGrid w:val="0"/>
          </w:rPr>
          <w:t>18.5</w:t>
        </w:r>
        <w:r w:rsidR="009F0263">
          <w:rPr>
            <w:rFonts w:asciiTheme="minorHAnsi" w:eastAsiaTheme="minorEastAsia" w:hAnsiTheme="minorHAnsi" w:cstheme="minorBidi"/>
            <w:w w:val="100"/>
            <w:sz w:val="22"/>
            <w:szCs w:val="22"/>
          </w:rPr>
          <w:tab/>
        </w:r>
        <w:r w:rsidR="009F0263" w:rsidRPr="0096534A">
          <w:rPr>
            <w:rStyle w:val="Hyperlink"/>
          </w:rPr>
          <w:t>Sicherheiten</w:t>
        </w:r>
        <w:r w:rsidR="009F0263">
          <w:rPr>
            <w:webHidden/>
          </w:rPr>
          <w:tab/>
        </w:r>
        <w:r w:rsidR="009F0263">
          <w:rPr>
            <w:webHidden/>
          </w:rPr>
          <w:fldChar w:fldCharType="begin"/>
        </w:r>
        <w:r w:rsidR="009F0263">
          <w:rPr>
            <w:webHidden/>
          </w:rPr>
          <w:instrText xml:space="preserve"> PAGEREF _Toc121299100 \h </w:instrText>
        </w:r>
        <w:r w:rsidR="009F0263">
          <w:rPr>
            <w:webHidden/>
          </w:rPr>
        </w:r>
        <w:r w:rsidR="009F0263">
          <w:rPr>
            <w:webHidden/>
          </w:rPr>
          <w:fldChar w:fldCharType="separate"/>
        </w:r>
        <w:r w:rsidR="00EE0B63">
          <w:rPr>
            <w:webHidden/>
          </w:rPr>
          <w:t>29</w:t>
        </w:r>
        <w:r w:rsidR="009F0263">
          <w:rPr>
            <w:webHidden/>
          </w:rPr>
          <w:fldChar w:fldCharType="end"/>
        </w:r>
      </w:hyperlink>
    </w:p>
    <w:p w14:paraId="26E47F20" w14:textId="5D718A12" w:rsidR="009F0263" w:rsidRDefault="00227696">
      <w:pPr>
        <w:pStyle w:val="Verzeichnis3"/>
        <w:tabs>
          <w:tab w:val="left" w:pos="1100"/>
          <w:tab w:val="right" w:pos="9629"/>
        </w:tabs>
        <w:rPr>
          <w:rFonts w:asciiTheme="minorHAnsi" w:eastAsiaTheme="minorEastAsia" w:hAnsiTheme="minorHAnsi" w:cstheme="minorBidi"/>
          <w:noProof/>
          <w:sz w:val="22"/>
          <w:szCs w:val="22"/>
        </w:rPr>
      </w:pPr>
      <w:hyperlink w:anchor="_Toc121299101" w:history="1">
        <w:r w:rsidR="009F0263" w:rsidRPr="0096534A">
          <w:rPr>
            <w:rStyle w:val="Hyperlink"/>
            <w:noProof/>
          </w:rPr>
          <w:t>18.5.1</w:t>
        </w:r>
        <w:r w:rsidR="009F0263">
          <w:rPr>
            <w:rFonts w:asciiTheme="minorHAnsi" w:eastAsiaTheme="minorEastAsia" w:hAnsiTheme="minorHAnsi" w:cstheme="minorBidi"/>
            <w:noProof/>
            <w:sz w:val="22"/>
            <w:szCs w:val="22"/>
          </w:rPr>
          <w:tab/>
        </w:r>
        <w:r w:rsidR="009F0263" w:rsidRPr="0096534A">
          <w:rPr>
            <w:rStyle w:val="Hyperlink"/>
            <w:noProof/>
          </w:rPr>
          <w:t>Vorauszahlungssicherheit</w:t>
        </w:r>
        <w:r w:rsidR="009F0263">
          <w:rPr>
            <w:noProof/>
            <w:webHidden/>
          </w:rPr>
          <w:tab/>
        </w:r>
        <w:r w:rsidR="009F0263">
          <w:rPr>
            <w:noProof/>
            <w:webHidden/>
          </w:rPr>
          <w:fldChar w:fldCharType="begin"/>
        </w:r>
        <w:r w:rsidR="009F0263">
          <w:rPr>
            <w:noProof/>
            <w:webHidden/>
          </w:rPr>
          <w:instrText xml:space="preserve"> PAGEREF _Toc121299101 \h </w:instrText>
        </w:r>
        <w:r w:rsidR="009F0263">
          <w:rPr>
            <w:noProof/>
            <w:webHidden/>
          </w:rPr>
        </w:r>
        <w:r w:rsidR="009F0263">
          <w:rPr>
            <w:noProof/>
            <w:webHidden/>
          </w:rPr>
          <w:fldChar w:fldCharType="separate"/>
        </w:r>
        <w:r w:rsidR="00EE0B63">
          <w:rPr>
            <w:noProof/>
            <w:webHidden/>
          </w:rPr>
          <w:t>29</w:t>
        </w:r>
        <w:r w:rsidR="009F0263">
          <w:rPr>
            <w:noProof/>
            <w:webHidden/>
          </w:rPr>
          <w:fldChar w:fldCharType="end"/>
        </w:r>
      </w:hyperlink>
    </w:p>
    <w:p w14:paraId="26EDB4C2" w14:textId="6998827B" w:rsidR="009F0263" w:rsidRDefault="00227696">
      <w:pPr>
        <w:pStyle w:val="Verzeichnis3"/>
        <w:tabs>
          <w:tab w:val="left" w:pos="1100"/>
          <w:tab w:val="right" w:pos="9629"/>
        </w:tabs>
        <w:rPr>
          <w:rFonts w:asciiTheme="minorHAnsi" w:eastAsiaTheme="minorEastAsia" w:hAnsiTheme="minorHAnsi" w:cstheme="minorBidi"/>
          <w:noProof/>
          <w:sz w:val="22"/>
          <w:szCs w:val="22"/>
        </w:rPr>
      </w:pPr>
      <w:hyperlink w:anchor="_Toc121299102" w:history="1">
        <w:r w:rsidR="009F0263" w:rsidRPr="0096534A">
          <w:rPr>
            <w:rStyle w:val="Hyperlink"/>
            <w:noProof/>
          </w:rPr>
          <w:t>18.5.2</w:t>
        </w:r>
        <w:r w:rsidR="009F0263">
          <w:rPr>
            <w:rFonts w:asciiTheme="minorHAnsi" w:eastAsiaTheme="minorEastAsia" w:hAnsiTheme="minorHAnsi" w:cstheme="minorBidi"/>
            <w:noProof/>
            <w:sz w:val="22"/>
            <w:szCs w:val="22"/>
          </w:rPr>
          <w:tab/>
        </w:r>
        <w:r w:rsidR="009F0263" w:rsidRPr="0096534A">
          <w:rPr>
            <w:rStyle w:val="Hyperlink"/>
            <w:noProof/>
          </w:rPr>
          <w:t>Mängelhaftungssicherheit</w:t>
        </w:r>
        <w:r w:rsidR="009F0263">
          <w:rPr>
            <w:noProof/>
            <w:webHidden/>
          </w:rPr>
          <w:tab/>
        </w:r>
        <w:r w:rsidR="009F0263">
          <w:rPr>
            <w:noProof/>
            <w:webHidden/>
          </w:rPr>
          <w:fldChar w:fldCharType="begin"/>
        </w:r>
        <w:r w:rsidR="009F0263">
          <w:rPr>
            <w:noProof/>
            <w:webHidden/>
          </w:rPr>
          <w:instrText xml:space="preserve"> PAGEREF _Toc121299102 \h </w:instrText>
        </w:r>
        <w:r w:rsidR="009F0263">
          <w:rPr>
            <w:noProof/>
            <w:webHidden/>
          </w:rPr>
        </w:r>
        <w:r w:rsidR="009F0263">
          <w:rPr>
            <w:noProof/>
            <w:webHidden/>
          </w:rPr>
          <w:fldChar w:fldCharType="separate"/>
        </w:r>
        <w:r w:rsidR="00EE0B63">
          <w:rPr>
            <w:noProof/>
            <w:webHidden/>
          </w:rPr>
          <w:t>29</w:t>
        </w:r>
        <w:r w:rsidR="009F0263">
          <w:rPr>
            <w:noProof/>
            <w:webHidden/>
          </w:rPr>
          <w:fldChar w:fldCharType="end"/>
        </w:r>
      </w:hyperlink>
    </w:p>
    <w:p w14:paraId="083C50EB" w14:textId="1B55E44A" w:rsidR="009F0263" w:rsidRDefault="00227696">
      <w:pPr>
        <w:pStyle w:val="Verzeichnis2"/>
        <w:rPr>
          <w:rFonts w:asciiTheme="minorHAnsi" w:eastAsiaTheme="minorEastAsia" w:hAnsiTheme="minorHAnsi" w:cstheme="minorBidi"/>
          <w:w w:val="100"/>
          <w:sz w:val="22"/>
          <w:szCs w:val="22"/>
        </w:rPr>
      </w:pPr>
      <w:hyperlink w:anchor="_Toc121299103" w:history="1">
        <w:r w:rsidR="009F0263" w:rsidRPr="0096534A">
          <w:rPr>
            <w:rStyle w:val="Hyperlink"/>
            <w:snapToGrid w:val="0"/>
          </w:rPr>
          <w:t>18.6</w:t>
        </w:r>
        <w:r w:rsidR="009F0263">
          <w:rPr>
            <w:rFonts w:asciiTheme="minorHAnsi" w:eastAsiaTheme="minorEastAsia" w:hAnsiTheme="minorHAnsi" w:cstheme="minorBidi"/>
            <w:w w:val="100"/>
            <w:sz w:val="22"/>
            <w:szCs w:val="22"/>
          </w:rPr>
          <w:tab/>
        </w:r>
        <w:r w:rsidR="009F0263" w:rsidRPr="0096534A">
          <w:rPr>
            <w:rStyle w:val="Hyperlink"/>
          </w:rPr>
          <w:t>Datenschutz, Geheimhaltung und Sicherheit</w:t>
        </w:r>
        <w:r w:rsidR="009F0263">
          <w:rPr>
            <w:webHidden/>
          </w:rPr>
          <w:tab/>
        </w:r>
        <w:r w:rsidR="009F0263">
          <w:rPr>
            <w:webHidden/>
          </w:rPr>
          <w:fldChar w:fldCharType="begin"/>
        </w:r>
        <w:r w:rsidR="009F0263">
          <w:rPr>
            <w:webHidden/>
          </w:rPr>
          <w:instrText xml:space="preserve"> PAGEREF _Toc121299103 \h </w:instrText>
        </w:r>
        <w:r w:rsidR="009F0263">
          <w:rPr>
            <w:webHidden/>
          </w:rPr>
        </w:r>
        <w:r w:rsidR="009F0263">
          <w:rPr>
            <w:webHidden/>
          </w:rPr>
          <w:fldChar w:fldCharType="separate"/>
        </w:r>
        <w:r w:rsidR="00EE0B63">
          <w:rPr>
            <w:webHidden/>
          </w:rPr>
          <w:t>29</w:t>
        </w:r>
        <w:r w:rsidR="009F0263">
          <w:rPr>
            <w:webHidden/>
          </w:rPr>
          <w:fldChar w:fldCharType="end"/>
        </w:r>
      </w:hyperlink>
    </w:p>
    <w:p w14:paraId="0CF90411" w14:textId="7A647437" w:rsidR="009F0263" w:rsidRDefault="00227696">
      <w:pPr>
        <w:pStyle w:val="Verzeichnis2"/>
        <w:rPr>
          <w:rFonts w:asciiTheme="minorHAnsi" w:eastAsiaTheme="minorEastAsia" w:hAnsiTheme="minorHAnsi" w:cstheme="minorBidi"/>
          <w:w w:val="100"/>
          <w:sz w:val="22"/>
          <w:szCs w:val="22"/>
        </w:rPr>
      </w:pPr>
      <w:hyperlink w:anchor="_Toc121299104" w:history="1">
        <w:r w:rsidR="009F0263" w:rsidRPr="0096534A">
          <w:rPr>
            <w:rStyle w:val="Hyperlink"/>
            <w:snapToGrid w:val="0"/>
          </w:rPr>
          <w:t>18.7</w:t>
        </w:r>
        <w:r w:rsidR="009F0263">
          <w:rPr>
            <w:rFonts w:asciiTheme="minorHAnsi" w:eastAsiaTheme="minorEastAsia" w:hAnsiTheme="minorHAnsi" w:cstheme="minorBidi"/>
            <w:w w:val="100"/>
            <w:sz w:val="22"/>
            <w:szCs w:val="22"/>
          </w:rPr>
          <w:tab/>
        </w:r>
        <w:r w:rsidR="009F0263" w:rsidRPr="0096534A">
          <w:rPr>
            <w:rStyle w:val="Hyperlink"/>
          </w:rPr>
          <w:t>Vereinbarungen zur Korruptionsprävention</w:t>
        </w:r>
        <w:r w:rsidR="009F0263">
          <w:rPr>
            <w:webHidden/>
          </w:rPr>
          <w:tab/>
        </w:r>
        <w:r w:rsidR="009F0263">
          <w:rPr>
            <w:webHidden/>
          </w:rPr>
          <w:fldChar w:fldCharType="begin"/>
        </w:r>
        <w:r w:rsidR="009F0263">
          <w:rPr>
            <w:webHidden/>
          </w:rPr>
          <w:instrText xml:space="preserve"> PAGEREF _Toc121299104 \h </w:instrText>
        </w:r>
        <w:r w:rsidR="009F0263">
          <w:rPr>
            <w:webHidden/>
          </w:rPr>
        </w:r>
        <w:r w:rsidR="009F0263">
          <w:rPr>
            <w:webHidden/>
          </w:rPr>
          <w:fldChar w:fldCharType="separate"/>
        </w:r>
        <w:r w:rsidR="00EE0B63">
          <w:rPr>
            <w:webHidden/>
          </w:rPr>
          <w:t>29</w:t>
        </w:r>
        <w:r w:rsidR="009F0263">
          <w:rPr>
            <w:webHidden/>
          </w:rPr>
          <w:fldChar w:fldCharType="end"/>
        </w:r>
      </w:hyperlink>
    </w:p>
    <w:p w14:paraId="481DB899" w14:textId="65DBE9C1" w:rsidR="009F0263" w:rsidRDefault="00227696">
      <w:pPr>
        <w:pStyle w:val="Verzeichnis2"/>
        <w:rPr>
          <w:rFonts w:asciiTheme="minorHAnsi" w:eastAsiaTheme="minorEastAsia" w:hAnsiTheme="minorHAnsi" w:cstheme="minorBidi"/>
          <w:w w:val="100"/>
          <w:sz w:val="22"/>
          <w:szCs w:val="22"/>
        </w:rPr>
      </w:pPr>
      <w:hyperlink w:anchor="_Toc121299105" w:history="1">
        <w:r w:rsidR="009F0263" w:rsidRPr="0096534A">
          <w:rPr>
            <w:rStyle w:val="Hyperlink"/>
            <w:snapToGrid w:val="0"/>
          </w:rPr>
          <w:t>18.8</w:t>
        </w:r>
        <w:r w:rsidR="009F0263">
          <w:rPr>
            <w:rFonts w:asciiTheme="minorHAnsi" w:eastAsiaTheme="minorEastAsia" w:hAnsiTheme="minorHAnsi" w:cstheme="minorBidi"/>
            <w:w w:val="100"/>
            <w:sz w:val="22"/>
            <w:szCs w:val="22"/>
          </w:rPr>
          <w:tab/>
        </w:r>
        <w:r w:rsidR="009F0263" w:rsidRPr="0096534A">
          <w:rPr>
            <w:rStyle w:val="Hyperlink"/>
          </w:rPr>
          <w:t>Sonstige Vereinbarungen</w:t>
        </w:r>
        <w:r w:rsidR="009F0263">
          <w:rPr>
            <w:webHidden/>
          </w:rPr>
          <w:tab/>
        </w:r>
        <w:r w:rsidR="009F0263">
          <w:rPr>
            <w:webHidden/>
          </w:rPr>
          <w:fldChar w:fldCharType="begin"/>
        </w:r>
        <w:r w:rsidR="009F0263">
          <w:rPr>
            <w:webHidden/>
          </w:rPr>
          <w:instrText xml:space="preserve"> PAGEREF _Toc121299105 \h </w:instrText>
        </w:r>
        <w:r w:rsidR="009F0263">
          <w:rPr>
            <w:webHidden/>
          </w:rPr>
        </w:r>
        <w:r w:rsidR="009F0263">
          <w:rPr>
            <w:webHidden/>
          </w:rPr>
          <w:fldChar w:fldCharType="separate"/>
        </w:r>
        <w:r w:rsidR="00EE0B63">
          <w:rPr>
            <w:webHidden/>
          </w:rPr>
          <w:t>29</w:t>
        </w:r>
        <w:r w:rsidR="009F0263">
          <w:rPr>
            <w:webHidden/>
          </w:rPr>
          <w:fldChar w:fldCharType="end"/>
        </w:r>
      </w:hyperlink>
    </w:p>
    <w:p w14:paraId="26A911DD" w14:textId="77777777" w:rsidR="009F4789" w:rsidRPr="003F48D8" w:rsidRDefault="008A6F27" w:rsidP="00492723">
      <w:pPr>
        <w:pStyle w:val="Textkrper"/>
      </w:pPr>
      <w:r>
        <w:rPr>
          <w:noProof/>
          <w:w w:val="0"/>
          <w:sz w:val="18"/>
        </w:rPr>
        <w:fldChar w:fldCharType="end"/>
      </w:r>
      <w:r w:rsidR="009F4789" w:rsidRPr="003F48D8">
        <w:br w:type="page"/>
      </w:r>
    </w:p>
    <w:tbl>
      <w:tblPr>
        <w:tblW w:w="9587" w:type="dxa"/>
        <w:tblInd w:w="113" w:type="dxa"/>
        <w:tblLayout w:type="fixed"/>
        <w:tblCellMar>
          <w:left w:w="70" w:type="dxa"/>
          <w:right w:w="70" w:type="dxa"/>
        </w:tblCellMar>
        <w:tblLook w:val="0000" w:firstRow="0" w:lastRow="0" w:firstColumn="0" w:lastColumn="0" w:noHBand="0" w:noVBand="0"/>
      </w:tblPr>
      <w:tblGrid>
        <w:gridCol w:w="1217"/>
        <w:gridCol w:w="7020"/>
        <w:gridCol w:w="1350"/>
      </w:tblGrid>
      <w:tr w:rsidR="009F4789" w:rsidRPr="003F48D8" w14:paraId="08F9AEAF" w14:textId="77777777">
        <w:tc>
          <w:tcPr>
            <w:tcW w:w="1217" w:type="dxa"/>
            <w:shd w:val="pct25" w:color="000000" w:fill="FFFFFF"/>
          </w:tcPr>
          <w:p w14:paraId="3F1F10F8" w14:textId="77777777" w:rsidR="009F4789" w:rsidRPr="006839FE" w:rsidRDefault="009F4789" w:rsidP="00492723">
            <w:pPr>
              <w:pStyle w:val="Textkrper"/>
            </w:pPr>
            <w:r w:rsidRPr="006839FE">
              <w:lastRenderedPageBreak/>
              <w:br w:type="page"/>
            </w:r>
          </w:p>
        </w:tc>
        <w:tc>
          <w:tcPr>
            <w:tcW w:w="7020" w:type="dxa"/>
          </w:tcPr>
          <w:p w14:paraId="25DAD116" w14:textId="77777777" w:rsidR="009F4789" w:rsidRPr="006839FE" w:rsidRDefault="009F4789" w:rsidP="00492723">
            <w:pPr>
              <w:pStyle w:val="TitelZentriert"/>
              <w:jc w:val="both"/>
            </w:pPr>
            <w:r w:rsidRPr="006839FE">
              <w:t>Vertrag über die Lieferung eines IT-Systems</w:t>
            </w:r>
          </w:p>
        </w:tc>
        <w:tc>
          <w:tcPr>
            <w:tcW w:w="1350" w:type="dxa"/>
            <w:shd w:val="pct25" w:color="000000" w:fill="FFFFFF"/>
          </w:tcPr>
          <w:p w14:paraId="56940E69" w14:textId="77777777" w:rsidR="009F4789" w:rsidRPr="003F48D8" w:rsidRDefault="009F4789" w:rsidP="00492723">
            <w:pPr>
              <w:widowControl/>
              <w:jc w:val="both"/>
            </w:pPr>
          </w:p>
        </w:tc>
      </w:tr>
    </w:tbl>
    <w:p w14:paraId="6DAF2F8F" w14:textId="77777777" w:rsidR="009F4789" w:rsidRPr="003F48D8" w:rsidRDefault="009F4789" w:rsidP="00492723">
      <w:pPr>
        <w:pStyle w:val="Textkrper"/>
      </w:pPr>
    </w:p>
    <w:tbl>
      <w:tblPr>
        <w:tblW w:w="9587" w:type="dxa"/>
        <w:tblInd w:w="113" w:type="dxa"/>
        <w:tblLayout w:type="fixed"/>
        <w:tblCellMar>
          <w:left w:w="70" w:type="dxa"/>
          <w:right w:w="70" w:type="dxa"/>
        </w:tblCellMar>
        <w:tblLook w:val="0000" w:firstRow="0" w:lastRow="0" w:firstColumn="0" w:lastColumn="0" w:noHBand="0" w:noVBand="0"/>
      </w:tblPr>
      <w:tblGrid>
        <w:gridCol w:w="1204"/>
        <w:gridCol w:w="8383"/>
      </w:tblGrid>
      <w:tr w:rsidR="009F4789" w:rsidRPr="003F48D8" w14:paraId="04BFEFB3" w14:textId="77777777">
        <w:tc>
          <w:tcPr>
            <w:tcW w:w="1204" w:type="dxa"/>
          </w:tcPr>
          <w:p w14:paraId="74C085CB" w14:textId="77777777" w:rsidR="009F4789" w:rsidRPr="006839FE" w:rsidRDefault="009F4789" w:rsidP="00492723">
            <w:pPr>
              <w:pStyle w:val="Textkrper"/>
            </w:pPr>
          </w:p>
          <w:p w14:paraId="18D9BEE6" w14:textId="77777777" w:rsidR="009F4789" w:rsidRPr="006839FE" w:rsidRDefault="009F4789" w:rsidP="00492723">
            <w:pPr>
              <w:pStyle w:val="Textkrper"/>
            </w:pPr>
            <w:r w:rsidRPr="006839FE">
              <w:t>Z</w:t>
            </w:r>
            <w:bookmarkStart w:id="0" w:name="Text2"/>
            <w:r w:rsidRPr="006839FE">
              <w:t>wischen</w:t>
            </w:r>
          </w:p>
        </w:tc>
        <w:bookmarkEnd w:id="0"/>
        <w:tc>
          <w:tcPr>
            <w:tcW w:w="8383" w:type="dxa"/>
          </w:tcPr>
          <w:p w14:paraId="747D44A9" w14:textId="77777777" w:rsidR="009F4789" w:rsidRPr="003F48D8" w:rsidRDefault="009F4789" w:rsidP="00492723">
            <w:pPr>
              <w:widowControl/>
              <w:jc w:val="both"/>
            </w:pPr>
          </w:p>
        </w:tc>
      </w:tr>
      <w:tr w:rsidR="009F4789" w:rsidRPr="003F48D8" w14:paraId="46DFF8E8" w14:textId="77777777">
        <w:tc>
          <w:tcPr>
            <w:tcW w:w="1204" w:type="dxa"/>
          </w:tcPr>
          <w:p w14:paraId="525B5382" w14:textId="77777777" w:rsidR="009F4789" w:rsidRPr="003F48D8" w:rsidRDefault="009F4789" w:rsidP="00492723">
            <w:pPr>
              <w:widowControl/>
              <w:jc w:val="both"/>
            </w:pPr>
          </w:p>
        </w:tc>
        <w:tc>
          <w:tcPr>
            <w:tcW w:w="8383" w:type="dxa"/>
          </w:tcPr>
          <w:p w14:paraId="26ECBD54" w14:textId="77777777" w:rsidR="009F4789" w:rsidRDefault="00D91CFE" w:rsidP="00492723">
            <w:pPr>
              <w:widowControl/>
              <w:jc w:val="both"/>
            </w:pPr>
            <w:r>
              <w:t>Zwischen den in Anlage 1 aufgeführten Trägergesellschaften jeweils vertreten durch:</w:t>
            </w:r>
          </w:p>
          <w:p w14:paraId="149F85E2" w14:textId="77777777" w:rsidR="00D9103B" w:rsidRPr="003F48D8" w:rsidRDefault="00D9103B" w:rsidP="00492723">
            <w:pPr>
              <w:widowControl/>
              <w:jc w:val="both"/>
            </w:pPr>
          </w:p>
        </w:tc>
      </w:tr>
      <w:tr w:rsidR="001F750D" w:rsidRPr="003F48D8" w14:paraId="2861A4EB" w14:textId="77777777">
        <w:tc>
          <w:tcPr>
            <w:tcW w:w="1204" w:type="dxa"/>
          </w:tcPr>
          <w:p w14:paraId="195CB2E7" w14:textId="77777777" w:rsidR="001F750D" w:rsidRPr="003F48D8" w:rsidRDefault="001F750D" w:rsidP="001F750D">
            <w:pPr>
              <w:widowControl/>
              <w:jc w:val="both"/>
            </w:pPr>
          </w:p>
        </w:tc>
        <w:tc>
          <w:tcPr>
            <w:tcW w:w="8383" w:type="dxa"/>
          </w:tcPr>
          <w:p w14:paraId="1447FA7F" w14:textId="77777777" w:rsidR="001F750D" w:rsidRPr="001B30DF" w:rsidRDefault="001F750D" w:rsidP="001F750D">
            <w:pPr>
              <w:pStyle w:val="Textkrper"/>
            </w:pPr>
            <w:r w:rsidRPr="001B30DF">
              <w:t xml:space="preserve"> </w:t>
            </w:r>
            <w:r w:rsidRPr="001B30DF">
              <w:tab/>
            </w:r>
            <w:r w:rsidRPr="001B30DF">
              <w:tab/>
            </w:r>
            <w:r>
              <w:rPr>
                <w:rStyle w:val="Formularfeld"/>
              </w:rPr>
              <w:fldChar w:fldCharType="begin">
                <w:ffData>
                  <w:name w:val=""/>
                  <w:enabled/>
                  <w:calcOnExit w:val="0"/>
                  <w:textInput>
                    <w:default w:val="AMEOS Spitalgesellschaft mbH"/>
                  </w:textInput>
                </w:ffData>
              </w:fldChar>
            </w:r>
            <w:r>
              <w:rPr>
                <w:rStyle w:val="Formularfeld"/>
              </w:rPr>
              <w:instrText xml:space="preserve"> FORMTEXT </w:instrText>
            </w:r>
            <w:r>
              <w:rPr>
                <w:rStyle w:val="Formularfeld"/>
              </w:rPr>
            </w:r>
            <w:r>
              <w:rPr>
                <w:rStyle w:val="Formularfeld"/>
              </w:rPr>
              <w:fldChar w:fldCharType="separate"/>
            </w:r>
            <w:r>
              <w:rPr>
                <w:rStyle w:val="Formularfeld"/>
                <w:noProof/>
              </w:rPr>
              <w:t>AMEOS Spitalgesellschaft mbH</w:t>
            </w:r>
            <w:r>
              <w:rPr>
                <w:rStyle w:val="Formularfeld"/>
              </w:rPr>
              <w:fldChar w:fldCharType="end"/>
            </w:r>
          </w:p>
        </w:tc>
      </w:tr>
      <w:tr w:rsidR="001F750D" w:rsidRPr="003F48D8" w14:paraId="6CD416B9" w14:textId="77777777">
        <w:tc>
          <w:tcPr>
            <w:tcW w:w="1204" w:type="dxa"/>
          </w:tcPr>
          <w:p w14:paraId="4500897D" w14:textId="77777777" w:rsidR="001F750D" w:rsidRPr="003F48D8" w:rsidRDefault="001F750D" w:rsidP="001F750D">
            <w:pPr>
              <w:widowControl/>
              <w:jc w:val="both"/>
            </w:pPr>
          </w:p>
        </w:tc>
        <w:tc>
          <w:tcPr>
            <w:tcW w:w="8383" w:type="dxa"/>
          </w:tcPr>
          <w:p w14:paraId="40A74A24" w14:textId="77777777" w:rsidR="001F750D" w:rsidRPr="001B30DF" w:rsidRDefault="001F750D" w:rsidP="001F750D">
            <w:pPr>
              <w:pStyle w:val="Textkrper"/>
            </w:pPr>
            <w:r w:rsidRPr="00834E3A">
              <w:rPr>
                <w:rStyle w:val="Formularfeld"/>
              </w:rPr>
              <w:fldChar w:fldCharType="begin">
                <w:ffData>
                  <w:name w:val="Text2"/>
                  <w:enabled/>
                  <w:calcOnExit w:val="0"/>
                  <w:textInput/>
                </w:ffData>
              </w:fldChar>
            </w:r>
            <w:r w:rsidRPr="00834E3A">
              <w:rPr>
                <w:rStyle w:val="Formularfeld"/>
              </w:rPr>
              <w:instrText xml:space="preserve">FORMTEXT </w:instrText>
            </w:r>
            <w:r w:rsidRPr="00834E3A">
              <w:rPr>
                <w:rStyle w:val="Formularfeld"/>
              </w:rPr>
            </w:r>
            <w:r w:rsidRPr="00834E3A">
              <w:rPr>
                <w:rStyle w:val="Formularfeld"/>
              </w:rPr>
              <w:fldChar w:fldCharType="separate"/>
            </w:r>
            <w:r>
              <w:rPr>
                <w:rStyle w:val="Formularfeld"/>
                <w:noProof/>
              </w:rPr>
              <w:t> </w:t>
            </w:r>
            <w:r>
              <w:rPr>
                <w:rStyle w:val="Formularfeld"/>
                <w:noProof/>
              </w:rPr>
              <w:t> </w:t>
            </w:r>
            <w:r>
              <w:rPr>
                <w:rStyle w:val="Formularfeld"/>
                <w:noProof/>
              </w:rPr>
              <w:t> </w:t>
            </w:r>
            <w:r>
              <w:rPr>
                <w:rStyle w:val="Formularfeld"/>
                <w:noProof/>
              </w:rPr>
              <w:t> </w:t>
            </w:r>
            <w:r>
              <w:rPr>
                <w:rStyle w:val="Formularfeld"/>
                <w:noProof/>
              </w:rPr>
              <w:t> </w:t>
            </w:r>
            <w:r w:rsidRPr="00834E3A">
              <w:rPr>
                <w:rStyle w:val="Formularfeld"/>
              </w:rPr>
              <w:fldChar w:fldCharType="end"/>
            </w:r>
            <w:r w:rsidRPr="001B30DF">
              <w:t xml:space="preserve"> </w:t>
            </w:r>
            <w:r w:rsidRPr="001B30DF">
              <w:tab/>
            </w:r>
            <w:r w:rsidRPr="001B30DF">
              <w:tab/>
            </w:r>
            <w:r>
              <w:rPr>
                <w:rStyle w:val="Formularfeld"/>
              </w:rPr>
              <w:fldChar w:fldCharType="begin">
                <w:ffData>
                  <w:name w:val=""/>
                  <w:enabled/>
                  <w:calcOnExit w:val="0"/>
                  <w:textInput>
                    <w:default w:val="Magdeburger Straße 36"/>
                  </w:textInput>
                </w:ffData>
              </w:fldChar>
            </w:r>
            <w:r>
              <w:rPr>
                <w:rStyle w:val="Formularfeld"/>
              </w:rPr>
              <w:instrText xml:space="preserve"> FORMTEXT </w:instrText>
            </w:r>
            <w:r>
              <w:rPr>
                <w:rStyle w:val="Formularfeld"/>
              </w:rPr>
            </w:r>
            <w:r>
              <w:rPr>
                <w:rStyle w:val="Formularfeld"/>
              </w:rPr>
              <w:fldChar w:fldCharType="separate"/>
            </w:r>
            <w:r>
              <w:rPr>
                <w:rStyle w:val="Formularfeld"/>
                <w:noProof/>
              </w:rPr>
              <w:t>Magdeburger Straße 36</w:t>
            </w:r>
            <w:r>
              <w:rPr>
                <w:rStyle w:val="Formularfeld"/>
              </w:rPr>
              <w:fldChar w:fldCharType="end"/>
            </w:r>
          </w:p>
        </w:tc>
      </w:tr>
      <w:tr w:rsidR="001F750D" w:rsidRPr="003F48D8" w14:paraId="15359C5C" w14:textId="77777777">
        <w:tc>
          <w:tcPr>
            <w:tcW w:w="1204" w:type="dxa"/>
          </w:tcPr>
          <w:p w14:paraId="1F78BAA2" w14:textId="77777777" w:rsidR="001F750D" w:rsidRPr="003F48D8" w:rsidRDefault="001F750D" w:rsidP="001F750D">
            <w:pPr>
              <w:widowControl/>
              <w:jc w:val="both"/>
            </w:pPr>
          </w:p>
        </w:tc>
        <w:tc>
          <w:tcPr>
            <w:tcW w:w="8383" w:type="dxa"/>
          </w:tcPr>
          <w:p w14:paraId="759CA367" w14:textId="77777777" w:rsidR="001F750D" w:rsidRPr="001B30DF" w:rsidRDefault="001F750D" w:rsidP="001F750D">
            <w:pPr>
              <w:pStyle w:val="Textkrper"/>
            </w:pPr>
            <w:r w:rsidRPr="00834E3A">
              <w:rPr>
                <w:rStyle w:val="Formularfeld"/>
              </w:rPr>
              <w:fldChar w:fldCharType="begin">
                <w:ffData>
                  <w:name w:val="Text2"/>
                  <w:enabled/>
                  <w:calcOnExit w:val="0"/>
                  <w:textInput/>
                </w:ffData>
              </w:fldChar>
            </w:r>
            <w:r w:rsidRPr="00834E3A">
              <w:rPr>
                <w:rStyle w:val="Formularfeld"/>
              </w:rPr>
              <w:instrText xml:space="preserve">FORMTEXT </w:instrText>
            </w:r>
            <w:r w:rsidRPr="00834E3A">
              <w:rPr>
                <w:rStyle w:val="Formularfeld"/>
              </w:rPr>
            </w:r>
            <w:r w:rsidRPr="00834E3A">
              <w:rPr>
                <w:rStyle w:val="Formularfeld"/>
              </w:rPr>
              <w:fldChar w:fldCharType="separate"/>
            </w:r>
            <w:r>
              <w:rPr>
                <w:rStyle w:val="Formularfeld"/>
                <w:noProof/>
              </w:rPr>
              <w:t> </w:t>
            </w:r>
            <w:r>
              <w:rPr>
                <w:rStyle w:val="Formularfeld"/>
                <w:noProof/>
              </w:rPr>
              <w:t> </w:t>
            </w:r>
            <w:r>
              <w:rPr>
                <w:rStyle w:val="Formularfeld"/>
                <w:noProof/>
              </w:rPr>
              <w:t> </w:t>
            </w:r>
            <w:r>
              <w:rPr>
                <w:rStyle w:val="Formularfeld"/>
                <w:noProof/>
              </w:rPr>
              <w:t> </w:t>
            </w:r>
            <w:r>
              <w:rPr>
                <w:rStyle w:val="Formularfeld"/>
                <w:noProof/>
              </w:rPr>
              <w:t> </w:t>
            </w:r>
            <w:r w:rsidRPr="00834E3A">
              <w:rPr>
                <w:rStyle w:val="Formularfeld"/>
              </w:rPr>
              <w:fldChar w:fldCharType="end"/>
            </w:r>
            <w:r w:rsidRPr="001B30DF">
              <w:t xml:space="preserve"> </w:t>
            </w:r>
            <w:r w:rsidRPr="001B30DF">
              <w:tab/>
            </w:r>
            <w:r w:rsidRPr="001B30DF">
              <w:tab/>
            </w:r>
            <w:r>
              <w:rPr>
                <w:rStyle w:val="Formularfeld"/>
              </w:rPr>
              <w:fldChar w:fldCharType="begin">
                <w:ffData>
                  <w:name w:val=""/>
                  <w:enabled/>
                  <w:calcOnExit w:val="0"/>
                  <w:textInput>
                    <w:default w:val="06112 Halle (Saale)"/>
                  </w:textInput>
                </w:ffData>
              </w:fldChar>
            </w:r>
            <w:r>
              <w:rPr>
                <w:rStyle w:val="Formularfeld"/>
              </w:rPr>
              <w:instrText xml:space="preserve"> FORMTEXT </w:instrText>
            </w:r>
            <w:r>
              <w:rPr>
                <w:rStyle w:val="Formularfeld"/>
              </w:rPr>
            </w:r>
            <w:r>
              <w:rPr>
                <w:rStyle w:val="Formularfeld"/>
              </w:rPr>
              <w:fldChar w:fldCharType="separate"/>
            </w:r>
            <w:r>
              <w:rPr>
                <w:rStyle w:val="Formularfeld"/>
                <w:noProof/>
              </w:rPr>
              <w:t>06112 Halle (Saale)</w:t>
            </w:r>
            <w:r>
              <w:rPr>
                <w:rStyle w:val="Formularfeld"/>
              </w:rPr>
              <w:fldChar w:fldCharType="end"/>
            </w:r>
          </w:p>
        </w:tc>
      </w:tr>
      <w:tr w:rsidR="009F4789" w:rsidRPr="003F48D8" w14:paraId="0C289CB6" w14:textId="77777777">
        <w:tc>
          <w:tcPr>
            <w:tcW w:w="1204" w:type="dxa"/>
          </w:tcPr>
          <w:p w14:paraId="44BC254D" w14:textId="77777777" w:rsidR="009F4789" w:rsidRPr="003F48D8" w:rsidRDefault="009F4789" w:rsidP="00492723">
            <w:pPr>
              <w:widowControl/>
              <w:jc w:val="both"/>
            </w:pPr>
          </w:p>
        </w:tc>
        <w:tc>
          <w:tcPr>
            <w:tcW w:w="8383" w:type="dxa"/>
          </w:tcPr>
          <w:p w14:paraId="00EFD770" w14:textId="77777777" w:rsidR="009F4789" w:rsidRPr="003F48D8" w:rsidRDefault="009F4789" w:rsidP="00492723">
            <w:pPr>
              <w:widowControl/>
              <w:jc w:val="both"/>
            </w:pPr>
          </w:p>
        </w:tc>
      </w:tr>
      <w:tr w:rsidR="009F4789" w:rsidRPr="003F48D8" w14:paraId="4E776A93" w14:textId="77777777">
        <w:tc>
          <w:tcPr>
            <w:tcW w:w="1204" w:type="dxa"/>
          </w:tcPr>
          <w:p w14:paraId="0D10AE5D" w14:textId="77777777" w:rsidR="009F4789" w:rsidRPr="003F48D8" w:rsidRDefault="009F4789" w:rsidP="00492723">
            <w:pPr>
              <w:widowControl/>
              <w:jc w:val="both"/>
            </w:pPr>
          </w:p>
        </w:tc>
        <w:tc>
          <w:tcPr>
            <w:tcW w:w="8383" w:type="dxa"/>
          </w:tcPr>
          <w:p w14:paraId="53FDE643" w14:textId="77777777" w:rsidR="009F4789" w:rsidRPr="006839FE" w:rsidRDefault="009F4789" w:rsidP="00492723">
            <w:pPr>
              <w:pStyle w:val="Textkrper"/>
            </w:pPr>
            <w:r w:rsidRPr="006839FE">
              <w:t xml:space="preserve">Vertragsnummer/Kennung Auftraggeber: </w:t>
            </w:r>
            <w:r w:rsidRPr="006839FE">
              <w:tab/>
            </w:r>
            <w:r w:rsidR="00E606F4" w:rsidRPr="006839FE">
              <w:fldChar w:fldCharType="begin">
                <w:ffData>
                  <w:name w:val="Text1"/>
                  <w:enabled/>
                  <w:calcOnExit w:val="0"/>
                  <w:textInput/>
                </w:ffData>
              </w:fldChar>
            </w:r>
            <w:r w:rsidRPr="006839FE">
              <w:instrText xml:space="preserve">FORMTEXT </w:instrText>
            </w:r>
            <w:r w:rsidR="00E606F4" w:rsidRPr="006839FE">
              <w:fldChar w:fldCharType="separate"/>
            </w:r>
            <w:r w:rsidR="003F48D8" w:rsidRPr="006839FE">
              <w:rPr>
                <w:rStyle w:val="Formularfeld"/>
              </w:rPr>
              <w:t>     </w:t>
            </w:r>
            <w:r w:rsidR="00E606F4" w:rsidRPr="006839FE">
              <w:fldChar w:fldCharType="end"/>
            </w:r>
          </w:p>
        </w:tc>
      </w:tr>
      <w:tr w:rsidR="009F4789" w:rsidRPr="003F48D8" w14:paraId="7E4EBD26" w14:textId="77777777">
        <w:tc>
          <w:tcPr>
            <w:tcW w:w="9587" w:type="dxa"/>
            <w:gridSpan w:val="2"/>
          </w:tcPr>
          <w:p w14:paraId="56405D79" w14:textId="77777777" w:rsidR="009F4789" w:rsidRPr="003F48D8" w:rsidRDefault="009F4789" w:rsidP="00492723">
            <w:pPr>
              <w:widowControl/>
              <w:jc w:val="both"/>
            </w:pPr>
          </w:p>
        </w:tc>
      </w:tr>
      <w:tr w:rsidR="009F4789" w:rsidRPr="003F48D8" w14:paraId="4B327EE7" w14:textId="77777777">
        <w:tc>
          <w:tcPr>
            <w:tcW w:w="1204" w:type="dxa"/>
          </w:tcPr>
          <w:p w14:paraId="2DBB64F9" w14:textId="77777777" w:rsidR="009F4789" w:rsidRPr="003F48D8" w:rsidRDefault="009F4789" w:rsidP="00492723">
            <w:pPr>
              <w:widowControl/>
              <w:jc w:val="both"/>
            </w:pPr>
          </w:p>
        </w:tc>
        <w:tc>
          <w:tcPr>
            <w:tcW w:w="8383" w:type="dxa"/>
          </w:tcPr>
          <w:p w14:paraId="091D7C34" w14:textId="77777777" w:rsidR="009F4789" w:rsidRPr="006839FE" w:rsidRDefault="009F4789" w:rsidP="00492723">
            <w:pPr>
              <w:pStyle w:val="Textkrper"/>
            </w:pPr>
            <w:r w:rsidRPr="006839FE">
              <w:t>— im Folgenden „Auftraggeber“ genannt —</w:t>
            </w:r>
          </w:p>
        </w:tc>
      </w:tr>
      <w:tr w:rsidR="009F4789" w:rsidRPr="003F48D8" w14:paraId="5AB74D68" w14:textId="77777777">
        <w:tc>
          <w:tcPr>
            <w:tcW w:w="9587" w:type="dxa"/>
            <w:gridSpan w:val="2"/>
          </w:tcPr>
          <w:p w14:paraId="6B3B3D9B" w14:textId="77777777" w:rsidR="009F4789" w:rsidRPr="003F48D8" w:rsidRDefault="009F4789" w:rsidP="00492723">
            <w:pPr>
              <w:widowControl/>
              <w:jc w:val="both"/>
            </w:pPr>
          </w:p>
        </w:tc>
      </w:tr>
      <w:tr w:rsidR="009F4789" w:rsidRPr="003F48D8" w14:paraId="3D891958" w14:textId="77777777">
        <w:tc>
          <w:tcPr>
            <w:tcW w:w="1204" w:type="dxa"/>
          </w:tcPr>
          <w:p w14:paraId="4521706A" w14:textId="77777777" w:rsidR="009F4789" w:rsidRPr="006839FE" w:rsidRDefault="00C81A5C" w:rsidP="00492723">
            <w:pPr>
              <w:pStyle w:val="Textkrper"/>
            </w:pPr>
            <w:r w:rsidRPr="006839FE">
              <w:t>u</w:t>
            </w:r>
            <w:r w:rsidR="009F4789" w:rsidRPr="006839FE">
              <w:t>nd</w:t>
            </w:r>
          </w:p>
        </w:tc>
        <w:tc>
          <w:tcPr>
            <w:tcW w:w="8383" w:type="dxa"/>
          </w:tcPr>
          <w:p w14:paraId="2EE25FFC" w14:textId="77777777" w:rsidR="009F4789" w:rsidRPr="003F48D8" w:rsidRDefault="009F4789" w:rsidP="00492723">
            <w:pPr>
              <w:widowControl/>
              <w:jc w:val="both"/>
            </w:pPr>
          </w:p>
        </w:tc>
      </w:tr>
      <w:tr w:rsidR="009F4789" w:rsidRPr="003F48D8" w14:paraId="4ABBC279" w14:textId="77777777">
        <w:tc>
          <w:tcPr>
            <w:tcW w:w="1204" w:type="dxa"/>
          </w:tcPr>
          <w:p w14:paraId="4F9E13CB" w14:textId="77777777" w:rsidR="009F4789" w:rsidRPr="003F48D8" w:rsidRDefault="009F4789" w:rsidP="00492723">
            <w:pPr>
              <w:widowControl/>
              <w:jc w:val="both"/>
            </w:pPr>
          </w:p>
        </w:tc>
        <w:tc>
          <w:tcPr>
            <w:tcW w:w="8383" w:type="dxa"/>
          </w:tcPr>
          <w:p w14:paraId="7E6A2FE1" w14:textId="77777777" w:rsidR="009F4789" w:rsidRPr="003F48D8" w:rsidRDefault="009F4789" w:rsidP="00492723">
            <w:pPr>
              <w:widowControl/>
              <w:jc w:val="both"/>
            </w:pPr>
          </w:p>
        </w:tc>
      </w:tr>
      <w:tr w:rsidR="009F4789" w:rsidRPr="003F48D8" w14:paraId="7AE4E72C" w14:textId="77777777">
        <w:tc>
          <w:tcPr>
            <w:tcW w:w="1204" w:type="dxa"/>
          </w:tcPr>
          <w:p w14:paraId="20207FFD" w14:textId="77777777" w:rsidR="009F4789" w:rsidRPr="003F48D8" w:rsidRDefault="009F4789" w:rsidP="00492723">
            <w:pPr>
              <w:widowControl/>
              <w:jc w:val="both"/>
            </w:pPr>
          </w:p>
        </w:tc>
        <w:tc>
          <w:tcPr>
            <w:tcW w:w="8383" w:type="dxa"/>
          </w:tcPr>
          <w:p w14:paraId="19DAD332" w14:textId="77777777" w:rsidR="009F4789" w:rsidRPr="00D317C0" w:rsidRDefault="00E606F4" w:rsidP="00492723">
            <w:pPr>
              <w:pStyle w:val="Textkrper"/>
              <w:rPr>
                <w:highlight w:val="yellow"/>
              </w:rPr>
            </w:pPr>
            <w:r w:rsidRPr="00D317C0">
              <w:rPr>
                <w:rStyle w:val="Formularfeld"/>
                <w:highlight w:val="yellow"/>
              </w:rPr>
              <w:fldChar w:fldCharType="begin">
                <w:ffData>
                  <w:name w:val="Text2"/>
                  <w:enabled/>
                  <w:calcOnExit w:val="0"/>
                  <w:textInput/>
                </w:ffData>
              </w:fldChar>
            </w:r>
            <w:r w:rsidR="009F4789" w:rsidRPr="00D317C0">
              <w:rPr>
                <w:rStyle w:val="Formularfeld"/>
                <w:highlight w:val="yellow"/>
              </w:rPr>
              <w:instrText xml:space="preserve">FORMTEXT </w:instrText>
            </w:r>
            <w:r w:rsidRPr="00D317C0">
              <w:rPr>
                <w:rStyle w:val="Formularfeld"/>
                <w:highlight w:val="yellow"/>
              </w:rPr>
            </w:r>
            <w:r w:rsidRPr="00D317C0">
              <w:rPr>
                <w:rStyle w:val="Formularfeld"/>
                <w:highlight w:val="yellow"/>
              </w:rPr>
              <w:fldChar w:fldCharType="separate"/>
            </w:r>
            <w:r w:rsidR="003F48D8" w:rsidRPr="00D317C0">
              <w:rPr>
                <w:rStyle w:val="Formularfeld"/>
                <w:highlight w:val="yellow"/>
              </w:rPr>
              <w:t>     </w:t>
            </w:r>
            <w:r w:rsidRPr="00D317C0">
              <w:rPr>
                <w:rStyle w:val="Formularfeld"/>
                <w:highlight w:val="yellow"/>
              </w:rPr>
              <w:fldChar w:fldCharType="end"/>
            </w:r>
            <w:r w:rsidR="009F4789" w:rsidRPr="00D317C0">
              <w:rPr>
                <w:highlight w:val="yellow"/>
              </w:rPr>
              <w:t xml:space="preserve"> </w:t>
            </w:r>
            <w:r w:rsidR="009F4789" w:rsidRPr="00D317C0">
              <w:rPr>
                <w:highlight w:val="yellow"/>
              </w:rPr>
              <w:tab/>
            </w:r>
            <w:r w:rsidR="009F4789" w:rsidRPr="00D317C0">
              <w:rPr>
                <w:highlight w:val="yellow"/>
              </w:rPr>
              <w:tab/>
            </w:r>
            <w:r w:rsidRPr="00D317C0">
              <w:rPr>
                <w:highlight w:val="yellow"/>
              </w:rPr>
              <w:fldChar w:fldCharType="begin">
                <w:ffData>
                  <w:name w:val="Text2"/>
                  <w:enabled/>
                  <w:calcOnExit w:val="0"/>
                  <w:textInput/>
                </w:ffData>
              </w:fldChar>
            </w:r>
            <w:r w:rsidR="009F4789" w:rsidRPr="00D317C0">
              <w:rPr>
                <w:highlight w:val="yellow"/>
              </w:rPr>
              <w:instrText xml:space="preserve">FORMTEXT </w:instrText>
            </w:r>
            <w:r w:rsidRPr="00D317C0">
              <w:rPr>
                <w:highlight w:val="yellow"/>
              </w:rPr>
            </w:r>
            <w:r w:rsidRPr="00D317C0">
              <w:rPr>
                <w:highlight w:val="yellow"/>
              </w:rPr>
              <w:fldChar w:fldCharType="separate"/>
            </w:r>
            <w:r w:rsidR="003F48D8" w:rsidRPr="00D317C0">
              <w:rPr>
                <w:rStyle w:val="Formularfeld"/>
                <w:highlight w:val="yellow"/>
              </w:rPr>
              <w:t>     </w:t>
            </w:r>
            <w:r w:rsidRPr="00D317C0">
              <w:rPr>
                <w:highlight w:val="yellow"/>
              </w:rPr>
              <w:fldChar w:fldCharType="end"/>
            </w:r>
          </w:p>
        </w:tc>
      </w:tr>
      <w:tr w:rsidR="009F4789" w:rsidRPr="003F48D8" w14:paraId="44E65E24" w14:textId="77777777">
        <w:tc>
          <w:tcPr>
            <w:tcW w:w="1204" w:type="dxa"/>
          </w:tcPr>
          <w:p w14:paraId="3A858429" w14:textId="77777777" w:rsidR="009F4789" w:rsidRPr="003F48D8" w:rsidRDefault="009F4789" w:rsidP="00492723">
            <w:pPr>
              <w:widowControl/>
              <w:jc w:val="both"/>
            </w:pPr>
          </w:p>
        </w:tc>
        <w:tc>
          <w:tcPr>
            <w:tcW w:w="8383" w:type="dxa"/>
          </w:tcPr>
          <w:p w14:paraId="2F2BF86E" w14:textId="77777777" w:rsidR="009F4789" w:rsidRPr="00D317C0" w:rsidRDefault="00E606F4" w:rsidP="00492723">
            <w:pPr>
              <w:pStyle w:val="Textkrper"/>
              <w:rPr>
                <w:highlight w:val="yellow"/>
              </w:rPr>
            </w:pPr>
            <w:r w:rsidRPr="00D317C0">
              <w:rPr>
                <w:rStyle w:val="Formularfeld"/>
                <w:highlight w:val="yellow"/>
              </w:rPr>
              <w:fldChar w:fldCharType="begin">
                <w:ffData>
                  <w:name w:val="Text2"/>
                  <w:enabled/>
                  <w:calcOnExit w:val="0"/>
                  <w:textInput/>
                </w:ffData>
              </w:fldChar>
            </w:r>
            <w:r w:rsidR="009F4789" w:rsidRPr="00D317C0">
              <w:rPr>
                <w:rStyle w:val="Formularfeld"/>
                <w:highlight w:val="yellow"/>
              </w:rPr>
              <w:instrText xml:space="preserve">FORMTEXT </w:instrText>
            </w:r>
            <w:r w:rsidRPr="00D317C0">
              <w:rPr>
                <w:rStyle w:val="Formularfeld"/>
                <w:highlight w:val="yellow"/>
              </w:rPr>
            </w:r>
            <w:r w:rsidRPr="00D317C0">
              <w:rPr>
                <w:rStyle w:val="Formularfeld"/>
                <w:highlight w:val="yellow"/>
              </w:rPr>
              <w:fldChar w:fldCharType="separate"/>
            </w:r>
            <w:r w:rsidR="003F48D8" w:rsidRPr="00D317C0">
              <w:rPr>
                <w:rStyle w:val="Formularfeld"/>
                <w:highlight w:val="yellow"/>
              </w:rPr>
              <w:t>     </w:t>
            </w:r>
            <w:r w:rsidRPr="00D317C0">
              <w:rPr>
                <w:rStyle w:val="Formularfeld"/>
                <w:highlight w:val="yellow"/>
              </w:rPr>
              <w:fldChar w:fldCharType="end"/>
            </w:r>
            <w:r w:rsidR="009F4789" w:rsidRPr="00D317C0">
              <w:rPr>
                <w:highlight w:val="yellow"/>
              </w:rPr>
              <w:t xml:space="preserve"> </w:t>
            </w:r>
            <w:r w:rsidR="009F4789" w:rsidRPr="00D317C0">
              <w:rPr>
                <w:highlight w:val="yellow"/>
              </w:rPr>
              <w:tab/>
            </w:r>
            <w:r w:rsidR="009F4789" w:rsidRPr="00D317C0">
              <w:rPr>
                <w:highlight w:val="yellow"/>
              </w:rPr>
              <w:tab/>
            </w:r>
            <w:commentRangeStart w:id="1"/>
            <w:r w:rsidRPr="00D317C0">
              <w:rPr>
                <w:highlight w:val="yellow"/>
              </w:rPr>
              <w:fldChar w:fldCharType="begin">
                <w:ffData>
                  <w:name w:val="Text2"/>
                  <w:enabled/>
                  <w:calcOnExit w:val="0"/>
                  <w:textInput/>
                </w:ffData>
              </w:fldChar>
            </w:r>
            <w:r w:rsidR="009F4789" w:rsidRPr="00D317C0">
              <w:rPr>
                <w:highlight w:val="yellow"/>
              </w:rPr>
              <w:instrText xml:space="preserve">FORMTEXT </w:instrText>
            </w:r>
            <w:r w:rsidRPr="00D317C0">
              <w:rPr>
                <w:highlight w:val="yellow"/>
              </w:rPr>
            </w:r>
            <w:r w:rsidRPr="00D317C0">
              <w:rPr>
                <w:highlight w:val="yellow"/>
              </w:rPr>
              <w:fldChar w:fldCharType="separate"/>
            </w:r>
            <w:r w:rsidR="003F48D8" w:rsidRPr="00D317C0">
              <w:rPr>
                <w:rStyle w:val="Formularfeld"/>
                <w:highlight w:val="yellow"/>
              </w:rPr>
              <w:t>     </w:t>
            </w:r>
            <w:r w:rsidRPr="00D317C0">
              <w:rPr>
                <w:highlight w:val="yellow"/>
              </w:rPr>
              <w:fldChar w:fldCharType="end"/>
            </w:r>
            <w:commentRangeEnd w:id="1"/>
            <w:r w:rsidR="00D317C0">
              <w:rPr>
                <w:rStyle w:val="Kommentarzeichen"/>
                <w:lang w:val="x-none" w:eastAsia="x-none"/>
              </w:rPr>
              <w:commentReference w:id="1"/>
            </w:r>
          </w:p>
        </w:tc>
      </w:tr>
      <w:tr w:rsidR="009F4789" w:rsidRPr="003F48D8" w14:paraId="1F1F0E3A" w14:textId="77777777">
        <w:tc>
          <w:tcPr>
            <w:tcW w:w="1204" w:type="dxa"/>
          </w:tcPr>
          <w:p w14:paraId="54B65E2C" w14:textId="77777777" w:rsidR="009F4789" w:rsidRPr="003F48D8" w:rsidRDefault="009F4789" w:rsidP="00492723">
            <w:pPr>
              <w:widowControl/>
              <w:jc w:val="both"/>
            </w:pPr>
          </w:p>
        </w:tc>
        <w:tc>
          <w:tcPr>
            <w:tcW w:w="8383" w:type="dxa"/>
          </w:tcPr>
          <w:p w14:paraId="7347A8AE" w14:textId="77777777" w:rsidR="009F4789" w:rsidRPr="00D317C0" w:rsidRDefault="00E606F4" w:rsidP="00492723">
            <w:pPr>
              <w:pStyle w:val="Textkrper"/>
              <w:rPr>
                <w:highlight w:val="yellow"/>
              </w:rPr>
            </w:pPr>
            <w:r w:rsidRPr="00D317C0">
              <w:rPr>
                <w:highlight w:val="yellow"/>
              </w:rPr>
              <w:fldChar w:fldCharType="begin">
                <w:ffData>
                  <w:name w:val="Text2"/>
                  <w:enabled/>
                  <w:calcOnExit w:val="0"/>
                  <w:textInput/>
                </w:ffData>
              </w:fldChar>
            </w:r>
            <w:r w:rsidR="009F4789" w:rsidRPr="00D317C0">
              <w:rPr>
                <w:highlight w:val="yellow"/>
              </w:rPr>
              <w:instrText xml:space="preserve">FORMTEXT </w:instrText>
            </w:r>
            <w:r w:rsidRPr="00D317C0">
              <w:rPr>
                <w:highlight w:val="yellow"/>
              </w:rPr>
            </w:r>
            <w:r w:rsidRPr="00D317C0">
              <w:rPr>
                <w:highlight w:val="yellow"/>
              </w:rPr>
              <w:fldChar w:fldCharType="separate"/>
            </w:r>
            <w:r w:rsidR="003F48D8" w:rsidRPr="00D317C0">
              <w:rPr>
                <w:rStyle w:val="Formularfeld"/>
                <w:highlight w:val="yellow"/>
              </w:rPr>
              <w:t>     </w:t>
            </w:r>
            <w:r w:rsidRPr="00D317C0">
              <w:rPr>
                <w:highlight w:val="yellow"/>
              </w:rPr>
              <w:fldChar w:fldCharType="end"/>
            </w:r>
            <w:r w:rsidR="009F4789" w:rsidRPr="00D317C0">
              <w:rPr>
                <w:highlight w:val="yellow"/>
              </w:rPr>
              <w:t xml:space="preserve"> </w:t>
            </w:r>
            <w:r w:rsidR="009F4789" w:rsidRPr="00D317C0">
              <w:rPr>
                <w:highlight w:val="yellow"/>
              </w:rPr>
              <w:tab/>
            </w:r>
            <w:r w:rsidR="009F4789" w:rsidRPr="00D317C0">
              <w:rPr>
                <w:highlight w:val="yellow"/>
              </w:rPr>
              <w:tab/>
            </w:r>
            <w:r w:rsidRPr="00D317C0">
              <w:rPr>
                <w:highlight w:val="yellow"/>
              </w:rPr>
              <w:fldChar w:fldCharType="begin">
                <w:ffData>
                  <w:name w:val="Text2"/>
                  <w:enabled/>
                  <w:calcOnExit w:val="0"/>
                  <w:textInput/>
                </w:ffData>
              </w:fldChar>
            </w:r>
            <w:r w:rsidR="009F4789" w:rsidRPr="00D317C0">
              <w:rPr>
                <w:highlight w:val="yellow"/>
              </w:rPr>
              <w:instrText xml:space="preserve">FORMTEXT </w:instrText>
            </w:r>
            <w:r w:rsidRPr="00D317C0">
              <w:rPr>
                <w:highlight w:val="yellow"/>
              </w:rPr>
            </w:r>
            <w:r w:rsidRPr="00D317C0">
              <w:rPr>
                <w:highlight w:val="yellow"/>
              </w:rPr>
              <w:fldChar w:fldCharType="separate"/>
            </w:r>
            <w:r w:rsidR="003F48D8" w:rsidRPr="00D317C0">
              <w:rPr>
                <w:rStyle w:val="Formularfeld"/>
                <w:highlight w:val="yellow"/>
              </w:rPr>
              <w:t>     </w:t>
            </w:r>
            <w:r w:rsidRPr="00D317C0">
              <w:rPr>
                <w:highlight w:val="yellow"/>
              </w:rPr>
              <w:fldChar w:fldCharType="end"/>
            </w:r>
          </w:p>
        </w:tc>
      </w:tr>
      <w:tr w:rsidR="009F4789" w:rsidRPr="003F48D8" w14:paraId="7960DADF" w14:textId="77777777">
        <w:tc>
          <w:tcPr>
            <w:tcW w:w="1204" w:type="dxa"/>
          </w:tcPr>
          <w:p w14:paraId="05719A05" w14:textId="77777777" w:rsidR="009F4789" w:rsidRPr="003F48D8" w:rsidRDefault="009F4789" w:rsidP="00492723">
            <w:pPr>
              <w:widowControl/>
              <w:jc w:val="both"/>
            </w:pPr>
          </w:p>
        </w:tc>
        <w:tc>
          <w:tcPr>
            <w:tcW w:w="8383" w:type="dxa"/>
          </w:tcPr>
          <w:p w14:paraId="722E6836" w14:textId="77777777" w:rsidR="009F4789" w:rsidRPr="00D317C0" w:rsidRDefault="009F4789" w:rsidP="00492723">
            <w:pPr>
              <w:widowControl/>
              <w:jc w:val="both"/>
              <w:rPr>
                <w:highlight w:val="yellow"/>
              </w:rPr>
            </w:pPr>
          </w:p>
        </w:tc>
      </w:tr>
      <w:tr w:rsidR="009F4789" w:rsidRPr="003F48D8" w14:paraId="4AA04715" w14:textId="77777777">
        <w:tc>
          <w:tcPr>
            <w:tcW w:w="1204" w:type="dxa"/>
          </w:tcPr>
          <w:p w14:paraId="13B99593" w14:textId="77777777" w:rsidR="009F4789" w:rsidRPr="003F48D8" w:rsidRDefault="009F4789" w:rsidP="00492723">
            <w:pPr>
              <w:widowControl/>
              <w:jc w:val="both"/>
            </w:pPr>
          </w:p>
        </w:tc>
        <w:tc>
          <w:tcPr>
            <w:tcW w:w="8383" w:type="dxa"/>
          </w:tcPr>
          <w:p w14:paraId="51ABE5EB" w14:textId="77777777" w:rsidR="009F4789" w:rsidRPr="006839FE" w:rsidRDefault="009F4789" w:rsidP="00492723">
            <w:pPr>
              <w:pStyle w:val="Textkrper"/>
            </w:pPr>
            <w:r w:rsidRPr="006839FE">
              <w:t>Vertragsnummer/Kennung Auftragnehmer:</w:t>
            </w:r>
            <w:r w:rsidRPr="006839FE">
              <w:tab/>
            </w:r>
            <w:r w:rsidR="00E606F4" w:rsidRPr="006839FE">
              <w:fldChar w:fldCharType="begin">
                <w:ffData>
                  <w:name w:val="Text1"/>
                  <w:enabled/>
                  <w:calcOnExit w:val="0"/>
                  <w:textInput/>
                </w:ffData>
              </w:fldChar>
            </w:r>
            <w:r w:rsidRPr="006839FE">
              <w:instrText xml:space="preserve">FORMTEXT </w:instrText>
            </w:r>
            <w:r w:rsidR="00E606F4" w:rsidRPr="006839FE">
              <w:fldChar w:fldCharType="separate"/>
            </w:r>
            <w:r w:rsidR="003F48D8" w:rsidRPr="006839FE">
              <w:rPr>
                <w:rStyle w:val="Formularfeld"/>
              </w:rPr>
              <w:t>     </w:t>
            </w:r>
            <w:r w:rsidR="00E606F4" w:rsidRPr="006839FE">
              <w:fldChar w:fldCharType="end"/>
            </w:r>
          </w:p>
        </w:tc>
      </w:tr>
      <w:tr w:rsidR="009F4789" w:rsidRPr="003F48D8" w14:paraId="32B54A2B" w14:textId="77777777">
        <w:tc>
          <w:tcPr>
            <w:tcW w:w="9587" w:type="dxa"/>
            <w:gridSpan w:val="2"/>
          </w:tcPr>
          <w:p w14:paraId="01D3BAE3" w14:textId="77777777" w:rsidR="009F4789" w:rsidRPr="006839FE" w:rsidRDefault="009F4789" w:rsidP="00492723">
            <w:pPr>
              <w:pStyle w:val="Kopfzeile"/>
              <w:widowControl/>
              <w:tabs>
                <w:tab w:val="clear" w:pos="4536"/>
                <w:tab w:val="clear" w:pos="9072"/>
              </w:tabs>
              <w:jc w:val="both"/>
              <w:rPr>
                <w:sz w:val="18"/>
                <w:lang w:val="de-DE" w:eastAsia="de-DE"/>
              </w:rPr>
            </w:pPr>
          </w:p>
        </w:tc>
      </w:tr>
      <w:tr w:rsidR="009F4789" w:rsidRPr="003F48D8" w14:paraId="40765E4A" w14:textId="77777777">
        <w:tc>
          <w:tcPr>
            <w:tcW w:w="1204" w:type="dxa"/>
          </w:tcPr>
          <w:p w14:paraId="6FEB13D6" w14:textId="77777777" w:rsidR="009F4789" w:rsidRPr="003F48D8" w:rsidRDefault="009F4789" w:rsidP="00492723">
            <w:pPr>
              <w:widowControl/>
              <w:jc w:val="both"/>
            </w:pPr>
          </w:p>
        </w:tc>
        <w:tc>
          <w:tcPr>
            <w:tcW w:w="8383" w:type="dxa"/>
          </w:tcPr>
          <w:p w14:paraId="2864DCC6" w14:textId="77777777" w:rsidR="009F4789" w:rsidRPr="006839FE" w:rsidRDefault="009F4789" w:rsidP="00492723">
            <w:pPr>
              <w:pStyle w:val="Textkrper"/>
            </w:pPr>
            <w:r w:rsidRPr="006839FE">
              <w:t>— im Folgenden „Auftragnehmer“ genannt —</w:t>
            </w:r>
          </w:p>
        </w:tc>
      </w:tr>
    </w:tbl>
    <w:p w14:paraId="180C05DE" w14:textId="77777777" w:rsidR="00D70430" w:rsidRDefault="00D70430" w:rsidP="00492723">
      <w:pPr>
        <w:pStyle w:val="Textkrper"/>
      </w:pPr>
    </w:p>
    <w:p w14:paraId="2049C5FB" w14:textId="77777777" w:rsidR="009F4789" w:rsidRDefault="009F4789" w:rsidP="00492723">
      <w:pPr>
        <w:pStyle w:val="Textkrper"/>
      </w:pPr>
      <w:r w:rsidRPr="003F48D8">
        <w:t>wird folgender Vertrag geschlossen:</w:t>
      </w:r>
    </w:p>
    <w:p w14:paraId="493CE7BA" w14:textId="77777777" w:rsidR="00911F3D" w:rsidRPr="003F48D8" w:rsidRDefault="00911F3D" w:rsidP="00492723">
      <w:pPr>
        <w:pStyle w:val="Textkrper"/>
      </w:pPr>
    </w:p>
    <w:p w14:paraId="4092B797" w14:textId="77777777" w:rsidR="009F4789" w:rsidRPr="003F48D8" w:rsidRDefault="009F4789" w:rsidP="00492723">
      <w:pPr>
        <w:pStyle w:val="berschrift1"/>
        <w:jc w:val="both"/>
      </w:pPr>
      <w:bookmarkStart w:id="2" w:name="_Toc177271840"/>
      <w:bookmarkStart w:id="3" w:name="_Toc199822058"/>
      <w:bookmarkStart w:id="4" w:name="_Toc222631162"/>
      <w:bookmarkStart w:id="5" w:name="_Toc222632318"/>
      <w:bookmarkStart w:id="6" w:name="_Toc234108026"/>
      <w:bookmarkStart w:id="7" w:name="_Toc247360706"/>
      <w:bookmarkStart w:id="8" w:name="_Toc121298996"/>
      <w:r w:rsidRPr="003F48D8">
        <w:t>Gegenstand, Vergütung und Bestandteile des Vertrages</w:t>
      </w:r>
      <w:bookmarkEnd w:id="2"/>
      <w:bookmarkEnd w:id="3"/>
      <w:bookmarkEnd w:id="4"/>
      <w:bookmarkEnd w:id="5"/>
      <w:bookmarkEnd w:id="6"/>
      <w:bookmarkEnd w:id="7"/>
      <w:bookmarkEnd w:id="8"/>
    </w:p>
    <w:p w14:paraId="579A00B5" w14:textId="77777777" w:rsidR="009F4789" w:rsidRPr="003F48D8" w:rsidRDefault="009F4789" w:rsidP="00492723">
      <w:pPr>
        <w:pStyle w:val="berschrift2"/>
        <w:jc w:val="both"/>
      </w:pPr>
      <w:bookmarkStart w:id="9" w:name="_Toc94942094"/>
      <w:bookmarkStart w:id="10" w:name="_Toc139107449"/>
      <w:bookmarkStart w:id="11" w:name="_Toc161651504"/>
      <w:bookmarkStart w:id="12" w:name="_Toc168307081"/>
      <w:bookmarkStart w:id="13" w:name="_Toc177271841"/>
      <w:bookmarkStart w:id="14" w:name="_Toc199822059"/>
      <w:bookmarkStart w:id="15" w:name="_Toc222631163"/>
      <w:bookmarkStart w:id="16" w:name="_Toc222632319"/>
      <w:bookmarkStart w:id="17" w:name="_Toc234108027"/>
      <w:bookmarkStart w:id="18" w:name="_Toc247360707"/>
      <w:bookmarkStart w:id="19" w:name="_Toc121298997"/>
      <w:r w:rsidRPr="003F48D8">
        <w:t>Vertragsgegenstand</w:t>
      </w:r>
      <w:bookmarkEnd w:id="9"/>
      <w:bookmarkEnd w:id="10"/>
      <w:bookmarkEnd w:id="11"/>
      <w:bookmarkEnd w:id="12"/>
      <w:bookmarkEnd w:id="13"/>
      <w:bookmarkEnd w:id="14"/>
      <w:bookmarkEnd w:id="15"/>
      <w:bookmarkEnd w:id="16"/>
      <w:bookmarkEnd w:id="17"/>
      <w:bookmarkEnd w:id="18"/>
      <w:bookmarkEnd w:id="19"/>
    </w:p>
    <w:p w14:paraId="4A1A0C53" w14:textId="46B73833" w:rsidR="00820AF6" w:rsidRPr="003F48D8" w:rsidRDefault="009F4789" w:rsidP="00492723">
      <w:pPr>
        <w:pStyle w:val="Textkrper"/>
      </w:pPr>
      <w:r w:rsidRPr="003F48D8">
        <w:t xml:space="preserve">Gegenstand des </w:t>
      </w:r>
      <w:r w:rsidR="00DB6DD1" w:rsidRPr="003F48D8">
        <w:t>EVB-IT Systemlieferung</w:t>
      </w:r>
      <w:r w:rsidRPr="003F48D8">
        <w:t>svertrages ist die Lieferung</w:t>
      </w:r>
      <w:r w:rsidR="003328BC" w:rsidRPr="003F48D8">
        <w:t>*</w:t>
      </w:r>
      <w:r w:rsidRPr="003F48D8">
        <w:t xml:space="preserve"> </w:t>
      </w:r>
      <w:r w:rsidR="0006698A" w:rsidRPr="006949FF">
        <w:t xml:space="preserve">und Bereitstellung </w:t>
      </w:r>
      <w:r w:rsidR="006949FF">
        <w:t xml:space="preserve">einer </w:t>
      </w:r>
      <w:r w:rsidR="004C7B61">
        <w:t>Lösung zum Access and Identity Management</w:t>
      </w:r>
      <w:r w:rsidR="006949FF">
        <w:t xml:space="preserve"> </w:t>
      </w:r>
      <w:r w:rsidR="00C81A5C" w:rsidRPr="003F48D8">
        <w:t>einschließlich</w:t>
      </w:r>
      <w:r w:rsidRPr="003F48D8">
        <w:t xml:space="preserve"> der Herbeiführung der Betriebsbereitschaft</w:t>
      </w:r>
      <w:r w:rsidR="00E57D65" w:rsidRPr="003F48D8">
        <w:t>*</w:t>
      </w:r>
      <w:r w:rsidRPr="003F48D8">
        <w:t xml:space="preserve"> durch den Auftragnehmer</w:t>
      </w:r>
      <w:r w:rsidR="00F304D4" w:rsidRPr="003F48D8">
        <w:t>,</w:t>
      </w:r>
      <w:r w:rsidRPr="003F48D8">
        <w:t xml:space="preserve"> auf der Grundlage eines Kaufvertrages und</w:t>
      </w:r>
      <w:r w:rsidR="00DA26C6">
        <w:noBreakHyphen/>
      </w:r>
      <w:r w:rsidRPr="003F48D8">
        <w:t xml:space="preserve"> soweit nachfolgend vereinbart</w:t>
      </w:r>
      <w:r w:rsidR="00DA26C6">
        <w:t xml:space="preserve"> </w:t>
      </w:r>
      <w:r w:rsidR="00DA26C6">
        <w:noBreakHyphen/>
      </w:r>
      <w:r w:rsidRPr="003F48D8">
        <w:t xml:space="preserve"> </w:t>
      </w:r>
      <w:r w:rsidR="00F304D4" w:rsidRPr="003F48D8">
        <w:t>de</w:t>
      </w:r>
      <w:r w:rsidR="00AE2D63" w:rsidRPr="003F48D8">
        <w:t>r</w:t>
      </w:r>
      <w:r w:rsidR="00F304D4" w:rsidRPr="003F48D8">
        <w:t xml:space="preserve"> </w:t>
      </w:r>
      <w:r w:rsidRPr="003F48D8">
        <w:t>Systemservice</w:t>
      </w:r>
      <w:bookmarkStart w:id="20" w:name="Text79"/>
      <w:r w:rsidR="00820AF6" w:rsidRPr="003F48D8">
        <w:t>.</w:t>
      </w:r>
    </w:p>
    <w:p w14:paraId="6457AD8F" w14:textId="77777777" w:rsidR="00820AF6" w:rsidRPr="003F48D8" w:rsidRDefault="00820AF6" w:rsidP="00492723">
      <w:pPr>
        <w:pStyle w:val="Textkrper"/>
      </w:pPr>
      <w:bookmarkStart w:id="21" w:name="_Toc94942096"/>
      <w:bookmarkStart w:id="22" w:name="_Toc139107451"/>
      <w:bookmarkStart w:id="23" w:name="_Toc161651506"/>
      <w:bookmarkStart w:id="24" w:name="_Toc168307083"/>
      <w:bookmarkStart w:id="25" w:name="_Toc177271842"/>
      <w:bookmarkEnd w:id="20"/>
    </w:p>
    <w:p w14:paraId="12AA25E3" w14:textId="51C41168" w:rsidR="009F4789" w:rsidRPr="003F48D8" w:rsidRDefault="009F4789" w:rsidP="00492723">
      <w:pPr>
        <w:pStyle w:val="Textkrper"/>
      </w:pPr>
      <w:r w:rsidRPr="003F48D8">
        <w:t xml:space="preserve">Art und Umfang der Leistungen ergeben sich aus diesem Vertrag, insbesondere aus den in Nummer </w:t>
      </w:r>
      <w:r w:rsidR="00E606F4" w:rsidRPr="003F48D8">
        <w:fldChar w:fldCharType="begin"/>
      </w:r>
      <w:r w:rsidRPr="003F48D8">
        <w:instrText xml:space="preserve"> REF _Ref178497245 \r \h </w:instrText>
      </w:r>
      <w:r w:rsidR="00492723">
        <w:instrText xml:space="preserve"> \* MERGEFORMAT </w:instrText>
      </w:r>
      <w:r w:rsidR="00E606F4" w:rsidRPr="003F48D8">
        <w:fldChar w:fldCharType="separate"/>
      </w:r>
      <w:r w:rsidR="00EE0B63">
        <w:t>1.3</w:t>
      </w:r>
      <w:r w:rsidR="00E606F4" w:rsidRPr="003F48D8">
        <w:fldChar w:fldCharType="end"/>
      </w:r>
      <w:r w:rsidRPr="003F48D8">
        <w:t xml:space="preserve"> genannten Dokumenten.</w:t>
      </w:r>
    </w:p>
    <w:p w14:paraId="247C2E43" w14:textId="77777777" w:rsidR="009F4789" w:rsidRPr="00751E92" w:rsidRDefault="009F4789" w:rsidP="00492723">
      <w:pPr>
        <w:pStyle w:val="berschrift2"/>
        <w:jc w:val="both"/>
      </w:pPr>
      <w:bookmarkStart w:id="26" w:name="_Toc139107450"/>
      <w:bookmarkStart w:id="27" w:name="_Toc161651505"/>
      <w:bookmarkStart w:id="28" w:name="_Toc168307082"/>
      <w:bookmarkStart w:id="29" w:name="_Ref171401132"/>
      <w:bookmarkStart w:id="30" w:name="_Toc177271847"/>
      <w:bookmarkStart w:id="31" w:name="_Toc199822060"/>
      <w:bookmarkStart w:id="32" w:name="_Toc222631164"/>
      <w:bookmarkStart w:id="33" w:name="_Toc222632320"/>
      <w:bookmarkStart w:id="34" w:name="_Toc234108028"/>
      <w:bookmarkStart w:id="35" w:name="_Ref247527664"/>
      <w:bookmarkStart w:id="36" w:name="_Toc247360708"/>
      <w:bookmarkStart w:id="37" w:name="_Ref251755566"/>
      <w:bookmarkStart w:id="38" w:name="_Ref251755592"/>
      <w:bookmarkStart w:id="39" w:name="_Ref251941503"/>
      <w:bookmarkStart w:id="40" w:name="_Toc121298998"/>
      <w:r w:rsidRPr="00751E92">
        <w:t>Vergütung</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4B078E0A"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Der Pauschalfestpreis beträgt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Die einzelnen Anteile am Pauschalfestpreis werden nachfolgend nicht gesondert ausgewiesen.</w:t>
      </w:r>
    </w:p>
    <w:p w14:paraId="7BE0FD55" w14:textId="77777777" w:rsidR="009F4789" w:rsidRPr="003F48D8" w:rsidRDefault="00E606F4" w:rsidP="00492723">
      <w:pPr>
        <w:pStyle w:val="TextkrperAuswahl2"/>
        <w:jc w:val="both"/>
      </w:pPr>
      <w:r w:rsidRPr="00AA397F">
        <w:rPr>
          <w:rStyle w:val="TextkrperAuswahl2Zchn"/>
        </w:rPr>
        <w:fldChar w:fldCharType="begin">
          <w:ffData>
            <w:name w:val="Kontrollkästchen11"/>
            <w:enabled/>
            <w:calcOnExit w:val="0"/>
            <w:checkBox>
              <w:sizeAuto/>
              <w:default w:val="0"/>
            </w:checkBox>
          </w:ffData>
        </w:fldChar>
      </w:r>
      <w:r w:rsidR="009F4789" w:rsidRPr="00AA397F">
        <w:rPr>
          <w:rStyle w:val="TextkrperAuswahl2Zchn"/>
        </w:rPr>
        <w:instrText xml:space="preserve">FORMCHECKBOX </w:instrText>
      </w:r>
      <w:r w:rsidR="00227696">
        <w:rPr>
          <w:rStyle w:val="TextkrperAuswahl2Zchn"/>
        </w:rPr>
      </w:r>
      <w:r w:rsidR="00227696">
        <w:rPr>
          <w:rStyle w:val="TextkrperAuswahl2Zchn"/>
        </w:rPr>
        <w:fldChar w:fldCharType="separate"/>
      </w:r>
      <w:r w:rsidRPr="00AA397F">
        <w:rPr>
          <w:rStyle w:val="TextkrperAuswahl2Zchn"/>
        </w:rPr>
        <w:fldChar w:fldCharType="end"/>
      </w:r>
      <w:r w:rsidR="009F4789" w:rsidRPr="00827590">
        <w:tab/>
      </w:r>
      <w:bookmarkStart w:id="41" w:name="OLE_LINK3"/>
      <w:bookmarkStart w:id="42" w:name="OLE_LINK4"/>
      <w:r w:rsidR="009F4789" w:rsidRPr="00827590">
        <w:t xml:space="preserve">Ausgenommen </w:t>
      </w:r>
      <w:r w:rsidR="00820AF6" w:rsidRPr="00827590">
        <w:t>vom Pauschalfestpreis</w:t>
      </w:r>
      <w:r w:rsidR="009F4789" w:rsidRPr="00827590">
        <w:t xml:space="preserve"> sind einzelne Leistungen, die gesondert vergütet werden</w:t>
      </w:r>
      <w:bookmarkEnd w:id="41"/>
      <w:bookmarkEnd w:id="42"/>
      <w:r w:rsidR="009F4789" w:rsidRPr="00827590">
        <w:t>.</w:t>
      </w:r>
      <w:bookmarkStart w:id="43" w:name="_Ref247527423"/>
      <w:r w:rsidR="009F4789" w:rsidRPr="003B7FC5">
        <w:rPr>
          <w:rStyle w:val="Legendenziffer"/>
        </w:rPr>
        <w:footnoteReference w:id="1"/>
      </w:r>
      <w:bookmarkEnd w:id="43"/>
    </w:p>
    <w:p w14:paraId="01638EB5"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Der Pauschalfestpreis beträgt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Die einzelnen Anteile am Pauschalfestpreis werden nachfolgend gesondert ausgewiesen.</w:t>
      </w:r>
    </w:p>
    <w:p w14:paraId="63666DB9" w14:textId="77777777" w:rsidR="009F4789" w:rsidRPr="003F48D8" w:rsidRDefault="00E606F4" w:rsidP="00492723">
      <w:pPr>
        <w:pStyle w:val="TextkrperAuswahl2"/>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Ausgenommen </w:t>
      </w:r>
      <w:r w:rsidR="00820AF6" w:rsidRPr="003F48D8">
        <w:t>vom Pauschalfestpreis</w:t>
      </w:r>
      <w:r w:rsidR="009F4789" w:rsidRPr="003F48D8">
        <w:t xml:space="preserve"> sind einzelne Leistungen, die gesondert vergütet werden</w:t>
      </w:r>
      <w:r w:rsidR="003B7FC5">
        <w:t>.</w:t>
      </w:r>
      <w:r w:rsidR="009F4789" w:rsidRPr="003B7FC5">
        <w:rPr>
          <w:rStyle w:val="Legendenziffer"/>
        </w:rPr>
        <w:t>1</w:t>
      </w:r>
    </w:p>
    <w:p w14:paraId="6B8C4658" w14:textId="77777777" w:rsidR="009F4789" w:rsidRPr="003F48D8" w:rsidRDefault="00E606F4" w:rsidP="00492723">
      <w:pPr>
        <w:pStyle w:val="Textkrper-Auswahl"/>
        <w:jc w:val="both"/>
      </w:pPr>
      <w:r w:rsidRPr="003F48D8">
        <w:lastRenderedPageBreak/>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Es wird kein Pauschalfestpreis vereinbart. Die Vergütungen werden nachfolgend gesondert ausgewiesen.</w:t>
      </w:r>
    </w:p>
    <w:p w14:paraId="7F739819" w14:textId="42FC2E9D" w:rsidR="009F4789" w:rsidRPr="003F48D8" w:rsidRDefault="00AC7319" w:rsidP="00492723">
      <w:pPr>
        <w:pStyle w:val="Textkrper-Auswahl"/>
        <w:jc w:val="both"/>
      </w:pPr>
      <w:r>
        <w:fldChar w:fldCharType="begin">
          <w:ffData>
            <w:name w:val=""/>
            <w:enabled/>
            <w:calcOnExit w:val="0"/>
            <w:checkBox>
              <w:sizeAuto/>
              <w:default w:val="1"/>
            </w:checkBox>
          </w:ffData>
        </w:fldChar>
      </w:r>
      <w:r>
        <w:instrText xml:space="preserve"> FORMCHECKBOX </w:instrText>
      </w:r>
      <w:r w:rsidR="00227696">
        <w:fldChar w:fldCharType="separate"/>
      </w:r>
      <w:r>
        <w:fldChar w:fldCharType="end"/>
      </w:r>
      <w:r w:rsidR="009F4789" w:rsidRPr="003F48D8">
        <w:tab/>
        <w:t>Einzelheiten zur Vergütung</w:t>
      </w:r>
      <w:r w:rsidR="008F222E" w:rsidRPr="003F48D8">
        <w:t xml:space="preserve"> </w:t>
      </w:r>
      <w:r w:rsidR="009F4789" w:rsidRPr="003F48D8">
        <w:t xml:space="preserve">ergeben sich aus der Vergütungszusammenstellung in Anlage Nr. </w:t>
      </w:r>
      <w:r w:rsidR="00CE7D4A">
        <w:t>5</w:t>
      </w:r>
    </w:p>
    <w:p w14:paraId="109EFA49" w14:textId="77777777" w:rsidR="009F4789" w:rsidRPr="003F48D8" w:rsidRDefault="009F4789" w:rsidP="00492723">
      <w:pPr>
        <w:pStyle w:val="Textkrper"/>
      </w:pPr>
    </w:p>
    <w:p w14:paraId="3DF47818" w14:textId="77777777" w:rsidR="009F4789" w:rsidRPr="003F48D8" w:rsidRDefault="009F4789" w:rsidP="00492723">
      <w:pPr>
        <w:pStyle w:val="Textkrper"/>
      </w:pPr>
      <w:r w:rsidRPr="003F48D8">
        <w:t>Für alle in diesem Vertrag genannten Beträge gilt einheitlich der Euro als Währung.</w:t>
      </w:r>
    </w:p>
    <w:p w14:paraId="66B005AF" w14:textId="77777777" w:rsidR="009F4789" w:rsidRPr="003F48D8" w:rsidRDefault="009F4789" w:rsidP="00492723">
      <w:pPr>
        <w:pStyle w:val="Textkrper"/>
      </w:pPr>
      <w:r w:rsidRPr="003F48D8">
        <w:t xml:space="preserve">Die vereinbarte Vergütung versteht sich zuzüglich der </w:t>
      </w:r>
      <w:r w:rsidR="00F67254" w:rsidRPr="003F48D8">
        <w:t xml:space="preserve">gesetzlichen </w:t>
      </w:r>
      <w:r w:rsidRPr="003F48D8">
        <w:t>Umsatzsteuer.</w:t>
      </w:r>
    </w:p>
    <w:p w14:paraId="09D70A08" w14:textId="77777777" w:rsidR="009F4789" w:rsidRPr="003F48D8" w:rsidRDefault="009F4789" w:rsidP="00492723">
      <w:pPr>
        <w:pStyle w:val="berschrift2"/>
        <w:jc w:val="both"/>
      </w:pPr>
      <w:bookmarkStart w:id="44" w:name="_Ref178497245"/>
      <w:bookmarkStart w:id="45" w:name="_Toc199822061"/>
      <w:bookmarkStart w:id="46" w:name="_Toc222631165"/>
      <w:bookmarkStart w:id="47" w:name="_Toc222632321"/>
      <w:bookmarkStart w:id="48" w:name="_Toc234108029"/>
      <w:bookmarkStart w:id="49" w:name="_Toc247360709"/>
      <w:bookmarkStart w:id="50" w:name="_Toc121298999"/>
      <w:r w:rsidRPr="003F48D8">
        <w:t>Vertragsbestandteile</w:t>
      </w:r>
      <w:bookmarkEnd w:id="21"/>
      <w:bookmarkEnd w:id="22"/>
      <w:bookmarkEnd w:id="23"/>
      <w:bookmarkEnd w:id="24"/>
      <w:bookmarkEnd w:id="25"/>
      <w:bookmarkEnd w:id="44"/>
      <w:bookmarkEnd w:id="45"/>
      <w:bookmarkEnd w:id="46"/>
      <w:bookmarkEnd w:id="47"/>
      <w:bookmarkEnd w:id="48"/>
      <w:bookmarkEnd w:id="49"/>
      <w:bookmarkEnd w:id="50"/>
    </w:p>
    <w:p w14:paraId="19A88743" w14:textId="77777777" w:rsidR="009F4789" w:rsidRPr="003F48D8" w:rsidRDefault="009F4789" w:rsidP="00492723">
      <w:pPr>
        <w:pStyle w:val="Textkrper"/>
      </w:pPr>
      <w:r w:rsidRPr="003F48D8">
        <w:t>Es gelten nacheinander als Vertragsbestandteile:</w:t>
      </w:r>
    </w:p>
    <w:p w14:paraId="7159CB36" w14:textId="52642148" w:rsidR="001710EC" w:rsidRPr="00827590" w:rsidRDefault="009F4789" w:rsidP="00492723">
      <w:pPr>
        <w:pStyle w:val="berschrift3"/>
        <w:jc w:val="both"/>
      </w:pPr>
      <w:bookmarkStart w:id="51" w:name="_Toc139107452"/>
      <w:bookmarkStart w:id="52" w:name="_Toc161651507"/>
      <w:bookmarkStart w:id="53" w:name="_Toc168307084"/>
      <w:bookmarkStart w:id="54" w:name="_Toc199822062"/>
      <w:bookmarkStart w:id="55" w:name="_Toc222632322"/>
      <w:bookmarkStart w:id="56" w:name="_Toc234108030"/>
      <w:bookmarkStart w:id="57" w:name="_Toc247269855"/>
      <w:bookmarkStart w:id="58" w:name="_Toc247324725"/>
      <w:bookmarkStart w:id="59" w:name="_Toc247324853"/>
      <w:bookmarkStart w:id="60" w:name="_Toc247360710"/>
      <w:bookmarkStart w:id="61" w:name="_Toc251749308"/>
      <w:bookmarkStart w:id="62" w:name="_Toc121299000"/>
      <w:r w:rsidRPr="00827590">
        <w:t>dieser Vertrag</w:t>
      </w:r>
      <w:bookmarkEnd w:id="51"/>
      <w:bookmarkEnd w:id="52"/>
      <w:bookmarkEnd w:id="53"/>
      <w:r w:rsidRPr="00827590">
        <w:t xml:space="preserve">stext bestehend aus den Seiten 1 bis </w:t>
      </w:r>
      <w:r w:rsidR="00560959">
        <w:rPr>
          <w:rStyle w:val="Formularfeld"/>
          <w:u w:val="none"/>
          <w:lang w:val="de-DE"/>
        </w:rPr>
        <w:t>30</w:t>
      </w:r>
      <w:r w:rsidR="0006698A" w:rsidRPr="00F55B9A">
        <w:rPr>
          <w:rStyle w:val="Formularfeld"/>
          <w:u w:val="none"/>
          <w:lang w:val="de-DE"/>
        </w:rPr>
        <w:t xml:space="preserve"> </w:t>
      </w:r>
      <w:r w:rsidR="00C81A5C" w:rsidRPr="00827590">
        <w:t xml:space="preserve"> und den folgenden Anlagen</w:t>
      </w:r>
      <w:bookmarkEnd w:id="54"/>
      <w:bookmarkEnd w:id="55"/>
      <w:bookmarkEnd w:id="56"/>
      <w:bookmarkEnd w:id="57"/>
      <w:bookmarkEnd w:id="58"/>
      <w:bookmarkEnd w:id="59"/>
      <w:bookmarkEnd w:id="60"/>
      <w:bookmarkEnd w:id="61"/>
      <w:r w:rsidR="00D67BB1">
        <w:t>:</w:t>
      </w:r>
      <w:bookmarkEnd w:id="62"/>
    </w:p>
    <w:p w14:paraId="1CD5C776" w14:textId="77777777" w:rsidR="00370F7E" w:rsidRPr="00B52B48" w:rsidRDefault="00370F7E" w:rsidP="00492723">
      <w:pPr>
        <w:pStyle w:val="Abstandklein"/>
        <w:jc w:val="both"/>
      </w:pPr>
    </w:p>
    <w:tbl>
      <w:tblPr>
        <w:tblW w:w="91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05"/>
        <w:gridCol w:w="4806"/>
        <w:gridCol w:w="1436"/>
        <w:gridCol w:w="1938"/>
      </w:tblGrid>
      <w:tr w:rsidR="009F4789" w:rsidRPr="003F48D8" w14:paraId="15B517EB" w14:textId="77777777">
        <w:trPr>
          <w:cantSplit/>
        </w:trPr>
        <w:tc>
          <w:tcPr>
            <w:tcW w:w="9185" w:type="dxa"/>
            <w:gridSpan w:val="4"/>
          </w:tcPr>
          <w:p w14:paraId="5051C29F" w14:textId="77777777" w:rsidR="009F4789" w:rsidRPr="00B6438A" w:rsidRDefault="009F4789" w:rsidP="00733CE2">
            <w:pPr>
              <w:pStyle w:val="Tabellenkopf"/>
              <w:rPr>
                <w:rStyle w:val="Texthervorhebungfett"/>
              </w:rPr>
            </w:pPr>
            <w:bookmarkStart w:id="63" w:name="_Ref228354166"/>
            <w:bookmarkStart w:id="64" w:name="_Toc234108031"/>
            <w:bookmarkStart w:id="65" w:name="_Toc247269856"/>
            <w:bookmarkStart w:id="66" w:name="_Toc247324726"/>
            <w:bookmarkStart w:id="67" w:name="_Toc247324854"/>
            <w:r w:rsidRPr="00646EEF">
              <w:rPr>
                <w:rStyle w:val="Texthervorhebungfett"/>
              </w:rPr>
              <w:t xml:space="preserve">Anlagen zum </w:t>
            </w:r>
            <w:r w:rsidR="00DB6DD1" w:rsidRPr="00646EEF">
              <w:rPr>
                <w:rStyle w:val="Texthervorhebungfett"/>
              </w:rPr>
              <w:t>EVB-IT Systemlieferung</w:t>
            </w:r>
            <w:r w:rsidRPr="00646EEF">
              <w:rPr>
                <w:rStyle w:val="Texthervorhebungfett"/>
              </w:rPr>
              <w:t>svertrag</w:t>
            </w:r>
            <w:bookmarkEnd w:id="63"/>
            <w:bookmarkEnd w:id="64"/>
            <w:bookmarkEnd w:id="65"/>
            <w:bookmarkEnd w:id="66"/>
            <w:bookmarkEnd w:id="67"/>
          </w:p>
          <w:p w14:paraId="6BA435E9" w14:textId="77777777" w:rsidR="009F4789" w:rsidRPr="003F48D8" w:rsidRDefault="009F4789" w:rsidP="00733CE2">
            <w:pPr>
              <w:pStyle w:val="Tabellenkopf"/>
            </w:pPr>
          </w:p>
        </w:tc>
      </w:tr>
      <w:tr w:rsidR="009F4789" w:rsidRPr="003F48D8" w14:paraId="352646A8" w14:textId="77777777">
        <w:trPr>
          <w:cantSplit/>
        </w:trPr>
        <w:tc>
          <w:tcPr>
            <w:tcW w:w="1005" w:type="dxa"/>
          </w:tcPr>
          <w:p w14:paraId="5F6357FA" w14:textId="77777777" w:rsidR="009F4789" w:rsidRPr="003F48D8" w:rsidRDefault="009F4789" w:rsidP="00733CE2">
            <w:pPr>
              <w:pStyle w:val="Tabellenkopf"/>
            </w:pPr>
            <w:r w:rsidRPr="003F48D8">
              <w:t>Anlage</w:t>
            </w:r>
            <w:r w:rsidRPr="003F48D8">
              <w:br/>
              <w:t>Nr.</w:t>
            </w:r>
          </w:p>
        </w:tc>
        <w:tc>
          <w:tcPr>
            <w:tcW w:w="4806" w:type="dxa"/>
          </w:tcPr>
          <w:p w14:paraId="01330836" w14:textId="77777777" w:rsidR="009F4789" w:rsidRPr="003F48D8" w:rsidRDefault="009F4789" w:rsidP="00733CE2">
            <w:pPr>
              <w:pStyle w:val="Tabellenkopf"/>
            </w:pPr>
            <w:r w:rsidRPr="003F48D8">
              <w:t>Bezeichnung</w:t>
            </w:r>
          </w:p>
        </w:tc>
        <w:tc>
          <w:tcPr>
            <w:tcW w:w="1436" w:type="dxa"/>
          </w:tcPr>
          <w:p w14:paraId="1DCEB2CC" w14:textId="77777777" w:rsidR="009F4789" w:rsidRPr="003F48D8" w:rsidRDefault="009F4789" w:rsidP="00733CE2">
            <w:pPr>
              <w:pStyle w:val="Tabellenkopf"/>
            </w:pPr>
            <w:r w:rsidRPr="003F48D8">
              <w:t>Datum /</w:t>
            </w:r>
            <w:r w:rsidRPr="003F48D8">
              <w:br/>
              <w:t>Version</w:t>
            </w:r>
          </w:p>
        </w:tc>
        <w:tc>
          <w:tcPr>
            <w:tcW w:w="1938" w:type="dxa"/>
          </w:tcPr>
          <w:p w14:paraId="1DADF1E9" w14:textId="77777777" w:rsidR="009F4789" w:rsidRPr="003F48D8" w:rsidRDefault="009F4789" w:rsidP="00733CE2">
            <w:pPr>
              <w:pStyle w:val="Tabellenkopf"/>
            </w:pPr>
            <w:r w:rsidRPr="003F48D8">
              <w:t>Anzahl Seiten</w:t>
            </w:r>
          </w:p>
        </w:tc>
      </w:tr>
      <w:tr w:rsidR="009F4789" w:rsidRPr="003F48D8" w14:paraId="363A40E3" w14:textId="77777777">
        <w:trPr>
          <w:cantSplit/>
        </w:trPr>
        <w:tc>
          <w:tcPr>
            <w:tcW w:w="1005" w:type="dxa"/>
            <w:vAlign w:val="center"/>
          </w:tcPr>
          <w:p w14:paraId="18717669" w14:textId="77777777" w:rsidR="009F4789" w:rsidRPr="003F48D8" w:rsidRDefault="009F4789" w:rsidP="00DA26C6">
            <w:pPr>
              <w:pStyle w:val="Spaltennummern"/>
              <w:jc w:val="center"/>
            </w:pPr>
            <w:r w:rsidRPr="003F48D8">
              <w:t>1</w:t>
            </w:r>
          </w:p>
        </w:tc>
        <w:tc>
          <w:tcPr>
            <w:tcW w:w="4806" w:type="dxa"/>
            <w:vAlign w:val="center"/>
          </w:tcPr>
          <w:p w14:paraId="53D84E08" w14:textId="77777777" w:rsidR="009F4789" w:rsidRPr="003F48D8" w:rsidRDefault="009F4789" w:rsidP="00DA26C6">
            <w:pPr>
              <w:pStyle w:val="Spaltennummern"/>
              <w:jc w:val="center"/>
            </w:pPr>
            <w:r w:rsidRPr="003F48D8">
              <w:t>2</w:t>
            </w:r>
          </w:p>
        </w:tc>
        <w:tc>
          <w:tcPr>
            <w:tcW w:w="1436" w:type="dxa"/>
            <w:vAlign w:val="center"/>
          </w:tcPr>
          <w:p w14:paraId="2C366DB9" w14:textId="77777777" w:rsidR="009F4789" w:rsidRPr="003F48D8" w:rsidRDefault="009F4789" w:rsidP="00DA26C6">
            <w:pPr>
              <w:pStyle w:val="Spaltennummern"/>
              <w:jc w:val="center"/>
            </w:pPr>
            <w:r w:rsidRPr="003F48D8">
              <w:t>3</w:t>
            </w:r>
          </w:p>
        </w:tc>
        <w:tc>
          <w:tcPr>
            <w:tcW w:w="1938" w:type="dxa"/>
            <w:vAlign w:val="center"/>
          </w:tcPr>
          <w:p w14:paraId="3F1C2813" w14:textId="77777777" w:rsidR="009F4789" w:rsidRPr="003F48D8" w:rsidRDefault="009F4789" w:rsidP="00DA26C6">
            <w:pPr>
              <w:pStyle w:val="Spaltennummern"/>
              <w:jc w:val="center"/>
            </w:pPr>
            <w:r w:rsidRPr="003F48D8">
              <w:t>4</w:t>
            </w:r>
          </w:p>
        </w:tc>
      </w:tr>
      <w:tr w:rsidR="00B6471D" w:rsidRPr="003F48D8" w14:paraId="1E93B720" w14:textId="77777777" w:rsidTr="00B2134A">
        <w:trPr>
          <w:cantSplit/>
        </w:trPr>
        <w:tc>
          <w:tcPr>
            <w:tcW w:w="1005" w:type="dxa"/>
            <w:vAlign w:val="center"/>
          </w:tcPr>
          <w:p w14:paraId="73D81216" w14:textId="75D0F8D4" w:rsidR="00B6471D" w:rsidRPr="00F55B9A" w:rsidRDefault="00B6471D" w:rsidP="00B6471D">
            <w:pPr>
              <w:pStyle w:val="Tabellenzeilen"/>
              <w:jc w:val="center"/>
            </w:pPr>
            <w:r w:rsidRPr="007115C2">
              <w:t>1</w:t>
            </w:r>
          </w:p>
        </w:tc>
        <w:tc>
          <w:tcPr>
            <w:tcW w:w="4806" w:type="dxa"/>
          </w:tcPr>
          <w:p w14:paraId="433ADD17" w14:textId="6C1B4932" w:rsidR="00B6471D" w:rsidRPr="00F55B9A" w:rsidRDefault="00B6471D" w:rsidP="00B6471D">
            <w:pPr>
              <w:pStyle w:val="Tabellenzeilen"/>
              <w:jc w:val="both"/>
            </w:pPr>
            <w:r w:rsidRPr="000B144D">
              <w:t>Liste der Auftraggeber</w:t>
            </w:r>
          </w:p>
        </w:tc>
        <w:tc>
          <w:tcPr>
            <w:tcW w:w="1436" w:type="dxa"/>
          </w:tcPr>
          <w:p w14:paraId="44408203" w14:textId="2A40CE59" w:rsidR="00B6471D" w:rsidRPr="00F55B9A" w:rsidRDefault="00227696" w:rsidP="00227696">
            <w:pPr>
              <w:pStyle w:val="Tabellenzeilen"/>
              <w:jc w:val="both"/>
            </w:pPr>
            <w:r>
              <w:t>02</w:t>
            </w:r>
            <w:r w:rsidR="00130C12">
              <w:t>.0</w:t>
            </w:r>
            <w:r>
              <w:t>8</w:t>
            </w:r>
            <w:r w:rsidR="00130C12">
              <w:t>.2024</w:t>
            </w:r>
          </w:p>
        </w:tc>
        <w:tc>
          <w:tcPr>
            <w:tcW w:w="1938" w:type="dxa"/>
          </w:tcPr>
          <w:p w14:paraId="79C891F1" w14:textId="62A03A08" w:rsidR="00B6471D" w:rsidRPr="00F55B9A" w:rsidRDefault="00B6471D" w:rsidP="00B6471D">
            <w:pPr>
              <w:pStyle w:val="Tabellenzeilen"/>
              <w:jc w:val="center"/>
            </w:pPr>
            <w:r>
              <w:t>2</w:t>
            </w:r>
          </w:p>
        </w:tc>
      </w:tr>
      <w:tr w:rsidR="00B6471D" w:rsidRPr="003F48D8" w14:paraId="0F9D5BDE" w14:textId="77777777">
        <w:trPr>
          <w:cantSplit/>
        </w:trPr>
        <w:tc>
          <w:tcPr>
            <w:tcW w:w="1005" w:type="dxa"/>
          </w:tcPr>
          <w:p w14:paraId="306D3F88" w14:textId="50AEA667" w:rsidR="00B6471D" w:rsidRPr="00F55B9A" w:rsidRDefault="00CE7D4A" w:rsidP="00B6471D">
            <w:pPr>
              <w:pStyle w:val="Tabellenzeilen"/>
              <w:jc w:val="center"/>
            </w:pPr>
            <w:r>
              <w:t>2</w:t>
            </w:r>
          </w:p>
        </w:tc>
        <w:tc>
          <w:tcPr>
            <w:tcW w:w="4806" w:type="dxa"/>
          </w:tcPr>
          <w:p w14:paraId="6A2B2489" w14:textId="347463D1" w:rsidR="00B6471D" w:rsidRPr="00F55B9A" w:rsidRDefault="00B6471D" w:rsidP="00EE4DF8">
            <w:pPr>
              <w:pStyle w:val="Tabellenzeilen"/>
              <w:jc w:val="both"/>
            </w:pPr>
            <w:r w:rsidRPr="00F55B9A">
              <w:t xml:space="preserve">Leistungsbeschreibung / Lastenheft </w:t>
            </w:r>
            <w:r w:rsidR="00EE4DF8">
              <w:t>IAM</w:t>
            </w:r>
          </w:p>
        </w:tc>
        <w:tc>
          <w:tcPr>
            <w:tcW w:w="1436" w:type="dxa"/>
          </w:tcPr>
          <w:p w14:paraId="14259DB3" w14:textId="0CAEF750" w:rsidR="00B6471D" w:rsidRPr="00F55B9A" w:rsidRDefault="003D58CE" w:rsidP="00227696">
            <w:pPr>
              <w:pStyle w:val="Tabellenzeilen"/>
              <w:jc w:val="both"/>
            </w:pPr>
            <w:r>
              <w:t>0</w:t>
            </w:r>
            <w:r w:rsidR="00227696">
              <w:t>2</w:t>
            </w:r>
            <w:r>
              <w:t>.0</w:t>
            </w:r>
            <w:r w:rsidR="00227696">
              <w:t>8</w:t>
            </w:r>
            <w:r w:rsidR="00130C12">
              <w:t>.2024</w:t>
            </w:r>
          </w:p>
        </w:tc>
        <w:tc>
          <w:tcPr>
            <w:tcW w:w="1938" w:type="dxa"/>
          </w:tcPr>
          <w:p w14:paraId="021F8E29" w14:textId="0BEE98D4" w:rsidR="00B6471D" w:rsidRPr="00F55B9A" w:rsidRDefault="00A41C25" w:rsidP="0075422E">
            <w:pPr>
              <w:pStyle w:val="Tabellenzeilen"/>
              <w:jc w:val="center"/>
            </w:pPr>
            <w:r>
              <w:t>29</w:t>
            </w:r>
          </w:p>
        </w:tc>
      </w:tr>
      <w:tr w:rsidR="00B6471D" w:rsidRPr="003F48D8" w14:paraId="2C948750" w14:textId="77777777">
        <w:trPr>
          <w:cantSplit/>
        </w:trPr>
        <w:tc>
          <w:tcPr>
            <w:tcW w:w="1005" w:type="dxa"/>
          </w:tcPr>
          <w:p w14:paraId="22DA0422" w14:textId="662EC2A7" w:rsidR="00B6471D" w:rsidRPr="0003001F" w:rsidRDefault="00CE7D4A" w:rsidP="00B6471D">
            <w:pPr>
              <w:pStyle w:val="Tabellenzeilen"/>
              <w:jc w:val="center"/>
            </w:pPr>
            <w:r>
              <w:t>3</w:t>
            </w:r>
          </w:p>
        </w:tc>
        <w:tc>
          <w:tcPr>
            <w:tcW w:w="4806" w:type="dxa"/>
          </w:tcPr>
          <w:p w14:paraId="20DD447A" w14:textId="209CC916" w:rsidR="00B6471D" w:rsidRPr="003F48D8" w:rsidRDefault="00B6471D" w:rsidP="00B6471D">
            <w:pPr>
              <w:pStyle w:val="Tabellenzeilen"/>
              <w:jc w:val="both"/>
            </w:pPr>
            <w:r>
              <w:t>Technisches Konzept</w:t>
            </w:r>
          </w:p>
        </w:tc>
        <w:tc>
          <w:tcPr>
            <w:tcW w:w="1436" w:type="dxa"/>
          </w:tcPr>
          <w:p w14:paraId="6398B1AB" w14:textId="6AF88C5F" w:rsidR="00B6471D" w:rsidRPr="003F48D8" w:rsidRDefault="00A41C25" w:rsidP="00227696">
            <w:pPr>
              <w:pStyle w:val="Tabellenzeilen"/>
              <w:jc w:val="both"/>
            </w:pPr>
            <w:r>
              <w:t>0</w:t>
            </w:r>
            <w:r w:rsidR="00227696">
              <w:t>2</w:t>
            </w:r>
            <w:r>
              <w:t>.0</w:t>
            </w:r>
            <w:r w:rsidR="00227696">
              <w:t>8</w:t>
            </w:r>
            <w:r>
              <w:t>.202</w:t>
            </w:r>
            <w:r w:rsidR="00227696">
              <w:t>4</w:t>
            </w:r>
          </w:p>
        </w:tc>
        <w:tc>
          <w:tcPr>
            <w:tcW w:w="1938" w:type="dxa"/>
          </w:tcPr>
          <w:p w14:paraId="73E4D38C" w14:textId="26DC0C81" w:rsidR="00B6471D" w:rsidRPr="003F48D8" w:rsidRDefault="00B6471D" w:rsidP="00B6471D">
            <w:pPr>
              <w:pStyle w:val="Tabellenzeilen"/>
              <w:jc w:val="center"/>
            </w:pPr>
            <w:r>
              <w:t>13</w:t>
            </w:r>
          </w:p>
        </w:tc>
      </w:tr>
      <w:tr w:rsidR="00B6471D" w:rsidRPr="003F48D8" w14:paraId="17801EF5" w14:textId="77777777">
        <w:trPr>
          <w:cantSplit/>
        </w:trPr>
        <w:tc>
          <w:tcPr>
            <w:tcW w:w="1005" w:type="dxa"/>
          </w:tcPr>
          <w:p w14:paraId="5917DFCD" w14:textId="59C2B3B7" w:rsidR="00B6471D" w:rsidRPr="0003001F" w:rsidRDefault="00CE7D4A" w:rsidP="00B6471D">
            <w:pPr>
              <w:pStyle w:val="Tabellenzeilen"/>
              <w:jc w:val="center"/>
            </w:pPr>
            <w:r>
              <w:t>4</w:t>
            </w:r>
          </w:p>
        </w:tc>
        <w:tc>
          <w:tcPr>
            <w:tcW w:w="4806" w:type="dxa"/>
          </w:tcPr>
          <w:p w14:paraId="03F1B037" w14:textId="28F1D9EE" w:rsidR="00B6471D" w:rsidRPr="003F48D8" w:rsidRDefault="00B6471D" w:rsidP="00B6471D">
            <w:pPr>
              <w:pStyle w:val="Tabellenzeilen"/>
              <w:jc w:val="both"/>
            </w:pPr>
            <w:r>
              <w:t>Kriterienkatalog</w:t>
            </w:r>
          </w:p>
        </w:tc>
        <w:tc>
          <w:tcPr>
            <w:tcW w:w="1436" w:type="dxa"/>
          </w:tcPr>
          <w:p w14:paraId="6A01E14E" w14:textId="78A8B2B6" w:rsidR="00B6471D" w:rsidRPr="003F48D8" w:rsidRDefault="003D58CE" w:rsidP="00227696">
            <w:pPr>
              <w:pStyle w:val="Tabellenzeilen"/>
              <w:jc w:val="both"/>
            </w:pPr>
            <w:r>
              <w:t>0</w:t>
            </w:r>
            <w:r w:rsidR="00227696">
              <w:t>2</w:t>
            </w:r>
            <w:r>
              <w:t>.0</w:t>
            </w:r>
            <w:r w:rsidR="00227696">
              <w:t>8</w:t>
            </w:r>
            <w:r>
              <w:t>.2024</w:t>
            </w:r>
          </w:p>
        </w:tc>
        <w:tc>
          <w:tcPr>
            <w:tcW w:w="1938" w:type="dxa"/>
          </w:tcPr>
          <w:p w14:paraId="652D576F" w14:textId="06541169" w:rsidR="00B6471D" w:rsidRPr="003F48D8" w:rsidRDefault="00B6471D" w:rsidP="00B6471D">
            <w:pPr>
              <w:pStyle w:val="Tabellenzeilen"/>
              <w:jc w:val="center"/>
            </w:pPr>
            <w:r>
              <w:t>-</w:t>
            </w:r>
          </w:p>
        </w:tc>
      </w:tr>
      <w:tr w:rsidR="00B6471D" w:rsidRPr="003F48D8" w14:paraId="020B6D29" w14:textId="77777777">
        <w:trPr>
          <w:cantSplit/>
        </w:trPr>
        <w:tc>
          <w:tcPr>
            <w:tcW w:w="1005" w:type="dxa"/>
          </w:tcPr>
          <w:p w14:paraId="29306A7B" w14:textId="04E32323" w:rsidR="00B6471D" w:rsidRPr="0003001F" w:rsidRDefault="00CE7D4A" w:rsidP="00B6471D">
            <w:pPr>
              <w:pStyle w:val="Tabellenzeilen"/>
              <w:jc w:val="center"/>
            </w:pPr>
            <w:r>
              <w:t>5</w:t>
            </w:r>
          </w:p>
        </w:tc>
        <w:tc>
          <w:tcPr>
            <w:tcW w:w="4806" w:type="dxa"/>
          </w:tcPr>
          <w:p w14:paraId="4171C37B" w14:textId="21BD8A07" w:rsidR="00B6471D" w:rsidRPr="003F48D8" w:rsidRDefault="00B6471D" w:rsidP="00B6471D">
            <w:pPr>
              <w:pStyle w:val="Tabellenzeilen"/>
              <w:jc w:val="both"/>
            </w:pPr>
            <w:r>
              <w:t>Preisblatt</w:t>
            </w:r>
          </w:p>
        </w:tc>
        <w:tc>
          <w:tcPr>
            <w:tcW w:w="1436" w:type="dxa"/>
          </w:tcPr>
          <w:p w14:paraId="44651482" w14:textId="488AB2A5" w:rsidR="00B6471D" w:rsidRPr="003F48D8" w:rsidRDefault="00130C12" w:rsidP="00227696">
            <w:pPr>
              <w:pStyle w:val="Tabellenzeilen"/>
              <w:jc w:val="both"/>
            </w:pPr>
            <w:r>
              <w:t>0</w:t>
            </w:r>
            <w:r w:rsidR="00227696">
              <w:t>2</w:t>
            </w:r>
            <w:r>
              <w:t>.0</w:t>
            </w:r>
            <w:r w:rsidR="00227696">
              <w:t>8</w:t>
            </w:r>
            <w:r>
              <w:t>.2024</w:t>
            </w:r>
          </w:p>
        </w:tc>
        <w:tc>
          <w:tcPr>
            <w:tcW w:w="1938" w:type="dxa"/>
          </w:tcPr>
          <w:p w14:paraId="74D09C5C" w14:textId="5E5CD59C" w:rsidR="00B6471D" w:rsidRPr="003F48D8" w:rsidRDefault="00B6471D" w:rsidP="00B6471D">
            <w:pPr>
              <w:pStyle w:val="Tabellenzeilen"/>
              <w:jc w:val="center"/>
            </w:pPr>
            <w:r>
              <w:t>-</w:t>
            </w:r>
          </w:p>
        </w:tc>
      </w:tr>
      <w:tr w:rsidR="00B6471D" w:rsidRPr="003F48D8" w14:paraId="07E00BA0" w14:textId="77777777">
        <w:trPr>
          <w:cantSplit/>
        </w:trPr>
        <w:tc>
          <w:tcPr>
            <w:tcW w:w="1005" w:type="dxa"/>
          </w:tcPr>
          <w:p w14:paraId="0B677B90" w14:textId="4355BD32" w:rsidR="00B6471D" w:rsidRPr="0003001F" w:rsidRDefault="00CE7D4A" w:rsidP="00B6471D">
            <w:pPr>
              <w:pStyle w:val="Tabellenzeilen"/>
              <w:jc w:val="center"/>
            </w:pPr>
            <w:r>
              <w:t>6</w:t>
            </w:r>
          </w:p>
        </w:tc>
        <w:tc>
          <w:tcPr>
            <w:tcW w:w="4806" w:type="dxa"/>
          </w:tcPr>
          <w:p w14:paraId="1BFC099A" w14:textId="43B44820" w:rsidR="00B6471D" w:rsidRDefault="00B6471D" w:rsidP="00B6471D">
            <w:pPr>
              <w:pStyle w:val="Tabellenzeilen"/>
              <w:jc w:val="both"/>
            </w:pPr>
            <w:r>
              <w:t>Vertraulichkeitsvereinbarung</w:t>
            </w:r>
          </w:p>
        </w:tc>
        <w:tc>
          <w:tcPr>
            <w:tcW w:w="1436" w:type="dxa"/>
          </w:tcPr>
          <w:p w14:paraId="2F090B97" w14:textId="50EEA310" w:rsidR="00B6471D" w:rsidRDefault="00511B6B" w:rsidP="00B6471D">
            <w:pPr>
              <w:pStyle w:val="Tabellenzeilen"/>
              <w:jc w:val="both"/>
            </w:pPr>
            <w:r>
              <w:t>06.09.2023</w:t>
            </w:r>
          </w:p>
        </w:tc>
        <w:tc>
          <w:tcPr>
            <w:tcW w:w="1938" w:type="dxa"/>
          </w:tcPr>
          <w:p w14:paraId="090E625C" w14:textId="36B912CC" w:rsidR="00B6471D" w:rsidRDefault="00B6471D" w:rsidP="00B6471D">
            <w:pPr>
              <w:pStyle w:val="Tabellenzeilen"/>
              <w:jc w:val="center"/>
            </w:pPr>
            <w:r>
              <w:t>7</w:t>
            </w:r>
          </w:p>
        </w:tc>
      </w:tr>
      <w:tr w:rsidR="00B6471D" w14:paraId="55FAEF76" w14:textId="77777777" w:rsidTr="000448B5">
        <w:trPr>
          <w:cantSplit/>
        </w:trPr>
        <w:tc>
          <w:tcPr>
            <w:tcW w:w="1005" w:type="dxa"/>
          </w:tcPr>
          <w:p w14:paraId="392AAAB1" w14:textId="634A2420" w:rsidR="00B6471D" w:rsidRPr="0003001F" w:rsidRDefault="00CE7D4A" w:rsidP="00B6471D">
            <w:pPr>
              <w:pStyle w:val="Tabellenzeilen"/>
              <w:jc w:val="center"/>
            </w:pPr>
            <w:r>
              <w:t>7</w:t>
            </w:r>
          </w:p>
        </w:tc>
        <w:tc>
          <w:tcPr>
            <w:tcW w:w="4806" w:type="dxa"/>
          </w:tcPr>
          <w:p w14:paraId="34E314EA" w14:textId="70C39876" w:rsidR="00B6471D" w:rsidRDefault="00B6471D" w:rsidP="00B6471D">
            <w:pPr>
              <w:pStyle w:val="Tabellenzeilen"/>
              <w:jc w:val="both"/>
            </w:pPr>
            <w:r>
              <w:t>Auftragsdatenverarbeitung</w:t>
            </w:r>
          </w:p>
        </w:tc>
        <w:tc>
          <w:tcPr>
            <w:tcW w:w="1436" w:type="dxa"/>
          </w:tcPr>
          <w:p w14:paraId="06A6379E" w14:textId="51DEDF31" w:rsidR="00B6471D" w:rsidRDefault="00511B6B" w:rsidP="00227696">
            <w:pPr>
              <w:pStyle w:val="Tabellenzeilen"/>
              <w:jc w:val="both"/>
            </w:pPr>
            <w:r>
              <w:t>0</w:t>
            </w:r>
            <w:r w:rsidR="00227696">
              <w:t>2</w:t>
            </w:r>
            <w:r>
              <w:t>.0</w:t>
            </w:r>
            <w:r w:rsidR="00227696">
              <w:t>8</w:t>
            </w:r>
            <w:r>
              <w:t>.202</w:t>
            </w:r>
            <w:r w:rsidR="00227696">
              <w:t>4</w:t>
            </w:r>
          </w:p>
        </w:tc>
        <w:tc>
          <w:tcPr>
            <w:tcW w:w="1938" w:type="dxa"/>
          </w:tcPr>
          <w:p w14:paraId="31B05D60" w14:textId="70B97655" w:rsidR="00B6471D" w:rsidRDefault="00B6471D" w:rsidP="00B6471D">
            <w:pPr>
              <w:pStyle w:val="Tabellenzeilen"/>
              <w:jc w:val="center"/>
            </w:pPr>
            <w:r>
              <w:t>22</w:t>
            </w:r>
          </w:p>
        </w:tc>
      </w:tr>
      <w:tr w:rsidR="00B6471D" w:rsidRPr="00B2134A" w14:paraId="29B10436" w14:textId="77777777">
        <w:trPr>
          <w:cantSplit/>
        </w:trPr>
        <w:tc>
          <w:tcPr>
            <w:tcW w:w="1005" w:type="dxa"/>
          </w:tcPr>
          <w:p w14:paraId="16C15591" w14:textId="46A3DB26" w:rsidR="00B6471D" w:rsidRPr="00B2134A" w:rsidRDefault="00CE7D4A" w:rsidP="00B6471D">
            <w:pPr>
              <w:pStyle w:val="Tabellenzeilen"/>
              <w:jc w:val="center"/>
            </w:pPr>
            <w:r>
              <w:t>8</w:t>
            </w:r>
          </w:p>
        </w:tc>
        <w:tc>
          <w:tcPr>
            <w:tcW w:w="4806" w:type="dxa"/>
          </w:tcPr>
          <w:p w14:paraId="11FC4B09" w14:textId="561FB72C" w:rsidR="00B6471D" w:rsidRPr="00B2134A" w:rsidRDefault="00B6471D" w:rsidP="00CE7D4A">
            <w:pPr>
              <w:pStyle w:val="Tabellenzeilen"/>
              <w:jc w:val="both"/>
            </w:pPr>
            <w:r w:rsidRPr="00B2134A">
              <w:t>EVB</w:t>
            </w:r>
            <w:r w:rsidR="00751E92">
              <w:t>-</w:t>
            </w:r>
            <w:r w:rsidRPr="00B2134A">
              <w:t>IT</w:t>
            </w:r>
            <w:r w:rsidR="00751E92">
              <w:t>-</w:t>
            </w:r>
            <w:r w:rsidRPr="00B2134A">
              <w:t>System</w:t>
            </w:r>
            <w:r w:rsidR="00B2134A">
              <w:t>lieferungs</w:t>
            </w:r>
            <w:r w:rsidR="00CE7D4A">
              <w:t>-</w:t>
            </w:r>
            <w:r w:rsidRPr="00B2134A">
              <w:t xml:space="preserve">AGB </w:t>
            </w:r>
          </w:p>
        </w:tc>
        <w:tc>
          <w:tcPr>
            <w:tcW w:w="1436" w:type="dxa"/>
          </w:tcPr>
          <w:p w14:paraId="16D743F5" w14:textId="1DEE6DAD" w:rsidR="00B6471D" w:rsidRPr="00B2134A" w:rsidRDefault="00511B6B" w:rsidP="00B6471D">
            <w:pPr>
              <w:pStyle w:val="Tabellenzeilen"/>
              <w:jc w:val="both"/>
            </w:pPr>
            <w:r>
              <w:t>28</w:t>
            </w:r>
            <w:r w:rsidR="00B6471D" w:rsidRPr="00B2134A">
              <w:t>.07.2023</w:t>
            </w:r>
          </w:p>
        </w:tc>
        <w:tc>
          <w:tcPr>
            <w:tcW w:w="1938" w:type="dxa"/>
          </w:tcPr>
          <w:p w14:paraId="5B56BD82" w14:textId="3D844AEB" w:rsidR="00B6471D" w:rsidRPr="00B2134A" w:rsidRDefault="00B6471D" w:rsidP="00B6471D">
            <w:pPr>
              <w:pStyle w:val="Tabellenzeilen"/>
              <w:jc w:val="center"/>
            </w:pPr>
            <w:r w:rsidRPr="00B2134A">
              <w:t>7</w:t>
            </w:r>
          </w:p>
        </w:tc>
      </w:tr>
      <w:tr w:rsidR="00B6471D" w:rsidRPr="003F48D8" w14:paraId="4380EF7F" w14:textId="77777777">
        <w:trPr>
          <w:cantSplit/>
        </w:trPr>
        <w:tc>
          <w:tcPr>
            <w:tcW w:w="1005" w:type="dxa"/>
          </w:tcPr>
          <w:p w14:paraId="31D5C54B" w14:textId="673DFB75" w:rsidR="00B6471D" w:rsidRDefault="00B6471D" w:rsidP="00B6471D">
            <w:pPr>
              <w:pStyle w:val="Tabellenzeilen"/>
              <w:jc w:val="center"/>
            </w:pPr>
          </w:p>
        </w:tc>
        <w:tc>
          <w:tcPr>
            <w:tcW w:w="4806" w:type="dxa"/>
          </w:tcPr>
          <w:p w14:paraId="70FEA084" w14:textId="773CDF2F" w:rsidR="00B6471D" w:rsidRDefault="00B6471D" w:rsidP="00B6471D">
            <w:pPr>
              <w:pStyle w:val="Tabellenzeilen"/>
              <w:jc w:val="both"/>
            </w:pPr>
          </w:p>
        </w:tc>
        <w:tc>
          <w:tcPr>
            <w:tcW w:w="1436" w:type="dxa"/>
          </w:tcPr>
          <w:p w14:paraId="7360D2B9" w14:textId="143D4E5E" w:rsidR="00B6471D" w:rsidRDefault="00B6471D" w:rsidP="00B6471D">
            <w:pPr>
              <w:pStyle w:val="Tabellenzeilen"/>
              <w:jc w:val="both"/>
            </w:pPr>
          </w:p>
        </w:tc>
        <w:tc>
          <w:tcPr>
            <w:tcW w:w="1938" w:type="dxa"/>
          </w:tcPr>
          <w:p w14:paraId="6480FD43" w14:textId="0EF436A1" w:rsidR="00B6471D" w:rsidRDefault="00B6471D" w:rsidP="00B6471D">
            <w:pPr>
              <w:pStyle w:val="Tabellenzeilen"/>
              <w:jc w:val="center"/>
            </w:pPr>
          </w:p>
        </w:tc>
      </w:tr>
      <w:tr w:rsidR="00B6471D" w:rsidRPr="003F48D8" w14:paraId="4E6AC85A" w14:textId="77777777">
        <w:trPr>
          <w:cantSplit/>
        </w:trPr>
        <w:tc>
          <w:tcPr>
            <w:tcW w:w="1005" w:type="dxa"/>
          </w:tcPr>
          <w:p w14:paraId="6033BDBD" w14:textId="4FE4B695" w:rsidR="00B6471D" w:rsidRDefault="00B6471D" w:rsidP="00D91CFE">
            <w:pPr>
              <w:pStyle w:val="Tabellenzeilen"/>
              <w:jc w:val="center"/>
            </w:pPr>
          </w:p>
        </w:tc>
        <w:tc>
          <w:tcPr>
            <w:tcW w:w="4806" w:type="dxa"/>
          </w:tcPr>
          <w:p w14:paraId="3C02E1CA" w14:textId="5830E7EB" w:rsidR="00B6471D" w:rsidRDefault="00B6471D" w:rsidP="00A334EB">
            <w:pPr>
              <w:pStyle w:val="Tabellenzeilen"/>
              <w:jc w:val="both"/>
            </w:pPr>
          </w:p>
        </w:tc>
        <w:tc>
          <w:tcPr>
            <w:tcW w:w="1436" w:type="dxa"/>
          </w:tcPr>
          <w:p w14:paraId="559CCBF6" w14:textId="45AB7DEF" w:rsidR="00B6471D" w:rsidRDefault="00B6471D" w:rsidP="000448B5">
            <w:pPr>
              <w:pStyle w:val="Tabellenzeilen"/>
              <w:jc w:val="both"/>
            </w:pPr>
          </w:p>
        </w:tc>
        <w:tc>
          <w:tcPr>
            <w:tcW w:w="1938" w:type="dxa"/>
          </w:tcPr>
          <w:p w14:paraId="7B498470" w14:textId="5F0B07F9" w:rsidR="00B6471D" w:rsidRDefault="00B6471D" w:rsidP="00D91CFE">
            <w:pPr>
              <w:pStyle w:val="Tabellenzeilen"/>
              <w:jc w:val="center"/>
            </w:pPr>
          </w:p>
        </w:tc>
      </w:tr>
      <w:tr w:rsidR="00B6471D" w:rsidRPr="003F48D8" w14:paraId="7A1E9549" w14:textId="77777777">
        <w:trPr>
          <w:cantSplit/>
        </w:trPr>
        <w:tc>
          <w:tcPr>
            <w:tcW w:w="1005" w:type="dxa"/>
          </w:tcPr>
          <w:p w14:paraId="19E99633" w14:textId="77777777" w:rsidR="00B6471D" w:rsidRDefault="00B6471D" w:rsidP="00D91CFE">
            <w:pPr>
              <w:pStyle w:val="Tabellenzeilen"/>
              <w:jc w:val="center"/>
            </w:pPr>
          </w:p>
        </w:tc>
        <w:tc>
          <w:tcPr>
            <w:tcW w:w="4806" w:type="dxa"/>
          </w:tcPr>
          <w:p w14:paraId="3133DD46" w14:textId="77777777" w:rsidR="00B6471D" w:rsidRDefault="00B6471D" w:rsidP="00A334EB">
            <w:pPr>
              <w:pStyle w:val="Tabellenzeilen"/>
              <w:jc w:val="both"/>
            </w:pPr>
          </w:p>
        </w:tc>
        <w:tc>
          <w:tcPr>
            <w:tcW w:w="1436" w:type="dxa"/>
          </w:tcPr>
          <w:p w14:paraId="2DBC897E" w14:textId="77777777" w:rsidR="00B6471D" w:rsidRDefault="00B6471D" w:rsidP="000448B5">
            <w:pPr>
              <w:pStyle w:val="Tabellenzeilen"/>
              <w:jc w:val="both"/>
            </w:pPr>
          </w:p>
        </w:tc>
        <w:tc>
          <w:tcPr>
            <w:tcW w:w="1938" w:type="dxa"/>
          </w:tcPr>
          <w:p w14:paraId="34F3700E" w14:textId="77777777" w:rsidR="00B6471D" w:rsidRDefault="00B6471D" w:rsidP="00D91CFE">
            <w:pPr>
              <w:pStyle w:val="Tabellenzeilen"/>
              <w:jc w:val="center"/>
            </w:pPr>
          </w:p>
        </w:tc>
      </w:tr>
    </w:tbl>
    <w:p w14:paraId="06FB593F" w14:textId="77777777" w:rsidR="00B52B48" w:rsidRPr="00B52B48" w:rsidRDefault="00B52B48" w:rsidP="00492723">
      <w:pPr>
        <w:pStyle w:val="Abstandklein"/>
        <w:jc w:val="both"/>
      </w:pPr>
      <w:bookmarkStart w:id="68" w:name="_Ref231897728"/>
      <w:bookmarkStart w:id="69" w:name="_Toc139107453"/>
      <w:bookmarkStart w:id="70" w:name="_Toc161651508"/>
      <w:bookmarkStart w:id="71" w:name="_Toc168307088"/>
    </w:p>
    <w:bookmarkStart w:id="72" w:name="_Toc234108032"/>
    <w:bookmarkStart w:id="73" w:name="_Toc247269857"/>
    <w:bookmarkStart w:id="74" w:name="_Toc247324727"/>
    <w:bookmarkStart w:id="75" w:name="_Toc247324855"/>
    <w:bookmarkStart w:id="76" w:name="_Toc247360712"/>
    <w:p w14:paraId="739B8041" w14:textId="16718C11" w:rsidR="009F4789" w:rsidRPr="00CF5E0F" w:rsidRDefault="005A3C9B" w:rsidP="00492723">
      <w:pPr>
        <w:pStyle w:val="Textkrper-Auswahl"/>
        <w:jc w:val="both"/>
      </w:pPr>
      <w:r>
        <w:fldChar w:fldCharType="begin">
          <w:ffData>
            <w:name w:val="Kontrollkästchen9"/>
            <w:enabled/>
            <w:calcOnExit w:val="0"/>
            <w:checkBox>
              <w:sizeAuto/>
              <w:default w:val="1"/>
            </w:checkBox>
          </w:ffData>
        </w:fldChar>
      </w:r>
      <w:bookmarkStart w:id="77" w:name="Kontrollkästchen9"/>
      <w:r>
        <w:instrText xml:space="preserve"> FORMCHECKBOX </w:instrText>
      </w:r>
      <w:r w:rsidR="00227696">
        <w:fldChar w:fldCharType="separate"/>
      </w:r>
      <w:r>
        <w:fldChar w:fldCharType="end"/>
      </w:r>
      <w:bookmarkEnd w:id="77"/>
      <w:r w:rsidR="009F4789" w:rsidRPr="00CF5E0F">
        <w:tab/>
        <w:t xml:space="preserve">Es gelten die Anlagen in </w:t>
      </w:r>
      <w:r w:rsidR="00646EEF">
        <w:t>obiger</w:t>
      </w:r>
      <w:r w:rsidR="009F4789" w:rsidRPr="00CF5E0F">
        <w:t xml:space="preserve"> </w:t>
      </w:r>
      <w:r w:rsidR="009F4789" w:rsidRPr="00646EEF">
        <w:t>Rangfolge</w:t>
      </w:r>
      <w:bookmarkEnd w:id="68"/>
      <w:bookmarkEnd w:id="72"/>
      <w:bookmarkEnd w:id="73"/>
      <w:bookmarkEnd w:id="74"/>
      <w:bookmarkEnd w:id="75"/>
      <w:bookmarkEnd w:id="76"/>
    </w:p>
    <w:p w14:paraId="2F942A8F" w14:textId="77777777" w:rsidR="00157CB5" w:rsidRDefault="00157CB5" w:rsidP="00492723">
      <w:pPr>
        <w:pStyle w:val="Textkrper"/>
        <w:rPr>
          <w:highlight w:val="yellow"/>
        </w:rPr>
      </w:pPr>
    </w:p>
    <w:p w14:paraId="62318DFC" w14:textId="0DBECC8C" w:rsidR="00CA41CF" w:rsidRDefault="00CA41CF" w:rsidP="00492723">
      <w:pPr>
        <w:pStyle w:val="Textkrper"/>
      </w:pPr>
      <w:r w:rsidRPr="00CA41CF">
        <w:t xml:space="preserve">Eine Einbeziehung von Lizenzbedingungen an Standardsoftware* erfolgt ausschließlich nach Maßgabe der Nummer </w:t>
      </w:r>
      <w:r w:rsidRPr="00CA41CF">
        <w:fldChar w:fldCharType="begin"/>
      </w:r>
      <w:r w:rsidRPr="00CA41CF">
        <w:instrText xml:space="preserve"> REF _Ref247347841 \r \h  \* MERGEFORMAT </w:instrText>
      </w:r>
      <w:r w:rsidRPr="00CA41CF">
        <w:fldChar w:fldCharType="separate"/>
      </w:r>
      <w:r w:rsidR="00EE0B63">
        <w:t>4.2.2</w:t>
      </w:r>
      <w:r w:rsidRPr="00CA41CF">
        <w:fldChar w:fldCharType="end"/>
      </w:r>
      <w:r w:rsidRPr="00CA41CF">
        <w:t>, d.h. sie gelten ausschließlich hinsichtlich der Nutzungsrechtsregelungen und insbesondere in der dort vereinbarten Rangfolge der Regelungen, unabhängig davon, ob und in welcher Rangfolge diese als Anlage in obiger Tabelle aufgelistet werden.</w:t>
      </w:r>
    </w:p>
    <w:p w14:paraId="2220D4D1" w14:textId="77777777" w:rsidR="009F4789" w:rsidRPr="003F48D8" w:rsidRDefault="009F4789" w:rsidP="000113F0">
      <w:pPr>
        <w:pStyle w:val="berschrift3"/>
        <w:tabs>
          <w:tab w:val="clear" w:pos="1356"/>
          <w:tab w:val="num" w:pos="709"/>
        </w:tabs>
        <w:ind w:left="709" w:hanging="709"/>
        <w:jc w:val="both"/>
      </w:pPr>
      <w:bookmarkStart w:id="78" w:name="_Toc234108033"/>
      <w:bookmarkStart w:id="79" w:name="_Toc247269858"/>
      <w:bookmarkStart w:id="80" w:name="_Toc247324728"/>
      <w:bookmarkStart w:id="81" w:name="_Toc247324856"/>
      <w:bookmarkStart w:id="82" w:name="_Toc247360713"/>
      <w:bookmarkStart w:id="83" w:name="_Toc251749309"/>
      <w:bookmarkStart w:id="84" w:name="_Toc121299001"/>
      <w:bookmarkStart w:id="85" w:name="_Toc199822066"/>
      <w:bookmarkStart w:id="86" w:name="_Toc222632326"/>
      <w:r w:rsidRPr="003F48D8">
        <w:t>die Ergänzenden Vertragsbedingungen für die Lieferung</w:t>
      </w:r>
      <w:r w:rsidR="003328BC" w:rsidRPr="003F48D8">
        <w:t>*</w:t>
      </w:r>
      <w:r w:rsidRPr="003F48D8">
        <w:t xml:space="preserve"> eines IT-Systems (</w:t>
      </w:r>
      <w:r w:rsidR="00AA397F" w:rsidRPr="00AA397F">
        <w:t>EVB-IT Systemlieferungs-AGB</w:t>
      </w:r>
      <w:r w:rsidRPr="003F48D8">
        <w:t>) in der bei Versand der Ver</w:t>
      </w:r>
      <w:r w:rsidR="00F256D6">
        <w:t>gabe</w:t>
      </w:r>
      <w:r w:rsidRPr="003F48D8">
        <w:t>unterlagen geltenden Fassung</w:t>
      </w:r>
      <w:bookmarkEnd w:id="78"/>
      <w:bookmarkEnd w:id="79"/>
      <w:bookmarkEnd w:id="80"/>
      <w:bookmarkEnd w:id="81"/>
      <w:bookmarkEnd w:id="82"/>
      <w:bookmarkEnd w:id="83"/>
      <w:bookmarkEnd w:id="84"/>
      <w:r w:rsidRPr="003F48D8">
        <w:t xml:space="preserve"> </w:t>
      </w:r>
      <w:bookmarkEnd w:id="69"/>
      <w:bookmarkEnd w:id="70"/>
      <w:bookmarkEnd w:id="71"/>
      <w:bookmarkEnd w:id="85"/>
      <w:bookmarkEnd w:id="86"/>
    </w:p>
    <w:p w14:paraId="6091085A" w14:textId="77777777" w:rsidR="00DB6DD1" w:rsidRPr="003F48D8" w:rsidRDefault="00DB6DD1" w:rsidP="00492723">
      <w:pPr>
        <w:pStyle w:val="Textkrper"/>
      </w:pPr>
    </w:p>
    <w:p w14:paraId="36FA47E7" w14:textId="529EE58A" w:rsidR="009F4789" w:rsidRPr="003F48D8" w:rsidRDefault="009F4789" w:rsidP="00492723">
      <w:pPr>
        <w:pStyle w:val="Textkrper"/>
      </w:pPr>
      <w:r w:rsidRPr="003F48D8">
        <w:lastRenderedPageBreak/>
        <w:t xml:space="preserve">Die </w:t>
      </w:r>
      <w:r w:rsidR="00AA397F" w:rsidRPr="00AA397F">
        <w:t>EVB-IT Systemlieferungs-AGB</w:t>
      </w:r>
      <w:r w:rsidR="008B2C12">
        <w:t xml:space="preserve"> </w:t>
      </w:r>
      <w:r w:rsidR="00303163">
        <w:t>sind als Anlage 8 diesem Vertrag beigefüg</w:t>
      </w:r>
      <w:r w:rsidRPr="003F48D8">
        <w:t>t.</w:t>
      </w:r>
    </w:p>
    <w:p w14:paraId="3AA52F47" w14:textId="77777777" w:rsidR="009F4789" w:rsidRPr="003F48D8" w:rsidRDefault="009F4789" w:rsidP="00492723">
      <w:pPr>
        <w:pStyle w:val="Textkrper"/>
      </w:pPr>
      <w:r w:rsidRPr="003F48D8">
        <w:t xml:space="preserve">Soweit Allgemeine Geschäftsbedingungen im Sinne von </w:t>
      </w:r>
      <w:r w:rsidR="00DA26C6" w:rsidRPr="003F48D8">
        <w:t>§</w:t>
      </w:r>
      <w:r w:rsidR="00DA26C6">
        <w:t> </w:t>
      </w:r>
      <w:r w:rsidRPr="003F48D8">
        <w:t>305</w:t>
      </w:r>
      <w:r w:rsidR="00DA26C6">
        <w:t> </w:t>
      </w:r>
      <w:r w:rsidRPr="003F48D8">
        <w:t>BGB in den hier referenzierten Dokumenten des Auftragnehmers bzw. den sonstigen vom Auftragnehmer beigefügten Anlagen zu diesem Vertrag Rege</w:t>
      </w:r>
      <w:r w:rsidR="00CA41CF">
        <w:softHyphen/>
      </w:r>
      <w:r w:rsidRPr="003F48D8">
        <w:t xml:space="preserve">lungen in den </w:t>
      </w:r>
      <w:r w:rsidR="00AA397F" w:rsidRPr="00AA397F">
        <w:t>EVB-IT Systemlieferungs-AGB</w:t>
      </w:r>
      <w:r w:rsidRPr="003F48D8">
        <w:t xml:space="preserve"> widersprechen, sind sie ausgeschlossen, soweit nicht eine an</w:t>
      </w:r>
      <w:r w:rsidR="00CA41CF">
        <w:softHyphen/>
      </w:r>
      <w:r w:rsidRPr="003F48D8">
        <w:t xml:space="preserve">derweitige Vereinbarung in den </w:t>
      </w:r>
      <w:r w:rsidR="00AA397F" w:rsidRPr="00AA397F">
        <w:t>EVB-IT Systemlieferungs-AGB</w:t>
      </w:r>
      <w:r w:rsidRPr="003F48D8">
        <w:t xml:space="preserve"> zugelassen ist.</w:t>
      </w:r>
    </w:p>
    <w:p w14:paraId="6E137FC5" w14:textId="77777777" w:rsidR="009F4789" w:rsidRDefault="009F4789" w:rsidP="00492723">
      <w:pPr>
        <w:pStyle w:val="Textkrper"/>
      </w:pPr>
      <w:r w:rsidRPr="003F48D8">
        <w:t>Weitere Geschäftsbedingungen sind ausgeschlossen, soweit in diesem Vertrag nichts anderes vereinbart ist.</w:t>
      </w:r>
    </w:p>
    <w:p w14:paraId="7D19A59E" w14:textId="77777777" w:rsidR="004E3E01" w:rsidRPr="003F48D8" w:rsidRDefault="004E3E01" w:rsidP="00492723">
      <w:pPr>
        <w:pStyle w:val="Textkrper"/>
      </w:pPr>
    </w:p>
    <w:p w14:paraId="5BF3A4BE" w14:textId="77777777" w:rsidR="009F4789" w:rsidRPr="003F48D8" w:rsidRDefault="009F4789" w:rsidP="00492723">
      <w:pPr>
        <w:pStyle w:val="berschrift1"/>
        <w:jc w:val="both"/>
      </w:pPr>
      <w:bookmarkStart w:id="87" w:name="_Toc168307092"/>
      <w:bookmarkStart w:id="88" w:name="_Toc177271845"/>
      <w:bookmarkStart w:id="89" w:name="_Toc199822068"/>
      <w:bookmarkStart w:id="90" w:name="_Toc222631166"/>
      <w:bookmarkStart w:id="91" w:name="_Toc222632328"/>
      <w:bookmarkStart w:id="92" w:name="_Toc234108035"/>
      <w:bookmarkStart w:id="93" w:name="_Toc247360715"/>
      <w:bookmarkStart w:id="94" w:name="_Toc121299002"/>
      <w:r w:rsidRPr="003F48D8">
        <w:t>Übersicht über die vereinbarten Leistungen</w:t>
      </w:r>
      <w:bookmarkEnd w:id="87"/>
      <w:bookmarkEnd w:id="88"/>
      <w:bookmarkEnd w:id="89"/>
      <w:bookmarkEnd w:id="90"/>
      <w:bookmarkEnd w:id="91"/>
      <w:bookmarkEnd w:id="92"/>
      <w:bookmarkEnd w:id="93"/>
      <w:bookmarkEnd w:id="94"/>
    </w:p>
    <w:p w14:paraId="2D040117" w14:textId="77777777" w:rsidR="009F4789" w:rsidRPr="003F48D8" w:rsidRDefault="009F4789" w:rsidP="00492723">
      <w:pPr>
        <w:pStyle w:val="berschrift2"/>
        <w:jc w:val="both"/>
      </w:pPr>
      <w:bookmarkStart w:id="95" w:name="_Toc199822069"/>
      <w:bookmarkStart w:id="96" w:name="_Toc222631167"/>
      <w:bookmarkStart w:id="97" w:name="_Toc222632329"/>
      <w:bookmarkStart w:id="98" w:name="_Toc234108036"/>
      <w:bookmarkStart w:id="99" w:name="_Toc247360716"/>
      <w:bookmarkStart w:id="100" w:name="_Toc121299003"/>
      <w:r w:rsidRPr="003F48D8">
        <w:t>Leistungen des Auftragnehmers zur Systemlieferung*</w:t>
      </w:r>
      <w:bookmarkEnd w:id="95"/>
      <w:bookmarkEnd w:id="96"/>
      <w:bookmarkEnd w:id="97"/>
      <w:bookmarkEnd w:id="98"/>
      <w:bookmarkEnd w:id="99"/>
      <w:bookmarkEnd w:id="100"/>
    </w:p>
    <w:p w14:paraId="0DAA90B2" w14:textId="77777777" w:rsidR="009F4789" w:rsidRPr="003F48D8" w:rsidRDefault="006949FF" w:rsidP="00492723">
      <w:pPr>
        <w:pStyle w:val="Textkrper-Auswahl"/>
        <w:jc w:val="both"/>
      </w:pPr>
      <w:r>
        <w:fldChar w:fldCharType="begin">
          <w:ffData>
            <w:name w:val=""/>
            <w:enabled/>
            <w:calcOnExit w:val="0"/>
            <w:checkBox>
              <w:sizeAuto/>
              <w:default w:val="0"/>
            </w:checkBox>
          </w:ffData>
        </w:fldChar>
      </w:r>
      <w:r>
        <w:instrText xml:space="preserve"> FORMCHECKBOX </w:instrText>
      </w:r>
      <w:r w:rsidR="00227696">
        <w:fldChar w:fldCharType="separate"/>
      </w:r>
      <w:r>
        <w:fldChar w:fldCharType="end"/>
      </w:r>
      <w:r w:rsidR="009F4789" w:rsidRPr="00A62EB8">
        <w:tab/>
        <w:t>Verkauf von Hardware</w:t>
      </w:r>
      <w:r w:rsidR="0003001F">
        <w:t xml:space="preserve"> </w:t>
      </w:r>
    </w:p>
    <w:p w14:paraId="637DBF20" w14:textId="77777777" w:rsidR="009F4789" w:rsidRPr="003F48D8" w:rsidRDefault="00437603" w:rsidP="00492723">
      <w:pPr>
        <w:pStyle w:val="Textkrper-Auswahl"/>
        <w:jc w:val="both"/>
      </w:pPr>
      <w:r>
        <w:fldChar w:fldCharType="begin">
          <w:ffData>
            <w:name w:val=""/>
            <w:enabled/>
            <w:calcOnExit w:val="0"/>
            <w:checkBox>
              <w:sizeAuto/>
              <w:default w:val="1"/>
            </w:checkBox>
          </w:ffData>
        </w:fldChar>
      </w:r>
      <w:r>
        <w:instrText xml:space="preserve"> FORMCHECKBOX </w:instrText>
      </w:r>
      <w:r w:rsidR="00227696">
        <w:fldChar w:fldCharType="separate"/>
      </w:r>
      <w:r>
        <w:fldChar w:fldCharType="end"/>
      </w:r>
      <w:r w:rsidR="009F4789" w:rsidRPr="003F48D8">
        <w:tab/>
        <w:t>Dauerhafte Überlassung von Standardsoftware* gegen Einmalvergütung (Verkauf)</w:t>
      </w:r>
    </w:p>
    <w:p w14:paraId="6A1A0CE2" w14:textId="2CAC41DC" w:rsidR="009F4789" w:rsidRPr="003F48D8" w:rsidRDefault="001A075F" w:rsidP="00492723">
      <w:pPr>
        <w:pStyle w:val="Textkrper-Auswahl"/>
        <w:jc w:val="both"/>
      </w:pPr>
      <w:r>
        <w:fldChar w:fldCharType="begin">
          <w:ffData>
            <w:name w:val=""/>
            <w:enabled/>
            <w:calcOnExit w:val="0"/>
            <w:checkBox>
              <w:sizeAuto/>
              <w:default w:val="0"/>
            </w:checkBox>
          </w:ffData>
        </w:fldChar>
      </w:r>
      <w:r>
        <w:instrText xml:space="preserve"> FORMCHECKBOX </w:instrText>
      </w:r>
      <w:r w:rsidR="00227696">
        <w:fldChar w:fldCharType="separate"/>
      </w:r>
      <w:r>
        <w:fldChar w:fldCharType="end"/>
      </w:r>
      <w:r w:rsidR="009F4789" w:rsidRPr="003F48D8">
        <w:tab/>
      </w:r>
      <w:r w:rsidR="009F4789" w:rsidRPr="006473B6">
        <w:t>Übernahme von Altdaten</w:t>
      </w:r>
      <w:r w:rsidR="009F4789" w:rsidRPr="003F48D8">
        <w:t xml:space="preserve"> und andere Migrations</w:t>
      </w:r>
      <w:r w:rsidR="009F3481" w:rsidRPr="003F48D8">
        <w:t>leistungen</w:t>
      </w:r>
    </w:p>
    <w:p w14:paraId="046D2747" w14:textId="77777777" w:rsidR="009F4789" w:rsidRPr="003F48D8" w:rsidRDefault="00E606F4" w:rsidP="00492723">
      <w:pPr>
        <w:pStyle w:val="Textkrper-Auswahl"/>
        <w:jc w:val="both"/>
      </w:pPr>
      <w:r w:rsidRPr="003F48D8">
        <w:fldChar w:fldCharType="begin">
          <w:ffData>
            <w:name w:val=""/>
            <w:enabled/>
            <w:calcOnExit w:val="0"/>
            <w:checkBox>
              <w:sizeAuto/>
              <w:default w:val="1"/>
            </w:checkBox>
          </w:ffData>
        </w:fldChar>
      </w:r>
      <w:r w:rsidR="009F4789" w:rsidRPr="003F48D8">
        <w:instrText xml:space="preserve"> FORMCHECKBOX </w:instrText>
      </w:r>
      <w:r w:rsidR="00227696">
        <w:fldChar w:fldCharType="separate"/>
      </w:r>
      <w:r w:rsidRPr="003F48D8">
        <w:fldChar w:fldCharType="end"/>
      </w:r>
      <w:r w:rsidR="009F4789" w:rsidRPr="003F48D8">
        <w:tab/>
        <w:t>Herbeiführung der Betriebsbereitschaft</w:t>
      </w:r>
      <w:r w:rsidR="00E57D65" w:rsidRPr="003F48D8">
        <w:t>*</w:t>
      </w:r>
      <w:r w:rsidR="009F4789" w:rsidRPr="003F48D8">
        <w:t xml:space="preserve"> des Systems (z.B. durch Aufstellung, Installation,  Customizing* und Integration* der Hardware und Standardsoftware*) </w:t>
      </w:r>
    </w:p>
    <w:p w14:paraId="6A8874DB" w14:textId="77777777" w:rsidR="009F4789" w:rsidRPr="003F48D8" w:rsidRDefault="00E606F4" w:rsidP="00492723">
      <w:pPr>
        <w:pStyle w:val="Textkrper-Auswahl"/>
        <w:jc w:val="both"/>
      </w:pPr>
      <w:r w:rsidRPr="003F48D8">
        <w:fldChar w:fldCharType="begin">
          <w:ffData>
            <w:name w:val="Kontrollkästchen3"/>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Sonstige Leistungen </w:t>
      </w:r>
      <w:r w:rsidRPr="003F48D8">
        <w:fldChar w:fldCharType="begin">
          <w:ffData>
            <w:name w:val=""/>
            <w:enabled/>
            <w:calcOnExit w:val="0"/>
            <w:textInput/>
          </w:ffData>
        </w:fldChar>
      </w:r>
      <w:r w:rsidR="009F4789" w:rsidRPr="003F48D8">
        <w:instrText xml:space="preserve"> FORMTEXT </w:instrText>
      </w:r>
      <w:r w:rsidRPr="003F48D8">
        <w:fldChar w:fldCharType="separate"/>
      </w:r>
      <w:r w:rsidR="003F48D8" w:rsidRPr="003F48D8">
        <w:rPr>
          <w:rStyle w:val="Formularfeld"/>
        </w:rPr>
        <w:t>     </w:t>
      </w:r>
      <w:r w:rsidRPr="003F48D8">
        <w:fldChar w:fldCharType="end"/>
      </w:r>
    </w:p>
    <w:p w14:paraId="0FF7D9E4" w14:textId="77777777" w:rsidR="009F4789" w:rsidRPr="003F48D8" w:rsidRDefault="009F4789" w:rsidP="00492723">
      <w:pPr>
        <w:pStyle w:val="berschrift2"/>
        <w:jc w:val="both"/>
      </w:pPr>
      <w:bookmarkStart w:id="101" w:name="_Toc247360717"/>
      <w:bookmarkStart w:id="102" w:name="_Toc121299004"/>
      <w:r w:rsidRPr="003F48D8">
        <w:t>Schulung</w:t>
      </w:r>
      <w:bookmarkEnd w:id="101"/>
      <w:bookmarkEnd w:id="102"/>
      <w:r w:rsidRPr="003F48D8">
        <w:t xml:space="preserve"> </w:t>
      </w:r>
    </w:p>
    <w:p w14:paraId="326EBB9F" w14:textId="77777777" w:rsidR="009F4789" w:rsidRPr="003F48D8" w:rsidRDefault="00DF50B5" w:rsidP="00492723">
      <w:pPr>
        <w:pStyle w:val="Textkrper-Auswahl"/>
        <w:jc w:val="both"/>
      </w:pPr>
      <w:r>
        <w:fldChar w:fldCharType="begin">
          <w:ffData>
            <w:name w:val=""/>
            <w:enabled/>
            <w:calcOnExit w:val="0"/>
            <w:checkBox>
              <w:sizeAuto/>
              <w:default w:val="1"/>
            </w:checkBox>
          </w:ffData>
        </w:fldChar>
      </w:r>
      <w:r>
        <w:instrText xml:space="preserve"> FORMCHECKBOX </w:instrText>
      </w:r>
      <w:r w:rsidR="00227696">
        <w:fldChar w:fldCharType="separate"/>
      </w:r>
      <w:r>
        <w:fldChar w:fldCharType="end"/>
      </w:r>
      <w:r w:rsidR="009F4789" w:rsidRPr="003F48D8">
        <w:tab/>
        <w:t>Schulung</w:t>
      </w:r>
    </w:p>
    <w:p w14:paraId="5D209AA7" w14:textId="77777777" w:rsidR="009F4789" w:rsidRPr="003F48D8" w:rsidRDefault="009F4789" w:rsidP="00492723">
      <w:pPr>
        <w:pStyle w:val="berschrift2"/>
        <w:jc w:val="both"/>
      </w:pPr>
      <w:bookmarkStart w:id="103" w:name="_Toc247269863"/>
      <w:bookmarkStart w:id="104" w:name="_Toc168307094"/>
      <w:bookmarkStart w:id="105" w:name="_Toc199822070"/>
      <w:bookmarkStart w:id="106" w:name="_Toc222631168"/>
      <w:bookmarkStart w:id="107" w:name="_Toc222632330"/>
      <w:bookmarkStart w:id="108" w:name="_Toc234108038"/>
      <w:bookmarkStart w:id="109" w:name="_Toc247360718"/>
      <w:bookmarkStart w:id="110" w:name="_Toc121299005"/>
      <w:bookmarkEnd w:id="103"/>
      <w:r w:rsidRPr="003F48D8">
        <w:t xml:space="preserve">Leistungen nach der </w:t>
      </w:r>
      <w:bookmarkEnd w:id="104"/>
      <w:r w:rsidRPr="003F48D8">
        <w:t>Systemlieferung*</w:t>
      </w:r>
      <w:bookmarkEnd w:id="105"/>
      <w:bookmarkEnd w:id="106"/>
      <w:bookmarkEnd w:id="107"/>
      <w:bookmarkEnd w:id="108"/>
      <w:bookmarkEnd w:id="109"/>
      <w:bookmarkEnd w:id="110"/>
    </w:p>
    <w:p w14:paraId="46D9D4FB" w14:textId="77777777" w:rsidR="009F4789" w:rsidRPr="003F48D8" w:rsidRDefault="00DF50B5" w:rsidP="00492723">
      <w:pPr>
        <w:pStyle w:val="Textkrper-Auswahl"/>
        <w:jc w:val="both"/>
      </w:pPr>
      <w:r>
        <w:fldChar w:fldCharType="begin">
          <w:ffData>
            <w:name w:val="Kontrollkästchen3"/>
            <w:enabled/>
            <w:calcOnExit w:val="0"/>
            <w:checkBox>
              <w:sizeAuto/>
              <w:default w:val="1"/>
            </w:checkBox>
          </w:ffData>
        </w:fldChar>
      </w:r>
      <w:bookmarkStart w:id="111" w:name="Kontrollkästchen3"/>
      <w:r>
        <w:instrText xml:space="preserve"> FORMCHECKBOX </w:instrText>
      </w:r>
      <w:r w:rsidR="00227696">
        <w:fldChar w:fldCharType="separate"/>
      </w:r>
      <w:r>
        <w:fldChar w:fldCharType="end"/>
      </w:r>
      <w:bookmarkEnd w:id="111"/>
      <w:r w:rsidR="009F4789" w:rsidRPr="003F48D8">
        <w:tab/>
        <w:t>Systemservice (z.B. Aufrechterhaltung und/oder Wiederherstellung der Betriebsbereitschaft</w:t>
      </w:r>
      <w:r w:rsidR="00C70A78">
        <w:t>*</w:t>
      </w:r>
      <w:r w:rsidR="009F4789" w:rsidRPr="003F48D8">
        <w:t xml:space="preserve">) </w:t>
      </w:r>
    </w:p>
    <w:p w14:paraId="2DCC72A2" w14:textId="77777777" w:rsidR="009F4789" w:rsidRPr="003F48D8" w:rsidRDefault="00E606F4" w:rsidP="00492723">
      <w:pPr>
        <w:pStyle w:val="Textkrper-Auswahl"/>
        <w:jc w:val="both"/>
      </w:pPr>
      <w:r w:rsidRPr="003F48D8">
        <w:fldChar w:fldCharType="begin">
          <w:ffData>
            <w:name w:val="Kontrollkästchen3"/>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Sonstige </w:t>
      </w:r>
      <w:r w:rsidR="004C6308" w:rsidRPr="003F48D8">
        <w:t>L</w:t>
      </w:r>
      <w:r w:rsidR="009F4789" w:rsidRPr="003F48D8">
        <w:t xml:space="preserve">eistungen </w:t>
      </w:r>
      <w:r w:rsidRPr="003F48D8">
        <w:fldChar w:fldCharType="begin">
          <w:ffData>
            <w:name w:val=""/>
            <w:enabled/>
            <w:calcOnExit w:val="0"/>
            <w:textInput/>
          </w:ffData>
        </w:fldChar>
      </w:r>
      <w:r w:rsidR="009F4789" w:rsidRPr="003F48D8">
        <w:instrText xml:space="preserve"> FORMTEXT </w:instrText>
      </w:r>
      <w:r w:rsidRPr="003F48D8">
        <w:fldChar w:fldCharType="separate"/>
      </w:r>
      <w:r w:rsidR="003F48D8" w:rsidRPr="003F48D8">
        <w:rPr>
          <w:rStyle w:val="Formularfeld"/>
        </w:rPr>
        <w:t>     </w:t>
      </w:r>
      <w:r w:rsidRPr="003F48D8">
        <w:fldChar w:fldCharType="end"/>
      </w:r>
    </w:p>
    <w:p w14:paraId="17567557" w14:textId="77777777" w:rsidR="009F4789" w:rsidRPr="003F48D8" w:rsidRDefault="009F4789" w:rsidP="00492723">
      <w:pPr>
        <w:pStyle w:val="berschrift1"/>
        <w:jc w:val="both"/>
      </w:pPr>
      <w:bookmarkStart w:id="112" w:name="_Ref84826364"/>
      <w:bookmarkStart w:id="113" w:name="_Toc94942098"/>
      <w:bookmarkStart w:id="114" w:name="_Toc139107458"/>
      <w:bookmarkStart w:id="115" w:name="_Toc161651513"/>
      <w:bookmarkStart w:id="116" w:name="_Ref164598501"/>
      <w:bookmarkStart w:id="117" w:name="_Toc168307096"/>
      <w:bookmarkStart w:id="118" w:name="_Ref175277272"/>
      <w:bookmarkStart w:id="119" w:name="_Toc177271848"/>
      <w:bookmarkStart w:id="120" w:name="_Toc199822071"/>
      <w:bookmarkStart w:id="121" w:name="_Toc222631169"/>
      <w:bookmarkStart w:id="122" w:name="_Toc222632331"/>
      <w:bookmarkStart w:id="123" w:name="_Toc234108039"/>
      <w:bookmarkStart w:id="124" w:name="_Toc247360719"/>
      <w:bookmarkStart w:id="125" w:name="_Toc121299006"/>
      <w:r w:rsidRPr="003F48D8">
        <w:t xml:space="preserve">Systemumgebung* des Systems und </w:t>
      </w:r>
      <w:bookmarkEnd w:id="112"/>
      <w:bookmarkEnd w:id="113"/>
      <w:bookmarkEnd w:id="114"/>
      <w:bookmarkEnd w:id="115"/>
      <w:bookmarkEnd w:id="116"/>
      <w:bookmarkEnd w:id="117"/>
      <w:bookmarkEnd w:id="118"/>
      <w:bookmarkEnd w:id="119"/>
      <w:r w:rsidRPr="003F48D8">
        <w:t>Beistellungen*</w:t>
      </w:r>
      <w:bookmarkEnd w:id="120"/>
      <w:bookmarkEnd w:id="121"/>
      <w:bookmarkEnd w:id="122"/>
      <w:bookmarkEnd w:id="123"/>
      <w:bookmarkEnd w:id="124"/>
      <w:bookmarkEnd w:id="125"/>
    </w:p>
    <w:p w14:paraId="6AE03ED4" w14:textId="36003300" w:rsidR="009F4789" w:rsidRPr="003F48D8" w:rsidRDefault="00DF50B5" w:rsidP="00492723">
      <w:pPr>
        <w:pStyle w:val="Textkrper-Auswahl"/>
        <w:jc w:val="both"/>
      </w:pPr>
      <w:r>
        <w:fldChar w:fldCharType="begin">
          <w:ffData>
            <w:name w:val="Kontrollkästchen1"/>
            <w:enabled/>
            <w:calcOnExit w:val="0"/>
            <w:checkBox>
              <w:sizeAuto/>
              <w:default w:val="1"/>
            </w:checkBox>
          </w:ffData>
        </w:fldChar>
      </w:r>
      <w:bookmarkStart w:id="126" w:name="Kontrollkästchen1"/>
      <w:r>
        <w:instrText xml:space="preserve"> FORMCHECKBOX </w:instrText>
      </w:r>
      <w:r w:rsidR="00227696">
        <w:fldChar w:fldCharType="separate"/>
      </w:r>
      <w:r>
        <w:fldChar w:fldCharType="end"/>
      </w:r>
      <w:bookmarkEnd w:id="126"/>
      <w:r w:rsidR="009F4789" w:rsidRPr="003F48D8">
        <w:tab/>
        <w:t xml:space="preserve">Die Systemumgebung* des Systems beim Auftraggeber ergibt sich aus Anlage Nr. </w:t>
      </w:r>
      <w:r w:rsidR="00CE7D4A">
        <w:t>3</w:t>
      </w:r>
      <w:r w:rsidR="0000149D">
        <w:t xml:space="preserve"> und Anlage </w:t>
      </w:r>
      <w:r w:rsidR="00CE7D4A">
        <w:t>2</w:t>
      </w:r>
      <w:r w:rsidR="00DB6DD1" w:rsidRPr="003F48D8">
        <w:t>.</w:t>
      </w:r>
    </w:p>
    <w:p w14:paraId="37D73C02" w14:textId="77777777" w:rsidR="009F4789" w:rsidRDefault="00E606F4" w:rsidP="00492723">
      <w:pPr>
        <w:pStyle w:val="Textkrper-Auswahl"/>
        <w:jc w:val="both"/>
      </w:pPr>
      <w:r w:rsidRPr="003F48D8">
        <w:fldChar w:fldCharType="begin">
          <w:ffData>
            <w:name w:val="Kontrollkästchen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Die Beistellungen* ergeben sich aus der nachfolgenden Tabelle:</w:t>
      </w:r>
    </w:p>
    <w:p w14:paraId="5725EF45" w14:textId="77777777" w:rsidR="00B52B48" w:rsidRPr="00B52B48" w:rsidRDefault="00B52B48" w:rsidP="00492723">
      <w:pPr>
        <w:pStyle w:val="Abstandklein"/>
        <w:jc w:val="both"/>
      </w:pPr>
    </w:p>
    <w:tbl>
      <w:tblPr>
        <w:tblW w:w="917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68" w:type="dxa"/>
          <w:right w:w="68" w:type="dxa"/>
        </w:tblCellMar>
        <w:tblLook w:val="01E0" w:firstRow="1" w:lastRow="1" w:firstColumn="1" w:lastColumn="1" w:noHBand="0" w:noVBand="0"/>
      </w:tblPr>
      <w:tblGrid>
        <w:gridCol w:w="1004"/>
        <w:gridCol w:w="6169"/>
        <w:gridCol w:w="2001"/>
      </w:tblGrid>
      <w:tr w:rsidR="009F4789" w:rsidRPr="003F48D8" w14:paraId="19E2A9D8" w14:textId="77777777">
        <w:trPr>
          <w:cantSplit/>
        </w:trPr>
        <w:tc>
          <w:tcPr>
            <w:tcW w:w="1004" w:type="dxa"/>
          </w:tcPr>
          <w:p w14:paraId="6558FC09" w14:textId="77777777" w:rsidR="009F4789" w:rsidRPr="003F48D8" w:rsidRDefault="009F4789" w:rsidP="00733CE2">
            <w:pPr>
              <w:pStyle w:val="Tabellenkopf"/>
            </w:pPr>
            <w:r w:rsidRPr="003F48D8">
              <w:t>Lfd. Nr.</w:t>
            </w:r>
          </w:p>
        </w:tc>
        <w:tc>
          <w:tcPr>
            <w:tcW w:w="6169" w:type="dxa"/>
          </w:tcPr>
          <w:p w14:paraId="21C9DA89" w14:textId="77777777" w:rsidR="009F4789" w:rsidRPr="003F48D8" w:rsidRDefault="009F4789" w:rsidP="00733CE2">
            <w:pPr>
              <w:pStyle w:val="Tabellenkopf"/>
            </w:pPr>
            <w:r w:rsidRPr="003F48D8">
              <w:t>Bezeichnung der Beistellungen*</w:t>
            </w:r>
          </w:p>
        </w:tc>
        <w:tc>
          <w:tcPr>
            <w:tcW w:w="2001" w:type="dxa"/>
          </w:tcPr>
          <w:p w14:paraId="57D17782" w14:textId="77777777" w:rsidR="009F4789" w:rsidRPr="003F48D8" w:rsidRDefault="009F4789" w:rsidP="00733CE2">
            <w:pPr>
              <w:pStyle w:val="Tabellenkopf"/>
            </w:pPr>
            <w:r w:rsidRPr="003F48D8">
              <w:t>Art der Beistellungen* (HW, SW, IS, S)</w:t>
            </w:r>
            <w:r w:rsidRPr="00157CB5">
              <w:rPr>
                <w:rStyle w:val="Legendenziffer"/>
              </w:rPr>
              <w:t>1</w:t>
            </w:r>
          </w:p>
        </w:tc>
      </w:tr>
      <w:tr w:rsidR="009F4789" w:rsidRPr="003F48D8" w14:paraId="75042A82" w14:textId="77777777">
        <w:trPr>
          <w:cantSplit/>
        </w:trPr>
        <w:tc>
          <w:tcPr>
            <w:tcW w:w="1004" w:type="dxa"/>
            <w:vAlign w:val="center"/>
          </w:tcPr>
          <w:p w14:paraId="279A815D" w14:textId="77777777" w:rsidR="009F4789" w:rsidRPr="003F48D8" w:rsidRDefault="009F4789" w:rsidP="00DA26C6">
            <w:pPr>
              <w:pStyle w:val="Spaltennummern"/>
              <w:jc w:val="center"/>
            </w:pPr>
            <w:r w:rsidRPr="003F48D8">
              <w:t>1</w:t>
            </w:r>
          </w:p>
        </w:tc>
        <w:tc>
          <w:tcPr>
            <w:tcW w:w="6169" w:type="dxa"/>
            <w:vAlign w:val="center"/>
          </w:tcPr>
          <w:p w14:paraId="6D61819B" w14:textId="77777777" w:rsidR="009F4789" w:rsidRPr="003F48D8" w:rsidRDefault="009F4789" w:rsidP="00DA26C6">
            <w:pPr>
              <w:pStyle w:val="Spaltennummern"/>
              <w:jc w:val="center"/>
            </w:pPr>
            <w:r w:rsidRPr="003F48D8">
              <w:t>2</w:t>
            </w:r>
          </w:p>
        </w:tc>
        <w:tc>
          <w:tcPr>
            <w:tcW w:w="2001" w:type="dxa"/>
            <w:vAlign w:val="center"/>
          </w:tcPr>
          <w:p w14:paraId="50B619AF" w14:textId="77777777" w:rsidR="009F4789" w:rsidRPr="003F48D8" w:rsidRDefault="009F4789" w:rsidP="00DA26C6">
            <w:pPr>
              <w:pStyle w:val="Spaltennummern"/>
              <w:jc w:val="center"/>
            </w:pPr>
            <w:r w:rsidRPr="003F48D8">
              <w:t>3</w:t>
            </w:r>
          </w:p>
        </w:tc>
      </w:tr>
      <w:tr w:rsidR="009F4789" w:rsidRPr="003F48D8" w14:paraId="1D60555A" w14:textId="77777777">
        <w:trPr>
          <w:cantSplit/>
        </w:trPr>
        <w:tc>
          <w:tcPr>
            <w:tcW w:w="1004" w:type="dxa"/>
          </w:tcPr>
          <w:p w14:paraId="3BDFB88F" w14:textId="77777777" w:rsidR="009F4789" w:rsidRPr="003F48D8" w:rsidRDefault="009F4789" w:rsidP="00492723">
            <w:pPr>
              <w:pStyle w:val="Tabellenzeilen"/>
              <w:jc w:val="both"/>
            </w:pPr>
          </w:p>
        </w:tc>
        <w:tc>
          <w:tcPr>
            <w:tcW w:w="6169" w:type="dxa"/>
          </w:tcPr>
          <w:p w14:paraId="10B81F31" w14:textId="77777777" w:rsidR="009F4789" w:rsidRPr="003F48D8" w:rsidRDefault="009F4789" w:rsidP="00492723">
            <w:pPr>
              <w:pStyle w:val="Tabellenzeilen"/>
              <w:jc w:val="both"/>
            </w:pPr>
          </w:p>
        </w:tc>
        <w:tc>
          <w:tcPr>
            <w:tcW w:w="2001" w:type="dxa"/>
          </w:tcPr>
          <w:p w14:paraId="02915B18" w14:textId="77777777" w:rsidR="009F4789" w:rsidRPr="003F48D8" w:rsidRDefault="009F4789" w:rsidP="00492723">
            <w:pPr>
              <w:pStyle w:val="Tabellenzeilen"/>
              <w:jc w:val="both"/>
              <w:rPr>
                <w:highlight w:val="lightGray"/>
              </w:rPr>
            </w:pPr>
          </w:p>
        </w:tc>
      </w:tr>
      <w:tr w:rsidR="009F4789" w:rsidRPr="003F48D8" w14:paraId="495F3E3F" w14:textId="77777777">
        <w:trPr>
          <w:cantSplit/>
        </w:trPr>
        <w:tc>
          <w:tcPr>
            <w:tcW w:w="1004" w:type="dxa"/>
          </w:tcPr>
          <w:p w14:paraId="13B728EE" w14:textId="77777777" w:rsidR="009F4789" w:rsidRPr="003F48D8" w:rsidRDefault="009F4789" w:rsidP="00492723">
            <w:pPr>
              <w:pStyle w:val="Tabellenzeilen"/>
              <w:jc w:val="both"/>
            </w:pPr>
          </w:p>
        </w:tc>
        <w:tc>
          <w:tcPr>
            <w:tcW w:w="6169" w:type="dxa"/>
          </w:tcPr>
          <w:p w14:paraId="74A9E4A9" w14:textId="77777777" w:rsidR="009F4789" w:rsidRPr="003F48D8" w:rsidRDefault="009F4789" w:rsidP="00492723">
            <w:pPr>
              <w:pStyle w:val="Tabellenzeilen"/>
              <w:jc w:val="both"/>
            </w:pPr>
          </w:p>
        </w:tc>
        <w:tc>
          <w:tcPr>
            <w:tcW w:w="2001" w:type="dxa"/>
          </w:tcPr>
          <w:p w14:paraId="34B61C0F" w14:textId="77777777" w:rsidR="009F4789" w:rsidRPr="003F48D8" w:rsidRDefault="009F4789" w:rsidP="00492723">
            <w:pPr>
              <w:pStyle w:val="Tabellenzeilen"/>
              <w:jc w:val="both"/>
            </w:pPr>
          </w:p>
        </w:tc>
      </w:tr>
      <w:tr w:rsidR="009F4789" w:rsidRPr="003F48D8" w14:paraId="2B2D9194" w14:textId="77777777">
        <w:trPr>
          <w:cantSplit/>
        </w:trPr>
        <w:tc>
          <w:tcPr>
            <w:tcW w:w="1004" w:type="dxa"/>
          </w:tcPr>
          <w:p w14:paraId="65E3C5B6" w14:textId="77777777" w:rsidR="009F4789" w:rsidRPr="003F48D8" w:rsidRDefault="009F4789" w:rsidP="00492723">
            <w:pPr>
              <w:pStyle w:val="Tabellenzeilen"/>
              <w:jc w:val="both"/>
            </w:pPr>
          </w:p>
        </w:tc>
        <w:tc>
          <w:tcPr>
            <w:tcW w:w="6169" w:type="dxa"/>
          </w:tcPr>
          <w:p w14:paraId="6E24B440" w14:textId="77777777" w:rsidR="009F4789" w:rsidRPr="003F48D8" w:rsidRDefault="009F4789" w:rsidP="00492723">
            <w:pPr>
              <w:pStyle w:val="Tabellenzeilen"/>
              <w:jc w:val="both"/>
            </w:pPr>
          </w:p>
        </w:tc>
        <w:tc>
          <w:tcPr>
            <w:tcW w:w="2001" w:type="dxa"/>
          </w:tcPr>
          <w:p w14:paraId="1123F2FD" w14:textId="77777777" w:rsidR="009F4789" w:rsidRPr="003F48D8" w:rsidRDefault="009F4789" w:rsidP="00492723">
            <w:pPr>
              <w:pStyle w:val="Tabellenzeilen"/>
              <w:jc w:val="both"/>
            </w:pPr>
          </w:p>
        </w:tc>
      </w:tr>
      <w:tr w:rsidR="009F4789" w:rsidRPr="003F48D8" w14:paraId="1D4B15B5" w14:textId="77777777">
        <w:trPr>
          <w:cantSplit/>
        </w:trPr>
        <w:tc>
          <w:tcPr>
            <w:tcW w:w="1004" w:type="dxa"/>
          </w:tcPr>
          <w:p w14:paraId="0E36A10D" w14:textId="77777777" w:rsidR="009F4789" w:rsidRPr="003F48D8" w:rsidRDefault="009F4789" w:rsidP="00492723">
            <w:pPr>
              <w:pStyle w:val="Tabellenzeilen"/>
              <w:jc w:val="both"/>
            </w:pPr>
          </w:p>
        </w:tc>
        <w:tc>
          <w:tcPr>
            <w:tcW w:w="6169" w:type="dxa"/>
          </w:tcPr>
          <w:p w14:paraId="60CD31BC" w14:textId="77777777" w:rsidR="009F4789" w:rsidRPr="003F48D8" w:rsidRDefault="009F4789" w:rsidP="00492723">
            <w:pPr>
              <w:pStyle w:val="Tabellenzeilen"/>
              <w:jc w:val="both"/>
            </w:pPr>
          </w:p>
        </w:tc>
        <w:tc>
          <w:tcPr>
            <w:tcW w:w="2001" w:type="dxa"/>
          </w:tcPr>
          <w:p w14:paraId="3AF9D41C" w14:textId="77777777" w:rsidR="009F4789" w:rsidRPr="003F48D8" w:rsidRDefault="009F4789" w:rsidP="00492723">
            <w:pPr>
              <w:pStyle w:val="Tabellenzeilen"/>
              <w:jc w:val="both"/>
            </w:pPr>
          </w:p>
        </w:tc>
      </w:tr>
      <w:tr w:rsidR="009F4789" w:rsidRPr="003F48D8" w14:paraId="7FAD8630" w14:textId="77777777">
        <w:trPr>
          <w:cantSplit/>
        </w:trPr>
        <w:tc>
          <w:tcPr>
            <w:tcW w:w="1004" w:type="dxa"/>
          </w:tcPr>
          <w:p w14:paraId="648C8AEE" w14:textId="77777777" w:rsidR="009F4789" w:rsidRPr="003F48D8" w:rsidRDefault="009F4789" w:rsidP="00492723">
            <w:pPr>
              <w:pStyle w:val="Tabellenzeilen"/>
              <w:jc w:val="both"/>
            </w:pPr>
          </w:p>
        </w:tc>
        <w:tc>
          <w:tcPr>
            <w:tcW w:w="6169" w:type="dxa"/>
          </w:tcPr>
          <w:p w14:paraId="7EBAC5EB" w14:textId="77777777" w:rsidR="009F4789" w:rsidRPr="003F48D8" w:rsidRDefault="009F4789" w:rsidP="00492723">
            <w:pPr>
              <w:pStyle w:val="Tabellenzeilen"/>
              <w:jc w:val="both"/>
            </w:pPr>
          </w:p>
        </w:tc>
        <w:tc>
          <w:tcPr>
            <w:tcW w:w="2001" w:type="dxa"/>
          </w:tcPr>
          <w:p w14:paraId="5E47B311" w14:textId="77777777" w:rsidR="009F4789" w:rsidRPr="003F48D8" w:rsidRDefault="009F4789" w:rsidP="00492723">
            <w:pPr>
              <w:pStyle w:val="Tabellenzeilen"/>
              <w:jc w:val="both"/>
            </w:pPr>
          </w:p>
        </w:tc>
      </w:tr>
    </w:tbl>
    <w:p w14:paraId="3F01D8AC" w14:textId="77777777" w:rsidR="00623DCC" w:rsidRDefault="00623DCC" w:rsidP="00492723">
      <w:pPr>
        <w:pStyle w:val="Legende"/>
        <w:jc w:val="both"/>
        <w:rPr>
          <w:rStyle w:val="Legendenziffer"/>
          <w:lang w:val="en-GB"/>
        </w:rPr>
      </w:pPr>
    </w:p>
    <w:p w14:paraId="44E2146D" w14:textId="77777777" w:rsidR="009F4789" w:rsidRPr="008A6F27" w:rsidRDefault="009F4789" w:rsidP="00492723">
      <w:pPr>
        <w:pStyle w:val="Legende"/>
        <w:jc w:val="both"/>
        <w:rPr>
          <w:lang w:val="en-GB"/>
        </w:rPr>
      </w:pPr>
      <w:r w:rsidRPr="008A6F27">
        <w:rPr>
          <w:rStyle w:val="Legendenziffer"/>
          <w:lang w:val="en-GB"/>
        </w:rPr>
        <w:t>1</w:t>
      </w:r>
      <w:r w:rsidR="00157CB5" w:rsidRPr="008A6F27">
        <w:rPr>
          <w:lang w:val="en-GB"/>
        </w:rPr>
        <w:tab/>
      </w:r>
      <w:r w:rsidRPr="008A6F27">
        <w:rPr>
          <w:lang w:val="en-GB"/>
        </w:rPr>
        <w:t>HW = Hardware, SW = S</w:t>
      </w:r>
      <w:r w:rsidR="00DA26C6">
        <w:rPr>
          <w:lang w:val="en-GB"/>
        </w:rPr>
        <w:t>tandards</w:t>
      </w:r>
      <w:r w:rsidRPr="008A6F27">
        <w:rPr>
          <w:lang w:val="en-GB"/>
        </w:rPr>
        <w:t>oftware</w:t>
      </w:r>
      <w:r w:rsidR="00DA26C6">
        <w:rPr>
          <w:lang w:val="en-GB"/>
        </w:rPr>
        <w:t>*</w:t>
      </w:r>
      <w:r w:rsidRPr="008A6F27">
        <w:rPr>
          <w:lang w:val="en-GB"/>
        </w:rPr>
        <w:t>, IS= Individualsoftware, S =Sonstige</w:t>
      </w:r>
    </w:p>
    <w:p w14:paraId="3036808D" w14:textId="77777777" w:rsidR="00B52B48" w:rsidRPr="00B6438A" w:rsidRDefault="00B52B48" w:rsidP="00492723">
      <w:pPr>
        <w:pStyle w:val="Abstandklein"/>
        <w:jc w:val="both"/>
        <w:rPr>
          <w:lang w:val="en-GB"/>
        </w:rPr>
      </w:pPr>
    </w:p>
    <w:p w14:paraId="35EE6ABA" w14:textId="77777777" w:rsidR="009F4789" w:rsidRPr="003F48D8" w:rsidRDefault="00E606F4" w:rsidP="00492723">
      <w:pPr>
        <w:pStyle w:val="Textkrper-Auswahl"/>
        <w:jc w:val="both"/>
      </w:pPr>
      <w:r w:rsidRPr="003F48D8">
        <w:fldChar w:fldCharType="begin">
          <w:ffData>
            <w:name w:val="Kontrollkästchen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Die Beistellungen* ergeben sich aus Anlage Nr. </w:t>
      </w:r>
      <w:r w:rsidRPr="001B7CA8">
        <w:rPr>
          <w:rStyle w:val="Formularfeld"/>
        </w:rPr>
        <w:fldChar w:fldCharType="begin">
          <w:ffData>
            <w:name w:val="Text79"/>
            <w:enabled/>
            <w:calcOnExit w:val="0"/>
            <w:textInput>
              <w:maxLength w:val="120"/>
            </w:textInput>
          </w:ffData>
        </w:fldChar>
      </w:r>
      <w:r w:rsidR="009F4789" w:rsidRPr="001B7CA8">
        <w:rPr>
          <w:rStyle w:val="Formularfeld"/>
        </w:rPr>
        <w:instrText xml:space="preserve">FORMTEXT </w:instrText>
      </w:r>
      <w:r w:rsidRPr="001B7CA8">
        <w:rPr>
          <w:rStyle w:val="Formularfeld"/>
        </w:rPr>
      </w:r>
      <w:r w:rsidRPr="001B7CA8">
        <w:rPr>
          <w:rStyle w:val="Formularfeld"/>
        </w:rPr>
        <w:fldChar w:fldCharType="separate"/>
      </w:r>
      <w:r w:rsidR="003F48D8" w:rsidRPr="001B7CA8">
        <w:rPr>
          <w:rStyle w:val="Formularfeld"/>
        </w:rPr>
        <w:t>     </w:t>
      </w:r>
      <w:r w:rsidRPr="001B7CA8">
        <w:rPr>
          <w:rStyle w:val="Formularfeld"/>
        </w:rPr>
        <w:fldChar w:fldCharType="end"/>
      </w:r>
      <w:r w:rsidR="00DB6DD1" w:rsidRPr="003F48D8">
        <w:t>.</w:t>
      </w:r>
    </w:p>
    <w:p w14:paraId="168142AE" w14:textId="77777777" w:rsidR="009F4789" w:rsidRPr="003F48D8" w:rsidRDefault="009F4789" w:rsidP="00492723">
      <w:pPr>
        <w:pStyle w:val="berschrift1"/>
        <w:keepLines/>
        <w:pageBreakBefore/>
        <w:ind w:left="352" w:hanging="352"/>
        <w:jc w:val="both"/>
      </w:pPr>
      <w:bookmarkStart w:id="127" w:name="_Toc139107459"/>
      <w:bookmarkStart w:id="128" w:name="_Toc161651514"/>
      <w:bookmarkStart w:id="129" w:name="_Toc168307097"/>
      <w:bookmarkStart w:id="130" w:name="_Toc177271849"/>
      <w:bookmarkStart w:id="131" w:name="_Toc199822072"/>
      <w:bookmarkStart w:id="132" w:name="_Toc222631170"/>
      <w:bookmarkStart w:id="133" w:name="_Toc222632332"/>
      <w:bookmarkStart w:id="134" w:name="_Toc234108040"/>
      <w:bookmarkStart w:id="135" w:name="_Toc247360720"/>
      <w:bookmarkStart w:id="136" w:name="_Ref251755988"/>
      <w:bookmarkStart w:id="137" w:name="_Toc121299007"/>
      <w:r w:rsidRPr="003F48D8">
        <w:lastRenderedPageBreak/>
        <w:t>Leistungen des Auftragnehmers zur Systemlieferung*</w:t>
      </w:r>
      <w:bookmarkEnd w:id="127"/>
      <w:bookmarkEnd w:id="128"/>
      <w:bookmarkEnd w:id="129"/>
      <w:bookmarkEnd w:id="130"/>
      <w:bookmarkEnd w:id="131"/>
      <w:bookmarkEnd w:id="132"/>
      <w:bookmarkEnd w:id="133"/>
      <w:bookmarkEnd w:id="134"/>
      <w:bookmarkEnd w:id="135"/>
      <w:bookmarkEnd w:id="136"/>
      <w:bookmarkEnd w:id="137"/>
    </w:p>
    <w:p w14:paraId="77E7D045" w14:textId="77777777" w:rsidR="009F4789" w:rsidRPr="005D1AB0" w:rsidRDefault="009F4789" w:rsidP="00492723">
      <w:pPr>
        <w:pStyle w:val="berschrift2"/>
        <w:keepLines/>
        <w:jc w:val="both"/>
        <w:rPr>
          <w:strike/>
        </w:rPr>
      </w:pPr>
      <w:bookmarkStart w:id="138" w:name="_Ref84922900"/>
      <w:bookmarkStart w:id="139" w:name="_Toc94942100"/>
      <w:bookmarkStart w:id="140" w:name="_Ref133670795"/>
      <w:bookmarkStart w:id="141" w:name="_Ref133670875"/>
      <w:bookmarkStart w:id="142" w:name="_Toc139107460"/>
      <w:bookmarkStart w:id="143" w:name="_Toc161651515"/>
      <w:bookmarkStart w:id="144" w:name="_Ref163459695"/>
      <w:bookmarkStart w:id="145" w:name="_Toc168307098"/>
      <w:bookmarkStart w:id="146" w:name="_Toc177271850"/>
      <w:bookmarkStart w:id="147" w:name="_Toc199822073"/>
      <w:bookmarkStart w:id="148" w:name="_Toc222631171"/>
      <w:bookmarkStart w:id="149" w:name="_Toc222632333"/>
      <w:bookmarkStart w:id="150" w:name="_Toc234108041"/>
      <w:bookmarkStart w:id="151" w:name="_Ref247526353"/>
      <w:bookmarkStart w:id="152" w:name="_Toc247360721"/>
      <w:bookmarkStart w:id="153" w:name="_Toc121299008"/>
      <w:r w:rsidRPr="005D1AB0">
        <w:rPr>
          <w:strike/>
        </w:rPr>
        <w:t xml:space="preserve">Verkauf von </w:t>
      </w:r>
      <w:bookmarkEnd w:id="138"/>
      <w:r w:rsidRPr="005D1AB0">
        <w:rPr>
          <w:strike/>
        </w:rPr>
        <w:t>Hardware</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132DD6B6" w14:textId="77777777" w:rsidR="009F4789" w:rsidRDefault="009F4789" w:rsidP="00492723">
      <w:pPr>
        <w:pStyle w:val="Textkrper"/>
        <w:keepLines/>
      </w:pPr>
      <w:r w:rsidRPr="003F48D8">
        <w:t>Der Auftragnehmer verkauft an den Auftraggeber die nachstehend aufgeführte Hardware:</w:t>
      </w:r>
    </w:p>
    <w:p w14:paraId="6092D078" w14:textId="77777777" w:rsidR="00B52B48" w:rsidRPr="00B52B48" w:rsidRDefault="00B52B48" w:rsidP="00492723">
      <w:pPr>
        <w:pStyle w:val="Abstandklein"/>
        <w:jc w:val="both"/>
      </w:pPr>
    </w:p>
    <w:tbl>
      <w:tblPr>
        <w:tblW w:w="94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42"/>
        <w:gridCol w:w="4067"/>
        <w:gridCol w:w="683"/>
        <w:gridCol w:w="819"/>
        <w:gridCol w:w="1682"/>
        <w:gridCol w:w="1579"/>
      </w:tblGrid>
      <w:tr w:rsidR="009F4789" w:rsidRPr="003F48D8" w14:paraId="61C66376" w14:textId="77777777">
        <w:trPr>
          <w:trHeight w:val="728"/>
        </w:trPr>
        <w:tc>
          <w:tcPr>
            <w:tcW w:w="642" w:type="dxa"/>
            <w:vMerge w:val="restart"/>
          </w:tcPr>
          <w:p w14:paraId="7B5468F3" w14:textId="77777777" w:rsidR="009F4789" w:rsidRPr="003F48D8" w:rsidRDefault="009F4789" w:rsidP="00733CE2">
            <w:pPr>
              <w:pStyle w:val="Tabellenkopf"/>
            </w:pPr>
            <w:bookmarkStart w:id="154" w:name="_Toc94942101"/>
            <w:bookmarkStart w:id="155" w:name="_Toc139107461"/>
            <w:bookmarkStart w:id="156" w:name="_Toc161651516"/>
            <w:r w:rsidRPr="003F48D8">
              <w:t>Lfd. Nr.</w:t>
            </w:r>
          </w:p>
        </w:tc>
        <w:tc>
          <w:tcPr>
            <w:tcW w:w="4067" w:type="dxa"/>
            <w:vMerge w:val="restart"/>
          </w:tcPr>
          <w:p w14:paraId="704B3EEA" w14:textId="77777777" w:rsidR="009F4789" w:rsidRPr="003F48D8" w:rsidRDefault="009F4789" w:rsidP="00733CE2">
            <w:pPr>
              <w:pStyle w:val="Tabellenkopf"/>
            </w:pPr>
            <w:r w:rsidRPr="003F48D8">
              <w:t>Produktbezeichnung</w:t>
            </w:r>
            <w:r w:rsidRPr="003F48D8">
              <w:br/>
              <w:t>und -beschreibung</w:t>
            </w:r>
            <w:r w:rsidRPr="003F48D8">
              <w:br/>
              <w:t>Produkt-Nr.</w:t>
            </w:r>
          </w:p>
        </w:tc>
        <w:tc>
          <w:tcPr>
            <w:tcW w:w="683" w:type="dxa"/>
            <w:vMerge w:val="restart"/>
          </w:tcPr>
          <w:p w14:paraId="11B994F7" w14:textId="77777777" w:rsidR="009F4789" w:rsidRPr="003F48D8" w:rsidRDefault="009F4789" w:rsidP="00733CE2">
            <w:pPr>
              <w:pStyle w:val="Tabellenkopf"/>
              <w:rPr>
                <w:highlight w:val="darkGray"/>
              </w:rPr>
            </w:pPr>
            <w:r w:rsidRPr="003F48D8">
              <w:t>EXP</w:t>
            </w:r>
            <w:r w:rsidRPr="003B7FC5">
              <w:rPr>
                <w:rStyle w:val="Legendenziffer"/>
              </w:rPr>
              <w:t>1</w:t>
            </w:r>
          </w:p>
        </w:tc>
        <w:tc>
          <w:tcPr>
            <w:tcW w:w="819" w:type="dxa"/>
            <w:vMerge w:val="restart"/>
          </w:tcPr>
          <w:p w14:paraId="1794883F" w14:textId="77777777" w:rsidR="009F4789" w:rsidRPr="003F48D8" w:rsidRDefault="009F4789" w:rsidP="00733CE2">
            <w:pPr>
              <w:pStyle w:val="Tabellenkopf"/>
            </w:pPr>
            <w:r w:rsidRPr="003F48D8">
              <w:t>Menge</w:t>
            </w:r>
          </w:p>
        </w:tc>
        <w:tc>
          <w:tcPr>
            <w:tcW w:w="3261" w:type="dxa"/>
            <w:gridSpan w:val="2"/>
          </w:tcPr>
          <w:p w14:paraId="383B9B6D" w14:textId="77777777" w:rsidR="009F4789" w:rsidRPr="003F48D8" w:rsidRDefault="009F4789" w:rsidP="00DA26C6">
            <w:pPr>
              <w:pStyle w:val="Spaltennummern"/>
              <w:jc w:val="center"/>
            </w:pPr>
            <w:r w:rsidRPr="003F48D8">
              <w:t>Bei vereinbartem  Pauschalfestpreis lediglich im Feld „Summe“ den Anteil am Pauschalfestpreis angeben</w:t>
            </w:r>
            <w:r w:rsidRPr="003B7FC5">
              <w:rPr>
                <w:rStyle w:val="Legendenziffer"/>
              </w:rPr>
              <w:t>2</w:t>
            </w:r>
            <w:r w:rsidRPr="003F48D8">
              <w:t>.</w:t>
            </w:r>
          </w:p>
        </w:tc>
      </w:tr>
      <w:tr w:rsidR="009F4789" w:rsidRPr="003F48D8" w14:paraId="3A31F047" w14:textId="77777777">
        <w:trPr>
          <w:trHeight w:val="727"/>
        </w:trPr>
        <w:tc>
          <w:tcPr>
            <w:tcW w:w="642" w:type="dxa"/>
            <w:vMerge/>
          </w:tcPr>
          <w:p w14:paraId="12E28EEB" w14:textId="77777777" w:rsidR="009F4789" w:rsidRPr="003F48D8" w:rsidRDefault="009F4789" w:rsidP="00733CE2">
            <w:pPr>
              <w:pStyle w:val="Tabellenkopf"/>
            </w:pPr>
          </w:p>
        </w:tc>
        <w:tc>
          <w:tcPr>
            <w:tcW w:w="4067" w:type="dxa"/>
            <w:vMerge/>
          </w:tcPr>
          <w:p w14:paraId="18919A2D" w14:textId="77777777" w:rsidR="009F4789" w:rsidRPr="003F48D8" w:rsidRDefault="009F4789" w:rsidP="00733CE2">
            <w:pPr>
              <w:pStyle w:val="Tabellenkopf"/>
            </w:pPr>
          </w:p>
        </w:tc>
        <w:tc>
          <w:tcPr>
            <w:tcW w:w="683" w:type="dxa"/>
            <w:vMerge/>
          </w:tcPr>
          <w:p w14:paraId="24D46ACB" w14:textId="77777777" w:rsidR="009F4789" w:rsidRPr="003F48D8" w:rsidRDefault="009F4789" w:rsidP="00733CE2">
            <w:pPr>
              <w:pStyle w:val="Tabellenkopf"/>
            </w:pPr>
          </w:p>
        </w:tc>
        <w:tc>
          <w:tcPr>
            <w:tcW w:w="819" w:type="dxa"/>
            <w:vMerge/>
          </w:tcPr>
          <w:p w14:paraId="0411BB4D" w14:textId="77777777" w:rsidR="009F4789" w:rsidRPr="003F48D8" w:rsidRDefault="009F4789" w:rsidP="00733CE2">
            <w:pPr>
              <w:pStyle w:val="Tabellenkopf"/>
            </w:pPr>
          </w:p>
        </w:tc>
        <w:tc>
          <w:tcPr>
            <w:tcW w:w="1682" w:type="dxa"/>
          </w:tcPr>
          <w:p w14:paraId="374B2C60" w14:textId="77777777" w:rsidR="009F4789" w:rsidRPr="003F48D8" w:rsidRDefault="009F4789" w:rsidP="00DA26C6">
            <w:pPr>
              <w:pStyle w:val="Spaltennummern"/>
              <w:jc w:val="center"/>
            </w:pPr>
            <w:r w:rsidRPr="003F48D8">
              <w:t>Einzelpreis</w:t>
            </w:r>
          </w:p>
        </w:tc>
        <w:tc>
          <w:tcPr>
            <w:tcW w:w="1579" w:type="dxa"/>
          </w:tcPr>
          <w:p w14:paraId="59F22994" w14:textId="77777777" w:rsidR="009F4789" w:rsidRPr="003F48D8" w:rsidRDefault="009F4789" w:rsidP="00DA26C6">
            <w:pPr>
              <w:pStyle w:val="Spaltennummern"/>
              <w:jc w:val="center"/>
            </w:pPr>
            <w:r w:rsidRPr="003F48D8">
              <w:t>Gesamtpreis</w:t>
            </w:r>
          </w:p>
        </w:tc>
      </w:tr>
      <w:tr w:rsidR="009F4789" w:rsidRPr="003F48D8" w14:paraId="068C8482" w14:textId="77777777">
        <w:tc>
          <w:tcPr>
            <w:tcW w:w="642" w:type="dxa"/>
          </w:tcPr>
          <w:p w14:paraId="28DBA1A5" w14:textId="77777777" w:rsidR="009F4789" w:rsidRPr="003F48D8" w:rsidRDefault="009F4789" w:rsidP="00DA26C6">
            <w:pPr>
              <w:pStyle w:val="Spaltennummern"/>
              <w:jc w:val="center"/>
            </w:pPr>
            <w:r w:rsidRPr="003F48D8">
              <w:t>1</w:t>
            </w:r>
          </w:p>
        </w:tc>
        <w:tc>
          <w:tcPr>
            <w:tcW w:w="4067" w:type="dxa"/>
          </w:tcPr>
          <w:p w14:paraId="0CD50638" w14:textId="77777777" w:rsidR="009F4789" w:rsidRPr="003F48D8" w:rsidRDefault="009F4789" w:rsidP="00DA26C6">
            <w:pPr>
              <w:pStyle w:val="Spaltennummern"/>
              <w:jc w:val="center"/>
            </w:pPr>
            <w:r w:rsidRPr="003F48D8">
              <w:t>2</w:t>
            </w:r>
          </w:p>
        </w:tc>
        <w:tc>
          <w:tcPr>
            <w:tcW w:w="683" w:type="dxa"/>
          </w:tcPr>
          <w:p w14:paraId="635C4C90" w14:textId="77777777" w:rsidR="009F4789" w:rsidRPr="003F48D8" w:rsidRDefault="009F4789" w:rsidP="00DA26C6">
            <w:pPr>
              <w:pStyle w:val="Spaltennummern"/>
              <w:jc w:val="center"/>
            </w:pPr>
            <w:r w:rsidRPr="003F48D8">
              <w:t>3</w:t>
            </w:r>
          </w:p>
        </w:tc>
        <w:tc>
          <w:tcPr>
            <w:tcW w:w="819" w:type="dxa"/>
          </w:tcPr>
          <w:p w14:paraId="66F20F52" w14:textId="77777777" w:rsidR="009F4789" w:rsidRPr="003F48D8" w:rsidRDefault="009F4789" w:rsidP="00DA26C6">
            <w:pPr>
              <w:pStyle w:val="Spaltennummern"/>
              <w:jc w:val="center"/>
            </w:pPr>
            <w:r w:rsidRPr="003F48D8">
              <w:t>4</w:t>
            </w:r>
          </w:p>
        </w:tc>
        <w:tc>
          <w:tcPr>
            <w:tcW w:w="1682" w:type="dxa"/>
          </w:tcPr>
          <w:p w14:paraId="6F42A2EA" w14:textId="77777777" w:rsidR="009F4789" w:rsidRPr="003F48D8" w:rsidRDefault="009F4789" w:rsidP="00DA26C6">
            <w:pPr>
              <w:pStyle w:val="Spaltennummern"/>
              <w:jc w:val="center"/>
            </w:pPr>
            <w:r w:rsidRPr="003F48D8">
              <w:t>5</w:t>
            </w:r>
          </w:p>
        </w:tc>
        <w:tc>
          <w:tcPr>
            <w:tcW w:w="1579" w:type="dxa"/>
          </w:tcPr>
          <w:p w14:paraId="6A70DAF3" w14:textId="77777777" w:rsidR="009F4789" w:rsidRPr="003F48D8" w:rsidRDefault="009F4789" w:rsidP="00DA26C6">
            <w:pPr>
              <w:pStyle w:val="Spaltennummern"/>
              <w:jc w:val="center"/>
            </w:pPr>
            <w:r w:rsidRPr="003F48D8">
              <w:t>6</w:t>
            </w:r>
          </w:p>
        </w:tc>
      </w:tr>
      <w:tr w:rsidR="009F4789" w:rsidRPr="003F48D8" w14:paraId="52F13AFE" w14:textId="77777777">
        <w:trPr>
          <w:trHeight w:val="70"/>
        </w:trPr>
        <w:tc>
          <w:tcPr>
            <w:tcW w:w="642" w:type="dxa"/>
          </w:tcPr>
          <w:p w14:paraId="57C415BD" w14:textId="77777777" w:rsidR="009F4789" w:rsidRPr="003F48D8" w:rsidRDefault="009F4789" w:rsidP="00492723">
            <w:pPr>
              <w:pStyle w:val="Tabellenzeilen"/>
              <w:keepLines/>
              <w:jc w:val="both"/>
            </w:pPr>
          </w:p>
        </w:tc>
        <w:tc>
          <w:tcPr>
            <w:tcW w:w="4067" w:type="dxa"/>
          </w:tcPr>
          <w:p w14:paraId="1882DB70" w14:textId="77777777" w:rsidR="009F4789" w:rsidRPr="003F48D8" w:rsidRDefault="009F4789" w:rsidP="00492723">
            <w:pPr>
              <w:pStyle w:val="Tabellenzeilen"/>
              <w:keepLines/>
              <w:jc w:val="both"/>
            </w:pPr>
          </w:p>
        </w:tc>
        <w:tc>
          <w:tcPr>
            <w:tcW w:w="683" w:type="dxa"/>
          </w:tcPr>
          <w:p w14:paraId="6F29211D" w14:textId="77777777" w:rsidR="009F4789" w:rsidRPr="003F48D8" w:rsidRDefault="009F4789" w:rsidP="00492723">
            <w:pPr>
              <w:pStyle w:val="Tabellenzeilen"/>
              <w:keepLines/>
              <w:jc w:val="both"/>
            </w:pPr>
          </w:p>
        </w:tc>
        <w:tc>
          <w:tcPr>
            <w:tcW w:w="819" w:type="dxa"/>
          </w:tcPr>
          <w:p w14:paraId="17E8560A" w14:textId="77777777" w:rsidR="009F4789" w:rsidRPr="003F48D8" w:rsidRDefault="009F4789" w:rsidP="00492723">
            <w:pPr>
              <w:pStyle w:val="Tabellenzeilen"/>
              <w:keepLines/>
              <w:jc w:val="both"/>
            </w:pPr>
          </w:p>
        </w:tc>
        <w:tc>
          <w:tcPr>
            <w:tcW w:w="1682" w:type="dxa"/>
          </w:tcPr>
          <w:p w14:paraId="473984E4" w14:textId="77777777" w:rsidR="009F4789" w:rsidRPr="003F48D8" w:rsidRDefault="009F4789" w:rsidP="00492723">
            <w:pPr>
              <w:pStyle w:val="Tabellenzeilen"/>
              <w:keepLines/>
              <w:jc w:val="both"/>
            </w:pPr>
          </w:p>
        </w:tc>
        <w:tc>
          <w:tcPr>
            <w:tcW w:w="1579" w:type="dxa"/>
          </w:tcPr>
          <w:p w14:paraId="04ABEEB5" w14:textId="77777777" w:rsidR="009F4789" w:rsidRPr="003F48D8" w:rsidRDefault="009F4789" w:rsidP="00492723">
            <w:pPr>
              <w:pStyle w:val="Tabellenzeilen"/>
              <w:keepLines/>
              <w:jc w:val="both"/>
            </w:pPr>
          </w:p>
        </w:tc>
      </w:tr>
      <w:tr w:rsidR="009F4789" w:rsidRPr="003F48D8" w14:paraId="78320CDA" w14:textId="77777777">
        <w:tc>
          <w:tcPr>
            <w:tcW w:w="642" w:type="dxa"/>
          </w:tcPr>
          <w:p w14:paraId="0B7106AE" w14:textId="77777777" w:rsidR="009F4789" w:rsidRPr="003F48D8" w:rsidRDefault="009F4789" w:rsidP="00492723">
            <w:pPr>
              <w:pStyle w:val="Tabellenzeilen"/>
              <w:keepLines/>
              <w:jc w:val="both"/>
            </w:pPr>
          </w:p>
        </w:tc>
        <w:tc>
          <w:tcPr>
            <w:tcW w:w="4067" w:type="dxa"/>
          </w:tcPr>
          <w:p w14:paraId="0A1A03FA" w14:textId="77777777" w:rsidR="009F4789" w:rsidRPr="003F48D8" w:rsidRDefault="009F4789" w:rsidP="00492723">
            <w:pPr>
              <w:pStyle w:val="Tabellenzeilen"/>
              <w:keepLines/>
              <w:jc w:val="both"/>
            </w:pPr>
          </w:p>
        </w:tc>
        <w:tc>
          <w:tcPr>
            <w:tcW w:w="683" w:type="dxa"/>
          </w:tcPr>
          <w:p w14:paraId="23173B3B" w14:textId="77777777" w:rsidR="009F4789" w:rsidRPr="003F48D8" w:rsidRDefault="009F4789" w:rsidP="00492723">
            <w:pPr>
              <w:pStyle w:val="Tabellenzeilen"/>
              <w:keepLines/>
              <w:jc w:val="both"/>
            </w:pPr>
          </w:p>
        </w:tc>
        <w:tc>
          <w:tcPr>
            <w:tcW w:w="819" w:type="dxa"/>
          </w:tcPr>
          <w:p w14:paraId="4D47FCC2" w14:textId="77777777" w:rsidR="009F4789" w:rsidRPr="003F48D8" w:rsidRDefault="009F4789" w:rsidP="00492723">
            <w:pPr>
              <w:pStyle w:val="Tabellenzeilen"/>
              <w:keepLines/>
              <w:jc w:val="both"/>
            </w:pPr>
          </w:p>
        </w:tc>
        <w:tc>
          <w:tcPr>
            <w:tcW w:w="1682" w:type="dxa"/>
          </w:tcPr>
          <w:p w14:paraId="5DB86C67" w14:textId="77777777" w:rsidR="009F4789" w:rsidRPr="003F48D8" w:rsidRDefault="009F4789" w:rsidP="00492723">
            <w:pPr>
              <w:pStyle w:val="Tabellenzeilen"/>
              <w:keepLines/>
              <w:jc w:val="both"/>
            </w:pPr>
          </w:p>
        </w:tc>
        <w:tc>
          <w:tcPr>
            <w:tcW w:w="1579" w:type="dxa"/>
          </w:tcPr>
          <w:p w14:paraId="072381AA" w14:textId="77777777" w:rsidR="009F4789" w:rsidRPr="003F48D8" w:rsidRDefault="009F4789" w:rsidP="00492723">
            <w:pPr>
              <w:pStyle w:val="Tabellenzeilen"/>
              <w:keepLines/>
              <w:jc w:val="both"/>
            </w:pPr>
          </w:p>
        </w:tc>
      </w:tr>
      <w:tr w:rsidR="009F4789" w:rsidRPr="003F48D8" w14:paraId="5B04D995" w14:textId="77777777">
        <w:tc>
          <w:tcPr>
            <w:tcW w:w="642" w:type="dxa"/>
          </w:tcPr>
          <w:p w14:paraId="33240CF2" w14:textId="77777777" w:rsidR="009F4789" w:rsidRPr="003F48D8" w:rsidRDefault="009F4789" w:rsidP="00492723">
            <w:pPr>
              <w:pStyle w:val="Tabellenzeilen"/>
              <w:keepLines/>
              <w:jc w:val="both"/>
            </w:pPr>
          </w:p>
        </w:tc>
        <w:tc>
          <w:tcPr>
            <w:tcW w:w="4067" w:type="dxa"/>
          </w:tcPr>
          <w:p w14:paraId="09115C3C" w14:textId="77777777" w:rsidR="009F4789" w:rsidRPr="003F48D8" w:rsidRDefault="009F4789" w:rsidP="00492723">
            <w:pPr>
              <w:pStyle w:val="Tabellenzeilen"/>
              <w:keepLines/>
              <w:jc w:val="both"/>
            </w:pPr>
          </w:p>
        </w:tc>
        <w:tc>
          <w:tcPr>
            <w:tcW w:w="683" w:type="dxa"/>
          </w:tcPr>
          <w:p w14:paraId="7A0C25BC" w14:textId="77777777" w:rsidR="009F4789" w:rsidRPr="003F48D8" w:rsidRDefault="009F4789" w:rsidP="00492723">
            <w:pPr>
              <w:pStyle w:val="Tabellenzeilen"/>
              <w:keepLines/>
              <w:jc w:val="both"/>
            </w:pPr>
          </w:p>
        </w:tc>
        <w:tc>
          <w:tcPr>
            <w:tcW w:w="819" w:type="dxa"/>
          </w:tcPr>
          <w:p w14:paraId="3F10A97D" w14:textId="77777777" w:rsidR="009F4789" w:rsidRPr="003F48D8" w:rsidRDefault="009F4789" w:rsidP="00492723">
            <w:pPr>
              <w:pStyle w:val="Tabellenzeilen"/>
              <w:keepLines/>
              <w:jc w:val="both"/>
            </w:pPr>
          </w:p>
        </w:tc>
        <w:tc>
          <w:tcPr>
            <w:tcW w:w="1682" w:type="dxa"/>
          </w:tcPr>
          <w:p w14:paraId="7D42F48D" w14:textId="77777777" w:rsidR="009F4789" w:rsidRPr="003F48D8" w:rsidRDefault="009F4789" w:rsidP="00492723">
            <w:pPr>
              <w:pStyle w:val="Tabellenzeilen"/>
              <w:keepLines/>
              <w:jc w:val="both"/>
            </w:pPr>
          </w:p>
        </w:tc>
        <w:tc>
          <w:tcPr>
            <w:tcW w:w="1579" w:type="dxa"/>
          </w:tcPr>
          <w:p w14:paraId="0CACC4C1" w14:textId="77777777" w:rsidR="009F4789" w:rsidRPr="003F48D8" w:rsidRDefault="009F4789" w:rsidP="00492723">
            <w:pPr>
              <w:pStyle w:val="Tabellenzeilen"/>
              <w:keepLines/>
              <w:jc w:val="both"/>
            </w:pPr>
          </w:p>
        </w:tc>
      </w:tr>
      <w:tr w:rsidR="00DB6DD1" w:rsidRPr="003F48D8" w14:paraId="3E072BB7" w14:textId="77777777">
        <w:tc>
          <w:tcPr>
            <w:tcW w:w="642" w:type="dxa"/>
          </w:tcPr>
          <w:p w14:paraId="641C0F2E" w14:textId="77777777" w:rsidR="00DB6DD1" w:rsidRPr="003F48D8" w:rsidRDefault="00DB6DD1" w:rsidP="00492723">
            <w:pPr>
              <w:pStyle w:val="Tabellenzeilen"/>
              <w:keepLines/>
              <w:jc w:val="both"/>
            </w:pPr>
          </w:p>
        </w:tc>
        <w:tc>
          <w:tcPr>
            <w:tcW w:w="4067" w:type="dxa"/>
          </w:tcPr>
          <w:p w14:paraId="237F40B0" w14:textId="77777777" w:rsidR="00DB6DD1" w:rsidRPr="003F48D8" w:rsidRDefault="00DB6DD1" w:rsidP="00492723">
            <w:pPr>
              <w:pStyle w:val="Tabellenzeilen"/>
              <w:keepLines/>
              <w:jc w:val="both"/>
            </w:pPr>
          </w:p>
        </w:tc>
        <w:tc>
          <w:tcPr>
            <w:tcW w:w="683" w:type="dxa"/>
          </w:tcPr>
          <w:p w14:paraId="63E165C5" w14:textId="77777777" w:rsidR="00DB6DD1" w:rsidRPr="003F48D8" w:rsidRDefault="00DB6DD1" w:rsidP="00492723">
            <w:pPr>
              <w:pStyle w:val="Tabellenzeilen"/>
              <w:keepLines/>
              <w:jc w:val="both"/>
            </w:pPr>
          </w:p>
        </w:tc>
        <w:tc>
          <w:tcPr>
            <w:tcW w:w="819" w:type="dxa"/>
          </w:tcPr>
          <w:p w14:paraId="590A1B7E" w14:textId="77777777" w:rsidR="00DB6DD1" w:rsidRPr="003F48D8" w:rsidRDefault="00DB6DD1" w:rsidP="00492723">
            <w:pPr>
              <w:pStyle w:val="Tabellenzeilen"/>
              <w:keepLines/>
              <w:jc w:val="both"/>
            </w:pPr>
          </w:p>
        </w:tc>
        <w:tc>
          <w:tcPr>
            <w:tcW w:w="1682" w:type="dxa"/>
          </w:tcPr>
          <w:p w14:paraId="73CDA44F" w14:textId="77777777" w:rsidR="00DB6DD1" w:rsidRPr="003F48D8" w:rsidRDefault="00DB6DD1" w:rsidP="00492723">
            <w:pPr>
              <w:pStyle w:val="Tabellenzeilen"/>
              <w:keepLines/>
              <w:jc w:val="both"/>
            </w:pPr>
          </w:p>
        </w:tc>
        <w:tc>
          <w:tcPr>
            <w:tcW w:w="1579" w:type="dxa"/>
          </w:tcPr>
          <w:p w14:paraId="33256E59" w14:textId="77777777" w:rsidR="00DB6DD1" w:rsidRPr="003F48D8" w:rsidRDefault="00DB6DD1" w:rsidP="00492723">
            <w:pPr>
              <w:pStyle w:val="Tabellenzeilen"/>
              <w:keepLines/>
              <w:jc w:val="both"/>
            </w:pPr>
          </w:p>
        </w:tc>
      </w:tr>
      <w:tr w:rsidR="00DB6DD1" w:rsidRPr="003F48D8" w14:paraId="79D5DF52" w14:textId="77777777">
        <w:tc>
          <w:tcPr>
            <w:tcW w:w="642" w:type="dxa"/>
          </w:tcPr>
          <w:p w14:paraId="3424EE16" w14:textId="77777777" w:rsidR="00DB6DD1" w:rsidRPr="003F48D8" w:rsidRDefault="00DB6DD1" w:rsidP="00492723">
            <w:pPr>
              <w:pStyle w:val="Tabellenzeilen"/>
              <w:keepLines/>
              <w:jc w:val="both"/>
            </w:pPr>
          </w:p>
        </w:tc>
        <w:tc>
          <w:tcPr>
            <w:tcW w:w="4067" w:type="dxa"/>
          </w:tcPr>
          <w:p w14:paraId="07CE9D55" w14:textId="77777777" w:rsidR="00DB6DD1" w:rsidRPr="003F48D8" w:rsidRDefault="00DB6DD1" w:rsidP="00492723">
            <w:pPr>
              <w:pStyle w:val="Tabellenzeilen"/>
              <w:keepLines/>
              <w:jc w:val="both"/>
            </w:pPr>
          </w:p>
        </w:tc>
        <w:tc>
          <w:tcPr>
            <w:tcW w:w="683" w:type="dxa"/>
          </w:tcPr>
          <w:p w14:paraId="1C768977" w14:textId="77777777" w:rsidR="00DB6DD1" w:rsidRPr="003F48D8" w:rsidRDefault="00DB6DD1" w:rsidP="00492723">
            <w:pPr>
              <w:pStyle w:val="Tabellenzeilen"/>
              <w:keepLines/>
              <w:jc w:val="both"/>
            </w:pPr>
          </w:p>
        </w:tc>
        <w:tc>
          <w:tcPr>
            <w:tcW w:w="819" w:type="dxa"/>
          </w:tcPr>
          <w:p w14:paraId="0A846DEE" w14:textId="77777777" w:rsidR="00DB6DD1" w:rsidRPr="003F48D8" w:rsidRDefault="00DB6DD1" w:rsidP="00492723">
            <w:pPr>
              <w:pStyle w:val="Tabellenzeilen"/>
              <w:keepLines/>
              <w:jc w:val="both"/>
            </w:pPr>
          </w:p>
        </w:tc>
        <w:tc>
          <w:tcPr>
            <w:tcW w:w="1682" w:type="dxa"/>
          </w:tcPr>
          <w:p w14:paraId="1579F2D2" w14:textId="77777777" w:rsidR="00DB6DD1" w:rsidRPr="003F48D8" w:rsidRDefault="00DB6DD1" w:rsidP="00492723">
            <w:pPr>
              <w:pStyle w:val="Tabellenzeilen"/>
              <w:keepLines/>
              <w:jc w:val="both"/>
            </w:pPr>
          </w:p>
        </w:tc>
        <w:tc>
          <w:tcPr>
            <w:tcW w:w="1579" w:type="dxa"/>
          </w:tcPr>
          <w:p w14:paraId="02650DFA" w14:textId="77777777" w:rsidR="00DB6DD1" w:rsidRPr="003F48D8" w:rsidRDefault="00DB6DD1" w:rsidP="00492723">
            <w:pPr>
              <w:pStyle w:val="Tabellenzeilen"/>
              <w:keepLines/>
              <w:jc w:val="both"/>
            </w:pPr>
          </w:p>
        </w:tc>
      </w:tr>
      <w:tr w:rsidR="00DB6DD1" w:rsidRPr="003F48D8" w14:paraId="7403B611" w14:textId="77777777">
        <w:tc>
          <w:tcPr>
            <w:tcW w:w="642" w:type="dxa"/>
          </w:tcPr>
          <w:p w14:paraId="1CE55324" w14:textId="77777777" w:rsidR="00DB6DD1" w:rsidRPr="003F48D8" w:rsidRDefault="00DB6DD1" w:rsidP="00492723">
            <w:pPr>
              <w:pStyle w:val="Tabellenzeilen"/>
              <w:keepLines/>
              <w:jc w:val="both"/>
            </w:pPr>
          </w:p>
        </w:tc>
        <w:tc>
          <w:tcPr>
            <w:tcW w:w="4067" w:type="dxa"/>
          </w:tcPr>
          <w:p w14:paraId="24B34A58" w14:textId="77777777" w:rsidR="00DB6DD1" w:rsidRPr="003F48D8" w:rsidRDefault="00DB6DD1" w:rsidP="00492723">
            <w:pPr>
              <w:pStyle w:val="Tabellenzeilen"/>
              <w:keepLines/>
              <w:jc w:val="both"/>
            </w:pPr>
          </w:p>
        </w:tc>
        <w:tc>
          <w:tcPr>
            <w:tcW w:w="683" w:type="dxa"/>
          </w:tcPr>
          <w:p w14:paraId="0D37E9A3" w14:textId="77777777" w:rsidR="00DB6DD1" w:rsidRPr="003F48D8" w:rsidRDefault="00DB6DD1" w:rsidP="00492723">
            <w:pPr>
              <w:pStyle w:val="Tabellenzeilen"/>
              <w:keepLines/>
              <w:jc w:val="both"/>
            </w:pPr>
          </w:p>
        </w:tc>
        <w:tc>
          <w:tcPr>
            <w:tcW w:w="819" w:type="dxa"/>
          </w:tcPr>
          <w:p w14:paraId="350AD99F" w14:textId="77777777" w:rsidR="00DB6DD1" w:rsidRPr="003F48D8" w:rsidRDefault="00DB6DD1" w:rsidP="00492723">
            <w:pPr>
              <w:pStyle w:val="Tabellenzeilen"/>
              <w:keepLines/>
              <w:jc w:val="both"/>
            </w:pPr>
          </w:p>
        </w:tc>
        <w:tc>
          <w:tcPr>
            <w:tcW w:w="1682" w:type="dxa"/>
          </w:tcPr>
          <w:p w14:paraId="7C4B8692" w14:textId="77777777" w:rsidR="00DB6DD1" w:rsidRPr="003F48D8" w:rsidRDefault="00DB6DD1" w:rsidP="00492723">
            <w:pPr>
              <w:pStyle w:val="Tabellenzeilen"/>
              <w:keepLines/>
              <w:jc w:val="both"/>
            </w:pPr>
          </w:p>
        </w:tc>
        <w:tc>
          <w:tcPr>
            <w:tcW w:w="1579" w:type="dxa"/>
          </w:tcPr>
          <w:p w14:paraId="787678C3" w14:textId="77777777" w:rsidR="00DB6DD1" w:rsidRPr="003F48D8" w:rsidRDefault="00DB6DD1" w:rsidP="00492723">
            <w:pPr>
              <w:pStyle w:val="Tabellenzeilen"/>
              <w:keepLines/>
              <w:jc w:val="both"/>
            </w:pPr>
          </w:p>
        </w:tc>
      </w:tr>
      <w:tr w:rsidR="009F4789" w:rsidRPr="003F48D8" w14:paraId="09B28F0E" w14:textId="77777777">
        <w:tc>
          <w:tcPr>
            <w:tcW w:w="642" w:type="dxa"/>
          </w:tcPr>
          <w:p w14:paraId="4D6C934D" w14:textId="77777777" w:rsidR="009F4789" w:rsidRPr="003F48D8" w:rsidRDefault="009F4789" w:rsidP="00492723">
            <w:pPr>
              <w:pStyle w:val="Tabellenzeilen"/>
              <w:keepLines/>
              <w:jc w:val="both"/>
            </w:pPr>
          </w:p>
        </w:tc>
        <w:tc>
          <w:tcPr>
            <w:tcW w:w="4067" w:type="dxa"/>
          </w:tcPr>
          <w:p w14:paraId="595BC4D1" w14:textId="77777777" w:rsidR="009F4789" w:rsidRPr="003F48D8" w:rsidRDefault="009F4789" w:rsidP="00492723">
            <w:pPr>
              <w:pStyle w:val="Tabellenzeilen"/>
              <w:keepLines/>
              <w:jc w:val="both"/>
            </w:pPr>
          </w:p>
        </w:tc>
        <w:tc>
          <w:tcPr>
            <w:tcW w:w="683" w:type="dxa"/>
          </w:tcPr>
          <w:p w14:paraId="309A6995" w14:textId="77777777" w:rsidR="009F4789" w:rsidRPr="003F48D8" w:rsidRDefault="009F4789" w:rsidP="00492723">
            <w:pPr>
              <w:pStyle w:val="Tabellenzeilen"/>
              <w:keepLines/>
              <w:jc w:val="both"/>
            </w:pPr>
          </w:p>
        </w:tc>
        <w:tc>
          <w:tcPr>
            <w:tcW w:w="819" w:type="dxa"/>
          </w:tcPr>
          <w:p w14:paraId="2ED142EF" w14:textId="77777777" w:rsidR="009F4789" w:rsidRPr="003F48D8" w:rsidRDefault="009F4789" w:rsidP="00492723">
            <w:pPr>
              <w:pStyle w:val="Tabellenzeilen"/>
              <w:keepLines/>
              <w:jc w:val="both"/>
            </w:pPr>
          </w:p>
        </w:tc>
        <w:tc>
          <w:tcPr>
            <w:tcW w:w="1682" w:type="dxa"/>
          </w:tcPr>
          <w:p w14:paraId="2D01A171" w14:textId="77777777" w:rsidR="009F4789" w:rsidRPr="003F48D8" w:rsidRDefault="009F4789" w:rsidP="00492723">
            <w:pPr>
              <w:pStyle w:val="Tabellenzeilen"/>
              <w:keepLines/>
              <w:jc w:val="both"/>
            </w:pPr>
          </w:p>
        </w:tc>
        <w:tc>
          <w:tcPr>
            <w:tcW w:w="1579" w:type="dxa"/>
          </w:tcPr>
          <w:p w14:paraId="329B44FE" w14:textId="77777777" w:rsidR="009F4789" w:rsidRPr="003F48D8" w:rsidRDefault="009F4789" w:rsidP="00492723">
            <w:pPr>
              <w:pStyle w:val="Tabellenzeilen"/>
              <w:keepLines/>
              <w:jc w:val="both"/>
            </w:pPr>
          </w:p>
        </w:tc>
      </w:tr>
      <w:tr w:rsidR="009F4789" w:rsidRPr="003F48D8" w14:paraId="0893533F" w14:textId="77777777">
        <w:tc>
          <w:tcPr>
            <w:tcW w:w="642" w:type="dxa"/>
          </w:tcPr>
          <w:p w14:paraId="2226CA34" w14:textId="77777777" w:rsidR="009F4789" w:rsidRPr="003F48D8" w:rsidRDefault="009F4789" w:rsidP="00492723">
            <w:pPr>
              <w:pStyle w:val="Tabellenzeilen"/>
              <w:keepLines/>
              <w:jc w:val="both"/>
            </w:pPr>
          </w:p>
        </w:tc>
        <w:tc>
          <w:tcPr>
            <w:tcW w:w="4067" w:type="dxa"/>
          </w:tcPr>
          <w:p w14:paraId="4527F69F" w14:textId="77777777" w:rsidR="009F4789" w:rsidRPr="003F48D8" w:rsidRDefault="009F4789" w:rsidP="00492723">
            <w:pPr>
              <w:pStyle w:val="Tabellenzeilen"/>
              <w:keepLines/>
              <w:jc w:val="both"/>
            </w:pPr>
          </w:p>
        </w:tc>
        <w:tc>
          <w:tcPr>
            <w:tcW w:w="683" w:type="dxa"/>
          </w:tcPr>
          <w:p w14:paraId="292D016A" w14:textId="77777777" w:rsidR="009F4789" w:rsidRPr="003F48D8" w:rsidRDefault="009F4789" w:rsidP="00492723">
            <w:pPr>
              <w:pStyle w:val="Tabellenzeilen"/>
              <w:keepLines/>
              <w:jc w:val="both"/>
            </w:pPr>
          </w:p>
        </w:tc>
        <w:tc>
          <w:tcPr>
            <w:tcW w:w="819" w:type="dxa"/>
          </w:tcPr>
          <w:p w14:paraId="3E9BF635" w14:textId="77777777" w:rsidR="009F4789" w:rsidRPr="003F48D8" w:rsidRDefault="009F4789" w:rsidP="00492723">
            <w:pPr>
              <w:pStyle w:val="Tabellenzeilen"/>
              <w:keepLines/>
              <w:jc w:val="both"/>
            </w:pPr>
          </w:p>
        </w:tc>
        <w:tc>
          <w:tcPr>
            <w:tcW w:w="1682" w:type="dxa"/>
          </w:tcPr>
          <w:p w14:paraId="004119A9" w14:textId="77777777" w:rsidR="009F4789" w:rsidRPr="003F48D8" w:rsidRDefault="009F4789" w:rsidP="00492723">
            <w:pPr>
              <w:pStyle w:val="Tabellenzeilen"/>
              <w:keepLines/>
              <w:jc w:val="both"/>
            </w:pPr>
          </w:p>
        </w:tc>
        <w:tc>
          <w:tcPr>
            <w:tcW w:w="1579" w:type="dxa"/>
          </w:tcPr>
          <w:p w14:paraId="5C822A08" w14:textId="77777777" w:rsidR="009F4789" w:rsidRPr="003F48D8" w:rsidRDefault="009F4789" w:rsidP="00492723">
            <w:pPr>
              <w:pStyle w:val="Tabellenzeilen"/>
              <w:keepLines/>
              <w:jc w:val="both"/>
            </w:pPr>
          </w:p>
        </w:tc>
      </w:tr>
      <w:tr w:rsidR="009F4789" w:rsidRPr="003F48D8" w14:paraId="4F55A328" w14:textId="77777777">
        <w:tc>
          <w:tcPr>
            <w:tcW w:w="642" w:type="dxa"/>
          </w:tcPr>
          <w:p w14:paraId="16ED4DB0" w14:textId="77777777" w:rsidR="009F4789" w:rsidRPr="003F48D8" w:rsidRDefault="009F4789" w:rsidP="00492723">
            <w:pPr>
              <w:pStyle w:val="Tabellenzeilen"/>
              <w:keepLines/>
              <w:jc w:val="both"/>
            </w:pPr>
          </w:p>
        </w:tc>
        <w:tc>
          <w:tcPr>
            <w:tcW w:w="4067" w:type="dxa"/>
          </w:tcPr>
          <w:p w14:paraId="28CA1C73" w14:textId="77777777" w:rsidR="009F4789" w:rsidRPr="003F48D8" w:rsidRDefault="009F4789" w:rsidP="00492723">
            <w:pPr>
              <w:pStyle w:val="Tabellenzeilen"/>
              <w:keepLines/>
              <w:jc w:val="both"/>
            </w:pPr>
          </w:p>
        </w:tc>
        <w:tc>
          <w:tcPr>
            <w:tcW w:w="683" w:type="dxa"/>
          </w:tcPr>
          <w:p w14:paraId="6CB23480" w14:textId="77777777" w:rsidR="009F4789" w:rsidRPr="003F48D8" w:rsidRDefault="009F4789" w:rsidP="00492723">
            <w:pPr>
              <w:pStyle w:val="Tabellenzeilen"/>
              <w:keepLines/>
              <w:jc w:val="both"/>
            </w:pPr>
          </w:p>
        </w:tc>
        <w:tc>
          <w:tcPr>
            <w:tcW w:w="819" w:type="dxa"/>
          </w:tcPr>
          <w:p w14:paraId="0B9512B5" w14:textId="77777777" w:rsidR="009F4789" w:rsidRPr="003F48D8" w:rsidRDefault="009F4789" w:rsidP="00492723">
            <w:pPr>
              <w:pStyle w:val="Tabellenzeilen"/>
              <w:keepLines/>
              <w:jc w:val="both"/>
            </w:pPr>
          </w:p>
        </w:tc>
        <w:tc>
          <w:tcPr>
            <w:tcW w:w="1682" w:type="dxa"/>
          </w:tcPr>
          <w:p w14:paraId="70FB5522" w14:textId="77777777" w:rsidR="009F4789" w:rsidRPr="003F48D8" w:rsidRDefault="009F4789" w:rsidP="00492723">
            <w:pPr>
              <w:pStyle w:val="Tabellenzeilen"/>
              <w:keepLines/>
              <w:jc w:val="both"/>
            </w:pPr>
          </w:p>
        </w:tc>
        <w:tc>
          <w:tcPr>
            <w:tcW w:w="1579" w:type="dxa"/>
          </w:tcPr>
          <w:p w14:paraId="74FE0012" w14:textId="77777777" w:rsidR="009F4789" w:rsidRPr="003F48D8" w:rsidRDefault="009F4789" w:rsidP="00492723">
            <w:pPr>
              <w:pStyle w:val="Tabellenzeilen"/>
              <w:keepLines/>
              <w:jc w:val="both"/>
            </w:pPr>
          </w:p>
        </w:tc>
      </w:tr>
      <w:tr w:rsidR="009F4789" w:rsidRPr="003F48D8" w14:paraId="515D6907" w14:textId="77777777">
        <w:tc>
          <w:tcPr>
            <w:tcW w:w="6211" w:type="dxa"/>
            <w:gridSpan w:val="4"/>
          </w:tcPr>
          <w:p w14:paraId="23610FAC" w14:textId="77777777" w:rsidR="009F4789" w:rsidRPr="003F48D8" w:rsidRDefault="009F4789" w:rsidP="00492723">
            <w:pPr>
              <w:pStyle w:val="Tabellenzeilen"/>
              <w:keepLines/>
              <w:jc w:val="both"/>
            </w:pPr>
            <w:r w:rsidRPr="003F48D8">
              <w:t>Summe</w:t>
            </w:r>
          </w:p>
        </w:tc>
        <w:tc>
          <w:tcPr>
            <w:tcW w:w="3261" w:type="dxa"/>
            <w:gridSpan w:val="2"/>
          </w:tcPr>
          <w:p w14:paraId="5DA300AA" w14:textId="7675CEC9" w:rsidR="009F4789" w:rsidRPr="003F48D8" w:rsidRDefault="00D15FA2" w:rsidP="00492723">
            <w:pPr>
              <w:pStyle w:val="Tabellenzeilen"/>
              <w:keepLines/>
              <w:jc w:val="both"/>
            </w:pPr>
            <w:r w:rsidRPr="00F55B9A">
              <w:t xml:space="preserve">Siehe Anlage </w:t>
            </w:r>
            <w:r w:rsidR="005B5C02" w:rsidRPr="00F55B9A">
              <w:t xml:space="preserve"> </w:t>
            </w:r>
            <w:r w:rsidR="00D91CFE" w:rsidRPr="00F55B9A">
              <w:t>–</w:t>
            </w:r>
            <w:r w:rsidR="005B5C02" w:rsidRPr="00F55B9A">
              <w:t xml:space="preserve"> Preisblatt</w:t>
            </w:r>
            <w:r w:rsidR="00D91CFE">
              <w:t xml:space="preserve"> vom Anbieter auszufüllen</w:t>
            </w:r>
          </w:p>
        </w:tc>
      </w:tr>
    </w:tbl>
    <w:p w14:paraId="07930145" w14:textId="77777777" w:rsidR="00623DCC" w:rsidRDefault="00623DCC" w:rsidP="00492723">
      <w:pPr>
        <w:pStyle w:val="Legende"/>
        <w:jc w:val="both"/>
        <w:rPr>
          <w:rStyle w:val="Legendenziffer"/>
        </w:rPr>
      </w:pPr>
    </w:p>
    <w:p w14:paraId="2DA471BC" w14:textId="77777777" w:rsidR="009F4789" w:rsidRPr="003F48D8" w:rsidRDefault="009F4789" w:rsidP="00492723">
      <w:pPr>
        <w:pStyle w:val="Legende"/>
        <w:jc w:val="both"/>
      </w:pPr>
      <w:r w:rsidRPr="00157CB5">
        <w:rPr>
          <w:rStyle w:val="Legendenziffer"/>
        </w:rPr>
        <w:t>1</w:t>
      </w:r>
      <w:r w:rsidRPr="003F48D8">
        <w:tab/>
        <w:t>US</w:t>
      </w:r>
      <w:r w:rsidR="00DA26C6">
        <w:t xml:space="preserve"> </w:t>
      </w:r>
      <w:r w:rsidRPr="003F48D8">
        <w:t>= Hardware unterliegt US-amerikanischen Exportkontrollvorschriften</w:t>
      </w:r>
    </w:p>
    <w:p w14:paraId="18ABFF95" w14:textId="77777777" w:rsidR="009F4789" w:rsidRPr="003F48D8" w:rsidRDefault="009F4789" w:rsidP="00492723">
      <w:pPr>
        <w:pStyle w:val="Legende"/>
        <w:ind w:firstLine="0"/>
        <w:jc w:val="both"/>
      </w:pPr>
      <w:r w:rsidRPr="003F48D8">
        <w:t>EU = Hardware unterliegt EU-Exportkontrollvorschriften</w:t>
      </w:r>
    </w:p>
    <w:p w14:paraId="1978B925" w14:textId="77777777" w:rsidR="009F4789" w:rsidRPr="003F48D8" w:rsidRDefault="009F4789" w:rsidP="00492723">
      <w:pPr>
        <w:pStyle w:val="Legende"/>
        <w:ind w:firstLine="0"/>
        <w:jc w:val="both"/>
      </w:pPr>
      <w:r w:rsidRPr="003F48D8">
        <w:t>DT</w:t>
      </w:r>
      <w:r w:rsidR="00DA26C6">
        <w:t xml:space="preserve"> </w:t>
      </w:r>
      <w:r w:rsidRPr="003F48D8">
        <w:t>= Hardware unterliegt deutschen Exportkontrollvorschriften</w:t>
      </w:r>
    </w:p>
    <w:p w14:paraId="476374E4" w14:textId="77777777" w:rsidR="009F4789" w:rsidRPr="003F48D8" w:rsidRDefault="009F4789" w:rsidP="00492723">
      <w:pPr>
        <w:pStyle w:val="Legende"/>
        <w:ind w:firstLine="0"/>
        <w:jc w:val="both"/>
      </w:pPr>
      <w:r w:rsidRPr="003F48D8">
        <w:t xml:space="preserve">S = Hardware unterliegt </w:t>
      </w:r>
      <w:r w:rsidR="00E606F4" w:rsidRPr="003F48D8">
        <w:fldChar w:fldCharType="begin">
          <w:ffData>
            <w:name w:val="Text79"/>
            <w:enabled/>
            <w:calcOnExit w:val="0"/>
            <w:textInput>
              <w:maxLength w:val="120"/>
            </w:textInput>
          </w:ffData>
        </w:fldChar>
      </w:r>
      <w:r w:rsidRPr="003F48D8">
        <w:instrText xml:space="preserve">FORMTEXT </w:instrText>
      </w:r>
      <w:r w:rsidR="00E606F4" w:rsidRPr="003F48D8">
        <w:fldChar w:fldCharType="separate"/>
      </w:r>
      <w:r w:rsidR="003F48D8" w:rsidRPr="003F48D8">
        <w:rPr>
          <w:rStyle w:val="Formularfeld"/>
        </w:rPr>
        <w:t>     </w:t>
      </w:r>
      <w:r w:rsidR="00E606F4" w:rsidRPr="003F48D8">
        <w:fldChar w:fldCharType="end"/>
      </w:r>
      <w:r w:rsidRPr="003F48D8">
        <w:t xml:space="preserve"> Exportkontrollvorschriften</w:t>
      </w:r>
    </w:p>
    <w:p w14:paraId="4D882E5C" w14:textId="70C8F6E1" w:rsidR="009F4789" w:rsidRPr="003F48D8" w:rsidRDefault="009F4789" w:rsidP="00492723">
      <w:pPr>
        <w:pStyle w:val="Legende"/>
        <w:jc w:val="both"/>
      </w:pPr>
      <w:r w:rsidRPr="00157CB5">
        <w:rPr>
          <w:rStyle w:val="Legendenziffer"/>
        </w:rPr>
        <w:t>2</w:t>
      </w:r>
      <w:r w:rsidRPr="003F48D8">
        <w:tab/>
        <w:t xml:space="preserve">Soweit in Nummer </w:t>
      </w:r>
      <w:r w:rsidR="00304B9C">
        <w:fldChar w:fldCharType="begin"/>
      </w:r>
      <w:r w:rsidR="00304B9C">
        <w:instrText xml:space="preserve"> REF _Ref251755566 \r \h </w:instrText>
      </w:r>
      <w:r w:rsidR="00492723">
        <w:instrText xml:space="preserve"> \* MERGEFORMAT </w:instrText>
      </w:r>
      <w:r w:rsidR="00304B9C">
        <w:fldChar w:fldCharType="separate"/>
      </w:r>
      <w:r w:rsidR="00EE0B63">
        <w:t>1.2</w:t>
      </w:r>
      <w:r w:rsidR="00304B9C">
        <w:fldChar w:fldCharType="end"/>
      </w:r>
      <w:r w:rsidRPr="003F48D8">
        <w:t xml:space="preserve"> vorgesehen, hat der Auftragnehmer hier den Anteil der Hardware an dem Pauschalfestpreis anzugeben. Dies allein, um dem Auftraggeber die Bewertung des Pauschalfestpreises zu ermöglichen.</w:t>
      </w:r>
    </w:p>
    <w:p w14:paraId="7C676FF6" w14:textId="77777777" w:rsidR="009F4789" w:rsidRPr="003F48D8" w:rsidRDefault="009F4789" w:rsidP="00492723">
      <w:pPr>
        <w:pStyle w:val="berschrift2"/>
        <w:pageBreakBefore/>
        <w:jc w:val="both"/>
      </w:pPr>
      <w:bookmarkStart w:id="157" w:name="_Ref133670364"/>
      <w:bookmarkStart w:id="158" w:name="_Toc139107462"/>
      <w:bookmarkStart w:id="159" w:name="_Toc161651517"/>
      <w:bookmarkStart w:id="160" w:name="_Toc168307100"/>
      <w:bookmarkStart w:id="161" w:name="_Toc177271852"/>
      <w:bookmarkStart w:id="162" w:name="_Toc94942102"/>
      <w:bookmarkStart w:id="163" w:name="_Toc199822074"/>
      <w:bookmarkStart w:id="164" w:name="_Toc222631172"/>
      <w:bookmarkStart w:id="165" w:name="_Toc222632334"/>
      <w:bookmarkStart w:id="166" w:name="_Toc234108042"/>
      <w:bookmarkStart w:id="167" w:name="_Toc247360722"/>
      <w:bookmarkStart w:id="168" w:name="_Toc121299009"/>
      <w:bookmarkEnd w:id="154"/>
      <w:bookmarkEnd w:id="155"/>
      <w:bookmarkEnd w:id="156"/>
      <w:r w:rsidRPr="003F48D8">
        <w:lastRenderedPageBreak/>
        <w:t>Dauerhafte Überlassung von Standardsoftware* gegen Einmalvergütung</w:t>
      </w:r>
      <w:bookmarkEnd w:id="157"/>
      <w:bookmarkEnd w:id="158"/>
      <w:bookmarkEnd w:id="159"/>
      <w:bookmarkEnd w:id="160"/>
      <w:bookmarkEnd w:id="161"/>
      <w:r w:rsidRPr="003F48D8">
        <w:t xml:space="preserve"> </w:t>
      </w:r>
      <w:bookmarkEnd w:id="162"/>
      <w:r w:rsidRPr="003F48D8">
        <w:t>(Verkauf)</w:t>
      </w:r>
      <w:bookmarkEnd w:id="163"/>
      <w:bookmarkEnd w:id="164"/>
      <w:bookmarkEnd w:id="165"/>
      <w:bookmarkEnd w:id="166"/>
      <w:bookmarkEnd w:id="167"/>
      <w:bookmarkEnd w:id="168"/>
    </w:p>
    <w:p w14:paraId="273F29D4" w14:textId="77777777" w:rsidR="009F4789" w:rsidRPr="003F48D8" w:rsidRDefault="009F4789" w:rsidP="00492723">
      <w:pPr>
        <w:pStyle w:val="berschrift3"/>
        <w:jc w:val="both"/>
      </w:pPr>
      <w:bookmarkStart w:id="169" w:name="_Toc139107463"/>
      <w:bookmarkStart w:id="170" w:name="_Toc161651518"/>
      <w:bookmarkStart w:id="171" w:name="_Toc168307101"/>
      <w:bookmarkStart w:id="172" w:name="_Ref177204829"/>
      <w:bookmarkStart w:id="173" w:name="_Ref177205194"/>
      <w:bookmarkStart w:id="174" w:name="_Ref184202954"/>
      <w:bookmarkStart w:id="175" w:name="_Ref191276365"/>
      <w:bookmarkStart w:id="176" w:name="_Ref199821528"/>
      <w:bookmarkStart w:id="177" w:name="_Toc199822075"/>
      <w:bookmarkStart w:id="178" w:name="_Toc222632335"/>
      <w:bookmarkStart w:id="179" w:name="_Ref231898136"/>
      <w:bookmarkStart w:id="180" w:name="_Ref231963017"/>
      <w:bookmarkStart w:id="181" w:name="_Toc234108043"/>
      <w:bookmarkStart w:id="182" w:name="_Toc247360723"/>
      <w:bookmarkStart w:id="183" w:name="_Ref251755623"/>
      <w:bookmarkStart w:id="184" w:name="_Toc121299010"/>
      <w:r w:rsidRPr="003F48D8">
        <w:t>Leistungsumfang und Vergütung</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3D346E6D" w14:textId="77777777" w:rsidR="009F4789" w:rsidRDefault="009F4789" w:rsidP="00492723">
      <w:pPr>
        <w:pStyle w:val="Textkrper"/>
      </w:pPr>
      <w:r w:rsidRPr="003F48D8">
        <w:t>Dem Auftraggeber wird vom Auftragnehmer nachstehend aufgeführte Standardsoftware* gegen Einmal</w:t>
      </w:r>
      <w:r w:rsidR="00DB6DD1" w:rsidRPr="003F48D8">
        <w:softHyphen/>
      </w:r>
      <w:r w:rsidRPr="003F48D8">
        <w:t>vergütung überlassen:</w:t>
      </w:r>
    </w:p>
    <w:p w14:paraId="1F7D1F38" w14:textId="77777777" w:rsidR="00B52B48" w:rsidRPr="00B52B48" w:rsidRDefault="00B52B48" w:rsidP="00492723">
      <w:pPr>
        <w:pStyle w:val="Abstandklein"/>
        <w:jc w:val="both"/>
      </w:pPr>
    </w:p>
    <w:tbl>
      <w:tblPr>
        <w:tblW w:w="9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22"/>
        <w:gridCol w:w="2286"/>
        <w:gridCol w:w="810"/>
        <w:gridCol w:w="720"/>
        <w:gridCol w:w="1260"/>
        <w:gridCol w:w="990"/>
        <w:gridCol w:w="1164"/>
        <w:gridCol w:w="1003"/>
        <w:gridCol w:w="1073"/>
      </w:tblGrid>
      <w:tr w:rsidR="009F4789" w:rsidRPr="00CA41CF" w14:paraId="5F4D211B" w14:textId="77777777">
        <w:trPr>
          <w:trHeight w:val="1611"/>
        </w:trPr>
        <w:tc>
          <w:tcPr>
            <w:tcW w:w="522" w:type="dxa"/>
            <w:vMerge w:val="restart"/>
          </w:tcPr>
          <w:p w14:paraId="1E237619" w14:textId="77777777" w:rsidR="009F4789" w:rsidRPr="00CA41CF" w:rsidRDefault="009F4789" w:rsidP="00733CE2">
            <w:pPr>
              <w:pStyle w:val="Tabellenkopf"/>
            </w:pPr>
            <w:r w:rsidRPr="00CA41CF">
              <w:t>Lfd. Nr.</w:t>
            </w:r>
          </w:p>
        </w:tc>
        <w:tc>
          <w:tcPr>
            <w:tcW w:w="2286" w:type="dxa"/>
            <w:vMerge w:val="restart"/>
          </w:tcPr>
          <w:p w14:paraId="51764CE3" w14:textId="77777777" w:rsidR="009F4789" w:rsidRPr="00CA41CF" w:rsidRDefault="009F4789" w:rsidP="00733CE2">
            <w:pPr>
              <w:pStyle w:val="Tabellenkopf"/>
            </w:pPr>
            <w:r w:rsidRPr="00CA41CF">
              <w:t>Produktbezeichnung</w:t>
            </w:r>
            <w:r w:rsidRPr="00CA41CF">
              <w:br/>
              <w:t>und -beschreibung</w:t>
            </w:r>
            <w:r w:rsidRPr="00CA41CF">
              <w:br/>
              <w:t>Produkt-Nr.</w:t>
            </w:r>
          </w:p>
        </w:tc>
        <w:tc>
          <w:tcPr>
            <w:tcW w:w="810" w:type="dxa"/>
            <w:vMerge w:val="restart"/>
          </w:tcPr>
          <w:p w14:paraId="427075F5" w14:textId="77777777" w:rsidR="009F4789" w:rsidRPr="00CA41CF" w:rsidRDefault="009F4789" w:rsidP="00733CE2">
            <w:pPr>
              <w:pStyle w:val="Tabellenkopf"/>
            </w:pPr>
            <w:r w:rsidRPr="00CA41CF">
              <w:t>Menge</w:t>
            </w:r>
          </w:p>
        </w:tc>
        <w:tc>
          <w:tcPr>
            <w:tcW w:w="720" w:type="dxa"/>
            <w:vMerge w:val="restart"/>
          </w:tcPr>
          <w:p w14:paraId="6F6A1B82" w14:textId="77777777" w:rsidR="009F4789" w:rsidRPr="00CA41CF" w:rsidRDefault="009F4789" w:rsidP="00733CE2">
            <w:pPr>
              <w:pStyle w:val="Tabellenkopf"/>
            </w:pPr>
            <w:r w:rsidRPr="00CA41CF">
              <w:t>EXP</w:t>
            </w:r>
            <w:r w:rsidRPr="00CA41CF">
              <w:rPr>
                <w:rStyle w:val="Legendenziffer"/>
              </w:rPr>
              <w:t>1</w:t>
            </w:r>
          </w:p>
        </w:tc>
        <w:tc>
          <w:tcPr>
            <w:tcW w:w="1260" w:type="dxa"/>
            <w:vMerge w:val="restart"/>
          </w:tcPr>
          <w:p w14:paraId="54AE2C75" w14:textId="77777777" w:rsidR="009F4789" w:rsidRPr="00CA41CF" w:rsidRDefault="009F4789" w:rsidP="00733CE2">
            <w:pPr>
              <w:pStyle w:val="Tabellenkopf"/>
            </w:pPr>
            <w:r w:rsidRPr="00CA41CF">
              <w:t>Anzahl</w:t>
            </w:r>
            <w:r w:rsidRPr="00CA41CF">
              <w:br/>
              <w:t>erlaubter</w:t>
            </w:r>
            <w:r w:rsidRPr="00CA41CF">
              <w:br/>
              <w:t>Sicherungs</w:t>
            </w:r>
            <w:r w:rsidRPr="00CA41CF">
              <w:softHyphen/>
              <w:t>kopien</w:t>
            </w:r>
          </w:p>
        </w:tc>
        <w:tc>
          <w:tcPr>
            <w:tcW w:w="990" w:type="dxa"/>
            <w:vMerge w:val="restart"/>
          </w:tcPr>
          <w:p w14:paraId="38EC6370" w14:textId="77777777" w:rsidR="009F4789" w:rsidRPr="00CA41CF" w:rsidRDefault="009F4789" w:rsidP="00733CE2">
            <w:pPr>
              <w:pStyle w:val="Tabellenkopf"/>
            </w:pPr>
            <w:r w:rsidRPr="00CA41CF">
              <w:t>Zu liefernde Version</w:t>
            </w:r>
            <w:r w:rsidRPr="00CA41CF">
              <w:rPr>
                <w:rStyle w:val="Legendenziffer"/>
              </w:rPr>
              <w:t>2</w:t>
            </w:r>
          </w:p>
        </w:tc>
        <w:tc>
          <w:tcPr>
            <w:tcW w:w="1164" w:type="dxa"/>
            <w:vMerge w:val="restart"/>
          </w:tcPr>
          <w:p w14:paraId="5FAF9ED8" w14:textId="77777777" w:rsidR="009F4789" w:rsidRPr="00EF5EC8" w:rsidRDefault="009F4789" w:rsidP="00733CE2">
            <w:pPr>
              <w:pStyle w:val="Tabellenkopf"/>
            </w:pPr>
            <w:r w:rsidRPr="00EF5EC8">
              <w:t>Abweichende Nutzungs</w:t>
            </w:r>
            <w:r w:rsidRPr="00EF5EC8">
              <w:softHyphen/>
              <w:t>rechte gemäß Nutzungs</w:t>
            </w:r>
            <w:r w:rsidRPr="00EF5EC8">
              <w:softHyphen/>
              <w:t xml:space="preserve">rechtsmatrix </w:t>
            </w:r>
            <w:r w:rsidR="00AA6022" w:rsidRPr="00EF5EC8">
              <w:t xml:space="preserve">Anlage </w:t>
            </w:r>
            <w:r w:rsidR="00CA41CF" w:rsidRPr="00EF5EC8">
              <w:t>Nr. (Muster 3)</w:t>
            </w:r>
            <w:r w:rsidRPr="00EF5EC8">
              <w:rPr>
                <w:rStyle w:val="Legendenziffer"/>
                <w:sz w:val="16"/>
                <w:szCs w:val="16"/>
              </w:rPr>
              <w:t>3</w:t>
            </w:r>
          </w:p>
        </w:tc>
        <w:tc>
          <w:tcPr>
            <w:tcW w:w="2076" w:type="dxa"/>
            <w:gridSpan w:val="2"/>
          </w:tcPr>
          <w:p w14:paraId="6F6DB888" w14:textId="77777777" w:rsidR="009F4789" w:rsidRPr="00EF5EC8" w:rsidRDefault="009F4789" w:rsidP="00733CE2">
            <w:pPr>
              <w:pStyle w:val="Tabellenkopf"/>
            </w:pPr>
            <w:r w:rsidRPr="00EF5EC8">
              <w:t>Bei vereinbartem  Pauschalfestpreis lediglich im Feld „Summe“ den Anteil am Pauschalfestpreis angeben</w:t>
            </w:r>
            <w:r w:rsidRPr="00EF5EC8">
              <w:rPr>
                <w:rStyle w:val="Legendenziffer"/>
                <w:sz w:val="16"/>
                <w:szCs w:val="16"/>
              </w:rPr>
              <w:t>4</w:t>
            </w:r>
          </w:p>
        </w:tc>
      </w:tr>
      <w:tr w:rsidR="009F4789" w:rsidRPr="00CA41CF" w14:paraId="67084ECF" w14:textId="77777777" w:rsidTr="00DA26C6">
        <w:trPr>
          <w:trHeight w:val="441"/>
        </w:trPr>
        <w:tc>
          <w:tcPr>
            <w:tcW w:w="522" w:type="dxa"/>
            <w:vMerge/>
          </w:tcPr>
          <w:p w14:paraId="2CFBF1A2" w14:textId="77777777" w:rsidR="009F4789" w:rsidRPr="00CA41CF" w:rsidRDefault="009F4789" w:rsidP="00733CE2">
            <w:pPr>
              <w:pStyle w:val="Tabellenkopf"/>
            </w:pPr>
          </w:p>
        </w:tc>
        <w:tc>
          <w:tcPr>
            <w:tcW w:w="2286" w:type="dxa"/>
            <w:vMerge/>
          </w:tcPr>
          <w:p w14:paraId="5871B21C" w14:textId="77777777" w:rsidR="009F4789" w:rsidRPr="00CA41CF" w:rsidRDefault="009F4789" w:rsidP="00733CE2">
            <w:pPr>
              <w:pStyle w:val="Tabellenkopf"/>
            </w:pPr>
          </w:p>
        </w:tc>
        <w:tc>
          <w:tcPr>
            <w:tcW w:w="810" w:type="dxa"/>
            <w:vMerge/>
          </w:tcPr>
          <w:p w14:paraId="1CCAC958" w14:textId="77777777" w:rsidR="009F4789" w:rsidRPr="00CA41CF" w:rsidRDefault="009F4789" w:rsidP="00733CE2">
            <w:pPr>
              <w:pStyle w:val="Tabellenkopf"/>
            </w:pPr>
          </w:p>
        </w:tc>
        <w:tc>
          <w:tcPr>
            <w:tcW w:w="720" w:type="dxa"/>
            <w:vMerge/>
          </w:tcPr>
          <w:p w14:paraId="2A9B0166" w14:textId="77777777" w:rsidR="009F4789" w:rsidRPr="00CA41CF" w:rsidRDefault="009F4789" w:rsidP="00733CE2">
            <w:pPr>
              <w:pStyle w:val="Tabellenkopf"/>
            </w:pPr>
          </w:p>
        </w:tc>
        <w:tc>
          <w:tcPr>
            <w:tcW w:w="1260" w:type="dxa"/>
            <w:vMerge/>
          </w:tcPr>
          <w:p w14:paraId="17916406" w14:textId="77777777" w:rsidR="009F4789" w:rsidRPr="00CA41CF" w:rsidRDefault="009F4789" w:rsidP="00733CE2">
            <w:pPr>
              <w:pStyle w:val="Tabellenkopf"/>
            </w:pPr>
          </w:p>
        </w:tc>
        <w:tc>
          <w:tcPr>
            <w:tcW w:w="990" w:type="dxa"/>
            <w:vMerge/>
          </w:tcPr>
          <w:p w14:paraId="3FB6F5F9" w14:textId="77777777" w:rsidR="009F4789" w:rsidRPr="00CA41CF" w:rsidRDefault="009F4789" w:rsidP="00733CE2">
            <w:pPr>
              <w:pStyle w:val="Tabellenkopf"/>
            </w:pPr>
          </w:p>
        </w:tc>
        <w:tc>
          <w:tcPr>
            <w:tcW w:w="1164" w:type="dxa"/>
            <w:vMerge/>
          </w:tcPr>
          <w:p w14:paraId="69072959" w14:textId="77777777" w:rsidR="009F4789" w:rsidRPr="00EF5EC8" w:rsidRDefault="009F4789" w:rsidP="00733CE2">
            <w:pPr>
              <w:pStyle w:val="Tabellenkopf"/>
            </w:pPr>
          </w:p>
        </w:tc>
        <w:tc>
          <w:tcPr>
            <w:tcW w:w="1003" w:type="dxa"/>
          </w:tcPr>
          <w:p w14:paraId="52CA17A5" w14:textId="77777777" w:rsidR="009F4789" w:rsidRPr="00EF5EC8" w:rsidRDefault="009F4789" w:rsidP="00733CE2">
            <w:pPr>
              <w:pStyle w:val="Tabellenkopf"/>
            </w:pPr>
            <w:r w:rsidRPr="00EF5EC8">
              <w:t>Einzel</w:t>
            </w:r>
            <w:r w:rsidR="00DA26C6">
              <w:t>-</w:t>
            </w:r>
            <w:r w:rsidRPr="00EF5EC8">
              <w:t>preis</w:t>
            </w:r>
          </w:p>
        </w:tc>
        <w:tc>
          <w:tcPr>
            <w:tcW w:w="1073" w:type="dxa"/>
          </w:tcPr>
          <w:p w14:paraId="2DF9E664" w14:textId="77777777" w:rsidR="009F4789" w:rsidRPr="00EF5EC8" w:rsidRDefault="009F4789" w:rsidP="00733CE2">
            <w:pPr>
              <w:pStyle w:val="Tabellenkopf"/>
            </w:pPr>
            <w:r w:rsidRPr="00EF5EC8">
              <w:t>Gesamt</w:t>
            </w:r>
            <w:r w:rsidR="008A6F27" w:rsidRPr="00EF5EC8">
              <w:softHyphen/>
            </w:r>
            <w:r w:rsidRPr="00EF5EC8">
              <w:t>preis</w:t>
            </w:r>
          </w:p>
        </w:tc>
      </w:tr>
      <w:tr w:rsidR="009F4789" w:rsidRPr="003F48D8" w14:paraId="28871ABA" w14:textId="77777777" w:rsidTr="00DA26C6">
        <w:tc>
          <w:tcPr>
            <w:tcW w:w="522" w:type="dxa"/>
          </w:tcPr>
          <w:p w14:paraId="44C45C27" w14:textId="77777777" w:rsidR="009F4789" w:rsidRPr="00CA41CF" w:rsidRDefault="009F4789" w:rsidP="00DA26C6">
            <w:pPr>
              <w:pStyle w:val="Spaltennummern"/>
              <w:jc w:val="center"/>
            </w:pPr>
            <w:r w:rsidRPr="00CA41CF">
              <w:t>1</w:t>
            </w:r>
          </w:p>
        </w:tc>
        <w:tc>
          <w:tcPr>
            <w:tcW w:w="2286" w:type="dxa"/>
          </w:tcPr>
          <w:p w14:paraId="3C100ECC" w14:textId="77777777" w:rsidR="009F4789" w:rsidRPr="00CA41CF" w:rsidRDefault="009F4789" w:rsidP="00DA26C6">
            <w:pPr>
              <w:pStyle w:val="Spaltennummern"/>
              <w:jc w:val="center"/>
            </w:pPr>
            <w:r w:rsidRPr="00CA41CF">
              <w:t>2</w:t>
            </w:r>
          </w:p>
        </w:tc>
        <w:tc>
          <w:tcPr>
            <w:tcW w:w="810" w:type="dxa"/>
          </w:tcPr>
          <w:p w14:paraId="4F147EA7" w14:textId="77777777" w:rsidR="009F4789" w:rsidRPr="00CA41CF" w:rsidRDefault="009F4789" w:rsidP="00DA26C6">
            <w:pPr>
              <w:pStyle w:val="Spaltennummern"/>
              <w:jc w:val="center"/>
            </w:pPr>
            <w:r w:rsidRPr="00CA41CF">
              <w:t>3</w:t>
            </w:r>
          </w:p>
        </w:tc>
        <w:tc>
          <w:tcPr>
            <w:tcW w:w="720" w:type="dxa"/>
          </w:tcPr>
          <w:p w14:paraId="604B9EA3" w14:textId="77777777" w:rsidR="009F4789" w:rsidRPr="00CA41CF" w:rsidRDefault="009F4789" w:rsidP="00DA26C6">
            <w:pPr>
              <w:pStyle w:val="Spaltennummern"/>
              <w:jc w:val="center"/>
            </w:pPr>
            <w:r w:rsidRPr="00CA41CF">
              <w:t>4</w:t>
            </w:r>
          </w:p>
        </w:tc>
        <w:tc>
          <w:tcPr>
            <w:tcW w:w="1260" w:type="dxa"/>
          </w:tcPr>
          <w:p w14:paraId="5011C87A" w14:textId="77777777" w:rsidR="009F4789" w:rsidRPr="00CA41CF" w:rsidRDefault="009F4789" w:rsidP="00DA26C6">
            <w:pPr>
              <w:pStyle w:val="Spaltennummern"/>
              <w:jc w:val="center"/>
            </w:pPr>
            <w:r w:rsidRPr="00CA41CF">
              <w:t>5</w:t>
            </w:r>
          </w:p>
        </w:tc>
        <w:tc>
          <w:tcPr>
            <w:tcW w:w="990" w:type="dxa"/>
          </w:tcPr>
          <w:p w14:paraId="5544D46C" w14:textId="77777777" w:rsidR="009F4789" w:rsidRPr="00CA41CF" w:rsidRDefault="009F4789" w:rsidP="00DA26C6">
            <w:pPr>
              <w:pStyle w:val="Spaltennummern"/>
              <w:jc w:val="center"/>
            </w:pPr>
            <w:r w:rsidRPr="00CA41CF">
              <w:t>6</w:t>
            </w:r>
          </w:p>
        </w:tc>
        <w:tc>
          <w:tcPr>
            <w:tcW w:w="1164" w:type="dxa"/>
          </w:tcPr>
          <w:p w14:paraId="4C9626D9" w14:textId="77777777" w:rsidR="009F4789" w:rsidRPr="00CA41CF" w:rsidRDefault="009F4789" w:rsidP="00DA26C6">
            <w:pPr>
              <w:pStyle w:val="Spaltennummern"/>
              <w:jc w:val="center"/>
            </w:pPr>
            <w:r w:rsidRPr="00CA41CF">
              <w:t>7</w:t>
            </w:r>
          </w:p>
        </w:tc>
        <w:tc>
          <w:tcPr>
            <w:tcW w:w="1003" w:type="dxa"/>
          </w:tcPr>
          <w:p w14:paraId="375D3716" w14:textId="77777777" w:rsidR="009F4789" w:rsidRPr="00CA41CF" w:rsidRDefault="009F4789" w:rsidP="00DA26C6">
            <w:pPr>
              <w:pStyle w:val="Spaltennummern"/>
              <w:jc w:val="center"/>
            </w:pPr>
            <w:r w:rsidRPr="00CA41CF">
              <w:t>8</w:t>
            </w:r>
          </w:p>
        </w:tc>
        <w:tc>
          <w:tcPr>
            <w:tcW w:w="1073" w:type="dxa"/>
          </w:tcPr>
          <w:p w14:paraId="0E17222F" w14:textId="77777777" w:rsidR="009F4789" w:rsidRPr="003F48D8" w:rsidRDefault="009F4789" w:rsidP="00DA26C6">
            <w:pPr>
              <w:pStyle w:val="Spaltennummern"/>
              <w:jc w:val="center"/>
            </w:pPr>
            <w:r w:rsidRPr="00CA41CF">
              <w:t>9</w:t>
            </w:r>
          </w:p>
        </w:tc>
      </w:tr>
      <w:tr w:rsidR="009F4789" w:rsidRPr="003F48D8" w14:paraId="02F80901" w14:textId="77777777" w:rsidTr="00DA26C6">
        <w:tc>
          <w:tcPr>
            <w:tcW w:w="522" w:type="dxa"/>
          </w:tcPr>
          <w:p w14:paraId="62190724" w14:textId="77777777" w:rsidR="009F4789" w:rsidRPr="003F48D8" w:rsidRDefault="009F4789" w:rsidP="00492723">
            <w:pPr>
              <w:pStyle w:val="Tabellenzeilen"/>
              <w:jc w:val="both"/>
            </w:pPr>
            <w:commentRangeStart w:id="185"/>
          </w:p>
        </w:tc>
        <w:tc>
          <w:tcPr>
            <w:tcW w:w="2286" w:type="dxa"/>
          </w:tcPr>
          <w:p w14:paraId="7533EB68" w14:textId="77777777" w:rsidR="009F4789" w:rsidRPr="003F48D8" w:rsidRDefault="00437603" w:rsidP="00492723">
            <w:pPr>
              <w:pStyle w:val="Tabellenzeilen"/>
              <w:jc w:val="both"/>
            </w:pPr>
            <w:r>
              <w:t xml:space="preserve">    </w:t>
            </w:r>
          </w:p>
        </w:tc>
        <w:tc>
          <w:tcPr>
            <w:tcW w:w="810" w:type="dxa"/>
          </w:tcPr>
          <w:p w14:paraId="63DAF43B" w14:textId="77777777" w:rsidR="009F4789" w:rsidRPr="003F48D8" w:rsidRDefault="009F4789" w:rsidP="00492723">
            <w:pPr>
              <w:pStyle w:val="Tabellenzeilen"/>
              <w:jc w:val="both"/>
            </w:pPr>
          </w:p>
        </w:tc>
        <w:tc>
          <w:tcPr>
            <w:tcW w:w="720" w:type="dxa"/>
          </w:tcPr>
          <w:p w14:paraId="61D87A96" w14:textId="77777777" w:rsidR="009F4789" w:rsidRPr="003F48D8" w:rsidRDefault="009F4789" w:rsidP="00492723">
            <w:pPr>
              <w:pStyle w:val="Tabellenzeilen"/>
              <w:jc w:val="both"/>
            </w:pPr>
          </w:p>
        </w:tc>
        <w:tc>
          <w:tcPr>
            <w:tcW w:w="1260" w:type="dxa"/>
          </w:tcPr>
          <w:p w14:paraId="48E3AFB2" w14:textId="77777777" w:rsidR="009F4789" w:rsidRPr="003F48D8" w:rsidRDefault="009F4789" w:rsidP="00492723">
            <w:pPr>
              <w:pStyle w:val="Tabellenzeilen"/>
              <w:jc w:val="both"/>
            </w:pPr>
          </w:p>
        </w:tc>
        <w:commentRangeEnd w:id="185"/>
        <w:tc>
          <w:tcPr>
            <w:tcW w:w="990" w:type="dxa"/>
          </w:tcPr>
          <w:p w14:paraId="61D82C62" w14:textId="77777777" w:rsidR="009F4789" w:rsidRPr="003F48D8" w:rsidRDefault="00303163" w:rsidP="00492723">
            <w:pPr>
              <w:pStyle w:val="Tabellenzeilen"/>
              <w:jc w:val="both"/>
            </w:pPr>
            <w:r>
              <w:rPr>
                <w:rStyle w:val="Kommentarzeichen"/>
                <w:lang w:val="x-none" w:eastAsia="x-none"/>
              </w:rPr>
              <w:commentReference w:id="185"/>
            </w:r>
          </w:p>
        </w:tc>
        <w:tc>
          <w:tcPr>
            <w:tcW w:w="1164" w:type="dxa"/>
          </w:tcPr>
          <w:p w14:paraId="3D2B9AF2" w14:textId="77777777" w:rsidR="009F4789" w:rsidRPr="003F48D8" w:rsidRDefault="009F4789" w:rsidP="00492723">
            <w:pPr>
              <w:pStyle w:val="Tabellenzeilen"/>
              <w:jc w:val="both"/>
            </w:pPr>
          </w:p>
        </w:tc>
        <w:tc>
          <w:tcPr>
            <w:tcW w:w="1003" w:type="dxa"/>
          </w:tcPr>
          <w:p w14:paraId="4CE40C9B" w14:textId="77777777" w:rsidR="009F4789" w:rsidRPr="003F48D8" w:rsidRDefault="009F4789" w:rsidP="00492723">
            <w:pPr>
              <w:pStyle w:val="Tabellenzeilen"/>
              <w:jc w:val="both"/>
            </w:pPr>
          </w:p>
        </w:tc>
        <w:tc>
          <w:tcPr>
            <w:tcW w:w="1073" w:type="dxa"/>
          </w:tcPr>
          <w:p w14:paraId="63C47637" w14:textId="77777777" w:rsidR="009F4789" w:rsidRPr="003F48D8" w:rsidRDefault="009F4789" w:rsidP="00492723">
            <w:pPr>
              <w:pStyle w:val="Tabellenzeilen"/>
              <w:jc w:val="both"/>
            </w:pPr>
          </w:p>
        </w:tc>
      </w:tr>
      <w:tr w:rsidR="009F4789" w:rsidRPr="003F48D8" w14:paraId="7F4DD26E" w14:textId="77777777" w:rsidTr="00DA26C6">
        <w:tc>
          <w:tcPr>
            <w:tcW w:w="522" w:type="dxa"/>
          </w:tcPr>
          <w:p w14:paraId="007E29DC" w14:textId="77777777" w:rsidR="009F4789" w:rsidRPr="003F48D8" w:rsidRDefault="009F4789" w:rsidP="00492723">
            <w:pPr>
              <w:pStyle w:val="Tabellenzeilen"/>
              <w:jc w:val="both"/>
            </w:pPr>
          </w:p>
        </w:tc>
        <w:tc>
          <w:tcPr>
            <w:tcW w:w="2286" w:type="dxa"/>
          </w:tcPr>
          <w:p w14:paraId="03187CC6" w14:textId="77777777" w:rsidR="009F4789" w:rsidRPr="003F48D8" w:rsidRDefault="009F4789" w:rsidP="00492723">
            <w:pPr>
              <w:pStyle w:val="Tabellenzeilen"/>
              <w:jc w:val="both"/>
            </w:pPr>
          </w:p>
        </w:tc>
        <w:tc>
          <w:tcPr>
            <w:tcW w:w="810" w:type="dxa"/>
          </w:tcPr>
          <w:p w14:paraId="5D77639B" w14:textId="77777777" w:rsidR="009F4789" w:rsidRPr="003F48D8" w:rsidRDefault="009F4789" w:rsidP="00492723">
            <w:pPr>
              <w:pStyle w:val="Tabellenzeilen"/>
              <w:jc w:val="both"/>
            </w:pPr>
          </w:p>
        </w:tc>
        <w:tc>
          <w:tcPr>
            <w:tcW w:w="720" w:type="dxa"/>
          </w:tcPr>
          <w:p w14:paraId="48351A6B" w14:textId="77777777" w:rsidR="009F4789" w:rsidRPr="003F48D8" w:rsidRDefault="009F4789" w:rsidP="00492723">
            <w:pPr>
              <w:pStyle w:val="Tabellenzeilen"/>
              <w:jc w:val="both"/>
            </w:pPr>
          </w:p>
        </w:tc>
        <w:tc>
          <w:tcPr>
            <w:tcW w:w="1260" w:type="dxa"/>
          </w:tcPr>
          <w:p w14:paraId="38434726" w14:textId="77777777" w:rsidR="009F4789" w:rsidRPr="003F48D8" w:rsidRDefault="009F4789" w:rsidP="00492723">
            <w:pPr>
              <w:pStyle w:val="Tabellenzeilen"/>
              <w:jc w:val="both"/>
            </w:pPr>
          </w:p>
        </w:tc>
        <w:tc>
          <w:tcPr>
            <w:tcW w:w="990" w:type="dxa"/>
          </w:tcPr>
          <w:p w14:paraId="080D5333" w14:textId="77777777" w:rsidR="009F4789" w:rsidRPr="003F48D8" w:rsidRDefault="009F4789" w:rsidP="00492723">
            <w:pPr>
              <w:pStyle w:val="Tabellenzeilen"/>
              <w:jc w:val="both"/>
            </w:pPr>
          </w:p>
        </w:tc>
        <w:tc>
          <w:tcPr>
            <w:tcW w:w="1164" w:type="dxa"/>
          </w:tcPr>
          <w:p w14:paraId="023D8F91" w14:textId="77777777" w:rsidR="009F4789" w:rsidRPr="003F48D8" w:rsidRDefault="009F4789" w:rsidP="00492723">
            <w:pPr>
              <w:pStyle w:val="Tabellenzeilen"/>
              <w:jc w:val="both"/>
            </w:pPr>
          </w:p>
        </w:tc>
        <w:tc>
          <w:tcPr>
            <w:tcW w:w="1003" w:type="dxa"/>
          </w:tcPr>
          <w:p w14:paraId="0EB95E75" w14:textId="77777777" w:rsidR="009F4789" w:rsidRPr="003F48D8" w:rsidRDefault="009F4789" w:rsidP="00492723">
            <w:pPr>
              <w:pStyle w:val="Tabellenzeilen"/>
              <w:jc w:val="both"/>
            </w:pPr>
          </w:p>
        </w:tc>
        <w:tc>
          <w:tcPr>
            <w:tcW w:w="1073" w:type="dxa"/>
          </w:tcPr>
          <w:p w14:paraId="78696B7F" w14:textId="77777777" w:rsidR="009F4789" w:rsidRPr="003F48D8" w:rsidRDefault="009F4789" w:rsidP="00492723">
            <w:pPr>
              <w:pStyle w:val="Tabellenzeilen"/>
              <w:jc w:val="both"/>
            </w:pPr>
          </w:p>
        </w:tc>
      </w:tr>
      <w:tr w:rsidR="009F4789" w:rsidRPr="003F48D8" w14:paraId="686A07C8" w14:textId="77777777" w:rsidTr="00DA26C6">
        <w:tc>
          <w:tcPr>
            <w:tcW w:w="522" w:type="dxa"/>
          </w:tcPr>
          <w:p w14:paraId="678ECA5B" w14:textId="77777777" w:rsidR="009F4789" w:rsidRPr="003F48D8" w:rsidRDefault="009F4789" w:rsidP="00492723">
            <w:pPr>
              <w:pStyle w:val="Tabellenzeilen"/>
              <w:jc w:val="both"/>
            </w:pPr>
          </w:p>
        </w:tc>
        <w:tc>
          <w:tcPr>
            <w:tcW w:w="2286" w:type="dxa"/>
          </w:tcPr>
          <w:p w14:paraId="6BF603C3" w14:textId="77777777" w:rsidR="009F4789" w:rsidRPr="003F48D8" w:rsidRDefault="009F4789" w:rsidP="00492723">
            <w:pPr>
              <w:pStyle w:val="Tabellenzeilen"/>
              <w:jc w:val="both"/>
            </w:pPr>
          </w:p>
        </w:tc>
        <w:tc>
          <w:tcPr>
            <w:tcW w:w="810" w:type="dxa"/>
          </w:tcPr>
          <w:p w14:paraId="57FB2F99" w14:textId="77777777" w:rsidR="009F4789" w:rsidRPr="003F48D8" w:rsidRDefault="009F4789" w:rsidP="00492723">
            <w:pPr>
              <w:pStyle w:val="Tabellenzeilen"/>
              <w:jc w:val="both"/>
            </w:pPr>
          </w:p>
        </w:tc>
        <w:tc>
          <w:tcPr>
            <w:tcW w:w="720" w:type="dxa"/>
          </w:tcPr>
          <w:p w14:paraId="5A5DDFD1" w14:textId="77777777" w:rsidR="009F4789" w:rsidRPr="003F48D8" w:rsidRDefault="009F4789" w:rsidP="00492723">
            <w:pPr>
              <w:pStyle w:val="Tabellenzeilen"/>
              <w:jc w:val="both"/>
            </w:pPr>
          </w:p>
        </w:tc>
        <w:tc>
          <w:tcPr>
            <w:tcW w:w="1260" w:type="dxa"/>
          </w:tcPr>
          <w:p w14:paraId="5E602998" w14:textId="77777777" w:rsidR="009F4789" w:rsidRPr="003F48D8" w:rsidRDefault="009F4789" w:rsidP="00492723">
            <w:pPr>
              <w:pStyle w:val="Tabellenzeilen"/>
              <w:jc w:val="both"/>
            </w:pPr>
          </w:p>
        </w:tc>
        <w:tc>
          <w:tcPr>
            <w:tcW w:w="990" w:type="dxa"/>
          </w:tcPr>
          <w:p w14:paraId="2A288FCD" w14:textId="77777777" w:rsidR="009F4789" w:rsidRPr="003F48D8" w:rsidRDefault="009F4789" w:rsidP="00492723">
            <w:pPr>
              <w:pStyle w:val="Tabellenzeilen"/>
              <w:jc w:val="both"/>
            </w:pPr>
          </w:p>
        </w:tc>
        <w:tc>
          <w:tcPr>
            <w:tcW w:w="1164" w:type="dxa"/>
          </w:tcPr>
          <w:p w14:paraId="71216E4E" w14:textId="77777777" w:rsidR="009F4789" w:rsidRPr="003F48D8" w:rsidRDefault="009F4789" w:rsidP="00492723">
            <w:pPr>
              <w:pStyle w:val="Tabellenzeilen"/>
              <w:jc w:val="both"/>
            </w:pPr>
          </w:p>
        </w:tc>
        <w:tc>
          <w:tcPr>
            <w:tcW w:w="1003" w:type="dxa"/>
          </w:tcPr>
          <w:p w14:paraId="2A91A770" w14:textId="77777777" w:rsidR="009F4789" w:rsidRPr="003F48D8" w:rsidRDefault="009F4789" w:rsidP="00492723">
            <w:pPr>
              <w:pStyle w:val="Tabellenzeilen"/>
              <w:jc w:val="both"/>
            </w:pPr>
          </w:p>
        </w:tc>
        <w:tc>
          <w:tcPr>
            <w:tcW w:w="1073" w:type="dxa"/>
          </w:tcPr>
          <w:p w14:paraId="30D14C54" w14:textId="77777777" w:rsidR="009F4789" w:rsidRPr="003F48D8" w:rsidRDefault="009F4789" w:rsidP="00492723">
            <w:pPr>
              <w:pStyle w:val="Tabellenzeilen"/>
              <w:jc w:val="both"/>
            </w:pPr>
          </w:p>
        </w:tc>
      </w:tr>
      <w:tr w:rsidR="009F4789" w:rsidRPr="003F48D8" w14:paraId="63B87502" w14:textId="77777777">
        <w:tc>
          <w:tcPr>
            <w:tcW w:w="7752" w:type="dxa"/>
            <w:gridSpan w:val="7"/>
          </w:tcPr>
          <w:p w14:paraId="46B9789F" w14:textId="77777777" w:rsidR="009F4789" w:rsidRPr="003F48D8" w:rsidRDefault="009F4789" w:rsidP="00492723">
            <w:pPr>
              <w:pStyle w:val="Tabellenzeilen"/>
              <w:jc w:val="both"/>
            </w:pPr>
            <w:r w:rsidRPr="003F48D8">
              <w:t>Summe</w:t>
            </w:r>
          </w:p>
        </w:tc>
        <w:tc>
          <w:tcPr>
            <w:tcW w:w="2076" w:type="dxa"/>
            <w:gridSpan w:val="2"/>
          </w:tcPr>
          <w:p w14:paraId="545533FE" w14:textId="540CFDA6" w:rsidR="009F4789" w:rsidRPr="003F48D8" w:rsidRDefault="00CE7D4A" w:rsidP="00492723">
            <w:pPr>
              <w:pStyle w:val="Tabellenzeilen"/>
              <w:jc w:val="both"/>
            </w:pPr>
            <w:r>
              <w:t>Siehe Anlage 5</w:t>
            </w:r>
            <w:r w:rsidR="005B5C02" w:rsidRPr="00F55B9A">
              <w:t xml:space="preserve"> </w:t>
            </w:r>
            <w:r w:rsidR="00D91CFE" w:rsidRPr="00F55B9A">
              <w:t>–</w:t>
            </w:r>
            <w:r w:rsidR="005B5C02" w:rsidRPr="00F55B9A">
              <w:t xml:space="preserve"> Preisblatt</w:t>
            </w:r>
            <w:r w:rsidR="00D91CFE">
              <w:t xml:space="preserve"> von Anbieter auszufüllen</w:t>
            </w:r>
          </w:p>
        </w:tc>
      </w:tr>
    </w:tbl>
    <w:p w14:paraId="366DB07C" w14:textId="77777777" w:rsidR="00623DCC" w:rsidRDefault="00623DCC" w:rsidP="00492723">
      <w:pPr>
        <w:pStyle w:val="Legende"/>
        <w:jc w:val="both"/>
        <w:rPr>
          <w:rStyle w:val="Legendenziffer"/>
        </w:rPr>
      </w:pPr>
    </w:p>
    <w:p w14:paraId="291847F6" w14:textId="77777777" w:rsidR="009F4789" w:rsidRPr="003F48D8" w:rsidRDefault="009F4789" w:rsidP="00492723">
      <w:pPr>
        <w:pStyle w:val="Legende"/>
        <w:jc w:val="both"/>
      </w:pPr>
      <w:r w:rsidRPr="003F48D8">
        <w:rPr>
          <w:rStyle w:val="Legendenziffer"/>
        </w:rPr>
        <w:t>1</w:t>
      </w:r>
      <w:r w:rsidR="00697438" w:rsidRPr="003F48D8">
        <w:tab/>
      </w:r>
      <w:r w:rsidRPr="003F48D8">
        <w:t>US</w:t>
      </w:r>
      <w:r w:rsidR="00697438" w:rsidRPr="003F48D8">
        <w:t xml:space="preserve"> </w:t>
      </w:r>
      <w:r w:rsidRPr="003F48D8">
        <w:t>= Standardsoftware* unterliegt US-amerikanischen Exportkontrollvorschriften</w:t>
      </w:r>
    </w:p>
    <w:p w14:paraId="238D63B6" w14:textId="77777777" w:rsidR="009F4789" w:rsidRPr="003F48D8" w:rsidRDefault="009F4789" w:rsidP="00492723">
      <w:pPr>
        <w:pStyle w:val="Legende"/>
        <w:ind w:firstLine="0"/>
        <w:jc w:val="both"/>
      </w:pPr>
      <w:r w:rsidRPr="003F48D8">
        <w:t>EU</w:t>
      </w:r>
      <w:r w:rsidR="00697438" w:rsidRPr="003F48D8">
        <w:t xml:space="preserve"> </w:t>
      </w:r>
      <w:r w:rsidRPr="003F48D8">
        <w:t>= Standardsoftware* unterliegt EU-Exportkontrollvorschriften</w:t>
      </w:r>
    </w:p>
    <w:p w14:paraId="02371191" w14:textId="77777777" w:rsidR="009F4789" w:rsidRPr="003F48D8" w:rsidRDefault="009F4789" w:rsidP="00492723">
      <w:pPr>
        <w:pStyle w:val="Legende"/>
        <w:ind w:firstLine="0"/>
        <w:jc w:val="both"/>
      </w:pPr>
      <w:r w:rsidRPr="003F48D8">
        <w:t>DT</w:t>
      </w:r>
      <w:r w:rsidR="00697438" w:rsidRPr="003F48D8">
        <w:t xml:space="preserve"> </w:t>
      </w:r>
      <w:r w:rsidRPr="003F48D8">
        <w:t>= Standardsoftware* unterliegt deutschen Exportkontrollvorschriften</w:t>
      </w:r>
    </w:p>
    <w:p w14:paraId="15A98FFD" w14:textId="77777777" w:rsidR="009F4789" w:rsidRPr="003F48D8" w:rsidRDefault="009F4789" w:rsidP="00492723">
      <w:pPr>
        <w:pStyle w:val="Legende"/>
        <w:ind w:firstLine="0"/>
        <w:jc w:val="both"/>
      </w:pPr>
      <w:r w:rsidRPr="003F48D8">
        <w:t xml:space="preserve">S = Standardsoftware* unterliegt </w:t>
      </w:r>
      <w:r w:rsidR="00E606F4" w:rsidRPr="00CA41CF">
        <w:rPr>
          <w:rStyle w:val="Formularfeld"/>
        </w:rPr>
        <w:fldChar w:fldCharType="begin">
          <w:ffData>
            <w:name w:val="Text79"/>
            <w:enabled/>
            <w:calcOnExit w:val="0"/>
            <w:textInput>
              <w:maxLength w:val="120"/>
            </w:textInput>
          </w:ffData>
        </w:fldChar>
      </w:r>
      <w:r w:rsidRPr="00CA41CF">
        <w:rPr>
          <w:rStyle w:val="Formularfeld"/>
        </w:rPr>
        <w:instrText xml:space="preserve">FORMTEXT </w:instrText>
      </w:r>
      <w:r w:rsidR="00E606F4" w:rsidRPr="00CA41CF">
        <w:rPr>
          <w:rStyle w:val="Formularfeld"/>
        </w:rPr>
      </w:r>
      <w:r w:rsidR="00E606F4" w:rsidRPr="00CA41CF">
        <w:rPr>
          <w:rStyle w:val="Formularfeld"/>
        </w:rPr>
        <w:fldChar w:fldCharType="separate"/>
      </w:r>
      <w:r w:rsidR="003F48D8" w:rsidRPr="00CA41CF">
        <w:rPr>
          <w:rStyle w:val="Formularfeld"/>
        </w:rPr>
        <w:t>     </w:t>
      </w:r>
      <w:r w:rsidR="00E606F4" w:rsidRPr="00CA41CF">
        <w:rPr>
          <w:rStyle w:val="Formularfeld"/>
        </w:rPr>
        <w:fldChar w:fldCharType="end"/>
      </w:r>
      <w:r w:rsidR="00470C65">
        <w:t xml:space="preserve"> </w:t>
      </w:r>
      <w:r w:rsidRPr="003F48D8">
        <w:t>Exportkontrollvorschriften</w:t>
      </w:r>
    </w:p>
    <w:p w14:paraId="2505AC1D" w14:textId="77777777" w:rsidR="009F4789" w:rsidRPr="003F48D8" w:rsidRDefault="009F4789" w:rsidP="00492723">
      <w:pPr>
        <w:pStyle w:val="Legende"/>
        <w:jc w:val="both"/>
      </w:pPr>
      <w:r w:rsidRPr="003F48D8">
        <w:rPr>
          <w:rStyle w:val="Legendenziffer"/>
        </w:rPr>
        <w:t>2</w:t>
      </w:r>
      <w:r w:rsidR="00697438" w:rsidRPr="003F48D8">
        <w:tab/>
      </w:r>
      <w:r w:rsidRPr="003F48D8">
        <w:t>A</w:t>
      </w:r>
      <w:r w:rsidR="00697438" w:rsidRPr="003F48D8">
        <w:t xml:space="preserve"> </w:t>
      </w:r>
      <w:r w:rsidRPr="003F48D8">
        <w:t>= Überlassung der bei Lieferung</w:t>
      </w:r>
      <w:r w:rsidR="003328BC" w:rsidRPr="003F48D8">
        <w:t>*</w:t>
      </w:r>
      <w:r w:rsidRPr="003F48D8">
        <w:t xml:space="preserve"> aktuellen Version, anderenfalls Versionsnummer eintragen</w:t>
      </w:r>
    </w:p>
    <w:p w14:paraId="65A89ECA" w14:textId="5C733270" w:rsidR="009F4789" w:rsidRPr="003F48D8" w:rsidRDefault="009F4789" w:rsidP="00492723">
      <w:pPr>
        <w:pStyle w:val="Legende"/>
        <w:jc w:val="both"/>
      </w:pPr>
      <w:r w:rsidRPr="003F48D8">
        <w:rPr>
          <w:rStyle w:val="Legendenziffer"/>
        </w:rPr>
        <w:t>3</w:t>
      </w:r>
      <w:r w:rsidRPr="003F48D8">
        <w:tab/>
        <w:t xml:space="preserve">In der hier bezeichneten Anlage erhält der Auftragnehmer </w:t>
      </w:r>
      <w:r w:rsidR="00C32145" w:rsidRPr="003F48D8">
        <w:t xml:space="preserve">im Rahmen der Vorgaben des Auftraggebers </w:t>
      </w:r>
      <w:r w:rsidRPr="003F48D8">
        <w:t xml:space="preserve">die Möglichkeit, von Ziffer 2.2 </w:t>
      </w:r>
      <w:r w:rsidR="00AA397F" w:rsidRPr="00AA397F">
        <w:t>EVB-IT Systemlieferungs-AGB</w:t>
      </w:r>
      <w:r w:rsidRPr="003F48D8">
        <w:t xml:space="preserve"> abweichende Nutzungsrechte an der Standardsoftware* einzuräumen</w:t>
      </w:r>
      <w:r w:rsidR="00384393" w:rsidRPr="003F48D8">
        <w:t>. Die Nutzungs</w:t>
      </w:r>
      <w:r w:rsidR="00697438" w:rsidRPr="003F48D8">
        <w:softHyphen/>
      </w:r>
      <w:r w:rsidR="00384393" w:rsidRPr="003F48D8">
        <w:t>rechtsregelungen der Lizenzbedingungen für die jeweilige Standardsoftware</w:t>
      </w:r>
      <w:r w:rsidR="003328BC" w:rsidRPr="003F48D8">
        <w:t>*</w:t>
      </w:r>
      <w:r w:rsidR="00384393" w:rsidRPr="003F48D8">
        <w:t xml:space="preserve"> gelten dann nachrangig</w:t>
      </w:r>
      <w:r w:rsidR="00374D50" w:rsidRPr="003F48D8">
        <w:t xml:space="preserve"> (siehe Nummer </w:t>
      </w:r>
      <w:r w:rsidR="00E606F4" w:rsidRPr="003F48D8">
        <w:fldChar w:fldCharType="begin"/>
      </w:r>
      <w:r w:rsidR="00374D50" w:rsidRPr="003F48D8">
        <w:instrText xml:space="preserve"> REF _Ref247348063 \r \h </w:instrText>
      </w:r>
      <w:r w:rsidR="003F48D8">
        <w:instrText xml:space="preserve"> \* MERGEFORMAT </w:instrText>
      </w:r>
      <w:r w:rsidR="00E606F4" w:rsidRPr="003F48D8">
        <w:fldChar w:fldCharType="separate"/>
      </w:r>
      <w:r w:rsidR="00EE0B63">
        <w:t>4.2.2</w:t>
      </w:r>
      <w:r w:rsidR="00E606F4" w:rsidRPr="003F48D8">
        <w:fldChar w:fldCharType="end"/>
      </w:r>
      <w:r w:rsidR="00E703BB" w:rsidRPr="003F48D8">
        <w:t>)</w:t>
      </w:r>
      <w:r w:rsidRPr="003F48D8">
        <w:t>.</w:t>
      </w:r>
    </w:p>
    <w:p w14:paraId="10E08573" w14:textId="4C839ABF" w:rsidR="009F4789" w:rsidRPr="003F48D8" w:rsidRDefault="009F4789" w:rsidP="00492723">
      <w:pPr>
        <w:pStyle w:val="Legende"/>
        <w:jc w:val="both"/>
      </w:pPr>
      <w:r w:rsidRPr="003F48D8">
        <w:rPr>
          <w:rStyle w:val="Legendenziffer"/>
        </w:rPr>
        <w:t>4</w:t>
      </w:r>
      <w:r w:rsidRPr="003F48D8">
        <w:tab/>
        <w:t xml:space="preserve">Soweit in Nummer </w:t>
      </w:r>
      <w:r w:rsidR="00304B9C">
        <w:fldChar w:fldCharType="begin"/>
      </w:r>
      <w:r w:rsidR="00304B9C">
        <w:instrText xml:space="preserve"> REF _Ref251755592 \r \h </w:instrText>
      </w:r>
      <w:r w:rsidR="00492723">
        <w:instrText xml:space="preserve"> \* MERGEFORMAT </w:instrText>
      </w:r>
      <w:r w:rsidR="00304B9C">
        <w:fldChar w:fldCharType="separate"/>
      </w:r>
      <w:r w:rsidR="00EE0B63">
        <w:t>1.2</w:t>
      </w:r>
      <w:r w:rsidR="00304B9C">
        <w:fldChar w:fldCharType="end"/>
      </w:r>
      <w:r w:rsidRPr="003F48D8">
        <w:t xml:space="preserve"> vorgesehen, hat der Auftragnehmer den Anteil der Standardsoftware* an dem Pausc</w:t>
      </w:r>
      <w:r w:rsidR="00CB5374" w:rsidRPr="003F48D8">
        <w:t>halfestpreis anzugeben.</w:t>
      </w:r>
      <w:r w:rsidRPr="003F48D8">
        <w:t xml:space="preserve"> Dies</w:t>
      </w:r>
      <w:r w:rsidR="00E125D1" w:rsidRPr="003F48D8">
        <w:t xml:space="preserve"> </w:t>
      </w:r>
      <w:r w:rsidRPr="003F48D8">
        <w:t>allein, um dem Auftraggeber die Bewertung des Pauschalfestpreises zu ermöglichen.</w:t>
      </w:r>
    </w:p>
    <w:p w14:paraId="106C4CFE" w14:textId="77777777" w:rsidR="009F4789" w:rsidRPr="003F48D8" w:rsidRDefault="009F4789" w:rsidP="00492723">
      <w:pPr>
        <w:pStyle w:val="berschrift3"/>
        <w:jc w:val="both"/>
      </w:pPr>
      <w:bookmarkStart w:id="186" w:name="_Toc199822076"/>
      <w:bookmarkStart w:id="187" w:name="_Toc222632336"/>
      <w:bookmarkStart w:id="188" w:name="_Ref231898256"/>
      <w:bookmarkStart w:id="189" w:name="_Ref231963092"/>
      <w:bookmarkStart w:id="190" w:name="_Toc234108044"/>
      <w:bookmarkStart w:id="191" w:name="_Ref247347841"/>
      <w:bookmarkStart w:id="192" w:name="_Ref247348063"/>
      <w:bookmarkStart w:id="193" w:name="_Toc247360724"/>
      <w:bookmarkStart w:id="194" w:name="_Ref251755826"/>
      <w:bookmarkStart w:id="195" w:name="_Toc121299011"/>
      <w:r w:rsidRPr="003F48D8">
        <w:t xml:space="preserve">Abweichende </w:t>
      </w:r>
      <w:bookmarkEnd w:id="186"/>
      <w:r w:rsidRPr="003F48D8">
        <w:t>Lizenzbedingungen</w:t>
      </w:r>
      <w:bookmarkEnd w:id="187"/>
      <w:bookmarkEnd w:id="188"/>
      <w:bookmarkEnd w:id="189"/>
      <w:bookmarkEnd w:id="190"/>
      <w:bookmarkEnd w:id="191"/>
      <w:bookmarkEnd w:id="192"/>
      <w:bookmarkEnd w:id="193"/>
      <w:bookmarkEnd w:id="194"/>
      <w:bookmarkEnd w:id="195"/>
    </w:p>
    <w:p w14:paraId="25D2794D" w14:textId="77777777" w:rsidR="009F4789" w:rsidRPr="003F48D8" w:rsidRDefault="00F12762" w:rsidP="00492723">
      <w:pPr>
        <w:pStyle w:val="Textkrper"/>
      </w:pPr>
      <w:bookmarkStart w:id="196" w:name="_Toc247269871"/>
      <w:r w:rsidRPr="003F48D8">
        <w:t>Sofern</w:t>
      </w:r>
      <w:r w:rsidR="00D669B3" w:rsidRPr="003F48D8">
        <w:t xml:space="preserve"> a</w:t>
      </w:r>
      <w:r w:rsidRPr="003F48D8">
        <w:t xml:space="preserve">bweichende Nutzungsrechte </w:t>
      </w:r>
      <w:r w:rsidR="00D669B3" w:rsidRPr="003F48D8">
        <w:t>gemäß de</w:t>
      </w:r>
      <w:r w:rsidR="00DA26C6">
        <w:t>n</w:t>
      </w:r>
      <w:r w:rsidR="00D669B3" w:rsidRPr="003F48D8">
        <w:t xml:space="preserve"> Nutzungsrechtsmatrizen </w:t>
      </w:r>
      <w:r w:rsidRPr="003F48D8">
        <w:t>vereinbart werden, gelten b</w:t>
      </w:r>
      <w:r w:rsidR="009F4789" w:rsidRPr="003F48D8">
        <w:t>e</w:t>
      </w:r>
      <w:r w:rsidR="00470C65">
        <w:softHyphen/>
      </w:r>
      <w:r w:rsidR="009F4789" w:rsidRPr="003F48D8">
        <w:t>züglich der Nutzungsrechte an der jeweiligen Standardsoftware* folgende Regelungen in der folgenden Rangfolge</w:t>
      </w:r>
      <w:bookmarkEnd w:id="196"/>
      <w:r w:rsidR="003B7FC5">
        <w:t>:</w:t>
      </w:r>
    </w:p>
    <w:p w14:paraId="6CBD8756" w14:textId="77777777" w:rsidR="009F4789" w:rsidRPr="003F48D8" w:rsidRDefault="009F4789" w:rsidP="00492723">
      <w:pPr>
        <w:pStyle w:val="TextkrperAufzhlung"/>
        <w:jc w:val="both"/>
      </w:pPr>
      <w:bookmarkStart w:id="197" w:name="_Toc247269873"/>
      <w:r w:rsidRPr="003F48D8">
        <w:t xml:space="preserve">Ziffer 2.2 </w:t>
      </w:r>
      <w:r w:rsidR="00AA397F" w:rsidRPr="00AA397F">
        <w:t>EVB-IT Systemlieferungs-AGB</w:t>
      </w:r>
      <w:bookmarkEnd w:id="197"/>
      <w:r w:rsidRPr="003F48D8">
        <w:t xml:space="preserve"> </w:t>
      </w:r>
    </w:p>
    <w:p w14:paraId="3DFDEF7E" w14:textId="1DDC51BE" w:rsidR="009F4789" w:rsidRPr="003B7FC5" w:rsidRDefault="009F4789" w:rsidP="00492723">
      <w:pPr>
        <w:pStyle w:val="TextkrperAufzhlung"/>
        <w:jc w:val="both"/>
      </w:pPr>
      <w:bookmarkStart w:id="198" w:name="_Toc247269874"/>
      <w:r w:rsidRPr="003B7FC5">
        <w:t xml:space="preserve">die Nutzungsrechtsregelungen aus den jeweiligen Lizenzbedingungen in Anlage </w:t>
      </w:r>
      <w:r w:rsidR="00C12531">
        <w:t xml:space="preserve">Nr. </w:t>
      </w:r>
      <w:r w:rsidR="00E606F4" w:rsidRPr="00CA41CF">
        <w:rPr>
          <w:rStyle w:val="Formularfeld"/>
        </w:rPr>
        <w:fldChar w:fldCharType="begin">
          <w:ffData>
            <w:name w:val="Text79"/>
            <w:enabled/>
            <w:calcOnExit w:val="0"/>
            <w:textInput>
              <w:maxLength w:val="120"/>
            </w:textInput>
          </w:ffData>
        </w:fldChar>
      </w:r>
      <w:r w:rsidRPr="00CA41CF">
        <w:rPr>
          <w:rStyle w:val="Formularfeld"/>
        </w:rPr>
        <w:instrText xml:space="preserve">FORMTEXT </w:instrText>
      </w:r>
      <w:r w:rsidR="00E606F4" w:rsidRPr="00CA41CF">
        <w:rPr>
          <w:rStyle w:val="Formularfeld"/>
        </w:rPr>
      </w:r>
      <w:r w:rsidR="00E606F4" w:rsidRPr="00CA41CF">
        <w:rPr>
          <w:rStyle w:val="Formularfeld"/>
        </w:rPr>
        <w:fldChar w:fldCharType="separate"/>
      </w:r>
      <w:r w:rsidR="003F48D8" w:rsidRPr="00CA41CF">
        <w:rPr>
          <w:rStyle w:val="Formularfeld"/>
        </w:rPr>
        <w:t>     </w:t>
      </w:r>
      <w:r w:rsidR="00E606F4" w:rsidRPr="00CA41CF">
        <w:rPr>
          <w:rStyle w:val="Formularfeld"/>
        </w:rPr>
        <w:fldChar w:fldCharType="end"/>
      </w:r>
      <w:r w:rsidR="00AA6022" w:rsidRPr="003B7FC5">
        <w:t xml:space="preserve"> </w:t>
      </w:r>
      <w:r w:rsidR="00AA6022" w:rsidRPr="00470C65">
        <w:t xml:space="preserve">bzw. </w:t>
      </w:r>
      <w:r w:rsidR="00470C65" w:rsidRPr="00470C65">
        <w:t xml:space="preserve">– </w:t>
      </w:r>
      <w:r w:rsidR="00AA6022" w:rsidRPr="00470C65">
        <w:t>im Falle der Überlassung neuer Programmstände* i</w:t>
      </w:r>
      <w:r w:rsidR="00CA41CF">
        <w:t xml:space="preserve">m Rahmen des </w:t>
      </w:r>
      <w:r w:rsidR="00AA6022" w:rsidRPr="00470C65">
        <w:t>Systemservices – aus den gemäß N</w:t>
      </w:r>
      <w:r w:rsidR="00470C65" w:rsidRPr="00470C65">
        <w:t>umme</w:t>
      </w:r>
      <w:r w:rsidR="00AA6022" w:rsidRPr="00470C65">
        <w:t>r</w:t>
      </w:r>
      <w:r w:rsidR="00470C65" w:rsidRPr="00470C65">
        <w:t xml:space="preserve"> </w:t>
      </w:r>
      <w:r w:rsidR="00470C65" w:rsidRPr="00470C65">
        <w:fldChar w:fldCharType="begin"/>
      </w:r>
      <w:r w:rsidR="00470C65" w:rsidRPr="00470C65">
        <w:instrText xml:space="preserve"> REF _Ref191276578 \r \h </w:instrText>
      </w:r>
      <w:r w:rsidR="00470C65">
        <w:instrText xml:space="preserve"> \* MERGEFORMAT </w:instrText>
      </w:r>
      <w:r w:rsidR="00470C65" w:rsidRPr="00470C65">
        <w:fldChar w:fldCharType="separate"/>
      </w:r>
      <w:r w:rsidR="00EE0B63">
        <w:t>7.1.3</w:t>
      </w:r>
      <w:r w:rsidR="00470C65" w:rsidRPr="00470C65">
        <w:fldChar w:fldCharType="end"/>
      </w:r>
      <w:r w:rsidR="00AA6022" w:rsidRPr="00470C65">
        <w:t xml:space="preserve"> bekanntgegebene</w:t>
      </w:r>
      <w:r w:rsidR="00CA41CF">
        <w:t>n</w:t>
      </w:r>
      <w:r w:rsidR="00AA6022" w:rsidRPr="00470C65">
        <w:t xml:space="preserve"> Nutzungs</w:t>
      </w:r>
      <w:r w:rsidR="00CA41CF">
        <w:t>rechts</w:t>
      </w:r>
      <w:r w:rsidR="00AA6022" w:rsidRPr="00470C65">
        <w:t>regelungen neuer Programmstände</w:t>
      </w:r>
      <w:r w:rsidRPr="003B7FC5">
        <w:t>. Die</w:t>
      </w:r>
      <w:r w:rsidR="00CA41CF">
        <w:t xml:space="preserve"> jewei</w:t>
      </w:r>
      <w:r w:rsidR="00623DCC">
        <w:softHyphen/>
      </w:r>
      <w:r w:rsidR="00CA41CF">
        <w:t xml:space="preserve">ligen Nutzungsrechtsregelungen </w:t>
      </w:r>
      <w:r w:rsidRPr="003B7FC5">
        <w:t>gelten aber nur, soweit sie den sonstigen vertraglichen Regelungen weder entgegenstehen noch diese beschränken.</w:t>
      </w:r>
      <w:bookmarkEnd w:id="198"/>
    </w:p>
    <w:p w14:paraId="51D99B59" w14:textId="77777777" w:rsidR="009F4789" w:rsidRPr="003F48D8" w:rsidRDefault="009F4789" w:rsidP="00492723">
      <w:pPr>
        <w:pStyle w:val="berschrift3"/>
        <w:jc w:val="both"/>
      </w:pPr>
      <w:bookmarkStart w:id="199" w:name="_Toc247269876"/>
      <w:bookmarkStart w:id="200" w:name="_Toc247269877"/>
      <w:bookmarkStart w:id="201" w:name="_Toc247269878"/>
      <w:bookmarkStart w:id="202" w:name="_Toc247269879"/>
      <w:bookmarkStart w:id="203" w:name="_Toc168307102"/>
      <w:bookmarkStart w:id="204" w:name="_Toc199822077"/>
      <w:bookmarkStart w:id="205" w:name="_Toc222632337"/>
      <w:bookmarkStart w:id="206" w:name="_Toc234108045"/>
      <w:bookmarkStart w:id="207" w:name="_Toc247360725"/>
      <w:bookmarkStart w:id="208" w:name="_Toc121299012"/>
      <w:bookmarkStart w:id="209" w:name="Kontrollkästchen11"/>
      <w:bookmarkStart w:id="210" w:name="_Toc139107465"/>
      <w:bookmarkStart w:id="211" w:name="_Toc161651520"/>
      <w:bookmarkEnd w:id="199"/>
      <w:bookmarkEnd w:id="200"/>
      <w:bookmarkEnd w:id="201"/>
      <w:bookmarkEnd w:id="202"/>
      <w:commentRangeStart w:id="212"/>
      <w:r w:rsidRPr="003F48D8">
        <w:t>Bereitstellung der Standardsoftware*</w:t>
      </w:r>
      <w:bookmarkEnd w:id="203"/>
      <w:bookmarkEnd w:id="204"/>
      <w:bookmarkEnd w:id="205"/>
      <w:bookmarkEnd w:id="206"/>
      <w:bookmarkEnd w:id="207"/>
      <w:commentRangeEnd w:id="212"/>
      <w:r w:rsidR="005B5C02">
        <w:rPr>
          <w:rStyle w:val="Kommentarzeichen"/>
          <w:rFonts w:ascii="Arial" w:hAnsi="Arial"/>
          <w:b w:val="0"/>
          <w:bCs w:val="0"/>
        </w:rPr>
        <w:commentReference w:id="212"/>
      </w:r>
      <w:bookmarkEnd w:id="208"/>
    </w:p>
    <w:p w14:paraId="242998B9" w14:textId="77777777" w:rsidR="009F4789" w:rsidRPr="003F48D8" w:rsidRDefault="009F4789" w:rsidP="00492723">
      <w:pPr>
        <w:pStyle w:val="Textkrper"/>
      </w:pPr>
      <w:r w:rsidRPr="003F48D8">
        <w:t>Der Auftragnehmer stellt dem Auftraggeber die Standardsoftware* wie folgt zur Verfügung:</w:t>
      </w:r>
    </w:p>
    <w:p w14:paraId="6AD4C08E" w14:textId="401DE04B"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gemäß Nummer </w:t>
      </w:r>
      <w:r w:rsidRPr="003F48D8">
        <w:fldChar w:fldCharType="begin"/>
      </w:r>
      <w:r w:rsidRPr="003F48D8">
        <w:instrText xml:space="preserve"> REF _Ref177204829 \r \h  \* MERGEFORMAT </w:instrText>
      </w:r>
      <w:r w:rsidRPr="003F48D8">
        <w:fldChar w:fldCharType="separate"/>
      </w:r>
      <w:r w:rsidR="00EE0B63">
        <w:t>4.2.1</w:t>
      </w:r>
      <w:r w:rsidRPr="003F48D8">
        <w:fldChar w:fldCharType="end"/>
      </w:r>
      <w:r w:rsidR="009F4789" w:rsidRPr="003F48D8">
        <w:t xml:space="preserve"> lfd. Nr.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auf Datenträger: Typ: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697438" w:rsidRPr="003F48D8">
        <w:t xml:space="preserve">, </w:t>
      </w:r>
      <w:r w:rsidR="009F4789" w:rsidRPr="003F48D8">
        <w:t xml:space="preserve">Kennzeichnung: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DA26C6">
        <w:t>.</w:t>
      </w:r>
    </w:p>
    <w:p w14:paraId="7EEBEF22" w14:textId="20456E30" w:rsidR="009F4789" w:rsidRPr="003F48D8" w:rsidRDefault="00FF6BC9" w:rsidP="00492723">
      <w:pPr>
        <w:pStyle w:val="Textkrper-Auswahl"/>
        <w:jc w:val="both"/>
      </w:pPr>
      <w:r>
        <w:lastRenderedPageBreak/>
        <w:fldChar w:fldCharType="begin">
          <w:ffData>
            <w:name w:val=""/>
            <w:enabled/>
            <w:calcOnExit w:val="0"/>
            <w:checkBox>
              <w:sizeAuto/>
              <w:default w:val="0"/>
            </w:checkBox>
          </w:ffData>
        </w:fldChar>
      </w:r>
      <w:r>
        <w:instrText xml:space="preserve"> FORMCHECKBOX </w:instrText>
      </w:r>
      <w:r w:rsidR="00227696">
        <w:fldChar w:fldCharType="separate"/>
      </w:r>
      <w:r>
        <w:fldChar w:fldCharType="end"/>
      </w:r>
      <w:r w:rsidR="009F4789" w:rsidRPr="003F48D8">
        <w:tab/>
        <w:t xml:space="preserve">gemäß Nummer </w:t>
      </w:r>
      <w:r w:rsidR="00E606F4" w:rsidRPr="003F48D8">
        <w:fldChar w:fldCharType="begin"/>
      </w:r>
      <w:r w:rsidR="00E606F4" w:rsidRPr="003F48D8">
        <w:instrText xml:space="preserve"> REF _Ref177204829 \r \h  \* MERGEFORMAT </w:instrText>
      </w:r>
      <w:r w:rsidR="00E606F4" w:rsidRPr="003F48D8">
        <w:fldChar w:fldCharType="separate"/>
      </w:r>
      <w:r w:rsidR="00EE0B63">
        <w:t>4.2.1</w:t>
      </w:r>
      <w:r w:rsidR="00E606F4" w:rsidRPr="003F48D8">
        <w:fldChar w:fldCharType="end"/>
      </w:r>
      <w:r w:rsidR="009F4789" w:rsidRPr="003F48D8">
        <w:t xml:space="preserve"> lfd. Nr. </w:t>
      </w:r>
      <w:r w:rsidR="00E606F4" w:rsidRPr="003F48D8">
        <w:fldChar w:fldCharType="begin">
          <w:ffData>
            <w:name w:val="Text69"/>
            <w:enabled/>
            <w:calcOnExit w:val="0"/>
            <w:textInput/>
          </w:ffData>
        </w:fldChar>
      </w:r>
      <w:r w:rsidR="009F4789" w:rsidRPr="003F48D8">
        <w:instrText xml:space="preserve">FORMTEXT </w:instrText>
      </w:r>
      <w:r w:rsidR="00E606F4" w:rsidRPr="003F48D8">
        <w:fldChar w:fldCharType="separate"/>
      </w:r>
      <w:r w:rsidR="003F48D8" w:rsidRPr="003F48D8">
        <w:rPr>
          <w:rStyle w:val="Formularfeld"/>
        </w:rPr>
        <w:t>     </w:t>
      </w:r>
      <w:r w:rsidR="00E606F4" w:rsidRPr="003F48D8">
        <w:fldChar w:fldCharType="end"/>
      </w:r>
      <w:r w:rsidR="009F4789" w:rsidRPr="003F48D8">
        <w:t xml:space="preserve"> in folgender Form: </w:t>
      </w:r>
      <w:r w:rsidR="00D317C0" w:rsidRPr="00D317C0">
        <w:rPr>
          <w:u w:val="single"/>
        </w:rPr>
        <w:fldChar w:fldCharType="begin">
          <w:ffData>
            <w:name w:val="Text69"/>
            <w:enabled/>
            <w:calcOnExit w:val="0"/>
            <w:textInput/>
          </w:ffData>
        </w:fldChar>
      </w:r>
      <w:bookmarkStart w:id="213" w:name="Text69"/>
      <w:r w:rsidR="00D317C0" w:rsidRPr="00D317C0">
        <w:rPr>
          <w:u w:val="single"/>
        </w:rPr>
        <w:instrText xml:space="preserve"> FORMTEXT </w:instrText>
      </w:r>
      <w:r w:rsidR="00D317C0" w:rsidRPr="00D317C0">
        <w:rPr>
          <w:u w:val="single"/>
        </w:rPr>
      </w:r>
      <w:r w:rsidR="00D317C0" w:rsidRPr="00D317C0">
        <w:rPr>
          <w:u w:val="single"/>
        </w:rPr>
        <w:fldChar w:fldCharType="separate"/>
      </w:r>
      <w:r w:rsidR="00D317C0" w:rsidRPr="00D317C0">
        <w:rPr>
          <w:noProof/>
          <w:u w:val="single"/>
        </w:rPr>
        <w:t> </w:t>
      </w:r>
      <w:r w:rsidR="00D317C0" w:rsidRPr="00D317C0">
        <w:rPr>
          <w:noProof/>
          <w:u w:val="single"/>
        </w:rPr>
        <w:t> </w:t>
      </w:r>
      <w:r w:rsidR="00D317C0" w:rsidRPr="00D317C0">
        <w:rPr>
          <w:noProof/>
          <w:u w:val="single"/>
        </w:rPr>
        <w:t> </w:t>
      </w:r>
      <w:r w:rsidR="00D317C0" w:rsidRPr="00D317C0">
        <w:rPr>
          <w:noProof/>
          <w:u w:val="single"/>
        </w:rPr>
        <w:t> </w:t>
      </w:r>
      <w:r w:rsidR="00D317C0" w:rsidRPr="00D317C0">
        <w:rPr>
          <w:noProof/>
          <w:u w:val="single"/>
        </w:rPr>
        <w:t> </w:t>
      </w:r>
      <w:r w:rsidR="00D317C0" w:rsidRPr="00D317C0">
        <w:rPr>
          <w:u w:val="single"/>
        </w:rPr>
        <w:fldChar w:fldCharType="end"/>
      </w:r>
      <w:bookmarkEnd w:id="213"/>
      <w:r w:rsidR="00DA26C6">
        <w:t>.</w:t>
      </w:r>
    </w:p>
    <w:p w14:paraId="3C41ECC1" w14:textId="78AD84B4" w:rsidR="009F4789"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gemäß Nummer </w:t>
      </w:r>
      <w:r w:rsidRPr="003F48D8">
        <w:fldChar w:fldCharType="begin"/>
      </w:r>
      <w:r w:rsidRPr="003F48D8">
        <w:instrText xml:space="preserve"> REF _Ref177204829 \r \h  \* MERGEFORMAT </w:instrText>
      </w:r>
      <w:r w:rsidRPr="003F48D8">
        <w:fldChar w:fldCharType="separate"/>
      </w:r>
      <w:r w:rsidR="00EE0B63">
        <w:t>4.2.1</w:t>
      </w:r>
      <w:r w:rsidRPr="003F48D8">
        <w:fldChar w:fldCharType="end"/>
      </w:r>
      <w:r w:rsidR="009F4789" w:rsidRPr="003F48D8">
        <w:t xml:space="preserve"> lfd. Nr.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DA26C6">
        <w:t>,</w:t>
      </w:r>
      <w:r w:rsidR="009F4789" w:rsidRPr="003F48D8">
        <w:t xml:space="preserve"> wie in Anlage Nr. </w:t>
      </w:r>
      <w:r w:rsidRPr="003F48D8">
        <w:fldChar w:fldCharType="begin">
          <w:ffData>
            <w:name w:val="Text79"/>
            <w:enabled/>
            <w:calcOnExit w:val="0"/>
            <w:textInput>
              <w:maxLength w:val="12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beschrieben</w:t>
      </w:r>
      <w:r w:rsidR="00F256D6">
        <w:t>.</w:t>
      </w:r>
    </w:p>
    <w:p w14:paraId="48247643" w14:textId="77777777" w:rsidR="00623DCC" w:rsidRPr="003F48D8" w:rsidRDefault="00623DCC" w:rsidP="00492723">
      <w:pPr>
        <w:pStyle w:val="Textkrper"/>
      </w:pPr>
    </w:p>
    <w:p w14:paraId="39D9D37D" w14:textId="77777777" w:rsidR="009F4789" w:rsidRPr="005D1AB0" w:rsidRDefault="009F4789" w:rsidP="00492723">
      <w:pPr>
        <w:pStyle w:val="berschrift2"/>
        <w:jc w:val="both"/>
        <w:rPr>
          <w:strike/>
        </w:rPr>
      </w:pPr>
      <w:bookmarkStart w:id="214" w:name="_Toc247360726"/>
      <w:bookmarkStart w:id="215" w:name="_Toc121299013"/>
      <w:bookmarkStart w:id="216" w:name="_Toc168307115"/>
      <w:bookmarkStart w:id="217" w:name="_Toc177271855"/>
      <w:bookmarkStart w:id="218" w:name="_Toc199822078"/>
      <w:bookmarkStart w:id="219" w:name="_Toc222631173"/>
      <w:bookmarkStart w:id="220" w:name="_Toc222632338"/>
      <w:bookmarkStart w:id="221" w:name="_Toc234108046"/>
      <w:bookmarkStart w:id="222" w:name="_Ref86201727"/>
      <w:bookmarkEnd w:id="209"/>
      <w:bookmarkEnd w:id="210"/>
      <w:bookmarkEnd w:id="211"/>
      <w:r w:rsidRPr="005D1AB0">
        <w:rPr>
          <w:strike/>
        </w:rPr>
        <w:t>Übernahme von Altdaten und andere Migrationsleistungen</w:t>
      </w:r>
      <w:bookmarkEnd w:id="214"/>
      <w:bookmarkEnd w:id="215"/>
    </w:p>
    <w:p w14:paraId="74933281" w14:textId="77777777" w:rsidR="009F4789" w:rsidRPr="005D1AB0" w:rsidRDefault="009F4789" w:rsidP="00492723">
      <w:pPr>
        <w:pStyle w:val="berschrift3"/>
        <w:jc w:val="both"/>
        <w:rPr>
          <w:strike/>
        </w:rPr>
      </w:pPr>
      <w:bookmarkStart w:id="223" w:name="_Toc247360727"/>
      <w:bookmarkStart w:id="224" w:name="_Toc121299014"/>
      <w:r w:rsidRPr="005D1AB0">
        <w:rPr>
          <w:strike/>
        </w:rPr>
        <w:t>Leistungsumfang</w:t>
      </w:r>
      <w:bookmarkEnd w:id="223"/>
      <w:bookmarkEnd w:id="224"/>
    </w:p>
    <w:p w14:paraId="4E0585BC" w14:textId="77777777" w:rsidR="009F4789" w:rsidRPr="003F48D8" w:rsidRDefault="00E606F4" w:rsidP="00492723">
      <w:pPr>
        <w:pStyle w:val="Textkrper-Auswahl"/>
        <w:tabs>
          <w:tab w:val="clear" w:pos="709"/>
          <w:tab w:val="left" w:pos="720"/>
        </w:tabs>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Die Übernahme von Altdaten und andere Migrationsleistungen erfolgen gemäß Anlage Nr.</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F256D6">
        <w:t>.</w:t>
      </w:r>
    </w:p>
    <w:p w14:paraId="44E85556" w14:textId="77777777" w:rsidR="009F4789" w:rsidRPr="005D1AB0" w:rsidRDefault="009F4789" w:rsidP="00492723">
      <w:pPr>
        <w:pStyle w:val="berschrift3"/>
        <w:jc w:val="both"/>
        <w:rPr>
          <w:strike/>
        </w:rPr>
      </w:pPr>
      <w:bookmarkStart w:id="225" w:name="_Toc247360728"/>
      <w:bookmarkStart w:id="226" w:name="_Toc121299015"/>
      <w:r w:rsidRPr="005D1AB0">
        <w:rPr>
          <w:strike/>
        </w:rPr>
        <w:t>Vergütung</w:t>
      </w:r>
      <w:bookmarkEnd w:id="225"/>
      <w:bookmarkEnd w:id="226"/>
    </w:p>
    <w:p w14:paraId="201EAE7E" w14:textId="77777777" w:rsidR="009F4789"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Die Übernahme von Altdaten und die anderen vereinbarten Migrationsleistungen </w:t>
      </w:r>
      <w:r w:rsidR="003E66D1">
        <w:t>sind</w:t>
      </w:r>
      <w:r w:rsidR="009F4789" w:rsidRPr="003F48D8">
        <w:t xml:space="preserve"> mit dem Pauschalfestpreis abgegolten.</w:t>
      </w:r>
    </w:p>
    <w:p w14:paraId="5418E0FA" w14:textId="77777777" w:rsidR="009F4789"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Die gesonderte Vergütung für die Übernahme von Altdaten und für die anderen vereinbarten Migrationsleistungen beträgt pauschal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Euro.</w:t>
      </w:r>
    </w:p>
    <w:p w14:paraId="597BC26B" w14:textId="3EABADD4" w:rsidR="00481261"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bookmarkStart w:id="227" w:name="_Toc247269884"/>
      <w:r w:rsidR="00227696">
        <w:fldChar w:fldCharType="separate"/>
      </w:r>
      <w:r w:rsidRPr="003F48D8">
        <w:fldChar w:fldCharType="end"/>
      </w:r>
      <w:r w:rsidR="009F4789" w:rsidRPr="003F48D8">
        <w:tab/>
        <w:t xml:space="preserve">Die Vergütung für die Übernahme von Altdaten und für die anderen vereinbarten Migrationsleistungen erfolgt gesondert nach Aufwand gemäß Nummer </w:t>
      </w:r>
      <w:bookmarkEnd w:id="227"/>
      <w:r w:rsidR="00304B9C">
        <w:fldChar w:fldCharType="begin"/>
      </w:r>
      <w:r w:rsidR="00304B9C">
        <w:instrText xml:space="preserve"> REF _Ref251755659 \r \h </w:instrText>
      </w:r>
      <w:r w:rsidR="00492723">
        <w:instrText xml:space="preserve"> \* MERGEFORMAT </w:instrText>
      </w:r>
      <w:r w:rsidR="00304B9C">
        <w:fldChar w:fldCharType="separate"/>
      </w:r>
      <w:r w:rsidR="00EE0B63">
        <w:t>8</w:t>
      </w:r>
      <w:r w:rsidR="00304B9C">
        <w:fldChar w:fldCharType="end"/>
      </w:r>
    </w:p>
    <w:p w14:paraId="7BDE566A" w14:textId="77777777" w:rsidR="00542AE0"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542AE0" w:rsidRPr="003F48D8">
        <w:instrText xml:space="preserve">FORMCHECKBOX </w:instrText>
      </w:r>
      <w:r w:rsidR="00227696">
        <w:fldChar w:fldCharType="separate"/>
      </w:r>
      <w:r w:rsidRPr="003F48D8">
        <w:fldChar w:fldCharType="end"/>
      </w:r>
      <w:r w:rsidR="00542AE0" w:rsidRPr="003F48D8">
        <w:tab/>
        <w:t xml:space="preserve">mit einer Obergrenze in Höhe von </w:t>
      </w:r>
      <w:r w:rsidRPr="003F48D8">
        <w:fldChar w:fldCharType="begin">
          <w:ffData>
            <w:name w:val="Text69"/>
            <w:enabled/>
            <w:calcOnExit w:val="0"/>
            <w:textInput/>
          </w:ffData>
        </w:fldChar>
      </w:r>
      <w:r w:rsidR="00796705" w:rsidRPr="003F48D8">
        <w:instrText xml:space="preserve">FORMTEXT </w:instrText>
      </w:r>
      <w:r w:rsidRPr="003F48D8">
        <w:fldChar w:fldCharType="separate"/>
      </w:r>
      <w:r w:rsidR="003F48D8" w:rsidRPr="003F48D8">
        <w:rPr>
          <w:rStyle w:val="Formularfeld"/>
        </w:rPr>
        <w:t>     </w:t>
      </w:r>
      <w:r w:rsidRPr="003F48D8">
        <w:fldChar w:fldCharType="end"/>
      </w:r>
      <w:r w:rsidR="00542AE0" w:rsidRPr="003F48D8">
        <w:t xml:space="preserve"> Euro</w:t>
      </w:r>
      <w:r w:rsidR="00EB4DC9" w:rsidRPr="003F48D8">
        <w:t>.</w:t>
      </w:r>
    </w:p>
    <w:p w14:paraId="1BA60EA8" w14:textId="77777777" w:rsidR="00EB4DC9" w:rsidRDefault="00E606F4" w:rsidP="00492723">
      <w:pPr>
        <w:pStyle w:val="TextkrperAuswahl2"/>
        <w:jc w:val="both"/>
      </w:pPr>
      <w:r w:rsidRPr="003F48D8">
        <w:fldChar w:fldCharType="begin">
          <w:ffData>
            <w:name w:val="Kontrollkästchen25"/>
            <w:enabled/>
            <w:calcOnExit w:val="0"/>
            <w:checkBox>
              <w:sizeAuto/>
              <w:default w:val="0"/>
            </w:checkBox>
          </w:ffData>
        </w:fldChar>
      </w:r>
      <w:r w:rsidR="00EB4DC9" w:rsidRPr="003F48D8">
        <w:instrText xml:space="preserve">FORMCHECKBOX </w:instrText>
      </w:r>
      <w:r w:rsidR="00227696">
        <w:fldChar w:fldCharType="separate"/>
      </w:r>
      <w:r w:rsidRPr="003F48D8">
        <w:fldChar w:fldCharType="end"/>
      </w:r>
      <w:r w:rsidR="00EB4DC9" w:rsidRPr="003F48D8">
        <w:tab/>
        <w:t xml:space="preserve">Dabei ist Personal der Kategorie(n) </w:t>
      </w:r>
      <w:r w:rsidRPr="003F48D8">
        <w:fldChar w:fldCharType="begin">
          <w:ffData>
            <w:name w:val="Text69"/>
            <w:enabled/>
            <w:calcOnExit w:val="0"/>
            <w:textInput/>
          </w:ffData>
        </w:fldChar>
      </w:r>
      <w:r w:rsidR="00EB4DC9" w:rsidRPr="003F48D8">
        <w:instrText xml:space="preserve">FORMTEXT </w:instrText>
      </w:r>
      <w:r w:rsidRPr="003F48D8">
        <w:fldChar w:fldCharType="separate"/>
      </w:r>
      <w:r w:rsidR="003F48D8" w:rsidRPr="003F48D8">
        <w:rPr>
          <w:rStyle w:val="Formularfeld"/>
        </w:rPr>
        <w:t>     </w:t>
      </w:r>
      <w:r w:rsidRPr="003F48D8">
        <w:fldChar w:fldCharType="end"/>
      </w:r>
      <w:r w:rsidR="00EB4DC9" w:rsidRPr="003F48D8">
        <w:t xml:space="preserve"> einzusetzen.</w:t>
      </w:r>
    </w:p>
    <w:p w14:paraId="4C8CF71B" w14:textId="77777777" w:rsidR="00623DCC" w:rsidRPr="003F48D8" w:rsidRDefault="00623DCC" w:rsidP="00492723">
      <w:pPr>
        <w:pStyle w:val="Textkrper"/>
      </w:pPr>
    </w:p>
    <w:p w14:paraId="56F0A9DD" w14:textId="77777777" w:rsidR="009F4789" w:rsidRPr="003F48D8" w:rsidRDefault="009F4789" w:rsidP="00492723">
      <w:pPr>
        <w:pStyle w:val="berschrift2"/>
        <w:jc w:val="both"/>
      </w:pPr>
      <w:bookmarkStart w:id="228" w:name="_Toc247360729"/>
      <w:bookmarkStart w:id="229" w:name="_Toc121299016"/>
      <w:r w:rsidRPr="003F48D8">
        <w:t>Herbeiführung der Betriebsbereitschaft</w:t>
      </w:r>
      <w:bookmarkEnd w:id="216"/>
      <w:bookmarkEnd w:id="217"/>
      <w:bookmarkEnd w:id="218"/>
      <w:bookmarkEnd w:id="219"/>
      <w:bookmarkEnd w:id="220"/>
      <w:bookmarkEnd w:id="221"/>
      <w:bookmarkEnd w:id="228"/>
      <w:r w:rsidR="004B12A2">
        <w:t>*</w:t>
      </w:r>
      <w:bookmarkEnd w:id="229"/>
    </w:p>
    <w:p w14:paraId="69B16211" w14:textId="77777777" w:rsidR="009F4789" w:rsidRPr="003F48D8" w:rsidRDefault="009F4789" w:rsidP="00492723">
      <w:pPr>
        <w:pStyle w:val="berschrift3"/>
        <w:jc w:val="both"/>
      </w:pPr>
      <w:bookmarkStart w:id="230" w:name="_Ref181600241"/>
      <w:bookmarkStart w:id="231" w:name="_Toc199822079"/>
      <w:bookmarkStart w:id="232" w:name="_Toc222632339"/>
      <w:bookmarkStart w:id="233" w:name="_Toc234108047"/>
      <w:bookmarkStart w:id="234" w:name="_Toc247360730"/>
      <w:bookmarkStart w:id="235" w:name="_Toc121299017"/>
      <w:bookmarkStart w:id="236" w:name="_Toc139107479"/>
      <w:bookmarkStart w:id="237" w:name="_Toc161651535"/>
      <w:bookmarkEnd w:id="222"/>
      <w:r w:rsidRPr="003F48D8">
        <w:t>Leistungsumfang</w:t>
      </w:r>
      <w:bookmarkEnd w:id="230"/>
      <w:bookmarkEnd w:id="231"/>
      <w:bookmarkEnd w:id="232"/>
      <w:bookmarkEnd w:id="233"/>
      <w:bookmarkEnd w:id="234"/>
      <w:bookmarkEnd w:id="235"/>
    </w:p>
    <w:p w14:paraId="550C1DC3" w14:textId="77777777" w:rsidR="009F4789" w:rsidRPr="003F48D8" w:rsidRDefault="009F4789" w:rsidP="00492723">
      <w:pPr>
        <w:pStyle w:val="Textkrper"/>
      </w:pPr>
      <w:r w:rsidRPr="003F48D8">
        <w:t>Der Auftragnehmer schuldet die Herbeiführung der Betriebsbereitschaft</w:t>
      </w:r>
      <w:r w:rsidR="00E57D65" w:rsidRPr="003F48D8">
        <w:t>*</w:t>
      </w:r>
      <w:r w:rsidRPr="003F48D8">
        <w:t xml:space="preserve"> des Systems (Ziffer 2.3 </w:t>
      </w:r>
      <w:r w:rsidR="00AA397F" w:rsidRPr="00AA397F">
        <w:t>EVB-IT Systemlieferungs-AGB</w:t>
      </w:r>
      <w:r w:rsidRPr="003F48D8">
        <w:t>).</w:t>
      </w:r>
    </w:p>
    <w:bookmarkStart w:id="238" w:name="_Toc247269888"/>
    <w:p w14:paraId="4CDE97C8" w14:textId="41EA7F84" w:rsidR="009F4789" w:rsidRPr="003F48D8" w:rsidRDefault="00C2327D" w:rsidP="00492723">
      <w:pPr>
        <w:pStyle w:val="Textkrper-Auswahl"/>
        <w:jc w:val="both"/>
      </w:pPr>
      <w:r>
        <w:fldChar w:fldCharType="begin">
          <w:ffData>
            <w:name w:val=""/>
            <w:enabled/>
            <w:calcOnExit w:val="0"/>
            <w:checkBox>
              <w:sizeAuto/>
              <w:default w:val="1"/>
            </w:checkBox>
          </w:ffData>
        </w:fldChar>
      </w:r>
      <w:r>
        <w:instrText xml:space="preserve"> FORMCHECKBOX </w:instrText>
      </w:r>
      <w:r w:rsidR="00227696">
        <w:fldChar w:fldCharType="separate"/>
      </w:r>
      <w:r>
        <w:fldChar w:fldCharType="end"/>
      </w:r>
      <w:r w:rsidR="00697438" w:rsidRPr="003F48D8">
        <w:tab/>
        <w:t>Der Auftragnehmer schuldet die Herbeiführung der Betriebsbereitschaft</w:t>
      </w:r>
      <w:r w:rsidR="00E57D65" w:rsidRPr="003F48D8">
        <w:t>*</w:t>
      </w:r>
      <w:r w:rsidR="00697438" w:rsidRPr="003F48D8">
        <w:t xml:space="preserve"> wie in Anlage Nr. </w:t>
      </w:r>
      <w:r w:rsidR="00CE7D4A">
        <w:t>3</w:t>
      </w:r>
      <w:r w:rsidR="00F55B9A">
        <w:t xml:space="preserve"> </w:t>
      </w:r>
      <w:r w:rsidR="00697438" w:rsidRPr="003F48D8">
        <w:t>beschrieben</w:t>
      </w:r>
      <w:r w:rsidR="00E618DC">
        <w:t>.</w:t>
      </w:r>
      <w:bookmarkEnd w:id="238"/>
    </w:p>
    <w:p w14:paraId="1271BA9C" w14:textId="77777777" w:rsidR="009F4789" w:rsidRPr="003F48D8" w:rsidRDefault="009F4789" w:rsidP="00492723">
      <w:pPr>
        <w:pStyle w:val="berschrift3"/>
        <w:jc w:val="both"/>
      </w:pPr>
      <w:bookmarkStart w:id="239" w:name="_Toc247269889"/>
      <w:bookmarkStart w:id="240" w:name="_Toc199822080"/>
      <w:bookmarkStart w:id="241" w:name="_Toc222632340"/>
      <w:bookmarkStart w:id="242" w:name="_Toc234108048"/>
      <w:bookmarkStart w:id="243" w:name="_Toc247360731"/>
      <w:bookmarkStart w:id="244" w:name="_Toc121299018"/>
      <w:bookmarkEnd w:id="236"/>
      <w:bookmarkEnd w:id="237"/>
      <w:bookmarkEnd w:id="239"/>
      <w:r w:rsidRPr="003F48D8">
        <w:t>Abweichende Nutzungsrechtsvereinbarungen</w:t>
      </w:r>
      <w:bookmarkEnd w:id="240"/>
      <w:bookmarkEnd w:id="241"/>
      <w:bookmarkEnd w:id="242"/>
      <w:bookmarkEnd w:id="243"/>
      <w:bookmarkEnd w:id="244"/>
    </w:p>
    <w:p w14:paraId="3010BC2E" w14:textId="77777777" w:rsidR="009F4789" w:rsidRPr="003F48D8" w:rsidRDefault="00E606F4" w:rsidP="00492723">
      <w:pPr>
        <w:pStyle w:val="Textkrper-Auswahl"/>
        <w:jc w:val="both"/>
      </w:pPr>
      <w:r w:rsidRPr="003F48D8">
        <w:fldChar w:fldCharType="begin">
          <w:ffData>
            <w:name w:val=""/>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Abweichend von Ziffer 2.3.1 </w:t>
      </w:r>
      <w:r w:rsidR="00AA397F" w:rsidRPr="00AA397F">
        <w:t>EVB-IT Systemlieferungs-AGB</w:t>
      </w:r>
      <w:r w:rsidR="009F4789" w:rsidRPr="003F48D8">
        <w:t xml:space="preserve"> werden gem. Anlage </w:t>
      </w:r>
      <w:r w:rsidR="005C4E20">
        <w:t xml:space="preserve">Nr.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für die dort genannten </w:t>
      </w:r>
      <w:r w:rsidR="009F4789" w:rsidRPr="00AA397F">
        <w:t>Arbeitsergebnisse</w:t>
      </w:r>
      <w:r w:rsidR="009F4789" w:rsidRPr="003F48D8" w:rsidDel="00D641AA">
        <w:t xml:space="preserve"> </w:t>
      </w:r>
      <w:r w:rsidR="009F4789" w:rsidRPr="003F48D8">
        <w:t>die dort aufgeführten Nutzungsrechte vereinbart.</w:t>
      </w:r>
    </w:p>
    <w:p w14:paraId="0D0FEB75" w14:textId="77777777" w:rsidR="009F4789" w:rsidRPr="003F48D8" w:rsidRDefault="009F4789" w:rsidP="00492723">
      <w:pPr>
        <w:pStyle w:val="berschrift3"/>
        <w:jc w:val="both"/>
      </w:pPr>
      <w:bookmarkStart w:id="245" w:name="_Toc199822082"/>
      <w:bookmarkStart w:id="246" w:name="_Toc222632341"/>
      <w:bookmarkStart w:id="247" w:name="_Toc234108049"/>
      <w:bookmarkStart w:id="248" w:name="_Toc247360732"/>
      <w:bookmarkStart w:id="249" w:name="_Toc121299019"/>
      <w:r w:rsidRPr="003F48D8">
        <w:t>Vergütung</w:t>
      </w:r>
      <w:bookmarkEnd w:id="245"/>
      <w:bookmarkEnd w:id="246"/>
      <w:bookmarkEnd w:id="247"/>
      <w:bookmarkEnd w:id="248"/>
      <w:bookmarkEnd w:id="249"/>
    </w:p>
    <w:p w14:paraId="36C8AA91" w14:textId="0CE2045D" w:rsidR="009F4789" w:rsidRPr="003F48D8" w:rsidRDefault="005D1AB0" w:rsidP="00492723">
      <w:pPr>
        <w:pStyle w:val="Textkrper-Auswahl"/>
        <w:jc w:val="both"/>
      </w:pPr>
      <w:r>
        <w:fldChar w:fldCharType="begin">
          <w:ffData>
            <w:name w:val=""/>
            <w:enabled/>
            <w:calcOnExit w:val="0"/>
            <w:checkBox>
              <w:sizeAuto/>
              <w:default w:val="1"/>
            </w:checkBox>
          </w:ffData>
        </w:fldChar>
      </w:r>
      <w:r>
        <w:instrText xml:space="preserve"> FORMCHECKBOX </w:instrText>
      </w:r>
      <w:r w:rsidR="00227696">
        <w:fldChar w:fldCharType="separate"/>
      </w:r>
      <w:r>
        <w:fldChar w:fldCharType="end"/>
      </w:r>
      <w:r w:rsidR="009F4789" w:rsidRPr="003F48D8">
        <w:tab/>
        <w:t>Die Herbeiführung der Betriebsbereitschaft</w:t>
      </w:r>
      <w:r w:rsidR="00E57D65" w:rsidRPr="003F48D8">
        <w:t>*</w:t>
      </w:r>
      <w:r w:rsidR="009F4789" w:rsidRPr="003F48D8">
        <w:t xml:space="preserve"> ist mit dem Pauschalfestpreis abgegolten.</w:t>
      </w:r>
    </w:p>
    <w:p w14:paraId="4B4445F5" w14:textId="77777777" w:rsidR="009F4789"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Die gesonderte Vergütung für die Herbeiführung der </w:t>
      </w:r>
      <w:r w:rsidR="003328BC" w:rsidRPr="003F48D8">
        <w:t xml:space="preserve">Betriebsbereitschaft* </w:t>
      </w:r>
      <w:r w:rsidR="009F4789" w:rsidRPr="003F48D8">
        <w:t xml:space="preserve">beträgt pauschal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Euro.</w:t>
      </w:r>
    </w:p>
    <w:p w14:paraId="153C9435" w14:textId="747E2A7B" w:rsidR="009F4789"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Die Vergütung für die Leistungen zur Herbeiführung der </w:t>
      </w:r>
      <w:r w:rsidR="003328BC" w:rsidRPr="003F48D8">
        <w:t xml:space="preserve">Betriebsbereitschaft* </w:t>
      </w:r>
      <w:r w:rsidR="009F4789" w:rsidRPr="003F48D8">
        <w:t xml:space="preserve">erfolgt gesondert nach Aufwand gemäß Nummer </w:t>
      </w:r>
      <w:r w:rsidRPr="003F48D8">
        <w:fldChar w:fldCharType="begin"/>
      </w:r>
      <w:r w:rsidRPr="003F48D8">
        <w:instrText xml:space="preserve"> REF _Ref234108797 \r \h  \* MERGEFORMAT </w:instrText>
      </w:r>
      <w:r w:rsidRPr="003F48D8">
        <w:fldChar w:fldCharType="separate"/>
      </w:r>
      <w:r w:rsidR="00EE0B63">
        <w:t>8</w:t>
      </w:r>
      <w:r w:rsidRPr="003F48D8">
        <w:fldChar w:fldCharType="end"/>
      </w:r>
    </w:p>
    <w:p w14:paraId="500E84AD" w14:textId="77777777" w:rsidR="00EB4DC9"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EB4DC9" w:rsidRPr="003F48D8">
        <w:instrText xml:space="preserve">FORMCHECKBOX </w:instrText>
      </w:r>
      <w:r w:rsidR="00227696">
        <w:fldChar w:fldCharType="separate"/>
      </w:r>
      <w:r w:rsidRPr="003F48D8">
        <w:fldChar w:fldCharType="end"/>
      </w:r>
      <w:r w:rsidR="00EB4DC9" w:rsidRPr="003F48D8">
        <w:tab/>
        <w:t xml:space="preserve">mit einer Obergrenze in Höhe von </w:t>
      </w:r>
      <w:r w:rsidRPr="003F48D8">
        <w:fldChar w:fldCharType="begin">
          <w:ffData>
            <w:name w:val="Text69"/>
            <w:enabled/>
            <w:calcOnExit w:val="0"/>
            <w:textInput/>
          </w:ffData>
        </w:fldChar>
      </w:r>
      <w:r w:rsidR="00EB4DC9" w:rsidRPr="003F48D8">
        <w:instrText xml:space="preserve">FORMTEXT </w:instrText>
      </w:r>
      <w:r w:rsidRPr="003F48D8">
        <w:fldChar w:fldCharType="separate"/>
      </w:r>
      <w:r w:rsidR="003F48D8" w:rsidRPr="003F48D8">
        <w:rPr>
          <w:rStyle w:val="Formularfeld"/>
        </w:rPr>
        <w:t>     </w:t>
      </w:r>
      <w:r w:rsidRPr="003F48D8">
        <w:fldChar w:fldCharType="end"/>
      </w:r>
      <w:r w:rsidR="00EB4DC9" w:rsidRPr="003F48D8">
        <w:t xml:space="preserve"> Euro.</w:t>
      </w:r>
    </w:p>
    <w:p w14:paraId="5804CF5E" w14:textId="77777777" w:rsidR="00EB4DC9"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EB4DC9" w:rsidRPr="003F48D8">
        <w:instrText xml:space="preserve">FORMCHECKBOX </w:instrText>
      </w:r>
      <w:r w:rsidR="00227696">
        <w:fldChar w:fldCharType="separate"/>
      </w:r>
      <w:r w:rsidRPr="003F48D8">
        <w:fldChar w:fldCharType="end"/>
      </w:r>
      <w:r w:rsidR="00EB4DC9" w:rsidRPr="003F48D8">
        <w:tab/>
        <w:t xml:space="preserve">Dabei ist Personal der Kategorie(n) </w:t>
      </w:r>
      <w:r w:rsidRPr="003F48D8">
        <w:fldChar w:fldCharType="begin">
          <w:ffData>
            <w:name w:val="Text69"/>
            <w:enabled/>
            <w:calcOnExit w:val="0"/>
            <w:textInput/>
          </w:ffData>
        </w:fldChar>
      </w:r>
      <w:r w:rsidR="00EB4DC9" w:rsidRPr="003F48D8">
        <w:instrText xml:space="preserve">FORMTEXT </w:instrText>
      </w:r>
      <w:r w:rsidRPr="003F48D8">
        <w:fldChar w:fldCharType="separate"/>
      </w:r>
      <w:r w:rsidR="003F48D8" w:rsidRPr="003F48D8">
        <w:rPr>
          <w:rStyle w:val="Formularfeld"/>
        </w:rPr>
        <w:t>     </w:t>
      </w:r>
      <w:r w:rsidRPr="003F48D8">
        <w:fldChar w:fldCharType="end"/>
      </w:r>
      <w:r w:rsidR="00EB4DC9" w:rsidRPr="003F48D8">
        <w:t xml:space="preserve"> einzusetzen.</w:t>
      </w:r>
    </w:p>
    <w:p w14:paraId="4B941FEA" w14:textId="77777777" w:rsidR="00697438" w:rsidRPr="003F48D8" w:rsidRDefault="00697438" w:rsidP="00492723">
      <w:pPr>
        <w:pStyle w:val="Textkrper"/>
      </w:pPr>
    </w:p>
    <w:p w14:paraId="0C993AE3" w14:textId="77777777" w:rsidR="009F4789" w:rsidRPr="00E45444" w:rsidRDefault="009F4789" w:rsidP="00492723">
      <w:pPr>
        <w:pStyle w:val="berschrift2"/>
        <w:jc w:val="both"/>
        <w:rPr>
          <w:strike/>
        </w:rPr>
      </w:pPr>
      <w:bookmarkStart w:id="250" w:name="_Toc247269894"/>
      <w:bookmarkStart w:id="251" w:name="_Toc247360733"/>
      <w:bookmarkStart w:id="252" w:name="_Toc121299020"/>
      <w:bookmarkEnd w:id="250"/>
      <w:r w:rsidRPr="00E45444">
        <w:rPr>
          <w:strike/>
        </w:rPr>
        <w:t>Sonstige Leistungen</w:t>
      </w:r>
      <w:r w:rsidR="007104C7" w:rsidRPr="00E45444">
        <w:rPr>
          <w:strike/>
        </w:rPr>
        <w:t xml:space="preserve"> zur Systemlieferung*</w:t>
      </w:r>
      <w:bookmarkEnd w:id="251"/>
      <w:bookmarkEnd w:id="252"/>
    </w:p>
    <w:p w14:paraId="6D74D900" w14:textId="77777777" w:rsidR="009F4789" w:rsidRPr="00E45444" w:rsidRDefault="009F4789" w:rsidP="00492723">
      <w:pPr>
        <w:pStyle w:val="berschrift3"/>
        <w:jc w:val="both"/>
        <w:rPr>
          <w:strike/>
        </w:rPr>
      </w:pPr>
      <w:bookmarkStart w:id="253" w:name="_Toc247360734"/>
      <w:bookmarkStart w:id="254" w:name="_Toc121299021"/>
      <w:r w:rsidRPr="00E45444">
        <w:rPr>
          <w:strike/>
        </w:rPr>
        <w:t>Leistungsumfang</w:t>
      </w:r>
      <w:bookmarkEnd w:id="253"/>
      <w:bookmarkEnd w:id="254"/>
    </w:p>
    <w:p w14:paraId="36B5BA3B" w14:textId="5ADF190F" w:rsidR="009F4789" w:rsidRPr="00E45444" w:rsidRDefault="00AC3209" w:rsidP="00492723">
      <w:pPr>
        <w:pStyle w:val="Textkrper-Auswahl"/>
        <w:tabs>
          <w:tab w:val="clear" w:pos="709"/>
          <w:tab w:val="left" w:pos="720"/>
        </w:tabs>
        <w:jc w:val="both"/>
        <w:rPr>
          <w:strike/>
        </w:rPr>
      </w:pPr>
      <w:r w:rsidRPr="00E45444">
        <w:rPr>
          <w:strike/>
        </w:rPr>
        <w:fldChar w:fldCharType="begin">
          <w:ffData>
            <w:name w:val=""/>
            <w:enabled/>
            <w:calcOnExit w:val="0"/>
            <w:checkBox>
              <w:sizeAuto/>
              <w:default w:val="0"/>
            </w:checkBox>
          </w:ffData>
        </w:fldChar>
      </w:r>
      <w:r w:rsidRPr="00E45444">
        <w:rPr>
          <w:strike/>
        </w:rPr>
        <w:instrText xml:space="preserve"> FORMCHECKBOX </w:instrText>
      </w:r>
      <w:r w:rsidR="00227696">
        <w:rPr>
          <w:strike/>
        </w:rPr>
      </w:r>
      <w:r w:rsidR="00227696">
        <w:rPr>
          <w:strike/>
        </w:rPr>
        <w:fldChar w:fldCharType="separate"/>
      </w:r>
      <w:r w:rsidRPr="00E45444">
        <w:rPr>
          <w:strike/>
        </w:rPr>
        <w:fldChar w:fldCharType="end"/>
      </w:r>
      <w:r w:rsidR="009F4789" w:rsidRPr="00E45444">
        <w:rPr>
          <w:strike/>
        </w:rPr>
        <w:tab/>
        <w:t xml:space="preserve">Der Umfang der sonstigen Leistungen </w:t>
      </w:r>
      <w:r w:rsidR="00C252C4" w:rsidRPr="00E45444">
        <w:rPr>
          <w:strike/>
        </w:rPr>
        <w:t>zur Systemlieferung</w:t>
      </w:r>
      <w:r w:rsidR="00567AAD" w:rsidRPr="00E45444">
        <w:rPr>
          <w:strike/>
        </w:rPr>
        <w:t>*</w:t>
      </w:r>
      <w:r w:rsidR="00C252C4" w:rsidRPr="00E45444">
        <w:rPr>
          <w:strike/>
        </w:rPr>
        <w:t xml:space="preserve"> </w:t>
      </w:r>
      <w:r w:rsidR="009F4789" w:rsidRPr="00E45444">
        <w:rPr>
          <w:strike/>
        </w:rPr>
        <w:t>ergibt sich aus Anlage Nr</w:t>
      </w:r>
      <w:r w:rsidR="002077DF" w:rsidRPr="00E45444">
        <w:rPr>
          <w:strike/>
        </w:rPr>
        <w:t>.:</w:t>
      </w:r>
    </w:p>
    <w:p w14:paraId="74B62C31" w14:textId="77777777" w:rsidR="009F4789" w:rsidRPr="00E45444" w:rsidRDefault="009F4789" w:rsidP="00492723">
      <w:pPr>
        <w:pStyle w:val="berschrift3"/>
        <w:jc w:val="both"/>
        <w:rPr>
          <w:strike/>
        </w:rPr>
      </w:pPr>
      <w:bookmarkStart w:id="255" w:name="_Toc247360735"/>
      <w:bookmarkStart w:id="256" w:name="_Toc121299022"/>
      <w:r w:rsidRPr="00E45444">
        <w:rPr>
          <w:strike/>
        </w:rPr>
        <w:t>Vergütung</w:t>
      </w:r>
      <w:bookmarkEnd w:id="255"/>
      <w:bookmarkEnd w:id="256"/>
    </w:p>
    <w:p w14:paraId="0BCA4DF0" w14:textId="3BD14571" w:rsidR="009F4789" w:rsidRPr="00E45444" w:rsidRDefault="00AC3209" w:rsidP="00492723">
      <w:pPr>
        <w:pStyle w:val="Textkrper-Auswahl"/>
        <w:jc w:val="both"/>
        <w:rPr>
          <w:strike/>
        </w:rPr>
      </w:pPr>
      <w:r w:rsidRPr="00E45444">
        <w:rPr>
          <w:strike/>
        </w:rPr>
        <w:fldChar w:fldCharType="begin">
          <w:ffData>
            <w:name w:val=""/>
            <w:enabled/>
            <w:calcOnExit w:val="0"/>
            <w:checkBox>
              <w:sizeAuto/>
              <w:default w:val="0"/>
            </w:checkBox>
          </w:ffData>
        </w:fldChar>
      </w:r>
      <w:r w:rsidRPr="00E45444">
        <w:rPr>
          <w:strike/>
        </w:rPr>
        <w:instrText xml:space="preserve"> FORMCHECKBOX </w:instrText>
      </w:r>
      <w:r w:rsidR="00227696">
        <w:rPr>
          <w:strike/>
        </w:rPr>
      </w:r>
      <w:r w:rsidR="00227696">
        <w:rPr>
          <w:strike/>
        </w:rPr>
        <w:fldChar w:fldCharType="separate"/>
      </w:r>
      <w:r w:rsidRPr="00E45444">
        <w:rPr>
          <w:strike/>
        </w:rPr>
        <w:fldChar w:fldCharType="end"/>
      </w:r>
      <w:r w:rsidR="009F4789" w:rsidRPr="00E45444">
        <w:rPr>
          <w:strike/>
        </w:rPr>
        <w:tab/>
        <w:t>Sonstige Leistungen sind mit dem Pauschalfestpreis abgegolten.</w:t>
      </w:r>
    </w:p>
    <w:p w14:paraId="6B1CA6A8" w14:textId="77777777" w:rsidR="009F4789" w:rsidRPr="00E45444" w:rsidRDefault="00E606F4" w:rsidP="00492723">
      <w:pPr>
        <w:pStyle w:val="TextkrperAuswahl2"/>
        <w:jc w:val="both"/>
        <w:rPr>
          <w:strike/>
        </w:rPr>
      </w:pPr>
      <w:r w:rsidRPr="00E45444">
        <w:rPr>
          <w:strike/>
        </w:rPr>
        <w:fldChar w:fldCharType="begin">
          <w:ffData>
            <w:name w:val="Kontrollkästchen25"/>
            <w:enabled/>
            <w:calcOnExit w:val="0"/>
            <w:checkBox>
              <w:sizeAuto/>
              <w:default w:val="0"/>
            </w:checkBox>
          </w:ffData>
        </w:fldChar>
      </w:r>
      <w:r w:rsidR="009F4789" w:rsidRPr="00E45444">
        <w:rPr>
          <w:strike/>
        </w:rPr>
        <w:instrText xml:space="preserve">FORMCHECKBOX </w:instrText>
      </w:r>
      <w:r w:rsidR="00227696">
        <w:rPr>
          <w:strike/>
        </w:rPr>
      </w:r>
      <w:r w:rsidR="00227696">
        <w:rPr>
          <w:strike/>
        </w:rPr>
        <w:fldChar w:fldCharType="separate"/>
      </w:r>
      <w:r w:rsidRPr="00E45444">
        <w:rPr>
          <w:strike/>
        </w:rPr>
        <w:fldChar w:fldCharType="end"/>
      </w:r>
      <w:r w:rsidR="009F4789" w:rsidRPr="00E45444">
        <w:rPr>
          <w:strike/>
        </w:rPr>
        <w:tab/>
        <w:t xml:space="preserve">Der Vergütungsanteil für die Leistungen beträgt </w:t>
      </w:r>
      <w:r w:rsidRPr="00E45444">
        <w:rPr>
          <w:strike/>
        </w:rPr>
        <w:fldChar w:fldCharType="begin">
          <w:ffData>
            <w:name w:val="Text74"/>
            <w:enabled/>
            <w:calcOnExit w:val="0"/>
            <w:textInput/>
          </w:ffData>
        </w:fldChar>
      </w:r>
      <w:r w:rsidR="009F4789" w:rsidRPr="00E45444">
        <w:rPr>
          <w:strike/>
        </w:rPr>
        <w:instrText xml:space="preserve">FORMTEXT </w:instrText>
      </w:r>
      <w:r w:rsidRPr="00E45444">
        <w:rPr>
          <w:strike/>
        </w:rPr>
      </w:r>
      <w:r w:rsidRPr="00E45444">
        <w:rPr>
          <w:strike/>
        </w:rPr>
        <w:fldChar w:fldCharType="separate"/>
      </w:r>
      <w:r w:rsidR="003F48D8" w:rsidRPr="00E45444">
        <w:rPr>
          <w:rStyle w:val="Formularfeld"/>
          <w:strike/>
        </w:rPr>
        <w:t>     </w:t>
      </w:r>
      <w:r w:rsidRPr="00E45444">
        <w:rPr>
          <w:strike/>
        </w:rPr>
        <w:fldChar w:fldCharType="end"/>
      </w:r>
      <w:r w:rsidR="009F4789" w:rsidRPr="00E45444">
        <w:rPr>
          <w:strike/>
        </w:rPr>
        <w:t>.</w:t>
      </w:r>
    </w:p>
    <w:p w14:paraId="45327D42" w14:textId="77777777" w:rsidR="009F4789" w:rsidRPr="00E45444" w:rsidRDefault="00E606F4" w:rsidP="00492723">
      <w:pPr>
        <w:pStyle w:val="Textkrper-Auswahl"/>
        <w:jc w:val="both"/>
        <w:rPr>
          <w:strike/>
        </w:rPr>
      </w:pPr>
      <w:r w:rsidRPr="00E45444">
        <w:rPr>
          <w:strike/>
        </w:rPr>
        <w:lastRenderedPageBreak/>
        <w:fldChar w:fldCharType="begin">
          <w:ffData>
            <w:name w:val="Kontrollkästchen25"/>
            <w:enabled/>
            <w:calcOnExit w:val="0"/>
            <w:checkBox>
              <w:sizeAuto/>
              <w:default w:val="0"/>
            </w:checkBox>
          </w:ffData>
        </w:fldChar>
      </w:r>
      <w:r w:rsidR="009F4789" w:rsidRPr="00E45444">
        <w:rPr>
          <w:strike/>
        </w:rPr>
        <w:instrText xml:space="preserve">FORMCHECKBOX </w:instrText>
      </w:r>
      <w:r w:rsidR="00227696">
        <w:rPr>
          <w:strike/>
        </w:rPr>
      </w:r>
      <w:r w:rsidR="00227696">
        <w:rPr>
          <w:strike/>
        </w:rPr>
        <w:fldChar w:fldCharType="separate"/>
      </w:r>
      <w:r w:rsidRPr="00E45444">
        <w:rPr>
          <w:strike/>
        </w:rPr>
        <w:fldChar w:fldCharType="end"/>
      </w:r>
      <w:r w:rsidR="009F4789" w:rsidRPr="00E45444">
        <w:rPr>
          <w:strike/>
        </w:rPr>
        <w:tab/>
        <w:t xml:space="preserve">Die gesonderte Vergütung für sonstige Leistungen beträgt pauschal </w:t>
      </w:r>
      <w:r w:rsidRPr="00E45444">
        <w:rPr>
          <w:strike/>
        </w:rPr>
        <w:fldChar w:fldCharType="begin">
          <w:ffData>
            <w:name w:val="Text69"/>
            <w:enabled/>
            <w:calcOnExit w:val="0"/>
            <w:textInput/>
          </w:ffData>
        </w:fldChar>
      </w:r>
      <w:r w:rsidR="009F4789" w:rsidRPr="00E45444">
        <w:rPr>
          <w:strike/>
        </w:rPr>
        <w:instrText xml:space="preserve">FORMTEXT </w:instrText>
      </w:r>
      <w:r w:rsidRPr="00E45444">
        <w:rPr>
          <w:strike/>
        </w:rPr>
      </w:r>
      <w:r w:rsidRPr="00E45444">
        <w:rPr>
          <w:strike/>
        </w:rPr>
        <w:fldChar w:fldCharType="separate"/>
      </w:r>
      <w:r w:rsidR="003F48D8" w:rsidRPr="00E45444">
        <w:rPr>
          <w:rStyle w:val="Formularfeld"/>
          <w:strike/>
        </w:rPr>
        <w:t>     </w:t>
      </w:r>
      <w:r w:rsidRPr="00E45444">
        <w:rPr>
          <w:strike/>
        </w:rPr>
        <w:fldChar w:fldCharType="end"/>
      </w:r>
      <w:r w:rsidR="009F4789" w:rsidRPr="00E45444">
        <w:rPr>
          <w:strike/>
        </w:rPr>
        <w:t xml:space="preserve"> Euro.</w:t>
      </w:r>
    </w:p>
    <w:p w14:paraId="3CFC1B21" w14:textId="0F35E64A" w:rsidR="009F4789" w:rsidRPr="00E45444" w:rsidRDefault="00E606F4" w:rsidP="00492723">
      <w:pPr>
        <w:pStyle w:val="Textkrper-Auswahl"/>
        <w:jc w:val="both"/>
        <w:rPr>
          <w:strike/>
        </w:rPr>
      </w:pPr>
      <w:r w:rsidRPr="00E45444">
        <w:rPr>
          <w:strike/>
        </w:rPr>
        <w:fldChar w:fldCharType="begin">
          <w:ffData>
            <w:name w:val="Kontrollkästchen25"/>
            <w:enabled/>
            <w:calcOnExit w:val="0"/>
            <w:checkBox>
              <w:sizeAuto/>
              <w:default w:val="0"/>
            </w:checkBox>
          </w:ffData>
        </w:fldChar>
      </w:r>
      <w:r w:rsidR="009F4789" w:rsidRPr="00E45444">
        <w:rPr>
          <w:strike/>
        </w:rPr>
        <w:instrText xml:space="preserve">FORMCHECKBOX </w:instrText>
      </w:r>
      <w:r w:rsidR="00227696">
        <w:rPr>
          <w:strike/>
        </w:rPr>
      </w:r>
      <w:r w:rsidR="00227696">
        <w:rPr>
          <w:strike/>
        </w:rPr>
        <w:fldChar w:fldCharType="separate"/>
      </w:r>
      <w:r w:rsidRPr="00E45444">
        <w:rPr>
          <w:strike/>
        </w:rPr>
        <w:fldChar w:fldCharType="end"/>
      </w:r>
      <w:r w:rsidR="009F4789" w:rsidRPr="00E45444">
        <w:rPr>
          <w:strike/>
        </w:rPr>
        <w:tab/>
        <w:t xml:space="preserve">Die Vergütung erfolgt gesondert nach Aufwand gemäß Nummer </w:t>
      </w:r>
      <w:r w:rsidRPr="00E45444">
        <w:rPr>
          <w:strike/>
        </w:rPr>
        <w:fldChar w:fldCharType="begin"/>
      </w:r>
      <w:r w:rsidR="009F4789" w:rsidRPr="00E45444">
        <w:rPr>
          <w:strike/>
        </w:rPr>
        <w:instrText xml:space="preserve"> REF _Ref234108797 \r \h </w:instrText>
      </w:r>
      <w:r w:rsidR="00492723" w:rsidRPr="00E45444">
        <w:rPr>
          <w:strike/>
        </w:rPr>
        <w:instrText xml:space="preserve"> \* MERGEFORMAT </w:instrText>
      </w:r>
      <w:r w:rsidRPr="00E45444">
        <w:rPr>
          <w:strike/>
        </w:rPr>
      </w:r>
      <w:r w:rsidRPr="00E45444">
        <w:rPr>
          <w:strike/>
        </w:rPr>
        <w:fldChar w:fldCharType="separate"/>
      </w:r>
      <w:r w:rsidR="00EE0B63" w:rsidRPr="00E45444">
        <w:rPr>
          <w:strike/>
        </w:rPr>
        <w:t>8</w:t>
      </w:r>
      <w:r w:rsidRPr="00E45444">
        <w:rPr>
          <w:strike/>
        </w:rPr>
        <w:fldChar w:fldCharType="end"/>
      </w:r>
    </w:p>
    <w:p w14:paraId="2EA985C6" w14:textId="77777777" w:rsidR="00EB4DC9" w:rsidRPr="00E45444" w:rsidRDefault="00E606F4" w:rsidP="00492723">
      <w:pPr>
        <w:pStyle w:val="TextkrperAuswahl2"/>
        <w:jc w:val="both"/>
        <w:rPr>
          <w:strike/>
        </w:rPr>
      </w:pPr>
      <w:r w:rsidRPr="00E45444">
        <w:rPr>
          <w:strike/>
        </w:rPr>
        <w:fldChar w:fldCharType="begin">
          <w:ffData>
            <w:name w:val="Kontrollkästchen25"/>
            <w:enabled/>
            <w:calcOnExit w:val="0"/>
            <w:checkBox>
              <w:sizeAuto/>
              <w:default w:val="0"/>
            </w:checkBox>
          </w:ffData>
        </w:fldChar>
      </w:r>
      <w:r w:rsidR="00EB4DC9" w:rsidRPr="00E45444">
        <w:rPr>
          <w:strike/>
        </w:rPr>
        <w:instrText xml:space="preserve">FORMCHECKBOX </w:instrText>
      </w:r>
      <w:r w:rsidR="00227696">
        <w:rPr>
          <w:strike/>
        </w:rPr>
      </w:r>
      <w:r w:rsidR="00227696">
        <w:rPr>
          <w:strike/>
        </w:rPr>
        <w:fldChar w:fldCharType="separate"/>
      </w:r>
      <w:r w:rsidRPr="00E45444">
        <w:rPr>
          <w:strike/>
        </w:rPr>
        <w:fldChar w:fldCharType="end"/>
      </w:r>
      <w:r w:rsidR="00EB4DC9" w:rsidRPr="00E45444">
        <w:rPr>
          <w:strike/>
        </w:rPr>
        <w:tab/>
        <w:t xml:space="preserve">mit einer Obergrenze in Höhe von </w:t>
      </w:r>
      <w:r w:rsidRPr="00E45444">
        <w:rPr>
          <w:strike/>
        </w:rPr>
        <w:fldChar w:fldCharType="begin">
          <w:ffData>
            <w:name w:val="Text69"/>
            <w:enabled/>
            <w:calcOnExit w:val="0"/>
            <w:textInput/>
          </w:ffData>
        </w:fldChar>
      </w:r>
      <w:r w:rsidR="00EB4DC9" w:rsidRPr="00E45444">
        <w:rPr>
          <w:strike/>
        </w:rPr>
        <w:instrText xml:space="preserve">FORMTEXT </w:instrText>
      </w:r>
      <w:r w:rsidRPr="00E45444">
        <w:rPr>
          <w:strike/>
        </w:rPr>
      </w:r>
      <w:r w:rsidRPr="00E45444">
        <w:rPr>
          <w:strike/>
        </w:rPr>
        <w:fldChar w:fldCharType="separate"/>
      </w:r>
      <w:r w:rsidR="003F48D8" w:rsidRPr="00E45444">
        <w:rPr>
          <w:rStyle w:val="Formularfeld"/>
          <w:strike/>
        </w:rPr>
        <w:t>     </w:t>
      </w:r>
      <w:r w:rsidRPr="00E45444">
        <w:rPr>
          <w:strike/>
        </w:rPr>
        <w:fldChar w:fldCharType="end"/>
      </w:r>
      <w:r w:rsidR="00EB4DC9" w:rsidRPr="00E45444">
        <w:rPr>
          <w:strike/>
        </w:rPr>
        <w:t xml:space="preserve"> Euro.</w:t>
      </w:r>
    </w:p>
    <w:p w14:paraId="387DCD07" w14:textId="77777777" w:rsidR="00EB4DC9" w:rsidRPr="00E45444" w:rsidRDefault="00E606F4" w:rsidP="00492723">
      <w:pPr>
        <w:pStyle w:val="TextkrperAuswahl2"/>
        <w:jc w:val="both"/>
        <w:rPr>
          <w:strike/>
        </w:rPr>
      </w:pPr>
      <w:r w:rsidRPr="00E45444">
        <w:rPr>
          <w:strike/>
        </w:rPr>
        <w:fldChar w:fldCharType="begin">
          <w:ffData>
            <w:name w:val="Kontrollkästchen25"/>
            <w:enabled/>
            <w:calcOnExit w:val="0"/>
            <w:checkBox>
              <w:sizeAuto/>
              <w:default w:val="0"/>
            </w:checkBox>
          </w:ffData>
        </w:fldChar>
      </w:r>
      <w:r w:rsidR="00EB4DC9" w:rsidRPr="00E45444">
        <w:rPr>
          <w:strike/>
        </w:rPr>
        <w:instrText xml:space="preserve">FORMCHECKBOX </w:instrText>
      </w:r>
      <w:r w:rsidR="00227696">
        <w:rPr>
          <w:strike/>
        </w:rPr>
      </w:r>
      <w:r w:rsidR="00227696">
        <w:rPr>
          <w:strike/>
        </w:rPr>
        <w:fldChar w:fldCharType="separate"/>
      </w:r>
      <w:r w:rsidRPr="00E45444">
        <w:rPr>
          <w:strike/>
        </w:rPr>
        <w:fldChar w:fldCharType="end"/>
      </w:r>
      <w:r w:rsidR="00EB4DC9" w:rsidRPr="00E45444">
        <w:rPr>
          <w:strike/>
        </w:rPr>
        <w:tab/>
        <w:t xml:space="preserve">Dabei ist Personal der Kategorie(n) </w:t>
      </w:r>
      <w:r w:rsidRPr="00E45444">
        <w:rPr>
          <w:strike/>
        </w:rPr>
        <w:fldChar w:fldCharType="begin">
          <w:ffData>
            <w:name w:val="Text69"/>
            <w:enabled/>
            <w:calcOnExit w:val="0"/>
            <w:textInput/>
          </w:ffData>
        </w:fldChar>
      </w:r>
      <w:r w:rsidR="00EB4DC9" w:rsidRPr="00E45444">
        <w:rPr>
          <w:strike/>
        </w:rPr>
        <w:instrText xml:space="preserve">FORMTEXT </w:instrText>
      </w:r>
      <w:r w:rsidRPr="00E45444">
        <w:rPr>
          <w:strike/>
        </w:rPr>
      </w:r>
      <w:r w:rsidRPr="00E45444">
        <w:rPr>
          <w:strike/>
        </w:rPr>
        <w:fldChar w:fldCharType="separate"/>
      </w:r>
      <w:r w:rsidR="003F48D8" w:rsidRPr="00E45444">
        <w:rPr>
          <w:rStyle w:val="Formularfeld"/>
          <w:strike/>
        </w:rPr>
        <w:t>     </w:t>
      </w:r>
      <w:r w:rsidRPr="00E45444">
        <w:rPr>
          <w:strike/>
        </w:rPr>
        <w:fldChar w:fldCharType="end"/>
      </w:r>
      <w:r w:rsidR="00EB4DC9" w:rsidRPr="00E45444">
        <w:rPr>
          <w:strike/>
        </w:rPr>
        <w:t xml:space="preserve"> einzusetzen.</w:t>
      </w:r>
    </w:p>
    <w:p w14:paraId="4D2F660D" w14:textId="77777777" w:rsidR="009F4789" w:rsidRPr="003F48D8" w:rsidRDefault="009F4789" w:rsidP="00492723">
      <w:pPr>
        <w:pStyle w:val="Textkrper"/>
      </w:pPr>
    </w:p>
    <w:p w14:paraId="2E6AD8C4" w14:textId="77777777" w:rsidR="009F4789" w:rsidRPr="005D1AB0" w:rsidRDefault="009F4789" w:rsidP="00492723">
      <w:pPr>
        <w:pStyle w:val="berschrift1"/>
        <w:jc w:val="both"/>
      </w:pPr>
      <w:bookmarkStart w:id="257" w:name="_Ref86202565"/>
      <w:bookmarkStart w:id="258" w:name="_Toc94942116"/>
      <w:bookmarkStart w:id="259" w:name="_Toc139107486"/>
      <w:bookmarkStart w:id="260" w:name="_Toc161651540"/>
      <w:bookmarkStart w:id="261" w:name="_Toc168307118"/>
      <w:bookmarkStart w:id="262" w:name="_Toc177271856"/>
      <w:bookmarkStart w:id="263" w:name="_Toc199822086"/>
      <w:bookmarkStart w:id="264" w:name="_Toc222631174"/>
      <w:bookmarkStart w:id="265" w:name="_Toc222632345"/>
      <w:bookmarkStart w:id="266" w:name="_Toc234108053"/>
      <w:bookmarkStart w:id="267" w:name="_Toc247360736"/>
      <w:bookmarkStart w:id="268" w:name="_Toc121299023"/>
      <w:r w:rsidRPr="005D1AB0">
        <w:t>Schulung</w:t>
      </w:r>
      <w:bookmarkEnd w:id="257"/>
      <w:bookmarkEnd w:id="258"/>
      <w:bookmarkEnd w:id="259"/>
      <w:bookmarkEnd w:id="260"/>
      <w:bookmarkEnd w:id="261"/>
      <w:bookmarkEnd w:id="262"/>
      <w:bookmarkEnd w:id="263"/>
      <w:bookmarkEnd w:id="264"/>
      <w:bookmarkEnd w:id="265"/>
      <w:bookmarkEnd w:id="266"/>
      <w:bookmarkEnd w:id="267"/>
      <w:bookmarkEnd w:id="268"/>
    </w:p>
    <w:p w14:paraId="540A9B16" w14:textId="77777777" w:rsidR="009F4789" w:rsidRPr="003F48D8" w:rsidRDefault="009F4789" w:rsidP="00492723">
      <w:pPr>
        <w:pStyle w:val="berschrift2"/>
        <w:jc w:val="both"/>
      </w:pPr>
      <w:bookmarkStart w:id="269" w:name="_Toc161651541"/>
      <w:bookmarkStart w:id="270" w:name="_Ref163464366"/>
      <w:bookmarkStart w:id="271" w:name="_Toc168307119"/>
      <w:bookmarkStart w:id="272" w:name="_Toc199822087"/>
      <w:bookmarkStart w:id="273" w:name="_Toc222632346"/>
      <w:bookmarkStart w:id="274" w:name="_Toc234108054"/>
      <w:bookmarkStart w:id="275" w:name="_Toc247360737"/>
      <w:bookmarkStart w:id="276" w:name="_Toc121299024"/>
      <w:r w:rsidRPr="003F48D8">
        <w:t xml:space="preserve">Art und Umfang der </w:t>
      </w:r>
      <w:bookmarkEnd w:id="269"/>
      <w:r w:rsidRPr="003F48D8">
        <w:t>Schulungen</w:t>
      </w:r>
      <w:bookmarkEnd w:id="270"/>
      <w:bookmarkEnd w:id="271"/>
      <w:bookmarkEnd w:id="272"/>
      <w:bookmarkEnd w:id="273"/>
      <w:bookmarkEnd w:id="274"/>
      <w:bookmarkEnd w:id="275"/>
      <w:bookmarkEnd w:id="276"/>
    </w:p>
    <w:p w14:paraId="35EC8A90" w14:textId="77777777" w:rsidR="009F4789" w:rsidRPr="003F48D8" w:rsidRDefault="002F161E" w:rsidP="00492723">
      <w:pPr>
        <w:pStyle w:val="Textkrper-Auswahl"/>
        <w:jc w:val="both"/>
      </w:pPr>
      <w:r>
        <w:fldChar w:fldCharType="begin">
          <w:ffData>
            <w:name w:val=""/>
            <w:enabled/>
            <w:calcOnExit w:val="0"/>
            <w:checkBox>
              <w:sizeAuto/>
              <w:default w:val="1"/>
            </w:checkBox>
          </w:ffData>
        </w:fldChar>
      </w:r>
      <w:r>
        <w:instrText xml:space="preserve"> FORMCHECKBOX </w:instrText>
      </w:r>
      <w:r w:rsidR="00227696">
        <w:fldChar w:fldCharType="separate"/>
      </w:r>
      <w:r>
        <w:fldChar w:fldCharType="end"/>
      </w:r>
      <w:r w:rsidR="009F4789" w:rsidRPr="003F48D8">
        <w:tab/>
        <w:t xml:space="preserve">Es sind Schulungen gemäß nachfolgender Tabelle vereinbart: </w:t>
      </w:r>
    </w:p>
    <w:p w14:paraId="4E8C7B8C" w14:textId="77777777" w:rsidR="00B52B48" w:rsidRPr="00B52B48" w:rsidRDefault="00B52B48" w:rsidP="00492723">
      <w:pPr>
        <w:pStyle w:val="Abstandklein"/>
        <w:jc w:val="both"/>
      </w:pPr>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34"/>
        <w:gridCol w:w="1021"/>
        <w:gridCol w:w="963"/>
        <w:gridCol w:w="2439"/>
        <w:gridCol w:w="1105"/>
        <w:gridCol w:w="850"/>
        <w:gridCol w:w="1026"/>
        <w:gridCol w:w="988"/>
        <w:gridCol w:w="992"/>
      </w:tblGrid>
      <w:tr w:rsidR="009F4789" w:rsidRPr="003F48D8" w14:paraId="709E097D" w14:textId="77777777" w:rsidTr="00D511A6">
        <w:trPr>
          <w:trHeight w:val="841"/>
        </w:trPr>
        <w:tc>
          <w:tcPr>
            <w:tcW w:w="534" w:type="dxa"/>
            <w:vMerge w:val="restart"/>
          </w:tcPr>
          <w:p w14:paraId="7E6C7D67" w14:textId="77777777" w:rsidR="009F4789" w:rsidRPr="003F48D8" w:rsidRDefault="009F4789" w:rsidP="00733CE2">
            <w:pPr>
              <w:pStyle w:val="Tabellenkopf"/>
            </w:pPr>
            <w:r w:rsidRPr="003F48D8">
              <w:t>Lfd. Nr.</w:t>
            </w:r>
          </w:p>
        </w:tc>
        <w:tc>
          <w:tcPr>
            <w:tcW w:w="1021" w:type="dxa"/>
            <w:vMerge w:val="restart"/>
          </w:tcPr>
          <w:p w14:paraId="2313C691" w14:textId="77777777" w:rsidR="009F4789" w:rsidRPr="003F48D8" w:rsidRDefault="009F4789" w:rsidP="00733CE2">
            <w:pPr>
              <w:pStyle w:val="Tabellenkopf"/>
            </w:pPr>
            <w:r w:rsidRPr="003F48D8">
              <w:t xml:space="preserve">Anzahl der </w:t>
            </w:r>
            <w:r w:rsidRPr="003F48D8">
              <w:br/>
              <w:t>Schu</w:t>
            </w:r>
            <w:r w:rsidRPr="003F48D8">
              <w:softHyphen/>
              <w:t>lungen</w:t>
            </w:r>
          </w:p>
        </w:tc>
        <w:tc>
          <w:tcPr>
            <w:tcW w:w="963" w:type="dxa"/>
            <w:vMerge w:val="restart"/>
          </w:tcPr>
          <w:p w14:paraId="48B55CC0" w14:textId="77777777" w:rsidR="009F4789" w:rsidRPr="003F48D8" w:rsidRDefault="009F4789" w:rsidP="00733CE2">
            <w:pPr>
              <w:pStyle w:val="Tabellenkopf"/>
            </w:pPr>
            <w:r w:rsidRPr="003F48D8">
              <w:t>Art der Schulung (NZ/AD/MP/S)</w:t>
            </w:r>
            <w:r w:rsidRPr="00207975">
              <w:rPr>
                <w:rStyle w:val="Legendenziffer"/>
              </w:rPr>
              <w:t>1</w:t>
            </w:r>
          </w:p>
        </w:tc>
        <w:tc>
          <w:tcPr>
            <w:tcW w:w="2439" w:type="dxa"/>
            <w:vMerge w:val="restart"/>
          </w:tcPr>
          <w:p w14:paraId="70B414CD" w14:textId="77777777" w:rsidR="009F4789" w:rsidRPr="003F48D8" w:rsidRDefault="009F4789" w:rsidP="00733CE2">
            <w:pPr>
              <w:pStyle w:val="Tabellenkopf"/>
            </w:pPr>
            <w:r w:rsidRPr="003F48D8">
              <w:t>Inhalt der Schulung</w:t>
            </w:r>
          </w:p>
        </w:tc>
        <w:tc>
          <w:tcPr>
            <w:tcW w:w="1105" w:type="dxa"/>
            <w:vMerge w:val="restart"/>
          </w:tcPr>
          <w:p w14:paraId="478F019F" w14:textId="3094D38F" w:rsidR="009F4789" w:rsidRPr="003F48D8" w:rsidRDefault="00D511A6" w:rsidP="00733CE2">
            <w:pPr>
              <w:pStyle w:val="Tabellenkopf"/>
            </w:pPr>
            <w:r>
              <w:t>Schu</w:t>
            </w:r>
            <w:r>
              <w:softHyphen/>
              <w:t>lungs</w:t>
            </w:r>
            <w:r w:rsidR="009F4789" w:rsidRPr="003F48D8">
              <w:t>tage pro Schulung</w:t>
            </w:r>
          </w:p>
        </w:tc>
        <w:tc>
          <w:tcPr>
            <w:tcW w:w="850" w:type="dxa"/>
            <w:vMerge w:val="restart"/>
          </w:tcPr>
          <w:p w14:paraId="543E020F" w14:textId="77777777" w:rsidR="009F4789" w:rsidRPr="003F48D8" w:rsidRDefault="009F4789" w:rsidP="00733CE2">
            <w:pPr>
              <w:pStyle w:val="Tabellenkopf"/>
            </w:pPr>
            <w:r w:rsidRPr="003F48D8">
              <w:t>Ort</w:t>
            </w:r>
            <w:r w:rsidRPr="00207975">
              <w:rPr>
                <w:rStyle w:val="Legendenziffer"/>
              </w:rPr>
              <w:t>2</w:t>
            </w:r>
          </w:p>
        </w:tc>
        <w:tc>
          <w:tcPr>
            <w:tcW w:w="1026" w:type="dxa"/>
            <w:vMerge w:val="restart"/>
          </w:tcPr>
          <w:p w14:paraId="69E1D65C" w14:textId="77777777" w:rsidR="009F4789" w:rsidRPr="003F48D8" w:rsidRDefault="009F4789" w:rsidP="00733CE2">
            <w:pPr>
              <w:pStyle w:val="Tabellenkopf"/>
            </w:pPr>
            <w:r w:rsidRPr="003F48D8">
              <w:t>Maximale Anzahl Teilneh</w:t>
            </w:r>
            <w:r w:rsidRPr="003F48D8">
              <w:softHyphen/>
              <w:t>mer pro Schulung</w:t>
            </w:r>
          </w:p>
        </w:tc>
        <w:tc>
          <w:tcPr>
            <w:tcW w:w="1980" w:type="dxa"/>
            <w:gridSpan w:val="2"/>
          </w:tcPr>
          <w:p w14:paraId="17E96A41" w14:textId="77777777" w:rsidR="009F4789" w:rsidRPr="003F48D8" w:rsidRDefault="00E82C57" w:rsidP="00733CE2">
            <w:pPr>
              <w:pStyle w:val="Tabellenkopf"/>
            </w:pPr>
            <w:r w:rsidRPr="003F48D8">
              <w:t xml:space="preserve">Sofern im </w:t>
            </w:r>
            <w:r w:rsidR="009F4789" w:rsidRPr="003F48D8">
              <w:t xml:space="preserve">Pauschalfestpreis </w:t>
            </w:r>
            <w:r w:rsidRPr="003F48D8">
              <w:t xml:space="preserve">enthalten, </w:t>
            </w:r>
            <w:r w:rsidR="00951282" w:rsidRPr="003F48D8">
              <w:t xml:space="preserve">keine </w:t>
            </w:r>
            <w:r w:rsidR="007B67F4" w:rsidRPr="003F48D8">
              <w:t>Angabe</w:t>
            </w:r>
            <w:r w:rsidR="00821D77" w:rsidRPr="003F48D8">
              <w:t xml:space="preserve"> notwendig</w:t>
            </w:r>
          </w:p>
        </w:tc>
      </w:tr>
      <w:tr w:rsidR="001B0F28" w:rsidRPr="003F48D8" w14:paraId="694D1BFB" w14:textId="77777777" w:rsidTr="00D511A6">
        <w:trPr>
          <w:trHeight w:val="690"/>
        </w:trPr>
        <w:tc>
          <w:tcPr>
            <w:tcW w:w="534" w:type="dxa"/>
            <w:vMerge/>
          </w:tcPr>
          <w:p w14:paraId="79DF045B" w14:textId="77777777" w:rsidR="009F4789" w:rsidRPr="003F48D8" w:rsidRDefault="009F4789" w:rsidP="00733CE2">
            <w:pPr>
              <w:pStyle w:val="Tabellenkopf"/>
            </w:pPr>
          </w:p>
        </w:tc>
        <w:tc>
          <w:tcPr>
            <w:tcW w:w="1021" w:type="dxa"/>
            <w:vMerge/>
          </w:tcPr>
          <w:p w14:paraId="7BB71250" w14:textId="77777777" w:rsidR="009F4789" w:rsidRPr="003F48D8" w:rsidRDefault="009F4789" w:rsidP="00733CE2">
            <w:pPr>
              <w:pStyle w:val="Tabellenkopf"/>
            </w:pPr>
          </w:p>
        </w:tc>
        <w:tc>
          <w:tcPr>
            <w:tcW w:w="963" w:type="dxa"/>
            <w:vMerge/>
          </w:tcPr>
          <w:p w14:paraId="39467F9F" w14:textId="77777777" w:rsidR="009F4789" w:rsidRPr="003F48D8" w:rsidRDefault="009F4789" w:rsidP="00733CE2">
            <w:pPr>
              <w:pStyle w:val="Tabellenkopf"/>
            </w:pPr>
          </w:p>
        </w:tc>
        <w:tc>
          <w:tcPr>
            <w:tcW w:w="2439" w:type="dxa"/>
            <w:vMerge/>
          </w:tcPr>
          <w:p w14:paraId="609ADAA4" w14:textId="77777777" w:rsidR="009F4789" w:rsidRPr="003F48D8" w:rsidRDefault="009F4789" w:rsidP="00733CE2">
            <w:pPr>
              <w:pStyle w:val="Tabellenkopf"/>
            </w:pPr>
          </w:p>
        </w:tc>
        <w:tc>
          <w:tcPr>
            <w:tcW w:w="1105" w:type="dxa"/>
            <w:vMerge/>
          </w:tcPr>
          <w:p w14:paraId="2FC2A44A" w14:textId="77777777" w:rsidR="009F4789" w:rsidRPr="003F48D8" w:rsidDel="00983E19" w:rsidRDefault="009F4789" w:rsidP="00733CE2">
            <w:pPr>
              <w:pStyle w:val="Tabellenkopf"/>
            </w:pPr>
          </w:p>
        </w:tc>
        <w:tc>
          <w:tcPr>
            <w:tcW w:w="850" w:type="dxa"/>
            <w:vMerge/>
          </w:tcPr>
          <w:p w14:paraId="59257523" w14:textId="77777777" w:rsidR="009F4789" w:rsidRPr="003F48D8" w:rsidRDefault="009F4789" w:rsidP="00733CE2">
            <w:pPr>
              <w:pStyle w:val="Tabellenkopf"/>
            </w:pPr>
          </w:p>
        </w:tc>
        <w:tc>
          <w:tcPr>
            <w:tcW w:w="1026" w:type="dxa"/>
            <w:vMerge/>
          </w:tcPr>
          <w:p w14:paraId="0D0B99C8" w14:textId="77777777" w:rsidR="009F4789" w:rsidRPr="003F48D8" w:rsidRDefault="009F4789" w:rsidP="00733CE2">
            <w:pPr>
              <w:pStyle w:val="Tabellenkopf"/>
            </w:pPr>
          </w:p>
        </w:tc>
        <w:tc>
          <w:tcPr>
            <w:tcW w:w="988" w:type="dxa"/>
          </w:tcPr>
          <w:p w14:paraId="11174DDF" w14:textId="77777777" w:rsidR="009F4789" w:rsidRPr="003F48D8" w:rsidRDefault="009F4789" w:rsidP="00733CE2">
            <w:pPr>
              <w:pStyle w:val="Tabellenkopf"/>
            </w:pPr>
            <w:r w:rsidRPr="003F48D8">
              <w:t>Betrag pro</w:t>
            </w:r>
            <w:r w:rsidRPr="003F48D8">
              <w:br/>
              <w:t>Schulung</w:t>
            </w:r>
          </w:p>
        </w:tc>
        <w:tc>
          <w:tcPr>
            <w:tcW w:w="992" w:type="dxa"/>
          </w:tcPr>
          <w:p w14:paraId="4613310A" w14:textId="77777777" w:rsidR="009F4789" w:rsidRPr="003F48D8" w:rsidRDefault="009F4789" w:rsidP="00733CE2">
            <w:pPr>
              <w:pStyle w:val="Tabellenkopf"/>
            </w:pPr>
            <w:r w:rsidRPr="003F48D8">
              <w:t>Ge</w:t>
            </w:r>
            <w:r w:rsidR="00665704" w:rsidRPr="003F48D8">
              <w:softHyphen/>
            </w:r>
            <w:r w:rsidRPr="003F48D8">
              <w:t>samt</w:t>
            </w:r>
            <w:r w:rsidRPr="003F48D8">
              <w:softHyphen/>
              <w:t>preis</w:t>
            </w:r>
          </w:p>
        </w:tc>
      </w:tr>
      <w:tr w:rsidR="001B0F28" w:rsidRPr="003F48D8" w14:paraId="2F9040C2" w14:textId="77777777" w:rsidTr="00D511A6">
        <w:tc>
          <w:tcPr>
            <w:tcW w:w="534" w:type="dxa"/>
          </w:tcPr>
          <w:p w14:paraId="4E3753BC" w14:textId="77777777" w:rsidR="009F4789" w:rsidRPr="003F48D8" w:rsidRDefault="009F4789" w:rsidP="002C0A41">
            <w:pPr>
              <w:pStyle w:val="Spaltennummern"/>
              <w:jc w:val="center"/>
            </w:pPr>
            <w:r w:rsidRPr="003F48D8">
              <w:t>1</w:t>
            </w:r>
          </w:p>
        </w:tc>
        <w:tc>
          <w:tcPr>
            <w:tcW w:w="1021" w:type="dxa"/>
          </w:tcPr>
          <w:p w14:paraId="3B942E2F" w14:textId="77777777" w:rsidR="009F4789" w:rsidRPr="003F48D8" w:rsidRDefault="009F4789" w:rsidP="002C0A41">
            <w:pPr>
              <w:pStyle w:val="Spaltennummern"/>
              <w:jc w:val="center"/>
            </w:pPr>
            <w:r w:rsidRPr="003F48D8">
              <w:t>2</w:t>
            </w:r>
          </w:p>
        </w:tc>
        <w:tc>
          <w:tcPr>
            <w:tcW w:w="963" w:type="dxa"/>
          </w:tcPr>
          <w:p w14:paraId="3EBCA794" w14:textId="77777777" w:rsidR="009F4789" w:rsidRPr="003F48D8" w:rsidRDefault="009F4789" w:rsidP="002C0A41">
            <w:pPr>
              <w:pStyle w:val="Spaltennummern"/>
              <w:jc w:val="center"/>
            </w:pPr>
            <w:r w:rsidRPr="003F48D8">
              <w:t>3</w:t>
            </w:r>
          </w:p>
        </w:tc>
        <w:tc>
          <w:tcPr>
            <w:tcW w:w="2439" w:type="dxa"/>
          </w:tcPr>
          <w:p w14:paraId="66759ED2" w14:textId="77777777" w:rsidR="009F4789" w:rsidRPr="003F48D8" w:rsidRDefault="009F4789" w:rsidP="002C0A41">
            <w:pPr>
              <w:pStyle w:val="Spaltennummern"/>
              <w:jc w:val="center"/>
            </w:pPr>
            <w:r w:rsidRPr="003F48D8">
              <w:t>4</w:t>
            </w:r>
          </w:p>
        </w:tc>
        <w:tc>
          <w:tcPr>
            <w:tcW w:w="1105" w:type="dxa"/>
          </w:tcPr>
          <w:p w14:paraId="495AD81F" w14:textId="77777777" w:rsidR="009F4789" w:rsidRPr="003F48D8" w:rsidRDefault="009F4789" w:rsidP="002C0A41">
            <w:pPr>
              <w:pStyle w:val="Spaltennummern"/>
              <w:jc w:val="center"/>
            </w:pPr>
            <w:r w:rsidRPr="003F48D8">
              <w:t>5</w:t>
            </w:r>
          </w:p>
        </w:tc>
        <w:tc>
          <w:tcPr>
            <w:tcW w:w="850" w:type="dxa"/>
          </w:tcPr>
          <w:p w14:paraId="3D220470" w14:textId="77777777" w:rsidR="009F4789" w:rsidRPr="003F48D8" w:rsidRDefault="009F4789" w:rsidP="002C0A41">
            <w:pPr>
              <w:pStyle w:val="Spaltennummern"/>
              <w:jc w:val="center"/>
            </w:pPr>
            <w:r w:rsidRPr="003F48D8">
              <w:t>6</w:t>
            </w:r>
          </w:p>
        </w:tc>
        <w:tc>
          <w:tcPr>
            <w:tcW w:w="1026" w:type="dxa"/>
          </w:tcPr>
          <w:p w14:paraId="5D111B18" w14:textId="77777777" w:rsidR="009F4789" w:rsidRPr="003F48D8" w:rsidRDefault="009F4789" w:rsidP="002C0A41">
            <w:pPr>
              <w:pStyle w:val="Spaltennummern"/>
              <w:jc w:val="center"/>
            </w:pPr>
            <w:r w:rsidRPr="003F48D8">
              <w:t>7</w:t>
            </w:r>
          </w:p>
        </w:tc>
        <w:tc>
          <w:tcPr>
            <w:tcW w:w="988" w:type="dxa"/>
          </w:tcPr>
          <w:p w14:paraId="744962D3" w14:textId="77777777" w:rsidR="009F4789" w:rsidRPr="003F48D8" w:rsidRDefault="009F4789" w:rsidP="002C0A41">
            <w:pPr>
              <w:pStyle w:val="Spaltennummern"/>
              <w:jc w:val="center"/>
            </w:pPr>
            <w:r w:rsidRPr="003F48D8">
              <w:t>8</w:t>
            </w:r>
          </w:p>
        </w:tc>
        <w:tc>
          <w:tcPr>
            <w:tcW w:w="992" w:type="dxa"/>
          </w:tcPr>
          <w:p w14:paraId="3E612333" w14:textId="77777777" w:rsidR="009F4789" w:rsidRPr="003F48D8" w:rsidRDefault="009F4789" w:rsidP="002C0A41">
            <w:pPr>
              <w:pStyle w:val="Spaltennummern"/>
              <w:jc w:val="center"/>
            </w:pPr>
            <w:r w:rsidRPr="003F48D8">
              <w:t>9</w:t>
            </w:r>
          </w:p>
        </w:tc>
      </w:tr>
      <w:tr w:rsidR="001B0F28" w:rsidRPr="003F48D8" w14:paraId="6D0A919A" w14:textId="77777777" w:rsidTr="00D511A6">
        <w:tc>
          <w:tcPr>
            <w:tcW w:w="534" w:type="dxa"/>
          </w:tcPr>
          <w:p w14:paraId="4C11152A" w14:textId="77777777" w:rsidR="009F4789" w:rsidRPr="003F48D8" w:rsidRDefault="002F161E" w:rsidP="00492723">
            <w:pPr>
              <w:pStyle w:val="Tabellenzeilen"/>
              <w:jc w:val="both"/>
            </w:pPr>
            <w:r>
              <w:t>1</w:t>
            </w:r>
          </w:p>
        </w:tc>
        <w:tc>
          <w:tcPr>
            <w:tcW w:w="1021" w:type="dxa"/>
          </w:tcPr>
          <w:p w14:paraId="4665B90F" w14:textId="77777777" w:rsidR="009F4789" w:rsidRPr="003F48D8" w:rsidRDefault="00004873" w:rsidP="00492723">
            <w:pPr>
              <w:pStyle w:val="Tabellenzeilen"/>
              <w:jc w:val="both"/>
            </w:pPr>
            <w:r>
              <w:t>Einmalige Schulung</w:t>
            </w:r>
          </w:p>
        </w:tc>
        <w:tc>
          <w:tcPr>
            <w:tcW w:w="963" w:type="dxa"/>
          </w:tcPr>
          <w:p w14:paraId="47795542" w14:textId="4409841F" w:rsidR="009F4789" w:rsidRPr="003F48D8" w:rsidRDefault="002F161E" w:rsidP="00492723">
            <w:pPr>
              <w:pStyle w:val="Tabellenzeilen"/>
              <w:jc w:val="both"/>
            </w:pPr>
            <w:r>
              <w:t>Administratoren Schulung</w:t>
            </w:r>
            <w:r w:rsidR="0047452A">
              <w:t xml:space="preserve"> (AD)</w:t>
            </w:r>
          </w:p>
        </w:tc>
        <w:tc>
          <w:tcPr>
            <w:tcW w:w="2439" w:type="dxa"/>
          </w:tcPr>
          <w:p w14:paraId="14C89288" w14:textId="35EEB138" w:rsidR="009F4789" w:rsidRPr="003F48D8" w:rsidRDefault="00FC79D6" w:rsidP="00FC79D6">
            <w:pPr>
              <w:pStyle w:val="Tabellenzeilen"/>
              <w:jc w:val="both"/>
            </w:pPr>
            <w:r>
              <w:t xml:space="preserve">Zweck, </w:t>
            </w:r>
            <w:r w:rsidR="00766539">
              <w:t xml:space="preserve">Konzept, </w:t>
            </w:r>
            <w:r>
              <w:t xml:space="preserve">Systemaufbau, Dienste, Schnittstellen, Prozesse, Funktionen,  Integration in der AMEOS IT-Infrastruktur, Einrichtung, Konfiguration, Erweiterungen, Service-Modell, </w:t>
            </w:r>
            <w:r w:rsidR="00766539">
              <w:t xml:space="preserve">Audits, </w:t>
            </w:r>
            <w:r>
              <w:t xml:space="preserve">Verantwortlichkeiten, Rechte, Pflichten </w:t>
            </w:r>
          </w:p>
        </w:tc>
        <w:tc>
          <w:tcPr>
            <w:tcW w:w="1105" w:type="dxa"/>
          </w:tcPr>
          <w:p w14:paraId="6DAA1ECE" w14:textId="5237E015" w:rsidR="009F4789" w:rsidRPr="003F48D8" w:rsidRDefault="00004873" w:rsidP="00492723">
            <w:pPr>
              <w:pStyle w:val="Tabellenzeilen"/>
              <w:jc w:val="both"/>
            </w:pPr>
            <w:r>
              <w:t xml:space="preserve">Max. </w:t>
            </w:r>
            <w:r w:rsidR="00766539">
              <w:t>5</w:t>
            </w:r>
          </w:p>
        </w:tc>
        <w:tc>
          <w:tcPr>
            <w:tcW w:w="850" w:type="dxa"/>
          </w:tcPr>
          <w:p w14:paraId="326CB5E7" w14:textId="62AF783E" w:rsidR="009F4789" w:rsidRPr="003F48D8" w:rsidRDefault="00843662" w:rsidP="00492723">
            <w:pPr>
              <w:pStyle w:val="Tabellenzeilen"/>
              <w:jc w:val="both"/>
            </w:pPr>
            <w:r>
              <w:t>Nach Vereinbarung</w:t>
            </w:r>
          </w:p>
        </w:tc>
        <w:tc>
          <w:tcPr>
            <w:tcW w:w="1026" w:type="dxa"/>
          </w:tcPr>
          <w:p w14:paraId="0F8B3C82" w14:textId="06C921D4" w:rsidR="009F4789" w:rsidRPr="003F48D8" w:rsidRDefault="00766539" w:rsidP="00492723">
            <w:pPr>
              <w:pStyle w:val="Tabellenzeilen"/>
              <w:jc w:val="both"/>
            </w:pPr>
            <w:r>
              <w:t>5 TN</w:t>
            </w:r>
          </w:p>
        </w:tc>
        <w:tc>
          <w:tcPr>
            <w:tcW w:w="988" w:type="dxa"/>
          </w:tcPr>
          <w:p w14:paraId="6B9CF5AE" w14:textId="34122BD3" w:rsidR="009F4789" w:rsidRPr="003F48D8" w:rsidRDefault="001A4987" w:rsidP="00492723">
            <w:pPr>
              <w:pStyle w:val="Tabellenzeilen"/>
              <w:jc w:val="both"/>
            </w:pPr>
            <w:r w:rsidRPr="00D15ECC">
              <w:t xml:space="preserve">Anlage </w:t>
            </w:r>
            <w:r w:rsidR="00CE7D4A">
              <w:t>5</w:t>
            </w:r>
          </w:p>
        </w:tc>
        <w:tc>
          <w:tcPr>
            <w:tcW w:w="992" w:type="dxa"/>
          </w:tcPr>
          <w:p w14:paraId="7F8A05B9" w14:textId="38281355" w:rsidR="009F4789" w:rsidRPr="003F48D8" w:rsidRDefault="001A4987" w:rsidP="001A4987">
            <w:pPr>
              <w:pStyle w:val="Tabellenzeilen"/>
              <w:jc w:val="both"/>
            </w:pPr>
            <w:r w:rsidRPr="00D15ECC">
              <w:t xml:space="preserve">Anlage </w:t>
            </w:r>
            <w:r w:rsidR="00CE7D4A">
              <w:t>5</w:t>
            </w:r>
          </w:p>
        </w:tc>
      </w:tr>
      <w:tr w:rsidR="00843662" w:rsidRPr="003F48D8" w14:paraId="35BF67BB" w14:textId="77777777" w:rsidTr="00D511A6">
        <w:tc>
          <w:tcPr>
            <w:tcW w:w="534" w:type="dxa"/>
          </w:tcPr>
          <w:p w14:paraId="4980A37A" w14:textId="68F8D339" w:rsidR="00843662" w:rsidRPr="003F48D8" w:rsidRDefault="00843662" w:rsidP="00843662">
            <w:pPr>
              <w:pStyle w:val="Tabellenzeilen"/>
              <w:jc w:val="both"/>
            </w:pPr>
            <w:r>
              <w:t>2</w:t>
            </w:r>
          </w:p>
        </w:tc>
        <w:tc>
          <w:tcPr>
            <w:tcW w:w="1021" w:type="dxa"/>
          </w:tcPr>
          <w:p w14:paraId="670C53C3" w14:textId="77777777" w:rsidR="00843662" w:rsidRPr="003F48D8" w:rsidRDefault="00843662" w:rsidP="00843662">
            <w:pPr>
              <w:pStyle w:val="Tabellenzeilen"/>
              <w:jc w:val="both"/>
            </w:pPr>
            <w:r>
              <w:t>Min. eine Schulung/Standort</w:t>
            </w:r>
          </w:p>
        </w:tc>
        <w:tc>
          <w:tcPr>
            <w:tcW w:w="963" w:type="dxa"/>
          </w:tcPr>
          <w:p w14:paraId="5EF654E0" w14:textId="674954D5" w:rsidR="00843662" w:rsidRPr="003F48D8" w:rsidRDefault="00843662" w:rsidP="00843662">
            <w:pPr>
              <w:pStyle w:val="Tabellenzeilen"/>
              <w:jc w:val="both"/>
            </w:pPr>
            <w:r>
              <w:t>KeyUser Schulung inkl. HR (MP)</w:t>
            </w:r>
          </w:p>
        </w:tc>
        <w:tc>
          <w:tcPr>
            <w:tcW w:w="2439" w:type="dxa"/>
          </w:tcPr>
          <w:p w14:paraId="2B230AF0" w14:textId="0533F946" w:rsidR="00843662" w:rsidRPr="003F48D8" w:rsidRDefault="00843662" w:rsidP="00843662">
            <w:pPr>
              <w:pStyle w:val="Tabellenzeilen"/>
              <w:jc w:val="both"/>
            </w:pPr>
            <w:r>
              <w:t>Zweck, Konzept, Verantwortlichkeiten, Aufgaben, Rechte, Pflichten von Key Usern</w:t>
            </w:r>
          </w:p>
        </w:tc>
        <w:tc>
          <w:tcPr>
            <w:tcW w:w="1105" w:type="dxa"/>
          </w:tcPr>
          <w:p w14:paraId="7A6772CC" w14:textId="7BD8AC8A" w:rsidR="00843662" w:rsidRPr="003F48D8" w:rsidRDefault="00843662" w:rsidP="00843662">
            <w:pPr>
              <w:pStyle w:val="Tabellenzeilen"/>
              <w:jc w:val="both"/>
            </w:pPr>
            <w:r>
              <w:t>Max. 3</w:t>
            </w:r>
          </w:p>
        </w:tc>
        <w:tc>
          <w:tcPr>
            <w:tcW w:w="850" w:type="dxa"/>
          </w:tcPr>
          <w:p w14:paraId="6DAC059A" w14:textId="2B9D9415" w:rsidR="00843662" w:rsidRPr="003F48D8" w:rsidRDefault="00843662" w:rsidP="00843662">
            <w:pPr>
              <w:pStyle w:val="Tabellenzeilen"/>
              <w:jc w:val="both"/>
            </w:pPr>
            <w:r>
              <w:t>Nach Vereinbarung</w:t>
            </w:r>
          </w:p>
        </w:tc>
        <w:tc>
          <w:tcPr>
            <w:tcW w:w="1026" w:type="dxa"/>
          </w:tcPr>
          <w:p w14:paraId="7B5FCAC5" w14:textId="2111936D" w:rsidR="00843662" w:rsidRPr="003F48D8" w:rsidRDefault="00843662" w:rsidP="00843662">
            <w:pPr>
              <w:pStyle w:val="Tabellenzeilen"/>
              <w:jc w:val="both"/>
            </w:pPr>
            <w:r>
              <w:t>10TN</w:t>
            </w:r>
          </w:p>
        </w:tc>
        <w:tc>
          <w:tcPr>
            <w:tcW w:w="988" w:type="dxa"/>
          </w:tcPr>
          <w:p w14:paraId="24F2E213" w14:textId="747A859F" w:rsidR="00843662" w:rsidRPr="003F48D8" w:rsidRDefault="00843662" w:rsidP="00843662">
            <w:pPr>
              <w:pStyle w:val="Tabellenzeilen"/>
              <w:jc w:val="both"/>
            </w:pPr>
            <w:r w:rsidRPr="00D15ECC">
              <w:t xml:space="preserve">Anlage </w:t>
            </w:r>
            <w:r w:rsidR="00CE7D4A">
              <w:t>5</w:t>
            </w:r>
          </w:p>
        </w:tc>
        <w:tc>
          <w:tcPr>
            <w:tcW w:w="992" w:type="dxa"/>
          </w:tcPr>
          <w:p w14:paraId="14D7CC25" w14:textId="1B650FE9" w:rsidR="00843662" w:rsidRPr="003F48D8" w:rsidRDefault="00843662" w:rsidP="00843662">
            <w:pPr>
              <w:pStyle w:val="Tabellenzeilen"/>
              <w:jc w:val="both"/>
            </w:pPr>
            <w:r w:rsidRPr="00D15ECC">
              <w:t xml:space="preserve">Anlage </w:t>
            </w:r>
            <w:r w:rsidR="00CE7D4A">
              <w:t>5</w:t>
            </w:r>
          </w:p>
        </w:tc>
      </w:tr>
      <w:tr w:rsidR="00843662" w:rsidRPr="003F48D8" w14:paraId="33411A46" w14:textId="77777777" w:rsidTr="00D511A6">
        <w:tc>
          <w:tcPr>
            <w:tcW w:w="534" w:type="dxa"/>
          </w:tcPr>
          <w:p w14:paraId="0AFB44EF" w14:textId="77777777" w:rsidR="00843662" w:rsidRPr="003F48D8" w:rsidRDefault="00843662" w:rsidP="00843662">
            <w:pPr>
              <w:pStyle w:val="Tabellenzeilen"/>
              <w:jc w:val="both"/>
            </w:pPr>
            <w:r>
              <w:t>3</w:t>
            </w:r>
          </w:p>
        </w:tc>
        <w:tc>
          <w:tcPr>
            <w:tcW w:w="1021" w:type="dxa"/>
          </w:tcPr>
          <w:p w14:paraId="649029B0" w14:textId="77777777" w:rsidR="00843662" w:rsidRPr="003F48D8" w:rsidRDefault="00843662" w:rsidP="00843662">
            <w:pPr>
              <w:pStyle w:val="Tabellenzeilen"/>
              <w:jc w:val="both"/>
            </w:pPr>
            <w:r>
              <w:t>Min. zwei Schulungen/Standort</w:t>
            </w:r>
          </w:p>
        </w:tc>
        <w:tc>
          <w:tcPr>
            <w:tcW w:w="963" w:type="dxa"/>
          </w:tcPr>
          <w:p w14:paraId="099C2CDE" w14:textId="27316D69" w:rsidR="00843662" w:rsidRPr="003F48D8" w:rsidRDefault="00843662" w:rsidP="00843662">
            <w:pPr>
              <w:pStyle w:val="Tabellenzeilen"/>
              <w:jc w:val="both"/>
            </w:pPr>
            <w:r>
              <w:t>Endanwender Schulung (NZ)</w:t>
            </w:r>
          </w:p>
        </w:tc>
        <w:tc>
          <w:tcPr>
            <w:tcW w:w="2439" w:type="dxa"/>
          </w:tcPr>
          <w:p w14:paraId="4771F1A7" w14:textId="6661D697" w:rsidR="00843662" w:rsidRPr="003F48D8" w:rsidRDefault="00843662" w:rsidP="00843662">
            <w:pPr>
              <w:pStyle w:val="Tabellenzeilen"/>
              <w:jc w:val="both"/>
            </w:pPr>
            <w:r>
              <w:t>Zweck, Konzept, Verantwortlichkeiten, Aufgaben, Rechte, Pflichten von Endanwendern</w:t>
            </w:r>
          </w:p>
        </w:tc>
        <w:tc>
          <w:tcPr>
            <w:tcW w:w="1105" w:type="dxa"/>
          </w:tcPr>
          <w:p w14:paraId="79506590" w14:textId="77777777" w:rsidR="00843662" w:rsidRPr="003F48D8" w:rsidRDefault="00843662" w:rsidP="00843662">
            <w:pPr>
              <w:pStyle w:val="Tabellenzeilen"/>
              <w:jc w:val="both"/>
            </w:pPr>
            <w:r>
              <w:t>Max. 2</w:t>
            </w:r>
          </w:p>
        </w:tc>
        <w:tc>
          <w:tcPr>
            <w:tcW w:w="850" w:type="dxa"/>
          </w:tcPr>
          <w:p w14:paraId="1C55339C" w14:textId="639F00A3" w:rsidR="00843662" w:rsidRPr="003F48D8" w:rsidRDefault="00843662" w:rsidP="00843662">
            <w:pPr>
              <w:pStyle w:val="Tabellenzeilen"/>
              <w:jc w:val="both"/>
            </w:pPr>
            <w:r>
              <w:t>Nach Vereinbarung</w:t>
            </w:r>
          </w:p>
        </w:tc>
        <w:tc>
          <w:tcPr>
            <w:tcW w:w="1026" w:type="dxa"/>
          </w:tcPr>
          <w:p w14:paraId="0BA9A98A" w14:textId="4724D7E0" w:rsidR="00843662" w:rsidRPr="003F48D8" w:rsidRDefault="00843662" w:rsidP="00843662">
            <w:pPr>
              <w:pStyle w:val="Tabellenzeilen"/>
              <w:jc w:val="both"/>
            </w:pPr>
            <w:r>
              <w:t>20 TN</w:t>
            </w:r>
          </w:p>
        </w:tc>
        <w:tc>
          <w:tcPr>
            <w:tcW w:w="988" w:type="dxa"/>
          </w:tcPr>
          <w:p w14:paraId="06D9B9A6" w14:textId="0F202DE5" w:rsidR="00843662" w:rsidRPr="003F48D8" w:rsidRDefault="00843662" w:rsidP="00843662">
            <w:pPr>
              <w:pStyle w:val="Tabellenzeilen"/>
              <w:jc w:val="both"/>
            </w:pPr>
            <w:r w:rsidRPr="00D15ECC">
              <w:t xml:space="preserve">Anlage </w:t>
            </w:r>
            <w:r w:rsidR="00CE7D4A">
              <w:t>5</w:t>
            </w:r>
          </w:p>
        </w:tc>
        <w:tc>
          <w:tcPr>
            <w:tcW w:w="992" w:type="dxa"/>
          </w:tcPr>
          <w:p w14:paraId="69B3D6B7" w14:textId="608D7245" w:rsidR="00843662" w:rsidRPr="003F48D8" w:rsidRDefault="00843662" w:rsidP="00843662">
            <w:pPr>
              <w:pStyle w:val="Tabellenzeilen"/>
              <w:jc w:val="both"/>
            </w:pPr>
            <w:r w:rsidRPr="00D15ECC">
              <w:t xml:space="preserve">Anlage </w:t>
            </w:r>
            <w:r w:rsidR="00CE7D4A">
              <w:t>5</w:t>
            </w:r>
          </w:p>
        </w:tc>
      </w:tr>
      <w:tr w:rsidR="00843662" w:rsidRPr="003F48D8" w14:paraId="591A1CC7" w14:textId="77777777" w:rsidTr="001A4987">
        <w:tblPrEx>
          <w:tblCellMar>
            <w:left w:w="68" w:type="dxa"/>
            <w:right w:w="68" w:type="dxa"/>
          </w:tblCellMar>
        </w:tblPrEx>
        <w:trPr>
          <w:cantSplit/>
        </w:trPr>
        <w:tc>
          <w:tcPr>
            <w:tcW w:w="8926" w:type="dxa"/>
            <w:gridSpan w:val="8"/>
          </w:tcPr>
          <w:p w14:paraId="24D50B5E" w14:textId="2D65B73B" w:rsidR="00843662" w:rsidRPr="003F48D8" w:rsidRDefault="00843662" w:rsidP="00843662">
            <w:pPr>
              <w:pStyle w:val="Tabellenzeilen"/>
              <w:jc w:val="both"/>
            </w:pPr>
            <w:r w:rsidRPr="003F48D8">
              <w:t>Summe</w:t>
            </w:r>
            <w:r>
              <w:t xml:space="preserve"> </w:t>
            </w:r>
            <w:r w:rsidRPr="00F55B9A">
              <w:t xml:space="preserve">siehe Anlage </w:t>
            </w:r>
            <w:r w:rsidR="00B36DDE">
              <w:t>5</w:t>
            </w:r>
            <w:r w:rsidRPr="00F55B9A">
              <w:t>– Preisblatt vom Anbieter zu befüllen</w:t>
            </w:r>
          </w:p>
        </w:tc>
        <w:tc>
          <w:tcPr>
            <w:tcW w:w="992" w:type="dxa"/>
          </w:tcPr>
          <w:p w14:paraId="1C21D5F7" w14:textId="77777777" w:rsidR="00843662" w:rsidRPr="003F48D8" w:rsidRDefault="00843662" w:rsidP="00843662">
            <w:pPr>
              <w:pStyle w:val="Tabellenzeilen"/>
              <w:jc w:val="both"/>
            </w:pPr>
          </w:p>
        </w:tc>
      </w:tr>
    </w:tbl>
    <w:p w14:paraId="59CED309" w14:textId="77777777" w:rsidR="00623DCC" w:rsidRDefault="00623DCC" w:rsidP="00492723">
      <w:pPr>
        <w:pStyle w:val="Legende"/>
        <w:jc w:val="both"/>
        <w:rPr>
          <w:rStyle w:val="Legendenziffer"/>
        </w:rPr>
      </w:pPr>
    </w:p>
    <w:p w14:paraId="6E82EAD1" w14:textId="77777777" w:rsidR="009F4789" w:rsidRPr="003F48D8" w:rsidRDefault="009F4789" w:rsidP="00492723">
      <w:pPr>
        <w:pStyle w:val="Legende"/>
        <w:jc w:val="both"/>
      </w:pPr>
      <w:r w:rsidRPr="00157CB5">
        <w:rPr>
          <w:rStyle w:val="Legendenziffer"/>
        </w:rPr>
        <w:t>1</w:t>
      </w:r>
      <w:r w:rsidRPr="003F48D8">
        <w:tab/>
        <w:t>NZ = Nutzerschulung</w:t>
      </w:r>
    </w:p>
    <w:p w14:paraId="2F773901" w14:textId="77777777" w:rsidR="009F4789" w:rsidRPr="003F48D8" w:rsidRDefault="009F4789" w:rsidP="00492723">
      <w:pPr>
        <w:pStyle w:val="Legende"/>
        <w:ind w:firstLine="0"/>
        <w:jc w:val="both"/>
      </w:pPr>
      <w:r w:rsidRPr="003F48D8">
        <w:t>AD = Administratorenschulung</w:t>
      </w:r>
    </w:p>
    <w:p w14:paraId="0BD2B68E" w14:textId="77777777" w:rsidR="009F4789" w:rsidRPr="003F48D8" w:rsidRDefault="009F4789" w:rsidP="00492723">
      <w:pPr>
        <w:pStyle w:val="Legende"/>
        <w:ind w:firstLine="0"/>
        <w:jc w:val="both"/>
      </w:pPr>
      <w:r w:rsidRPr="003F48D8">
        <w:t>MP = Multiplikatorenschulung</w:t>
      </w:r>
    </w:p>
    <w:p w14:paraId="2DB21B3C" w14:textId="77777777" w:rsidR="009F4789" w:rsidRPr="003F48D8" w:rsidRDefault="009F4789" w:rsidP="00492723">
      <w:pPr>
        <w:pStyle w:val="Legende"/>
        <w:ind w:firstLine="0"/>
        <w:jc w:val="both"/>
      </w:pPr>
      <w:r w:rsidRPr="003F48D8">
        <w:t>S = sonstige Schulung</w:t>
      </w:r>
    </w:p>
    <w:p w14:paraId="24CBA8BC" w14:textId="77777777" w:rsidR="009F4789" w:rsidRPr="003F48D8" w:rsidRDefault="009F4789" w:rsidP="00492723">
      <w:pPr>
        <w:pStyle w:val="Legende"/>
        <w:jc w:val="both"/>
      </w:pPr>
      <w:r w:rsidRPr="00157CB5">
        <w:rPr>
          <w:rStyle w:val="Legendenziffer"/>
        </w:rPr>
        <w:t>2</w:t>
      </w:r>
      <w:r w:rsidRPr="003F48D8">
        <w:tab/>
        <w:t xml:space="preserve">Von Ziffer 2.4.1 </w:t>
      </w:r>
      <w:r w:rsidR="00AA397F" w:rsidRPr="00AA397F">
        <w:t>EVB-IT Systemlieferungs-AGB</w:t>
      </w:r>
      <w:r w:rsidRPr="003F48D8">
        <w:t xml:space="preserve"> abweichender Ort der Schulung</w:t>
      </w:r>
    </w:p>
    <w:p w14:paraId="34150944" w14:textId="77777777" w:rsidR="009F4789" w:rsidRPr="003F48D8" w:rsidRDefault="009F4789" w:rsidP="00492723">
      <w:pPr>
        <w:pStyle w:val="Textkrper"/>
      </w:pPr>
    </w:p>
    <w:p w14:paraId="01089A77" w14:textId="32331712" w:rsidR="009F4789" w:rsidRPr="003F48D8" w:rsidRDefault="00004873" w:rsidP="00492723">
      <w:pPr>
        <w:pStyle w:val="Textkrper-Auswahl"/>
        <w:jc w:val="both"/>
      </w:pPr>
      <w:r>
        <w:fldChar w:fldCharType="begin">
          <w:ffData>
            <w:name w:val=""/>
            <w:enabled/>
            <w:calcOnExit w:val="0"/>
            <w:checkBox>
              <w:sizeAuto/>
              <w:default w:val="1"/>
            </w:checkBox>
          </w:ffData>
        </w:fldChar>
      </w:r>
      <w:r>
        <w:instrText xml:space="preserve"> FORMCHECKBOX </w:instrText>
      </w:r>
      <w:r w:rsidR="00227696">
        <w:fldChar w:fldCharType="separate"/>
      </w:r>
      <w:r>
        <w:fldChar w:fldCharType="end"/>
      </w:r>
      <w:r w:rsidR="009F4789" w:rsidRPr="003F48D8">
        <w:tab/>
        <w:t>Vorbereitung und Durchführung von Schulungen erfolgen gemäß Anlage Nr.</w:t>
      </w:r>
      <w:r w:rsidR="00470C65">
        <w:t xml:space="preserve"> </w:t>
      </w:r>
      <w:r w:rsidR="00CE7D4A">
        <w:fldChar w:fldCharType="begin">
          <w:ffData>
            <w:name w:val=""/>
            <w:enabled/>
            <w:calcOnExit w:val="0"/>
            <w:textInput>
              <w:default w:val="2"/>
            </w:textInput>
          </w:ffData>
        </w:fldChar>
      </w:r>
      <w:r w:rsidR="00CE7D4A">
        <w:instrText xml:space="preserve"> FORMTEXT </w:instrText>
      </w:r>
      <w:r w:rsidR="00CE7D4A">
        <w:fldChar w:fldCharType="separate"/>
      </w:r>
      <w:r w:rsidR="00CE7D4A">
        <w:rPr>
          <w:noProof/>
        </w:rPr>
        <w:t>2</w:t>
      </w:r>
      <w:r w:rsidR="00CE7D4A">
        <w:fldChar w:fldCharType="end"/>
      </w:r>
      <w:r w:rsidR="00851DD0">
        <w:t xml:space="preserve"> </w:t>
      </w:r>
      <w:r w:rsidR="00911108">
        <w:t>Ziffer</w:t>
      </w:r>
      <w:r w:rsidR="00851DD0">
        <w:t xml:space="preserve"> 8</w:t>
      </w:r>
      <w:r w:rsidR="002C0A41">
        <w:t>.</w:t>
      </w:r>
    </w:p>
    <w:p w14:paraId="421A7D1B" w14:textId="77777777" w:rsidR="009F4789" w:rsidRPr="00D317C0" w:rsidRDefault="009F4789" w:rsidP="00492723">
      <w:pPr>
        <w:pStyle w:val="berschrift2"/>
        <w:pageBreakBefore/>
        <w:jc w:val="both"/>
        <w:rPr>
          <w:highlight w:val="yellow"/>
        </w:rPr>
      </w:pPr>
      <w:bookmarkStart w:id="277" w:name="_Toc161651542"/>
      <w:bookmarkStart w:id="278" w:name="_Ref163462968"/>
      <w:bookmarkStart w:id="279" w:name="_Toc168307120"/>
      <w:bookmarkStart w:id="280" w:name="_Toc199822088"/>
      <w:bookmarkStart w:id="281" w:name="_Toc222632347"/>
      <w:bookmarkStart w:id="282" w:name="_Toc234108055"/>
      <w:bookmarkStart w:id="283" w:name="_Toc247360738"/>
      <w:bookmarkStart w:id="284" w:name="_Toc121299025"/>
      <w:r w:rsidRPr="00D317C0">
        <w:rPr>
          <w:highlight w:val="yellow"/>
        </w:rPr>
        <w:lastRenderedPageBreak/>
        <w:t>Schulungsunterlagen</w:t>
      </w:r>
      <w:bookmarkEnd w:id="277"/>
      <w:bookmarkEnd w:id="278"/>
      <w:bookmarkEnd w:id="279"/>
      <w:bookmarkEnd w:id="280"/>
      <w:bookmarkEnd w:id="281"/>
      <w:bookmarkEnd w:id="282"/>
      <w:bookmarkEnd w:id="283"/>
      <w:bookmarkEnd w:id="284"/>
    </w:p>
    <w:p w14:paraId="0D3E3F4B" w14:textId="77777777" w:rsidR="009F4789" w:rsidRPr="003F48D8" w:rsidRDefault="002F161E" w:rsidP="00492723">
      <w:pPr>
        <w:pStyle w:val="Textkrper-Auswahl"/>
        <w:keepLines/>
        <w:jc w:val="both"/>
      </w:pPr>
      <w:r>
        <w:fldChar w:fldCharType="begin">
          <w:ffData>
            <w:name w:val=""/>
            <w:enabled/>
            <w:calcOnExit w:val="0"/>
            <w:checkBox>
              <w:sizeAuto/>
              <w:default w:val="1"/>
            </w:checkBox>
          </w:ffData>
        </w:fldChar>
      </w:r>
      <w:r>
        <w:instrText xml:space="preserve"> FORMCHECKBOX </w:instrText>
      </w:r>
      <w:r w:rsidR="00227696">
        <w:fldChar w:fldCharType="separate"/>
      </w:r>
      <w:r>
        <w:fldChar w:fldCharType="end"/>
      </w:r>
      <w:r w:rsidR="009F4789" w:rsidRPr="003F48D8">
        <w:tab/>
        <w:t xml:space="preserve">Es werden folgende Schulungsunterlagen </w:t>
      </w:r>
      <w:r w:rsidR="00004873">
        <w:t xml:space="preserve">in editierbarer elektronische Version (Word.Doc) </w:t>
      </w:r>
      <w:r w:rsidR="009F4789" w:rsidRPr="003F48D8">
        <w:t>geschuldet:</w:t>
      </w:r>
    </w:p>
    <w:p w14:paraId="280ECDF4" w14:textId="77777777" w:rsidR="00B52B48" w:rsidRPr="00B52B48" w:rsidRDefault="00B52B48" w:rsidP="00492723">
      <w:pPr>
        <w:pStyle w:val="Abstandklein"/>
        <w:jc w:val="both"/>
      </w:pPr>
    </w:p>
    <w:tbl>
      <w:tblPr>
        <w:tblW w:w="97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973"/>
        <w:gridCol w:w="1577"/>
        <w:gridCol w:w="5011"/>
        <w:gridCol w:w="1041"/>
        <w:gridCol w:w="1134"/>
      </w:tblGrid>
      <w:tr w:rsidR="009F4789" w:rsidRPr="003F48D8" w14:paraId="072B397F" w14:textId="77777777">
        <w:tc>
          <w:tcPr>
            <w:tcW w:w="973" w:type="dxa"/>
          </w:tcPr>
          <w:p w14:paraId="5AFFDBD6" w14:textId="77777777" w:rsidR="009F4789" w:rsidRPr="003F48D8" w:rsidRDefault="009F4789" w:rsidP="00733CE2">
            <w:pPr>
              <w:pStyle w:val="Tabellenkopf"/>
            </w:pPr>
            <w:r w:rsidRPr="003F48D8">
              <w:t>Lfd. Nr.</w:t>
            </w:r>
          </w:p>
        </w:tc>
        <w:tc>
          <w:tcPr>
            <w:tcW w:w="1577" w:type="dxa"/>
          </w:tcPr>
          <w:p w14:paraId="24A1848C" w14:textId="4FC3BFA3" w:rsidR="009F4789" w:rsidRPr="003F48D8" w:rsidRDefault="009F4789" w:rsidP="00733CE2">
            <w:pPr>
              <w:pStyle w:val="Tabellenkopf"/>
            </w:pPr>
            <w:r w:rsidRPr="003F48D8">
              <w:t>Schulung (hier</w:t>
            </w:r>
            <w:r w:rsidRPr="003F48D8">
              <w:br/>
            </w:r>
            <w:r w:rsidR="00D738AD" w:rsidRPr="003F48D8">
              <w:t>lfd.</w:t>
            </w:r>
            <w:r w:rsidRPr="003F48D8">
              <w:t xml:space="preserve"> Nr. aus</w:t>
            </w:r>
            <w:r w:rsidRPr="003F48D8">
              <w:br/>
              <w:t xml:space="preserve">Nummer </w:t>
            </w:r>
            <w:r w:rsidR="00E606F4" w:rsidRPr="003F48D8">
              <w:fldChar w:fldCharType="begin"/>
            </w:r>
            <w:r w:rsidR="00E606F4" w:rsidRPr="003F48D8">
              <w:instrText xml:space="preserve"> REF _Ref163464366 \r \h  \* MERGEFORMAT </w:instrText>
            </w:r>
            <w:r w:rsidR="00E606F4" w:rsidRPr="003F48D8">
              <w:fldChar w:fldCharType="separate"/>
            </w:r>
            <w:r w:rsidR="00EE0B63">
              <w:t>5.1</w:t>
            </w:r>
            <w:r w:rsidR="00E606F4" w:rsidRPr="003F48D8">
              <w:fldChar w:fldCharType="end"/>
            </w:r>
            <w:r w:rsidRPr="003F48D8">
              <w:br/>
              <w:t>eintragen)</w:t>
            </w:r>
          </w:p>
        </w:tc>
        <w:tc>
          <w:tcPr>
            <w:tcW w:w="5011" w:type="dxa"/>
          </w:tcPr>
          <w:p w14:paraId="6366C699" w14:textId="77777777" w:rsidR="009F4789" w:rsidRPr="003F48D8" w:rsidRDefault="009F4789" w:rsidP="00733CE2">
            <w:pPr>
              <w:pStyle w:val="Tabellenkopf"/>
            </w:pPr>
            <w:r w:rsidRPr="003F48D8">
              <w:t>Schulungsunterlage</w:t>
            </w:r>
          </w:p>
        </w:tc>
        <w:tc>
          <w:tcPr>
            <w:tcW w:w="1041" w:type="dxa"/>
          </w:tcPr>
          <w:p w14:paraId="78DDD051" w14:textId="77777777" w:rsidR="009F4789" w:rsidRPr="003F48D8" w:rsidRDefault="009F4789" w:rsidP="00733CE2">
            <w:pPr>
              <w:pStyle w:val="Tabellenkopf"/>
            </w:pPr>
            <w:r w:rsidRPr="003F48D8">
              <w:t>EXP</w:t>
            </w:r>
            <w:r w:rsidRPr="00157CB5">
              <w:rPr>
                <w:rStyle w:val="Legendenziffer"/>
              </w:rPr>
              <w:t>1</w:t>
            </w:r>
          </w:p>
        </w:tc>
        <w:tc>
          <w:tcPr>
            <w:tcW w:w="1134" w:type="dxa"/>
          </w:tcPr>
          <w:p w14:paraId="708DB37A" w14:textId="77777777" w:rsidR="009F4789" w:rsidRPr="003F48D8" w:rsidRDefault="009F4789" w:rsidP="00733CE2">
            <w:pPr>
              <w:pStyle w:val="Tabellenkopf"/>
            </w:pPr>
            <w:r w:rsidRPr="003F48D8">
              <w:t>Menge</w:t>
            </w:r>
          </w:p>
        </w:tc>
      </w:tr>
      <w:tr w:rsidR="009F4789" w:rsidRPr="003F48D8" w14:paraId="16DA41D5" w14:textId="77777777">
        <w:trPr>
          <w:trHeight w:val="229"/>
        </w:trPr>
        <w:tc>
          <w:tcPr>
            <w:tcW w:w="973" w:type="dxa"/>
          </w:tcPr>
          <w:p w14:paraId="20497F73" w14:textId="77777777" w:rsidR="009F4789" w:rsidRPr="003F48D8" w:rsidRDefault="009F4789" w:rsidP="002C0A41">
            <w:pPr>
              <w:pStyle w:val="Spaltennummern"/>
              <w:jc w:val="center"/>
            </w:pPr>
            <w:r w:rsidRPr="003F48D8">
              <w:t>1</w:t>
            </w:r>
          </w:p>
        </w:tc>
        <w:tc>
          <w:tcPr>
            <w:tcW w:w="1577" w:type="dxa"/>
          </w:tcPr>
          <w:p w14:paraId="3EAB2F1A" w14:textId="77777777" w:rsidR="009F4789" w:rsidRPr="003F48D8" w:rsidRDefault="009F4789" w:rsidP="002C0A41">
            <w:pPr>
              <w:pStyle w:val="Spaltennummern"/>
              <w:jc w:val="center"/>
            </w:pPr>
            <w:r w:rsidRPr="003F48D8">
              <w:t>2</w:t>
            </w:r>
          </w:p>
        </w:tc>
        <w:tc>
          <w:tcPr>
            <w:tcW w:w="5011" w:type="dxa"/>
          </w:tcPr>
          <w:p w14:paraId="483AC77F" w14:textId="77777777" w:rsidR="009F4789" w:rsidRPr="003F48D8" w:rsidRDefault="009F4789" w:rsidP="002C0A41">
            <w:pPr>
              <w:pStyle w:val="Spaltennummern"/>
              <w:jc w:val="center"/>
            </w:pPr>
            <w:r w:rsidRPr="003F48D8">
              <w:t>3</w:t>
            </w:r>
          </w:p>
        </w:tc>
        <w:tc>
          <w:tcPr>
            <w:tcW w:w="1041" w:type="dxa"/>
          </w:tcPr>
          <w:p w14:paraId="12041ED1" w14:textId="77777777" w:rsidR="009F4789" w:rsidRPr="003F48D8" w:rsidRDefault="009F4789" w:rsidP="002C0A41">
            <w:pPr>
              <w:pStyle w:val="Spaltennummern"/>
              <w:jc w:val="center"/>
            </w:pPr>
            <w:r w:rsidRPr="003F48D8">
              <w:t>4</w:t>
            </w:r>
          </w:p>
        </w:tc>
        <w:tc>
          <w:tcPr>
            <w:tcW w:w="1134" w:type="dxa"/>
          </w:tcPr>
          <w:p w14:paraId="431EFCEF" w14:textId="77777777" w:rsidR="009F4789" w:rsidRPr="003F48D8" w:rsidRDefault="009F4789" w:rsidP="002C0A41">
            <w:pPr>
              <w:pStyle w:val="Spaltennummern"/>
              <w:jc w:val="center"/>
            </w:pPr>
            <w:r w:rsidRPr="003F48D8">
              <w:t>5</w:t>
            </w:r>
          </w:p>
        </w:tc>
      </w:tr>
      <w:tr w:rsidR="009F4789" w:rsidRPr="003F48D8" w14:paraId="34F255DD" w14:textId="77777777">
        <w:tc>
          <w:tcPr>
            <w:tcW w:w="973" w:type="dxa"/>
          </w:tcPr>
          <w:p w14:paraId="4E1C3629" w14:textId="77777777" w:rsidR="009F4789" w:rsidRPr="003F48D8" w:rsidRDefault="002F161E" w:rsidP="00492723">
            <w:pPr>
              <w:pStyle w:val="Tabellenzeilen"/>
              <w:jc w:val="both"/>
            </w:pPr>
            <w:r>
              <w:t>1</w:t>
            </w:r>
          </w:p>
        </w:tc>
        <w:tc>
          <w:tcPr>
            <w:tcW w:w="1577" w:type="dxa"/>
          </w:tcPr>
          <w:p w14:paraId="2B569C10" w14:textId="77777777" w:rsidR="009F4789" w:rsidRPr="003F48D8" w:rsidRDefault="002F161E" w:rsidP="00492723">
            <w:pPr>
              <w:pStyle w:val="Tabellenzeilen"/>
              <w:jc w:val="both"/>
            </w:pPr>
            <w:r>
              <w:t>1</w:t>
            </w:r>
          </w:p>
        </w:tc>
        <w:tc>
          <w:tcPr>
            <w:tcW w:w="5011" w:type="dxa"/>
          </w:tcPr>
          <w:p w14:paraId="34ADCB22" w14:textId="77777777" w:rsidR="009F4789" w:rsidRPr="003F48D8" w:rsidRDefault="002F161E" w:rsidP="002F161E">
            <w:pPr>
              <w:pStyle w:val="Tabellenzeilen"/>
              <w:jc w:val="both"/>
            </w:pPr>
            <w:r>
              <w:t>Customizing Fachkonzept</w:t>
            </w:r>
          </w:p>
        </w:tc>
        <w:tc>
          <w:tcPr>
            <w:tcW w:w="1041" w:type="dxa"/>
          </w:tcPr>
          <w:p w14:paraId="0A56AF79" w14:textId="0D5A9D47" w:rsidR="009F4789" w:rsidRPr="003F48D8" w:rsidRDefault="009F4789" w:rsidP="00492723">
            <w:pPr>
              <w:pStyle w:val="Tabellenzeilen"/>
              <w:jc w:val="both"/>
            </w:pPr>
          </w:p>
        </w:tc>
        <w:tc>
          <w:tcPr>
            <w:tcW w:w="1134" w:type="dxa"/>
          </w:tcPr>
          <w:p w14:paraId="3A965973" w14:textId="77777777" w:rsidR="009F4789" w:rsidRPr="003F48D8" w:rsidRDefault="00EC126B" w:rsidP="00EC126B">
            <w:pPr>
              <w:pStyle w:val="Tabellenzeilen"/>
              <w:jc w:val="center"/>
            </w:pPr>
            <w:r w:rsidRPr="00EC126B">
              <w:rPr>
                <w:sz w:val="24"/>
              </w:rPr>
              <w:t>∞</w:t>
            </w:r>
          </w:p>
        </w:tc>
      </w:tr>
      <w:tr w:rsidR="009F4789" w:rsidRPr="003F48D8" w14:paraId="6CC7A6A1" w14:textId="77777777">
        <w:tc>
          <w:tcPr>
            <w:tcW w:w="973" w:type="dxa"/>
          </w:tcPr>
          <w:p w14:paraId="4FD4C4E5" w14:textId="77777777" w:rsidR="009F4789" w:rsidRPr="003F48D8" w:rsidRDefault="002F161E" w:rsidP="00492723">
            <w:pPr>
              <w:pStyle w:val="Tabellenzeilen"/>
              <w:jc w:val="both"/>
            </w:pPr>
            <w:r>
              <w:t>2</w:t>
            </w:r>
          </w:p>
        </w:tc>
        <w:tc>
          <w:tcPr>
            <w:tcW w:w="1577" w:type="dxa"/>
          </w:tcPr>
          <w:p w14:paraId="30925537" w14:textId="77777777" w:rsidR="009F4789" w:rsidRPr="003F48D8" w:rsidRDefault="002F161E" w:rsidP="00492723">
            <w:pPr>
              <w:pStyle w:val="Tabellenzeilen"/>
              <w:jc w:val="both"/>
            </w:pPr>
            <w:r>
              <w:t>1</w:t>
            </w:r>
          </w:p>
        </w:tc>
        <w:tc>
          <w:tcPr>
            <w:tcW w:w="5011" w:type="dxa"/>
          </w:tcPr>
          <w:p w14:paraId="78DBF884" w14:textId="77777777" w:rsidR="009F4789" w:rsidRPr="003F48D8" w:rsidRDefault="002F161E" w:rsidP="00492723">
            <w:pPr>
              <w:pStyle w:val="Tabellenzeilen"/>
              <w:jc w:val="both"/>
            </w:pPr>
            <w:r>
              <w:t>Administratoren Handbuch</w:t>
            </w:r>
          </w:p>
        </w:tc>
        <w:tc>
          <w:tcPr>
            <w:tcW w:w="1041" w:type="dxa"/>
          </w:tcPr>
          <w:p w14:paraId="29D9E27B" w14:textId="685068A9" w:rsidR="009F4789" w:rsidRPr="003F48D8" w:rsidRDefault="009F4789" w:rsidP="00492723">
            <w:pPr>
              <w:pStyle w:val="Tabellenzeilen"/>
              <w:jc w:val="both"/>
            </w:pPr>
          </w:p>
        </w:tc>
        <w:tc>
          <w:tcPr>
            <w:tcW w:w="1134" w:type="dxa"/>
          </w:tcPr>
          <w:p w14:paraId="26D24C59" w14:textId="77777777" w:rsidR="009F4789" w:rsidRPr="003F48D8" w:rsidRDefault="00EC126B" w:rsidP="00EC126B">
            <w:pPr>
              <w:pStyle w:val="Tabellenzeilen"/>
              <w:jc w:val="center"/>
            </w:pPr>
            <w:r w:rsidRPr="00EC126B">
              <w:rPr>
                <w:sz w:val="24"/>
              </w:rPr>
              <w:t>∞</w:t>
            </w:r>
          </w:p>
        </w:tc>
      </w:tr>
      <w:tr w:rsidR="009F4789" w:rsidRPr="003F48D8" w14:paraId="6B1D6266" w14:textId="77777777">
        <w:tc>
          <w:tcPr>
            <w:tcW w:w="973" w:type="dxa"/>
          </w:tcPr>
          <w:p w14:paraId="42506673" w14:textId="77777777" w:rsidR="009F4789" w:rsidRPr="003F48D8" w:rsidRDefault="002F161E" w:rsidP="00492723">
            <w:pPr>
              <w:pStyle w:val="Tabellenzeilen"/>
              <w:jc w:val="both"/>
            </w:pPr>
            <w:r>
              <w:t>3</w:t>
            </w:r>
          </w:p>
        </w:tc>
        <w:tc>
          <w:tcPr>
            <w:tcW w:w="1577" w:type="dxa"/>
          </w:tcPr>
          <w:p w14:paraId="21771C47" w14:textId="77777777" w:rsidR="009F4789" w:rsidRPr="003F48D8" w:rsidRDefault="002F161E" w:rsidP="00492723">
            <w:pPr>
              <w:pStyle w:val="Tabellenzeilen"/>
              <w:jc w:val="both"/>
            </w:pPr>
            <w:r>
              <w:t>2</w:t>
            </w:r>
          </w:p>
        </w:tc>
        <w:tc>
          <w:tcPr>
            <w:tcW w:w="5011" w:type="dxa"/>
          </w:tcPr>
          <w:p w14:paraId="718482BE" w14:textId="77777777" w:rsidR="009F4789" w:rsidRPr="003F48D8" w:rsidRDefault="002F161E" w:rsidP="00492723">
            <w:pPr>
              <w:pStyle w:val="Tabellenzeilen"/>
              <w:jc w:val="both"/>
            </w:pPr>
            <w:r>
              <w:t>Schulungskonzept</w:t>
            </w:r>
          </w:p>
        </w:tc>
        <w:tc>
          <w:tcPr>
            <w:tcW w:w="1041" w:type="dxa"/>
          </w:tcPr>
          <w:p w14:paraId="0398A0A6" w14:textId="6FCBFA40" w:rsidR="009F4789" w:rsidRPr="003F48D8" w:rsidRDefault="009F4789" w:rsidP="00492723">
            <w:pPr>
              <w:pStyle w:val="Tabellenzeilen"/>
              <w:jc w:val="both"/>
            </w:pPr>
          </w:p>
        </w:tc>
        <w:tc>
          <w:tcPr>
            <w:tcW w:w="1134" w:type="dxa"/>
          </w:tcPr>
          <w:p w14:paraId="1157A9E5" w14:textId="77777777" w:rsidR="009F4789" w:rsidRPr="003F48D8" w:rsidRDefault="00EC126B" w:rsidP="00EC126B">
            <w:pPr>
              <w:pStyle w:val="Tabellenzeilen"/>
              <w:jc w:val="center"/>
            </w:pPr>
            <w:r w:rsidRPr="00EC126B">
              <w:rPr>
                <w:sz w:val="24"/>
              </w:rPr>
              <w:t>∞</w:t>
            </w:r>
          </w:p>
        </w:tc>
      </w:tr>
      <w:tr w:rsidR="009F4789" w:rsidRPr="003F48D8" w14:paraId="15285256" w14:textId="77777777">
        <w:tc>
          <w:tcPr>
            <w:tcW w:w="973" w:type="dxa"/>
          </w:tcPr>
          <w:p w14:paraId="6154C356" w14:textId="77777777" w:rsidR="009F4789" w:rsidRPr="003F48D8" w:rsidRDefault="002F161E" w:rsidP="00492723">
            <w:pPr>
              <w:pStyle w:val="Tabellenzeilen"/>
              <w:jc w:val="both"/>
            </w:pPr>
            <w:r>
              <w:t>4</w:t>
            </w:r>
          </w:p>
        </w:tc>
        <w:tc>
          <w:tcPr>
            <w:tcW w:w="1577" w:type="dxa"/>
          </w:tcPr>
          <w:p w14:paraId="0BD6A3D2" w14:textId="77777777" w:rsidR="009F4789" w:rsidRPr="003F48D8" w:rsidRDefault="002F161E" w:rsidP="00492723">
            <w:pPr>
              <w:pStyle w:val="Tabellenzeilen"/>
              <w:jc w:val="both"/>
            </w:pPr>
            <w:r>
              <w:t>2</w:t>
            </w:r>
          </w:p>
        </w:tc>
        <w:tc>
          <w:tcPr>
            <w:tcW w:w="5011" w:type="dxa"/>
          </w:tcPr>
          <w:p w14:paraId="44576024" w14:textId="77777777" w:rsidR="009F4789" w:rsidRPr="003F48D8" w:rsidRDefault="002F161E" w:rsidP="00492723">
            <w:pPr>
              <w:pStyle w:val="Tabellenzeilen"/>
              <w:jc w:val="both"/>
            </w:pPr>
            <w:r>
              <w:t>Fachkonzept</w:t>
            </w:r>
          </w:p>
        </w:tc>
        <w:tc>
          <w:tcPr>
            <w:tcW w:w="1041" w:type="dxa"/>
          </w:tcPr>
          <w:p w14:paraId="67102F66" w14:textId="7F4C67CD" w:rsidR="009F4789" w:rsidRPr="003F48D8" w:rsidRDefault="009F4789" w:rsidP="00492723">
            <w:pPr>
              <w:pStyle w:val="Tabellenzeilen"/>
              <w:jc w:val="both"/>
            </w:pPr>
          </w:p>
        </w:tc>
        <w:tc>
          <w:tcPr>
            <w:tcW w:w="1134" w:type="dxa"/>
          </w:tcPr>
          <w:p w14:paraId="72F75297" w14:textId="77777777" w:rsidR="009F4789" w:rsidRPr="003F48D8" w:rsidRDefault="00EC126B" w:rsidP="00EC126B">
            <w:pPr>
              <w:pStyle w:val="Tabellenzeilen"/>
              <w:jc w:val="center"/>
            </w:pPr>
            <w:r w:rsidRPr="00EC126B">
              <w:rPr>
                <w:sz w:val="24"/>
              </w:rPr>
              <w:t>∞</w:t>
            </w:r>
          </w:p>
        </w:tc>
      </w:tr>
      <w:tr w:rsidR="002F161E" w:rsidRPr="003F48D8" w14:paraId="4638FC76" w14:textId="77777777">
        <w:tc>
          <w:tcPr>
            <w:tcW w:w="973" w:type="dxa"/>
          </w:tcPr>
          <w:p w14:paraId="46EB5AE0" w14:textId="77777777" w:rsidR="002F161E" w:rsidRDefault="002F161E" w:rsidP="00492723">
            <w:pPr>
              <w:pStyle w:val="Tabellenzeilen"/>
              <w:jc w:val="both"/>
            </w:pPr>
            <w:r>
              <w:t>5</w:t>
            </w:r>
          </w:p>
        </w:tc>
        <w:tc>
          <w:tcPr>
            <w:tcW w:w="1577" w:type="dxa"/>
          </w:tcPr>
          <w:p w14:paraId="4E0A0E9A" w14:textId="77777777" w:rsidR="002F161E" w:rsidRDefault="002F161E" w:rsidP="00492723">
            <w:pPr>
              <w:pStyle w:val="Tabellenzeilen"/>
              <w:jc w:val="both"/>
            </w:pPr>
            <w:r>
              <w:t>2</w:t>
            </w:r>
          </w:p>
        </w:tc>
        <w:tc>
          <w:tcPr>
            <w:tcW w:w="5011" w:type="dxa"/>
          </w:tcPr>
          <w:p w14:paraId="72DF11DE" w14:textId="77777777" w:rsidR="002F161E" w:rsidRDefault="002F161E" w:rsidP="00492723">
            <w:pPr>
              <w:pStyle w:val="Tabellenzeilen"/>
              <w:jc w:val="both"/>
            </w:pPr>
            <w:r>
              <w:t>Schulungshandbuch</w:t>
            </w:r>
            <w:r w:rsidR="00A15698">
              <w:t xml:space="preserve"> Key User</w:t>
            </w:r>
          </w:p>
        </w:tc>
        <w:tc>
          <w:tcPr>
            <w:tcW w:w="1041" w:type="dxa"/>
          </w:tcPr>
          <w:p w14:paraId="72BD6F60" w14:textId="31371BBC" w:rsidR="002F161E" w:rsidRPr="003F48D8" w:rsidRDefault="002F161E" w:rsidP="00492723">
            <w:pPr>
              <w:pStyle w:val="Tabellenzeilen"/>
              <w:jc w:val="both"/>
            </w:pPr>
          </w:p>
        </w:tc>
        <w:tc>
          <w:tcPr>
            <w:tcW w:w="1134" w:type="dxa"/>
          </w:tcPr>
          <w:p w14:paraId="6866AE48" w14:textId="77777777" w:rsidR="002F161E" w:rsidRPr="003F48D8" w:rsidRDefault="00EC126B" w:rsidP="00EC126B">
            <w:pPr>
              <w:pStyle w:val="Tabellenzeilen"/>
              <w:jc w:val="center"/>
            </w:pPr>
            <w:r w:rsidRPr="00EC126B">
              <w:rPr>
                <w:sz w:val="24"/>
              </w:rPr>
              <w:t>∞</w:t>
            </w:r>
          </w:p>
        </w:tc>
      </w:tr>
      <w:tr w:rsidR="002F161E" w:rsidRPr="003F48D8" w14:paraId="5743C932" w14:textId="77777777">
        <w:tc>
          <w:tcPr>
            <w:tcW w:w="973" w:type="dxa"/>
          </w:tcPr>
          <w:p w14:paraId="133A21D2" w14:textId="77777777" w:rsidR="002F161E" w:rsidRDefault="002F161E" w:rsidP="00492723">
            <w:pPr>
              <w:pStyle w:val="Tabellenzeilen"/>
              <w:jc w:val="both"/>
            </w:pPr>
            <w:r>
              <w:t>6</w:t>
            </w:r>
          </w:p>
        </w:tc>
        <w:tc>
          <w:tcPr>
            <w:tcW w:w="1577" w:type="dxa"/>
          </w:tcPr>
          <w:p w14:paraId="38303ECB" w14:textId="77777777" w:rsidR="002F161E" w:rsidRDefault="002F161E" w:rsidP="00492723">
            <w:pPr>
              <w:pStyle w:val="Tabellenzeilen"/>
              <w:jc w:val="both"/>
            </w:pPr>
            <w:r>
              <w:t>3</w:t>
            </w:r>
          </w:p>
        </w:tc>
        <w:tc>
          <w:tcPr>
            <w:tcW w:w="5011" w:type="dxa"/>
          </w:tcPr>
          <w:p w14:paraId="2DE5D2DB" w14:textId="0F2CF0EC" w:rsidR="002F161E" w:rsidRDefault="002F161E" w:rsidP="00492723">
            <w:pPr>
              <w:pStyle w:val="Tabellenzeilen"/>
              <w:jc w:val="both"/>
            </w:pPr>
            <w:r>
              <w:t xml:space="preserve">Schulungsvideo </w:t>
            </w:r>
            <w:r w:rsidR="006473B6">
              <w:t xml:space="preserve">für Keyuser </w:t>
            </w:r>
            <w:r>
              <w:t>je Prozess oder Thema</w:t>
            </w:r>
          </w:p>
        </w:tc>
        <w:tc>
          <w:tcPr>
            <w:tcW w:w="1041" w:type="dxa"/>
          </w:tcPr>
          <w:p w14:paraId="64D6DE9E" w14:textId="2A2FC34E" w:rsidR="002F161E" w:rsidRPr="003F48D8" w:rsidRDefault="002F161E" w:rsidP="00492723">
            <w:pPr>
              <w:pStyle w:val="Tabellenzeilen"/>
              <w:jc w:val="both"/>
            </w:pPr>
          </w:p>
        </w:tc>
        <w:tc>
          <w:tcPr>
            <w:tcW w:w="1134" w:type="dxa"/>
          </w:tcPr>
          <w:p w14:paraId="2227430B" w14:textId="77777777" w:rsidR="002F161E" w:rsidRPr="003F48D8" w:rsidRDefault="00EC126B" w:rsidP="00EC126B">
            <w:pPr>
              <w:pStyle w:val="Tabellenzeilen"/>
              <w:jc w:val="center"/>
            </w:pPr>
            <w:r w:rsidRPr="00EC126B">
              <w:rPr>
                <w:sz w:val="24"/>
              </w:rPr>
              <w:t>∞</w:t>
            </w:r>
          </w:p>
        </w:tc>
      </w:tr>
      <w:tr w:rsidR="002F161E" w:rsidRPr="003F48D8" w14:paraId="7626133E" w14:textId="77777777">
        <w:tc>
          <w:tcPr>
            <w:tcW w:w="973" w:type="dxa"/>
          </w:tcPr>
          <w:p w14:paraId="5E8A78F3" w14:textId="77777777" w:rsidR="002F161E" w:rsidRDefault="002F161E" w:rsidP="00492723">
            <w:pPr>
              <w:pStyle w:val="Tabellenzeilen"/>
              <w:jc w:val="both"/>
            </w:pPr>
            <w:r>
              <w:t>7</w:t>
            </w:r>
          </w:p>
        </w:tc>
        <w:tc>
          <w:tcPr>
            <w:tcW w:w="1577" w:type="dxa"/>
          </w:tcPr>
          <w:p w14:paraId="014EF0CD" w14:textId="77777777" w:rsidR="002F161E" w:rsidRDefault="002F161E" w:rsidP="00492723">
            <w:pPr>
              <w:pStyle w:val="Tabellenzeilen"/>
              <w:jc w:val="both"/>
            </w:pPr>
            <w:r>
              <w:t>3</w:t>
            </w:r>
          </w:p>
        </w:tc>
        <w:tc>
          <w:tcPr>
            <w:tcW w:w="5011" w:type="dxa"/>
          </w:tcPr>
          <w:p w14:paraId="4C7898E0" w14:textId="77777777" w:rsidR="002F161E" w:rsidRDefault="002F161E" w:rsidP="00492723">
            <w:pPr>
              <w:pStyle w:val="Tabellenzeilen"/>
              <w:jc w:val="both"/>
            </w:pPr>
            <w:r>
              <w:t>Schulungshandbuch Endanwender</w:t>
            </w:r>
          </w:p>
        </w:tc>
        <w:tc>
          <w:tcPr>
            <w:tcW w:w="1041" w:type="dxa"/>
          </w:tcPr>
          <w:p w14:paraId="498DB041" w14:textId="0564502C" w:rsidR="002F161E" w:rsidRPr="003F48D8" w:rsidRDefault="002F161E" w:rsidP="00492723">
            <w:pPr>
              <w:pStyle w:val="Tabellenzeilen"/>
              <w:jc w:val="both"/>
            </w:pPr>
          </w:p>
        </w:tc>
        <w:tc>
          <w:tcPr>
            <w:tcW w:w="1134" w:type="dxa"/>
          </w:tcPr>
          <w:p w14:paraId="5BAF7B9D" w14:textId="77777777" w:rsidR="002F161E" w:rsidRPr="003F48D8" w:rsidRDefault="00EC126B" w:rsidP="00EC126B">
            <w:pPr>
              <w:pStyle w:val="Tabellenzeilen"/>
              <w:jc w:val="center"/>
            </w:pPr>
            <w:r w:rsidRPr="00EC126B">
              <w:rPr>
                <w:sz w:val="24"/>
              </w:rPr>
              <w:t>∞</w:t>
            </w:r>
          </w:p>
        </w:tc>
      </w:tr>
    </w:tbl>
    <w:p w14:paraId="2DBD303B" w14:textId="77777777" w:rsidR="00623DCC" w:rsidRDefault="00623DCC" w:rsidP="00492723">
      <w:pPr>
        <w:pStyle w:val="Legende"/>
        <w:jc w:val="both"/>
        <w:rPr>
          <w:rStyle w:val="Legendenziffer"/>
        </w:rPr>
      </w:pPr>
    </w:p>
    <w:p w14:paraId="4DF000E7" w14:textId="77777777" w:rsidR="009F4789" w:rsidRPr="003F48D8" w:rsidRDefault="009F4789" w:rsidP="00492723">
      <w:pPr>
        <w:pStyle w:val="Legende"/>
        <w:jc w:val="both"/>
      </w:pPr>
      <w:r w:rsidRPr="00157CB5">
        <w:rPr>
          <w:rStyle w:val="Legendenziffer"/>
        </w:rPr>
        <w:t>1</w:t>
      </w:r>
      <w:r w:rsidRPr="003F48D8">
        <w:tab/>
      </w:r>
      <w:r w:rsidR="001B0F28" w:rsidRPr="003F48D8">
        <w:t xml:space="preserve">US </w:t>
      </w:r>
      <w:r w:rsidRPr="003F48D8">
        <w:t>= Schulungsunterlage unterliegt US-amerikanischen Exportkontrollvorschriften</w:t>
      </w:r>
    </w:p>
    <w:p w14:paraId="0B5F83F9" w14:textId="77777777" w:rsidR="009F4789" w:rsidRPr="003F48D8" w:rsidRDefault="009F4789" w:rsidP="00492723">
      <w:pPr>
        <w:pStyle w:val="Legende"/>
        <w:ind w:firstLine="0"/>
        <w:jc w:val="both"/>
      </w:pPr>
      <w:r w:rsidRPr="003F48D8">
        <w:t>EU</w:t>
      </w:r>
      <w:r w:rsidR="001B0F28" w:rsidRPr="003F48D8">
        <w:t xml:space="preserve"> </w:t>
      </w:r>
      <w:r w:rsidRPr="003F48D8">
        <w:t>= Schulungsunterlage unterliegt EU-Exportkontrollvorschriften</w:t>
      </w:r>
    </w:p>
    <w:p w14:paraId="6A56AA11" w14:textId="77777777" w:rsidR="009F4789" w:rsidRPr="003F48D8" w:rsidRDefault="009F4789" w:rsidP="00492723">
      <w:pPr>
        <w:pStyle w:val="Legende"/>
        <w:ind w:firstLine="0"/>
        <w:jc w:val="both"/>
      </w:pPr>
      <w:r w:rsidRPr="003F48D8">
        <w:t>D</w:t>
      </w:r>
      <w:r w:rsidR="001B0F28" w:rsidRPr="003F48D8">
        <w:t xml:space="preserve">T </w:t>
      </w:r>
      <w:r w:rsidRPr="003F48D8">
        <w:t>= Schulungsunterlage unterliegt deutschen Exportkontrollvorschriften</w:t>
      </w:r>
    </w:p>
    <w:p w14:paraId="19C73A60" w14:textId="77777777" w:rsidR="009F4789" w:rsidRPr="003F48D8" w:rsidRDefault="009F4789" w:rsidP="00492723">
      <w:pPr>
        <w:pStyle w:val="Legende"/>
        <w:ind w:firstLine="0"/>
        <w:jc w:val="both"/>
      </w:pPr>
      <w:r w:rsidRPr="003F48D8">
        <w:t>S</w:t>
      </w:r>
      <w:r w:rsidR="001B0F28" w:rsidRPr="003F48D8">
        <w:t xml:space="preserve"> </w:t>
      </w:r>
      <w:r w:rsidRPr="003F48D8">
        <w:t xml:space="preserve">= Schulungsunterlage unterliegt </w:t>
      </w:r>
      <w:r w:rsidR="00E606F4" w:rsidRPr="003F48D8">
        <w:fldChar w:fldCharType="begin">
          <w:ffData>
            <w:name w:val="Text79"/>
            <w:enabled/>
            <w:calcOnExit w:val="0"/>
            <w:textInput>
              <w:maxLength w:val="120"/>
            </w:textInput>
          </w:ffData>
        </w:fldChar>
      </w:r>
      <w:r w:rsidRPr="003F48D8">
        <w:instrText xml:space="preserve">FORMTEXT </w:instrText>
      </w:r>
      <w:r w:rsidR="00E606F4" w:rsidRPr="003F48D8">
        <w:fldChar w:fldCharType="separate"/>
      </w:r>
      <w:r w:rsidR="003F48D8" w:rsidRPr="003F48D8">
        <w:rPr>
          <w:rStyle w:val="Formularfeld"/>
        </w:rPr>
        <w:t>     </w:t>
      </w:r>
      <w:r w:rsidR="00E606F4" w:rsidRPr="003F48D8">
        <w:fldChar w:fldCharType="end"/>
      </w:r>
      <w:r w:rsidRPr="003F48D8">
        <w:t xml:space="preserve"> Exportkontrollvorschriften</w:t>
      </w:r>
    </w:p>
    <w:p w14:paraId="0B173372" w14:textId="77777777" w:rsidR="00157CB5" w:rsidRDefault="00157CB5" w:rsidP="00492723">
      <w:pPr>
        <w:pStyle w:val="Textkrper"/>
      </w:pPr>
    </w:p>
    <w:p w14:paraId="141D433B"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Von Ziffer 2.4.2. und/oder Ziffer 2.4.3 </w:t>
      </w:r>
      <w:r w:rsidR="00AA397F" w:rsidRPr="00AA397F">
        <w:t>EVB-IT Systemlieferungs-AGB</w:t>
      </w:r>
      <w:r w:rsidR="009F4789" w:rsidRPr="003F48D8">
        <w:t xml:space="preserve"> abweichende oder zusätzliche Nutzungsrechte an den Schulungsunterlagen sind in Anlage Nr.</w:t>
      </w:r>
      <w:r w:rsidR="00470C65">
        <w:t xml:space="preserve">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vereinbart.</w:t>
      </w:r>
    </w:p>
    <w:p w14:paraId="41A8E55B" w14:textId="77777777" w:rsidR="009F4789" w:rsidRPr="003F48D8" w:rsidRDefault="009F4789" w:rsidP="00492723">
      <w:pPr>
        <w:pStyle w:val="berschrift2"/>
        <w:jc w:val="both"/>
      </w:pPr>
      <w:bookmarkStart w:id="285" w:name="_Toc161651543"/>
      <w:bookmarkStart w:id="286" w:name="_Toc168307121"/>
      <w:bookmarkStart w:id="287" w:name="_Toc199822089"/>
      <w:bookmarkStart w:id="288" w:name="_Toc222632348"/>
      <w:bookmarkStart w:id="289" w:name="_Toc234108056"/>
      <w:bookmarkStart w:id="290" w:name="_Toc247360739"/>
      <w:bookmarkStart w:id="291" w:name="_Toc121299026"/>
      <w:r w:rsidRPr="003F48D8">
        <w:t>Vergütung</w:t>
      </w:r>
      <w:bookmarkEnd w:id="285"/>
      <w:bookmarkEnd w:id="286"/>
      <w:bookmarkEnd w:id="287"/>
      <w:bookmarkEnd w:id="288"/>
      <w:bookmarkEnd w:id="289"/>
      <w:r w:rsidRPr="003F48D8">
        <w:t xml:space="preserve"> für Schulungen und Schulungsunterlagen</w:t>
      </w:r>
      <w:bookmarkEnd w:id="290"/>
      <w:bookmarkEnd w:id="291"/>
    </w:p>
    <w:p w14:paraId="0773B35F" w14:textId="6D08CFB3" w:rsidR="009F4789" w:rsidRPr="003F48D8" w:rsidRDefault="003566DD" w:rsidP="00492723">
      <w:pPr>
        <w:pStyle w:val="Textkrper-Auswahl"/>
        <w:jc w:val="both"/>
      </w:pPr>
      <w:r>
        <w:fldChar w:fldCharType="begin">
          <w:ffData>
            <w:name w:val="Kontrollkästchen25"/>
            <w:enabled/>
            <w:calcOnExit w:val="0"/>
            <w:checkBox>
              <w:sizeAuto/>
              <w:default w:val="1"/>
            </w:checkBox>
          </w:ffData>
        </w:fldChar>
      </w:r>
      <w:bookmarkStart w:id="292" w:name="Kontrollkästchen25"/>
      <w:r>
        <w:instrText xml:space="preserve"> FORMCHECKBOX </w:instrText>
      </w:r>
      <w:r w:rsidR="00227696">
        <w:fldChar w:fldCharType="separate"/>
      </w:r>
      <w:r>
        <w:fldChar w:fldCharType="end"/>
      </w:r>
      <w:bookmarkEnd w:id="292"/>
      <w:r w:rsidR="009F4789" w:rsidRPr="003F48D8">
        <w:tab/>
        <w:t xml:space="preserve">Die in Nummer </w:t>
      </w:r>
      <w:r w:rsidR="00E606F4" w:rsidRPr="003F48D8">
        <w:fldChar w:fldCharType="begin"/>
      </w:r>
      <w:r w:rsidR="00E606F4" w:rsidRPr="003F48D8">
        <w:instrText xml:space="preserve"> REF _Ref163464366 \r \h  \* MERGEFORMAT </w:instrText>
      </w:r>
      <w:r w:rsidR="00E606F4" w:rsidRPr="003F48D8">
        <w:fldChar w:fldCharType="separate"/>
      </w:r>
      <w:r w:rsidR="00EE0B63">
        <w:t>5.1</w:t>
      </w:r>
      <w:r w:rsidR="00E606F4" w:rsidRPr="003F48D8">
        <w:fldChar w:fldCharType="end"/>
      </w:r>
      <w:r w:rsidR="009F4789" w:rsidRPr="003F48D8">
        <w:t xml:space="preserve"> vereinbarte</w:t>
      </w:r>
      <w:r w:rsidR="00E10797" w:rsidRPr="003F48D8">
        <w:t>n Schulungen</w:t>
      </w:r>
      <w:r w:rsidR="002D3784" w:rsidRPr="003F48D8">
        <w:t xml:space="preserve"> </w:t>
      </w:r>
      <w:r w:rsidR="00E10797" w:rsidRPr="003F48D8">
        <w:t xml:space="preserve">sind </w:t>
      </w:r>
      <w:r w:rsidR="009F4789" w:rsidRPr="003F48D8">
        <w:t>im Pauschalfestpreis enthalten</w:t>
      </w:r>
      <w:r w:rsidR="00751E92">
        <w:t xml:space="preserve">, Reisekosten hierfür werden gesondert nach Anlage </w:t>
      </w:r>
      <w:r w:rsidR="00CE7D4A">
        <w:t>5</w:t>
      </w:r>
      <w:r w:rsidR="00751E92">
        <w:t xml:space="preserve"> vergütet</w:t>
      </w:r>
      <w:r w:rsidR="00CD08E1" w:rsidRPr="003F48D8">
        <w:t>.</w:t>
      </w:r>
    </w:p>
    <w:p w14:paraId="7CB4F8C8" w14:textId="3571AB16" w:rsidR="009F4789" w:rsidRDefault="00FF6BC9" w:rsidP="00492723">
      <w:pPr>
        <w:pStyle w:val="Textkrper-Auswahl"/>
        <w:jc w:val="both"/>
      </w:pPr>
      <w:r>
        <w:fldChar w:fldCharType="begin">
          <w:ffData>
            <w:name w:val=""/>
            <w:enabled/>
            <w:calcOnExit w:val="0"/>
            <w:checkBox>
              <w:sizeAuto/>
              <w:default w:val="0"/>
            </w:checkBox>
          </w:ffData>
        </w:fldChar>
      </w:r>
      <w:r>
        <w:instrText xml:space="preserve"> FORMCHECKBOX </w:instrText>
      </w:r>
      <w:r w:rsidR="00227696">
        <w:fldChar w:fldCharType="separate"/>
      </w:r>
      <w:r>
        <w:fldChar w:fldCharType="end"/>
      </w:r>
      <w:r w:rsidR="009F4789" w:rsidRPr="003F48D8">
        <w:tab/>
      </w:r>
      <w:r w:rsidR="00446787" w:rsidRPr="003F48D8">
        <w:t xml:space="preserve">Eine </w:t>
      </w:r>
      <w:r w:rsidR="00643C5B" w:rsidRPr="003F48D8">
        <w:t>Ve</w:t>
      </w:r>
      <w:r w:rsidR="00446787" w:rsidRPr="003F48D8">
        <w:t>r</w:t>
      </w:r>
      <w:r w:rsidR="00643C5B" w:rsidRPr="003F48D8">
        <w:t>g</w:t>
      </w:r>
      <w:r w:rsidR="00446787" w:rsidRPr="003F48D8">
        <w:t xml:space="preserve">ütung für die Schulung ist gesondert nach Maßgabe von </w:t>
      </w:r>
      <w:r w:rsidR="009F4789" w:rsidRPr="003F48D8">
        <w:t xml:space="preserve">Nummer </w:t>
      </w:r>
      <w:r w:rsidR="00E606F4" w:rsidRPr="003F48D8">
        <w:fldChar w:fldCharType="begin"/>
      </w:r>
      <w:r w:rsidR="00E606F4" w:rsidRPr="003F48D8">
        <w:instrText xml:space="preserve"> REF _Ref163464366 \r \h  \* MERGEFORMAT </w:instrText>
      </w:r>
      <w:r w:rsidR="00E606F4" w:rsidRPr="003F48D8">
        <w:fldChar w:fldCharType="separate"/>
      </w:r>
      <w:r w:rsidR="00EE0B63">
        <w:t>5.1</w:t>
      </w:r>
      <w:r w:rsidR="00E606F4" w:rsidRPr="003F48D8">
        <w:fldChar w:fldCharType="end"/>
      </w:r>
      <w:r w:rsidR="00643C5B" w:rsidRPr="003F48D8">
        <w:t xml:space="preserve"> </w:t>
      </w:r>
      <w:r w:rsidR="009F4789" w:rsidRPr="003F48D8">
        <w:t>zu zahlen.</w:t>
      </w:r>
    </w:p>
    <w:p w14:paraId="45B9167A" w14:textId="77777777" w:rsidR="00623DCC" w:rsidRPr="003F48D8" w:rsidRDefault="00623DCC" w:rsidP="00492723">
      <w:pPr>
        <w:pStyle w:val="Textkrper"/>
      </w:pPr>
    </w:p>
    <w:p w14:paraId="68A0300B" w14:textId="77777777" w:rsidR="009F4789" w:rsidRPr="003566DD" w:rsidRDefault="009F4789" w:rsidP="00492723">
      <w:pPr>
        <w:pStyle w:val="berschrift1"/>
        <w:jc w:val="both"/>
      </w:pPr>
      <w:bookmarkStart w:id="293" w:name="_Ref84998569"/>
      <w:bookmarkStart w:id="294" w:name="_Toc94942163"/>
      <w:bookmarkStart w:id="295" w:name="_Toc139107488"/>
      <w:bookmarkStart w:id="296" w:name="_Toc161651544"/>
      <w:bookmarkStart w:id="297" w:name="_Toc168307122"/>
      <w:bookmarkStart w:id="298" w:name="_Toc177271857"/>
      <w:bookmarkStart w:id="299" w:name="_Toc199822090"/>
      <w:bookmarkStart w:id="300" w:name="_Toc222631175"/>
      <w:bookmarkStart w:id="301" w:name="_Toc222632349"/>
      <w:bookmarkStart w:id="302" w:name="_Toc234108057"/>
      <w:bookmarkStart w:id="303" w:name="_Toc247360740"/>
      <w:bookmarkStart w:id="304" w:name="_Toc121299027"/>
      <w:r w:rsidRPr="003566DD">
        <w:t>Dokumentation</w:t>
      </w:r>
      <w:bookmarkEnd w:id="293"/>
      <w:bookmarkEnd w:id="294"/>
      <w:bookmarkEnd w:id="295"/>
      <w:bookmarkEnd w:id="296"/>
      <w:bookmarkEnd w:id="297"/>
      <w:bookmarkEnd w:id="298"/>
      <w:bookmarkEnd w:id="299"/>
      <w:bookmarkEnd w:id="300"/>
      <w:bookmarkEnd w:id="301"/>
      <w:bookmarkEnd w:id="302"/>
      <w:bookmarkEnd w:id="303"/>
      <w:bookmarkEnd w:id="304"/>
    </w:p>
    <w:p w14:paraId="645FFB26" w14:textId="77777777" w:rsidR="009F4789" w:rsidRPr="003F48D8" w:rsidRDefault="009F4789" w:rsidP="00492723">
      <w:pPr>
        <w:pStyle w:val="berschrift2"/>
        <w:jc w:val="both"/>
      </w:pPr>
      <w:bookmarkStart w:id="305" w:name="_Ref247526404"/>
      <w:bookmarkStart w:id="306" w:name="_Ref247526424"/>
      <w:bookmarkStart w:id="307" w:name="_Ref247526440"/>
      <w:bookmarkStart w:id="308" w:name="_Toc247360741"/>
      <w:bookmarkStart w:id="309" w:name="_Toc121299028"/>
      <w:r w:rsidRPr="003F48D8">
        <w:t>Art und Umfang der Dokumentation</w:t>
      </w:r>
      <w:bookmarkEnd w:id="305"/>
      <w:bookmarkEnd w:id="306"/>
      <w:bookmarkEnd w:id="307"/>
      <w:bookmarkEnd w:id="308"/>
      <w:bookmarkEnd w:id="309"/>
    </w:p>
    <w:p w14:paraId="5132C2E3" w14:textId="74644A60" w:rsidR="009F4789" w:rsidRPr="003F48D8" w:rsidRDefault="000B297C" w:rsidP="00492723">
      <w:pPr>
        <w:pStyle w:val="Textkrper-Auswahl"/>
        <w:jc w:val="both"/>
      </w:pPr>
      <w:r>
        <w:fldChar w:fldCharType="begin">
          <w:ffData>
            <w:name w:val=""/>
            <w:enabled/>
            <w:calcOnExit w:val="0"/>
            <w:checkBox>
              <w:sizeAuto/>
              <w:default w:val="0"/>
            </w:checkBox>
          </w:ffData>
        </w:fldChar>
      </w:r>
      <w:r>
        <w:instrText xml:space="preserve"> FORMCHECKBOX </w:instrText>
      </w:r>
      <w:r w:rsidR="00227696">
        <w:fldChar w:fldCharType="separate"/>
      </w:r>
      <w:r>
        <w:fldChar w:fldCharType="end"/>
      </w:r>
      <w:r w:rsidR="009F4789" w:rsidRPr="003F48D8">
        <w:tab/>
        <w:t>Es wird folgende Dokumentation geschuldet:</w:t>
      </w:r>
    </w:p>
    <w:p w14:paraId="236B4F64" w14:textId="77777777" w:rsidR="00B52B48" w:rsidRPr="00B52B48" w:rsidRDefault="00B52B48" w:rsidP="00492723">
      <w:pPr>
        <w:pStyle w:val="Abstandklein"/>
        <w:jc w:val="both"/>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93"/>
        <w:gridCol w:w="2845"/>
        <w:gridCol w:w="4264"/>
        <w:gridCol w:w="1427"/>
      </w:tblGrid>
      <w:tr w:rsidR="009F4789" w:rsidRPr="003F48D8" w14:paraId="2810E35A" w14:textId="77777777" w:rsidTr="00A15698">
        <w:tc>
          <w:tcPr>
            <w:tcW w:w="1093" w:type="dxa"/>
          </w:tcPr>
          <w:p w14:paraId="66D16965" w14:textId="77777777" w:rsidR="009F4789" w:rsidRPr="006839FE" w:rsidRDefault="009F4789" w:rsidP="00492723">
            <w:pPr>
              <w:pStyle w:val="Textkrper"/>
            </w:pPr>
            <w:r w:rsidRPr="006839FE">
              <w:t>Lfd. Nr.</w:t>
            </w:r>
          </w:p>
        </w:tc>
        <w:tc>
          <w:tcPr>
            <w:tcW w:w="2845" w:type="dxa"/>
          </w:tcPr>
          <w:p w14:paraId="0AC53F21" w14:textId="645B4B69" w:rsidR="009F4789" w:rsidRPr="006839FE" w:rsidRDefault="009F4789" w:rsidP="00333541">
            <w:pPr>
              <w:pStyle w:val="Textkrper"/>
              <w:jc w:val="left"/>
            </w:pPr>
            <w:r w:rsidRPr="006839FE">
              <w:t>Dokumentation für Systemkomponente</w:t>
            </w:r>
            <w:r w:rsidR="003328BC" w:rsidRPr="006839FE">
              <w:t>*</w:t>
            </w:r>
            <w:r w:rsidRPr="006839FE">
              <w:t xml:space="preserve"> aus (z.B. Nummer </w:t>
            </w:r>
            <w:r w:rsidR="00E606F4" w:rsidRPr="006839FE">
              <w:fldChar w:fldCharType="begin"/>
            </w:r>
            <w:r w:rsidR="00CD08E1" w:rsidRPr="006839FE">
              <w:instrText xml:space="preserve"> REF _Ref247526353 \r \h </w:instrText>
            </w:r>
            <w:r w:rsidR="00207975" w:rsidRPr="006839FE">
              <w:instrText xml:space="preserve"> \* MERGEFORMAT </w:instrText>
            </w:r>
            <w:r w:rsidR="00E606F4" w:rsidRPr="006839FE">
              <w:fldChar w:fldCharType="separate"/>
            </w:r>
            <w:r w:rsidR="00EE0B63">
              <w:t>4.1</w:t>
            </w:r>
            <w:r w:rsidR="00E606F4" w:rsidRPr="006839FE">
              <w:fldChar w:fldCharType="end"/>
            </w:r>
            <w:r w:rsidRPr="006839FE">
              <w:t xml:space="preserve"> lfd. Nr. 2) </w:t>
            </w:r>
          </w:p>
        </w:tc>
        <w:tc>
          <w:tcPr>
            <w:tcW w:w="4264" w:type="dxa"/>
          </w:tcPr>
          <w:p w14:paraId="4C139CFE" w14:textId="77777777" w:rsidR="009F4789" w:rsidRPr="006839FE" w:rsidRDefault="009F4789" w:rsidP="00492723">
            <w:pPr>
              <w:pStyle w:val="Textkrper"/>
            </w:pPr>
            <w:r w:rsidRPr="006839FE">
              <w:t>Art der Dokumentation</w:t>
            </w:r>
          </w:p>
        </w:tc>
        <w:tc>
          <w:tcPr>
            <w:tcW w:w="1427" w:type="dxa"/>
          </w:tcPr>
          <w:p w14:paraId="277AAB78" w14:textId="77777777" w:rsidR="009F4789" w:rsidRPr="006839FE" w:rsidRDefault="009F4789" w:rsidP="00492723">
            <w:pPr>
              <w:pStyle w:val="Textkrper"/>
            </w:pPr>
            <w:r w:rsidRPr="006839FE">
              <w:t>Anzahl</w:t>
            </w:r>
          </w:p>
        </w:tc>
      </w:tr>
      <w:tr w:rsidR="009F4789" w:rsidRPr="003F48D8" w14:paraId="3FEE2D19" w14:textId="77777777" w:rsidTr="00A15698">
        <w:tc>
          <w:tcPr>
            <w:tcW w:w="1093" w:type="dxa"/>
          </w:tcPr>
          <w:p w14:paraId="2AEEB57C" w14:textId="77777777" w:rsidR="009F4789" w:rsidRPr="003F48D8" w:rsidRDefault="009F4789" w:rsidP="001814DB">
            <w:pPr>
              <w:pStyle w:val="Spaltennummern"/>
            </w:pPr>
            <w:r w:rsidRPr="003F48D8">
              <w:lastRenderedPageBreak/>
              <w:t>1</w:t>
            </w:r>
          </w:p>
        </w:tc>
        <w:tc>
          <w:tcPr>
            <w:tcW w:w="2845" w:type="dxa"/>
          </w:tcPr>
          <w:p w14:paraId="22B51BF5" w14:textId="77777777" w:rsidR="009F4789" w:rsidRPr="003F48D8" w:rsidRDefault="009F4789" w:rsidP="001814DB">
            <w:pPr>
              <w:pStyle w:val="Spaltennummern"/>
            </w:pPr>
            <w:r w:rsidRPr="003F48D8">
              <w:t>2</w:t>
            </w:r>
          </w:p>
        </w:tc>
        <w:tc>
          <w:tcPr>
            <w:tcW w:w="4264" w:type="dxa"/>
          </w:tcPr>
          <w:p w14:paraId="18FE4B8A" w14:textId="77777777" w:rsidR="009F4789" w:rsidRPr="003F48D8" w:rsidRDefault="009F4789" w:rsidP="001814DB">
            <w:pPr>
              <w:pStyle w:val="Spaltennummern"/>
            </w:pPr>
            <w:r w:rsidRPr="003F48D8">
              <w:t>3</w:t>
            </w:r>
          </w:p>
        </w:tc>
        <w:tc>
          <w:tcPr>
            <w:tcW w:w="1427" w:type="dxa"/>
          </w:tcPr>
          <w:p w14:paraId="6EA4B62F" w14:textId="77777777" w:rsidR="009F4789" w:rsidRPr="003F48D8" w:rsidRDefault="009F4789" w:rsidP="001814DB">
            <w:pPr>
              <w:pStyle w:val="Spaltennummern"/>
            </w:pPr>
            <w:r w:rsidRPr="003F48D8">
              <w:t>4</w:t>
            </w:r>
          </w:p>
        </w:tc>
      </w:tr>
      <w:tr w:rsidR="00A15698" w:rsidRPr="003F48D8" w14:paraId="020B69B3" w14:textId="77777777" w:rsidTr="00A15698">
        <w:tc>
          <w:tcPr>
            <w:tcW w:w="1093" w:type="dxa"/>
          </w:tcPr>
          <w:p w14:paraId="2F44F405" w14:textId="0BDC58E9" w:rsidR="00A15698" w:rsidRPr="003F48D8" w:rsidRDefault="00A15698" w:rsidP="00A15698">
            <w:pPr>
              <w:pStyle w:val="Tabellenzeilen"/>
              <w:jc w:val="both"/>
            </w:pPr>
          </w:p>
        </w:tc>
        <w:tc>
          <w:tcPr>
            <w:tcW w:w="2845" w:type="dxa"/>
          </w:tcPr>
          <w:p w14:paraId="035238CA" w14:textId="1F4B9CA4" w:rsidR="00A15698" w:rsidRPr="006839FE" w:rsidRDefault="00A15698" w:rsidP="00A15698">
            <w:pPr>
              <w:pStyle w:val="Textkrper-Auswahl"/>
              <w:ind w:left="0" w:firstLine="0"/>
              <w:jc w:val="both"/>
            </w:pPr>
          </w:p>
        </w:tc>
        <w:tc>
          <w:tcPr>
            <w:tcW w:w="4264" w:type="dxa"/>
          </w:tcPr>
          <w:p w14:paraId="0459501D" w14:textId="32C509AF" w:rsidR="00A15698" w:rsidRPr="003F48D8" w:rsidRDefault="00A15698" w:rsidP="00A15698">
            <w:pPr>
              <w:pStyle w:val="Tabellenzeilen"/>
              <w:jc w:val="both"/>
            </w:pPr>
          </w:p>
        </w:tc>
        <w:tc>
          <w:tcPr>
            <w:tcW w:w="1427" w:type="dxa"/>
          </w:tcPr>
          <w:p w14:paraId="71631AE3" w14:textId="4C114AB3" w:rsidR="00A15698" w:rsidRPr="006839FE" w:rsidRDefault="00A15698" w:rsidP="00A15698">
            <w:pPr>
              <w:pStyle w:val="Textkrper-Auswahl"/>
              <w:ind w:left="0" w:firstLine="0"/>
              <w:jc w:val="both"/>
            </w:pPr>
          </w:p>
        </w:tc>
      </w:tr>
      <w:tr w:rsidR="00A15698" w:rsidRPr="003F48D8" w14:paraId="459E4F41" w14:textId="77777777" w:rsidTr="00A15698">
        <w:tc>
          <w:tcPr>
            <w:tcW w:w="1093" w:type="dxa"/>
          </w:tcPr>
          <w:p w14:paraId="0AE2AA4F" w14:textId="4E6BA3D9" w:rsidR="00A15698" w:rsidRPr="003F48D8" w:rsidRDefault="00A15698" w:rsidP="00A15698">
            <w:pPr>
              <w:pStyle w:val="Tabellenzeilen"/>
              <w:jc w:val="both"/>
            </w:pPr>
          </w:p>
        </w:tc>
        <w:tc>
          <w:tcPr>
            <w:tcW w:w="2845" w:type="dxa"/>
          </w:tcPr>
          <w:p w14:paraId="34AC479C" w14:textId="1279881D" w:rsidR="00A15698" w:rsidRPr="006839FE" w:rsidRDefault="00A15698" w:rsidP="00A15698">
            <w:pPr>
              <w:pStyle w:val="Textkrper-Auswahl"/>
              <w:ind w:left="0" w:firstLine="0"/>
              <w:jc w:val="both"/>
            </w:pPr>
          </w:p>
        </w:tc>
        <w:tc>
          <w:tcPr>
            <w:tcW w:w="4264" w:type="dxa"/>
          </w:tcPr>
          <w:p w14:paraId="5043EAE7" w14:textId="5B677090" w:rsidR="00A15698" w:rsidRPr="003F48D8" w:rsidRDefault="00A15698" w:rsidP="00A15698">
            <w:pPr>
              <w:pStyle w:val="Tabellenzeilen"/>
              <w:jc w:val="both"/>
            </w:pPr>
          </w:p>
        </w:tc>
        <w:tc>
          <w:tcPr>
            <w:tcW w:w="1427" w:type="dxa"/>
          </w:tcPr>
          <w:p w14:paraId="58977632" w14:textId="2A562EB6" w:rsidR="00A15698" w:rsidRPr="006839FE" w:rsidRDefault="00A15698" w:rsidP="00A15698">
            <w:pPr>
              <w:pStyle w:val="Textkrper-Auswahl"/>
              <w:ind w:left="0" w:firstLine="0"/>
              <w:jc w:val="both"/>
            </w:pPr>
          </w:p>
        </w:tc>
      </w:tr>
      <w:tr w:rsidR="00A15698" w:rsidRPr="003F48D8" w14:paraId="44C8C367" w14:textId="77777777" w:rsidTr="00A15698">
        <w:tc>
          <w:tcPr>
            <w:tcW w:w="1093" w:type="dxa"/>
          </w:tcPr>
          <w:p w14:paraId="65534A73" w14:textId="474AD342" w:rsidR="00A15698" w:rsidRPr="003F48D8" w:rsidRDefault="00A15698" w:rsidP="00A15698">
            <w:pPr>
              <w:pStyle w:val="Tabellenzeilen"/>
              <w:jc w:val="both"/>
            </w:pPr>
          </w:p>
        </w:tc>
        <w:tc>
          <w:tcPr>
            <w:tcW w:w="2845" w:type="dxa"/>
          </w:tcPr>
          <w:p w14:paraId="475C15D0" w14:textId="1C976E55" w:rsidR="00A15698" w:rsidRPr="006839FE" w:rsidRDefault="00A15698" w:rsidP="00A15698">
            <w:pPr>
              <w:pStyle w:val="Textkrper-Auswahl"/>
              <w:ind w:left="0" w:firstLine="0"/>
              <w:jc w:val="both"/>
            </w:pPr>
          </w:p>
        </w:tc>
        <w:tc>
          <w:tcPr>
            <w:tcW w:w="4264" w:type="dxa"/>
          </w:tcPr>
          <w:p w14:paraId="32BDA5F4" w14:textId="7870872C" w:rsidR="00A15698" w:rsidRPr="003F48D8" w:rsidRDefault="00A15698" w:rsidP="00A15698">
            <w:pPr>
              <w:pStyle w:val="Tabellenzeilen"/>
              <w:jc w:val="both"/>
            </w:pPr>
          </w:p>
        </w:tc>
        <w:tc>
          <w:tcPr>
            <w:tcW w:w="1427" w:type="dxa"/>
          </w:tcPr>
          <w:p w14:paraId="30944FDE" w14:textId="0FFE8A17" w:rsidR="00A15698" w:rsidRPr="006839FE" w:rsidRDefault="00A15698" w:rsidP="00A15698">
            <w:pPr>
              <w:pStyle w:val="Textkrper-Auswahl"/>
              <w:ind w:left="0" w:firstLine="0"/>
              <w:jc w:val="both"/>
            </w:pPr>
          </w:p>
        </w:tc>
      </w:tr>
      <w:tr w:rsidR="00A15698" w:rsidRPr="003F48D8" w14:paraId="79FA8F50" w14:textId="77777777" w:rsidTr="00A15698">
        <w:tc>
          <w:tcPr>
            <w:tcW w:w="1093" w:type="dxa"/>
          </w:tcPr>
          <w:p w14:paraId="64FD1265" w14:textId="3304456F" w:rsidR="00A15698" w:rsidRPr="003F48D8" w:rsidRDefault="00A15698" w:rsidP="00A15698">
            <w:pPr>
              <w:pStyle w:val="Tabellenzeilen"/>
              <w:jc w:val="both"/>
            </w:pPr>
          </w:p>
        </w:tc>
        <w:tc>
          <w:tcPr>
            <w:tcW w:w="2845" w:type="dxa"/>
          </w:tcPr>
          <w:p w14:paraId="5BB78D93" w14:textId="45E88C30" w:rsidR="00A15698" w:rsidRPr="006839FE" w:rsidRDefault="00A15698" w:rsidP="00A15698">
            <w:pPr>
              <w:pStyle w:val="Textkrper-Auswahl"/>
              <w:ind w:left="0" w:firstLine="0"/>
              <w:jc w:val="both"/>
            </w:pPr>
          </w:p>
        </w:tc>
        <w:tc>
          <w:tcPr>
            <w:tcW w:w="4264" w:type="dxa"/>
          </w:tcPr>
          <w:p w14:paraId="2BBF14EC" w14:textId="0556F79D" w:rsidR="00A15698" w:rsidRPr="003F48D8" w:rsidRDefault="00A15698" w:rsidP="00A15698">
            <w:pPr>
              <w:pStyle w:val="Tabellenzeilen"/>
              <w:jc w:val="both"/>
            </w:pPr>
          </w:p>
        </w:tc>
        <w:tc>
          <w:tcPr>
            <w:tcW w:w="1427" w:type="dxa"/>
          </w:tcPr>
          <w:p w14:paraId="5C927760" w14:textId="74660445" w:rsidR="00A15698" w:rsidRPr="006839FE" w:rsidRDefault="00A15698" w:rsidP="00A15698">
            <w:pPr>
              <w:pStyle w:val="Textkrper-Auswahl"/>
              <w:ind w:left="0" w:firstLine="0"/>
              <w:jc w:val="both"/>
            </w:pPr>
          </w:p>
        </w:tc>
      </w:tr>
      <w:tr w:rsidR="00A15698" w:rsidRPr="003F48D8" w14:paraId="28A9D128" w14:textId="77777777" w:rsidTr="00A15698">
        <w:tc>
          <w:tcPr>
            <w:tcW w:w="1093" w:type="dxa"/>
          </w:tcPr>
          <w:p w14:paraId="1C58F06B" w14:textId="08BEBACA" w:rsidR="00A15698" w:rsidRPr="003F48D8" w:rsidRDefault="00A15698" w:rsidP="00A15698">
            <w:pPr>
              <w:pStyle w:val="Tabellenzeilen"/>
              <w:jc w:val="both"/>
            </w:pPr>
          </w:p>
        </w:tc>
        <w:tc>
          <w:tcPr>
            <w:tcW w:w="2845" w:type="dxa"/>
          </w:tcPr>
          <w:p w14:paraId="1B0BF232" w14:textId="18108445" w:rsidR="00A15698" w:rsidRPr="006839FE" w:rsidRDefault="00A15698" w:rsidP="00A15698">
            <w:pPr>
              <w:pStyle w:val="Textkrper-Auswahl"/>
              <w:ind w:left="0" w:firstLine="0"/>
              <w:jc w:val="both"/>
            </w:pPr>
          </w:p>
        </w:tc>
        <w:tc>
          <w:tcPr>
            <w:tcW w:w="4264" w:type="dxa"/>
          </w:tcPr>
          <w:p w14:paraId="345719EB" w14:textId="6F45993A" w:rsidR="00A15698" w:rsidRPr="006839FE" w:rsidRDefault="00A15698" w:rsidP="00A15698">
            <w:pPr>
              <w:pStyle w:val="Tabellenzeilen"/>
              <w:jc w:val="both"/>
            </w:pPr>
          </w:p>
        </w:tc>
        <w:tc>
          <w:tcPr>
            <w:tcW w:w="1427" w:type="dxa"/>
          </w:tcPr>
          <w:p w14:paraId="0C8A173A" w14:textId="5C14400D" w:rsidR="00A15698" w:rsidRPr="006839FE" w:rsidRDefault="00A15698" w:rsidP="00A15698">
            <w:pPr>
              <w:pStyle w:val="Textkrper-Auswahl"/>
              <w:ind w:left="0" w:firstLine="0"/>
              <w:jc w:val="both"/>
            </w:pPr>
          </w:p>
        </w:tc>
      </w:tr>
      <w:tr w:rsidR="00A15698" w:rsidRPr="003F48D8" w14:paraId="5E37647F" w14:textId="77777777" w:rsidTr="00A15698">
        <w:tc>
          <w:tcPr>
            <w:tcW w:w="1093" w:type="dxa"/>
          </w:tcPr>
          <w:p w14:paraId="15C9B124" w14:textId="0FEA27D7" w:rsidR="00A15698" w:rsidRPr="003F48D8" w:rsidRDefault="00A15698" w:rsidP="00A15698">
            <w:pPr>
              <w:pStyle w:val="Tabellenzeilen"/>
              <w:jc w:val="both"/>
            </w:pPr>
          </w:p>
        </w:tc>
        <w:tc>
          <w:tcPr>
            <w:tcW w:w="2845" w:type="dxa"/>
          </w:tcPr>
          <w:p w14:paraId="759D8219" w14:textId="250712E9" w:rsidR="00A15698" w:rsidRPr="006839FE" w:rsidRDefault="00A15698" w:rsidP="00A15698">
            <w:pPr>
              <w:pStyle w:val="Textkrper-Auswahl"/>
              <w:ind w:left="0" w:firstLine="0"/>
              <w:jc w:val="both"/>
            </w:pPr>
          </w:p>
        </w:tc>
        <w:tc>
          <w:tcPr>
            <w:tcW w:w="4264" w:type="dxa"/>
          </w:tcPr>
          <w:p w14:paraId="3694F8FC" w14:textId="1B6D4A24" w:rsidR="00A15698" w:rsidRDefault="00A15698" w:rsidP="00A15698">
            <w:pPr>
              <w:pStyle w:val="Tabellenzeilen"/>
              <w:jc w:val="both"/>
            </w:pPr>
          </w:p>
        </w:tc>
        <w:tc>
          <w:tcPr>
            <w:tcW w:w="1427" w:type="dxa"/>
          </w:tcPr>
          <w:p w14:paraId="0C20B7C9" w14:textId="4AC20438" w:rsidR="00A15698" w:rsidRPr="006839FE" w:rsidRDefault="00A15698" w:rsidP="00A15698">
            <w:pPr>
              <w:pStyle w:val="Textkrper-Auswahl"/>
              <w:ind w:left="0" w:firstLine="0"/>
              <w:jc w:val="both"/>
            </w:pPr>
          </w:p>
        </w:tc>
      </w:tr>
      <w:tr w:rsidR="00A15698" w:rsidRPr="003F48D8" w14:paraId="716C33DA" w14:textId="77777777" w:rsidTr="00A15698">
        <w:tc>
          <w:tcPr>
            <w:tcW w:w="1093" w:type="dxa"/>
          </w:tcPr>
          <w:p w14:paraId="0E174B1C" w14:textId="1028BA94" w:rsidR="00A15698" w:rsidRDefault="00A15698" w:rsidP="00A15698">
            <w:pPr>
              <w:pStyle w:val="Tabellenzeilen"/>
              <w:jc w:val="both"/>
            </w:pPr>
          </w:p>
        </w:tc>
        <w:tc>
          <w:tcPr>
            <w:tcW w:w="2845" w:type="dxa"/>
          </w:tcPr>
          <w:p w14:paraId="2EA92506" w14:textId="2C347A88" w:rsidR="00A15698" w:rsidRDefault="00A15698" w:rsidP="00A15698">
            <w:pPr>
              <w:pStyle w:val="Textkrper-Auswahl"/>
              <w:ind w:left="0" w:firstLine="0"/>
              <w:jc w:val="both"/>
            </w:pPr>
          </w:p>
        </w:tc>
        <w:tc>
          <w:tcPr>
            <w:tcW w:w="4264" w:type="dxa"/>
          </w:tcPr>
          <w:p w14:paraId="29FE2555" w14:textId="744D853A" w:rsidR="00A15698" w:rsidRDefault="00A15698" w:rsidP="00A15698">
            <w:pPr>
              <w:pStyle w:val="Tabellenzeilen"/>
              <w:jc w:val="both"/>
            </w:pPr>
          </w:p>
        </w:tc>
        <w:tc>
          <w:tcPr>
            <w:tcW w:w="1427" w:type="dxa"/>
          </w:tcPr>
          <w:p w14:paraId="15EAF2AA" w14:textId="5CFCE965" w:rsidR="00A15698" w:rsidRDefault="00A15698" w:rsidP="00A15698">
            <w:pPr>
              <w:pStyle w:val="Textkrper-Auswahl"/>
              <w:ind w:left="0" w:firstLine="0"/>
              <w:jc w:val="both"/>
            </w:pPr>
          </w:p>
        </w:tc>
      </w:tr>
    </w:tbl>
    <w:p w14:paraId="5F0E3911" w14:textId="77777777" w:rsidR="009F4789" w:rsidRDefault="009F4789" w:rsidP="00492723">
      <w:pPr>
        <w:pStyle w:val="Textkrper-Auswahl"/>
        <w:jc w:val="both"/>
      </w:pPr>
    </w:p>
    <w:p w14:paraId="5D98C089" w14:textId="6E7BF2B9" w:rsidR="00E056F7" w:rsidRPr="00E056F7" w:rsidRDefault="00E056F7" w:rsidP="00E056F7">
      <w:pPr>
        <w:pStyle w:val="Legende"/>
        <w:jc w:val="both"/>
        <w:rPr>
          <w:rStyle w:val="Legendenziffer"/>
        </w:rPr>
      </w:pPr>
      <w:r w:rsidRPr="00157CB5">
        <w:rPr>
          <w:rStyle w:val="Legendenziffer"/>
        </w:rPr>
        <w:t>1</w:t>
      </w:r>
      <w:r>
        <w:rPr>
          <w:rStyle w:val="Legendenziffer"/>
        </w:rPr>
        <w:t xml:space="preserve"> </w:t>
      </w:r>
      <w:r w:rsidRPr="00E056F7">
        <w:t>Key User:</w:t>
      </w:r>
      <w:r>
        <w:t xml:space="preserve"> HR-Sachbearbeiter und HR-Leitung, IT-Servicedesk-MA und-Leitung, Applikationsverantwortliche (APV)</w:t>
      </w:r>
      <w:r>
        <w:rPr>
          <w:rStyle w:val="Legendenziffer"/>
        </w:rPr>
        <w:t xml:space="preserve"> </w:t>
      </w:r>
    </w:p>
    <w:p w14:paraId="3FB01938"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Art und Umfang der Dokumentation des Systems ergibt sich aus Anlage Nr.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w:t>
      </w:r>
    </w:p>
    <w:p w14:paraId="61C43D3A" w14:textId="77777777" w:rsidR="009F4789" w:rsidRPr="003F48D8" w:rsidRDefault="009F4789" w:rsidP="00492723">
      <w:pPr>
        <w:pStyle w:val="Textkrper-Auswahl"/>
        <w:jc w:val="both"/>
      </w:pPr>
    </w:p>
    <w:p w14:paraId="406DC9A4" w14:textId="77777777" w:rsidR="009F4789" w:rsidRPr="003F48D8" w:rsidRDefault="009F4789" w:rsidP="00492723">
      <w:pPr>
        <w:pStyle w:val="berschrift2"/>
        <w:pageBreakBefore/>
        <w:jc w:val="both"/>
      </w:pPr>
      <w:bookmarkStart w:id="310" w:name="_Toc247360742"/>
      <w:bookmarkStart w:id="311" w:name="_Toc121299029"/>
      <w:r w:rsidRPr="003F48D8">
        <w:lastRenderedPageBreak/>
        <w:t>Weitere Regelungen zur Dokumentation</w:t>
      </w:r>
      <w:bookmarkEnd w:id="310"/>
      <w:bookmarkEnd w:id="311"/>
    </w:p>
    <w:p w14:paraId="4EDD5DD0" w14:textId="21FBFC75" w:rsidR="009F4789" w:rsidRPr="003F48D8" w:rsidRDefault="00D60BDE" w:rsidP="00492723">
      <w:pPr>
        <w:pStyle w:val="Textkrper-Auswahl"/>
        <w:jc w:val="both"/>
      </w:pPr>
      <w:r>
        <w:fldChar w:fldCharType="begin">
          <w:ffData>
            <w:name w:val=""/>
            <w:enabled/>
            <w:calcOnExit w:val="0"/>
            <w:checkBox>
              <w:sizeAuto/>
              <w:default w:val="1"/>
            </w:checkBox>
          </w:ffData>
        </w:fldChar>
      </w:r>
      <w:r>
        <w:instrText xml:space="preserve"> FORMCHECKBOX </w:instrText>
      </w:r>
      <w:r w:rsidR="00227696">
        <w:fldChar w:fldCharType="separate"/>
      </w:r>
      <w:r>
        <w:fldChar w:fldCharType="end"/>
      </w:r>
      <w:r w:rsidR="009F4789" w:rsidRPr="003F48D8">
        <w:tab/>
        <w:t xml:space="preserve">Ergänzend/abweichend von Ziffer 5.2 </w:t>
      </w:r>
      <w:r w:rsidR="00AA397F" w:rsidRPr="00AA397F">
        <w:t>EVB-IT Systemlieferungs-AGB</w:t>
      </w:r>
      <w:r w:rsidR="009F4789" w:rsidRPr="003F48D8">
        <w:t xml:space="preserve"> ist die Dokumentation gemäß Nummer </w:t>
      </w:r>
      <w:r w:rsidR="00304B9C">
        <w:fldChar w:fldCharType="begin"/>
      </w:r>
      <w:r w:rsidR="00304B9C">
        <w:instrText xml:space="preserve"> REF _Ref247526404 \r \h </w:instrText>
      </w:r>
      <w:r w:rsidR="00492723">
        <w:instrText xml:space="preserve"> \* MERGEFORMAT </w:instrText>
      </w:r>
      <w:r w:rsidR="00304B9C">
        <w:fldChar w:fldCharType="separate"/>
      </w:r>
      <w:r w:rsidR="00EE0B63">
        <w:t>6.1</w:t>
      </w:r>
      <w:r w:rsidR="00304B9C">
        <w:fldChar w:fldCharType="end"/>
      </w:r>
      <w:r w:rsidR="009F4789" w:rsidRPr="003F48D8">
        <w:t xml:space="preserve"> </w:t>
      </w:r>
      <w:r w:rsidR="00D738AD" w:rsidRPr="003F48D8">
        <w:t>lfd.</w:t>
      </w:r>
      <w:r w:rsidR="00D67BB1">
        <w:t xml:space="preserve"> </w:t>
      </w:r>
      <w:r w:rsidR="009F4789" w:rsidRPr="003F48D8">
        <w:t xml:space="preserve">Nr. </w:t>
      </w:r>
      <w:r>
        <w:fldChar w:fldCharType="begin">
          <w:ffData>
            <w:name w:val=""/>
            <w:enabled/>
            <w:calcOnExit w:val="0"/>
            <w:textInput>
              <w:default w:val="1-7"/>
            </w:textInput>
          </w:ffData>
        </w:fldChar>
      </w:r>
      <w:r>
        <w:instrText xml:space="preserve"> FORMTEXT </w:instrText>
      </w:r>
      <w:r>
        <w:fldChar w:fldCharType="separate"/>
      </w:r>
      <w:r>
        <w:rPr>
          <w:noProof/>
        </w:rPr>
        <w:t>1-7</w:t>
      </w:r>
      <w:r>
        <w:fldChar w:fldCharType="end"/>
      </w:r>
      <w:r w:rsidR="009F4789" w:rsidRPr="003F48D8">
        <w:t xml:space="preserve"> in folgender Sprache / in folgender Form zu erstellen: </w:t>
      </w:r>
      <w:r>
        <w:fldChar w:fldCharType="begin">
          <w:ffData>
            <w:name w:val=""/>
            <w:enabled/>
            <w:calcOnExit w:val="0"/>
            <w:textInput>
              <w:default w:val="Deutsch"/>
            </w:textInput>
          </w:ffData>
        </w:fldChar>
      </w:r>
      <w:r>
        <w:instrText xml:space="preserve"> FORMTEXT </w:instrText>
      </w:r>
      <w:r>
        <w:fldChar w:fldCharType="separate"/>
      </w:r>
      <w:r>
        <w:rPr>
          <w:noProof/>
        </w:rPr>
        <w:t>Deutsch</w:t>
      </w:r>
      <w:r>
        <w:fldChar w:fldCharType="end"/>
      </w:r>
      <w:r w:rsidR="002248CD">
        <w:t xml:space="preserve"> und Englisch</w:t>
      </w:r>
      <w:r w:rsidR="009F4789" w:rsidRPr="003F48D8">
        <w:t>.</w:t>
      </w:r>
    </w:p>
    <w:p w14:paraId="1D64C81C" w14:textId="3BA49CE0"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Ergänzend/abweichend von Ziffer 5.2 </w:t>
      </w:r>
      <w:r w:rsidR="00AA397F" w:rsidRPr="00AA397F">
        <w:t>EVB-IT Systemlieferungs-AGB</w:t>
      </w:r>
      <w:r w:rsidR="009F4789" w:rsidRPr="003F48D8">
        <w:t xml:space="preserve"> sind folgende Teile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der Dokumentation gemäß Nummer </w:t>
      </w:r>
      <w:r w:rsidRPr="003F48D8">
        <w:fldChar w:fldCharType="begin"/>
      </w:r>
      <w:r w:rsidR="00CD08E1" w:rsidRPr="003F48D8">
        <w:instrText xml:space="preserve"> REF _Ref247526404 \r \h </w:instrText>
      </w:r>
      <w:r w:rsidR="00492723">
        <w:instrText xml:space="preserve"> \* MERGEFORMAT </w:instrText>
      </w:r>
      <w:r w:rsidRPr="003F48D8">
        <w:fldChar w:fldCharType="separate"/>
      </w:r>
      <w:r w:rsidR="00EE0B63">
        <w:t>6.1</w:t>
      </w:r>
      <w:r w:rsidRPr="003F48D8">
        <w:fldChar w:fldCharType="end"/>
      </w:r>
      <w:r w:rsidR="009F4789" w:rsidRPr="003F48D8">
        <w:t xml:space="preserve"> </w:t>
      </w:r>
      <w:r w:rsidR="00D738AD" w:rsidRPr="003F48D8">
        <w:t>lfd.</w:t>
      </w:r>
      <w:r w:rsidR="009F4789" w:rsidRPr="003F48D8">
        <w:t xml:space="preserve"> Nr.</w:t>
      </w:r>
      <w:r w:rsidR="00CD08E1" w:rsidRPr="003F48D8">
        <w:t xml:space="preserve">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bis zum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zu liefern.</w:t>
      </w:r>
    </w:p>
    <w:p w14:paraId="3E5DA1F4" w14:textId="77777777" w:rsidR="00745404"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745404" w:rsidRPr="003F48D8">
        <w:instrText xml:space="preserve">FORMCHECKBOX </w:instrText>
      </w:r>
      <w:r w:rsidR="00227696">
        <w:fldChar w:fldCharType="separate"/>
      </w:r>
      <w:r w:rsidRPr="003F48D8">
        <w:fldChar w:fldCharType="end"/>
      </w:r>
      <w:r w:rsidR="00745404" w:rsidRPr="003F48D8">
        <w:tab/>
        <w:t xml:space="preserve">Abweichend von Ziffer 5.3 </w:t>
      </w:r>
      <w:r w:rsidR="00AA397F" w:rsidRPr="00AA397F">
        <w:t>EVB-IT Systemlieferungs-AGB</w:t>
      </w:r>
      <w:r w:rsidR="00745404" w:rsidRPr="003F48D8">
        <w:t xml:space="preserve"> ist der Auftragnehmer nicht über das gesetzliche Maß hinaus verpflichtet, die im Rahmen der Mängelhaftung gemäß Ziffer 13 </w:t>
      </w:r>
      <w:r w:rsidR="00AA397F" w:rsidRPr="00AA397F">
        <w:t>EVB-IT Systemlieferungs-AGB</w:t>
      </w:r>
      <w:r w:rsidR="00745404" w:rsidRPr="003F48D8">
        <w:t xml:space="preserve"> durchgeführten Maßnahmen zu dokumentieren. </w:t>
      </w:r>
    </w:p>
    <w:p w14:paraId="291AE7EE" w14:textId="1A9834B0"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Abweichend von Ziffer </w:t>
      </w:r>
      <w:r w:rsidR="00624A78" w:rsidRPr="003F48D8">
        <w:t xml:space="preserve">4.6 Satz 2 und Ziffer </w:t>
      </w:r>
      <w:r w:rsidR="009F4789" w:rsidRPr="003F48D8">
        <w:t xml:space="preserve">5.4 </w:t>
      </w:r>
      <w:r w:rsidR="00AA397F" w:rsidRPr="00AA397F">
        <w:t>EVB-IT Systemlieferungs-AGB</w:t>
      </w:r>
      <w:r w:rsidR="009F4789" w:rsidRPr="003F48D8">
        <w:t xml:space="preserve"> sind Anpassungen und Änderungen, die aufgrund von Maßnahmen zum Systemservice oder im Rahmen der Mängelbeseitigung an den Dokumentationen gemäß Nummer </w:t>
      </w:r>
      <w:r w:rsidRPr="003F48D8">
        <w:fldChar w:fldCharType="begin"/>
      </w:r>
      <w:r w:rsidR="00CD08E1" w:rsidRPr="003F48D8">
        <w:instrText xml:space="preserve"> REF _Ref247526424 \r \h </w:instrText>
      </w:r>
      <w:r w:rsidR="00492723">
        <w:instrText xml:space="preserve"> \* MERGEFORMAT </w:instrText>
      </w:r>
      <w:r w:rsidRPr="003F48D8">
        <w:fldChar w:fldCharType="separate"/>
      </w:r>
      <w:r w:rsidR="00EE0B63">
        <w:t>6.1</w:t>
      </w:r>
      <w:r w:rsidRPr="003F48D8">
        <w:fldChar w:fldCharType="end"/>
      </w:r>
      <w:r w:rsidR="009F4789" w:rsidRPr="003F48D8">
        <w:t xml:space="preserve"> </w:t>
      </w:r>
      <w:r w:rsidR="00D738AD" w:rsidRPr="003F48D8">
        <w:t>l</w:t>
      </w:r>
      <w:r w:rsidR="009F4789" w:rsidRPr="003F48D8">
        <w:t>fd</w:t>
      </w:r>
      <w:r w:rsidR="00CD08E1" w:rsidRPr="003F48D8">
        <w:t>.</w:t>
      </w:r>
      <w:r w:rsidR="009F4789" w:rsidRPr="003F48D8">
        <w:t xml:space="preserve"> Nr.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erforderlich sind, </w:t>
      </w:r>
      <w:r w:rsidR="009F4789" w:rsidRPr="00207975">
        <w:rPr>
          <w:rStyle w:val="Texthervorhebungfett"/>
        </w:rPr>
        <w:t>nicht</w:t>
      </w:r>
      <w:r w:rsidR="009F4789" w:rsidRPr="003F48D8">
        <w:t xml:space="preserve"> in die Dokumentation einzuarbeiten, sondern als separate Dokumente zu liefern.</w:t>
      </w:r>
    </w:p>
    <w:p w14:paraId="08406A95" w14:textId="46862D06" w:rsidR="009F4789" w:rsidRPr="003F48D8" w:rsidRDefault="00D60BDE" w:rsidP="00492723">
      <w:pPr>
        <w:pStyle w:val="Textkrper-Auswahl"/>
        <w:jc w:val="both"/>
      </w:pPr>
      <w:r>
        <w:fldChar w:fldCharType="begin">
          <w:ffData>
            <w:name w:val=""/>
            <w:enabled/>
            <w:calcOnExit w:val="0"/>
            <w:checkBox>
              <w:sizeAuto/>
              <w:default w:val="1"/>
            </w:checkBox>
          </w:ffData>
        </w:fldChar>
      </w:r>
      <w:r>
        <w:instrText xml:space="preserve"> FORMCHECKBOX </w:instrText>
      </w:r>
      <w:r w:rsidR="00227696">
        <w:fldChar w:fldCharType="separate"/>
      </w:r>
      <w:r>
        <w:fldChar w:fldCharType="end"/>
      </w:r>
      <w:r w:rsidR="009F4789" w:rsidRPr="003F48D8">
        <w:tab/>
        <w:t xml:space="preserve">Abweichend von Ziffer 5.5 Satz 1 </w:t>
      </w:r>
      <w:r w:rsidR="00AA397F" w:rsidRPr="00AA397F">
        <w:t>EVB-IT Systemlieferungs-AGB</w:t>
      </w:r>
      <w:r w:rsidR="009F4789" w:rsidRPr="003F48D8">
        <w:t xml:space="preserve"> wird an den für den Auftraggeber erstellten Dokumentationen gemäß Nummer </w:t>
      </w:r>
      <w:r w:rsidR="00E606F4" w:rsidRPr="003F48D8">
        <w:fldChar w:fldCharType="begin"/>
      </w:r>
      <w:r w:rsidR="00CD08E1" w:rsidRPr="003F48D8">
        <w:instrText xml:space="preserve"> REF _Ref247526440 \r \h </w:instrText>
      </w:r>
      <w:r w:rsidR="00E606F4" w:rsidRPr="003F48D8">
        <w:fldChar w:fldCharType="separate"/>
      </w:r>
      <w:r w:rsidR="00EE0B63">
        <w:t>6.1</w:t>
      </w:r>
      <w:r w:rsidR="00E606F4" w:rsidRPr="003F48D8">
        <w:fldChar w:fldCharType="end"/>
      </w:r>
      <w:r w:rsidR="009F4789" w:rsidRPr="003F48D8">
        <w:t xml:space="preserve"> </w:t>
      </w:r>
      <w:r w:rsidR="00D738AD" w:rsidRPr="003F48D8">
        <w:t>l</w:t>
      </w:r>
      <w:r w:rsidR="009F4789" w:rsidRPr="003F48D8">
        <w:t>fd</w:t>
      </w:r>
      <w:r w:rsidR="00CD08E1" w:rsidRPr="003F48D8">
        <w:t>.</w:t>
      </w:r>
      <w:r w:rsidR="009F4789" w:rsidRPr="003F48D8">
        <w:t xml:space="preserve"> Nr. </w:t>
      </w:r>
      <w:r w:rsidR="00A8605A">
        <w:t>1 bis 7</w:t>
      </w:r>
      <w:r w:rsidR="009F4789" w:rsidRPr="003F48D8">
        <w:t xml:space="preserve"> statt des nicht ausschließlichen Nutzungsrechts ein ausschließliches Nutzungsrecht gewährt. </w:t>
      </w:r>
    </w:p>
    <w:p w14:paraId="2A4596CB"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Weitere Vereinbarungen zur Dokumentation gemäß Anlage Nr.</w:t>
      </w:r>
      <w:r w:rsidR="00470C65">
        <w:t xml:space="preserve">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bookmarkStart w:id="312" w:name="_Toc94942165"/>
      <w:r w:rsidR="009F4789" w:rsidRPr="003F48D8">
        <w:t>.</w:t>
      </w:r>
    </w:p>
    <w:p w14:paraId="4AB6BA38" w14:textId="77777777" w:rsidR="00D738AD" w:rsidRPr="003F48D8" w:rsidRDefault="00D738AD" w:rsidP="00492723">
      <w:pPr>
        <w:pStyle w:val="Textkrper-Auswahl"/>
        <w:jc w:val="both"/>
      </w:pPr>
    </w:p>
    <w:p w14:paraId="5F12D354" w14:textId="77777777" w:rsidR="009F4789" w:rsidRPr="003F48D8" w:rsidRDefault="009F4789" w:rsidP="00492723">
      <w:pPr>
        <w:pStyle w:val="berschrift1"/>
        <w:jc w:val="both"/>
      </w:pPr>
      <w:bookmarkStart w:id="313" w:name="_Toc199822091"/>
      <w:bookmarkStart w:id="314" w:name="_Toc222631176"/>
      <w:bookmarkStart w:id="315" w:name="_Toc222632350"/>
      <w:bookmarkStart w:id="316" w:name="_Toc247360743"/>
      <w:bookmarkStart w:id="317" w:name="_Toc121299030"/>
      <w:bookmarkEnd w:id="312"/>
      <w:r w:rsidRPr="003F48D8">
        <w:t>Systemservice</w:t>
      </w:r>
      <w:bookmarkEnd w:id="313"/>
      <w:bookmarkEnd w:id="314"/>
      <w:bookmarkEnd w:id="315"/>
      <w:r w:rsidRPr="003F48D8">
        <w:t xml:space="preserve"> und sonstige Leistungen nach der Systemlieferung*</w:t>
      </w:r>
      <w:bookmarkEnd w:id="316"/>
      <w:bookmarkEnd w:id="317"/>
    </w:p>
    <w:p w14:paraId="70422750" w14:textId="77777777" w:rsidR="009F4789" w:rsidRDefault="009F4789" w:rsidP="00492723">
      <w:pPr>
        <w:pStyle w:val="Textkrper"/>
      </w:pPr>
      <w:r w:rsidRPr="003F48D8">
        <w:t>Der Auftragnehmer verpflichtet sich im Rahmen des Systemservice</w:t>
      </w:r>
      <w:r w:rsidR="008F4E37">
        <w:t>s</w:t>
      </w:r>
      <w:r w:rsidRPr="003F48D8">
        <w:t xml:space="preserve"> zur Wiederherstellung und/ oder zur Auf</w:t>
      </w:r>
      <w:r w:rsidR="00470C65">
        <w:softHyphen/>
      </w:r>
      <w:r w:rsidRPr="003F48D8">
        <w:t xml:space="preserve">rechterhaltung der </w:t>
      </w:r>
      <w:r w:rsidR="003328BC" w:rsidRPr="003F48D8">
        <w:t xml:space="preserve">Betriebsbereitschaft* </w:t>
      </w:r>
      <w:r w:rsidRPr="003F48D8">
        <w:t>des Systems und/oder zur Lieferung neuer Programmstände</w:t>
      </w:r>
      <w:r w:rsidR="003328BC" w:rsidRPr="003F48D8">
        <w:t>*</w:t>
      </w:r>
      <w:r w:rsidRPr="003F48D8">
        <w:t xml:space="preserve"> nach folgenden Regelungen:</w:t>
      </w:r>
    </w:p>
    <w:p w14:paraId="34EB142F" w14:textId="77777777" w:rsidR="00D67BB1" w:rsidRPr="003F48D8" w:rsidRDefault="00D67BB1" w:rsidP="00492723">
      <w:pPr>
        <w:pStyle w:val="Textkrper"/>
      </w:pPr>
    </w:p>
    <w:p w14:paraId="39722D1C" w14:textId="77777777" w:rsidR="009F4789" w:rsidRPr="003F48D8" w:rsidRDefault="009F4789" w:rsidP="00492723">
      <w:pPr>
        <w:pStyle w:val="berschrift2"/>
        <w:jc w:val="both"/>
      </w:pPr>
      <w:bookmarkStart w:id="318" w:name="_Toc199822092"/>
      <w:bookmarkStart w:id="319" w:name="_Toc222631177"/>
      <w:bookmarkStart w:id="320" w:name="_Toc222632351"/>
      <w:bookmarkStart w:id="321" w:name="_Toc234108061"/>
      <w:bookmarkStart w:id="322" w:name="_Toc247360744"/>
      <w:bookmarkStart w:id="323" w:name="_Ref251755859"/>
      <w:bookmarkStart w:id="324" w:name="_Toc121299031"/>
      <w:r w:rsidRPr="003F48D8">
        <w:t>Arten von Systemserviceleistungen</w:t>
      </w:r>
      <w:bookmarkEnd w:id="318"/>
      <w:bookmarkEnd w:id="319"/>
      <w:bookmarkEnd w:id="320"/>
      <w:bookmarkEnd w:id="321"/>
      <w:bookmarkEnd w:id="322"/>
      <w:bookmarkEnd w:id="323"/>
      <w:bookmarkEnd w:id="324"/>
    </w:p>
    <w:p w14:paraId="6C39636F" w14:textId="77777777" w:rsidR="009F4789" w:rsidRPr="003F48D8" w:rsidRDefault="009F4789" w:rsidP="00492723">
      <w:pPr>
        <w:pStyle w:val="berschrift3"/>
        <w:jc w:val="both"/>
      </w:pPr>
      <w:bookmarkStart w:id="325" w:name="_Ref191277265"/>
      <w:bookmarkStart w:id="326" w:name="_Toc199822093"/>
      <w:bookmarkStart w:id="327" w:name="_Toc222632352"/>
      <w:bookmarkStart w:id="328" w:name="_Toc234108062"/>
      <w:bookmarkStart w:id="329" w:name="_Toc247360745"/>
      <w:bookmarkStart w:id="330" w:name="_Toc121299032"/>
      <w:r w:rsidRPr="003F48D8">
        <w:t>Wiederherstellung der Betriebsbereitschaft* des Systems (Störungsbeseitigung)</w:t>
      </w:r>
      <w:bookmarkEnd w:id="325"/>
      <w:bookmarkEnd w:id="326"/>
      <w:bookmarkEnd w:id="327"/>
      <w:bookmarkEnd w:id="328"/>
      <w:bookmarkEnd w:id="329"/>
      <w:bookmarkEnd w:id="330"/>
    </w:p>
    <w:p w14:paraId="70A8987A" w14:textId="5D76BA90" w:rsidR="009F4789" w:rsidRPr="003F48D8" w:rsidRDefault="009F4789" w:rsidP="00492723">
      <w:pPr>
        <w:pStyle w:val="Textkrper"/>
      </w:pPr>
      <w:r w:rsidRPr="003F48D8">
        <w:t>Der Auftragnehmer verpflichtet sich bei Störungen d</w:t>
      </w:r>
      <w:r w:rsidR="00751E92">
        <w:t xml:space="preserve">er </w:t>
      </w:r>
      <w:r w:rsidRPr="003F48D8">
        <w:t>Betriebsbereitschaft*</w:t>
      </w:r>
      <w:r w:rsidR="00751E92">
        <w:t xml:space="preserve"> des Systems</w:t>
      </w:r>
    </w:p>
    <w:p w14:paraId="0EEE639B" w14:textId="06307394"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d</w:t>
      </w:r>
      <w:r w:rsidR="00751E92">
        <w:t>as</w:t>
      </w:r>
      <w:r w:rsidR="009F4789" w:rsidRPr="003F48D8">
        <w:t xml:space="preserve"> System gemäß Ziffer 4.1 </w:t>
      </w:r>
      <w:r w:rsidR="00AA397F" w:rsidRPr="00AA397F">
        <w:t>EVB-IT Systemlieferungs-AGB</w:t>
      </w:r>
      <w:r w:rsidR="009F4789" w:rsidRPr="003F48D8">
        <w:t xml:space="preserve"> wiederherzustellen</w:t>
      </w:r>
      <w:r w:rsidR="002C0A41">
        <w:t>.</w:t>
      </w:r>
    </w:p>
    <w:p w14:paraId="6A6FD858" w14:textId="77777777" w:rsidR="009F4789" w:rsidRPr="003F48D8" w:rsidRDefault="009F4789" w:rsidP="00492723">
      <w:pPr>
        <w:pStyle w:val="Textkrper"/>
      </w:pPr>
      <w:r w:rsidRPr="003F48D8">
        <w:t>oder</w:t>
      </w:r>
    </w:p>
    <w:p w14:paraId="5FCB9A28" w14:textId="18612CB9"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d</w:t>
      </w:r>
      <w:r w:rsidR="00751E92">
        <w:t>as</w:t>
      </w:r>
      <w:r w:rsidR="009F4789" w:rsidRPr="003F48D8">
        <w:t xml:space="preserve"> System gemäß Ziffer 4.1 </w:t>
      </w:r>
      <w:r w:rsidR="00AA397F" w:rsidRPr="00AA397F">
        <w:t>EVB-IT Systemlieferungs-AGB</w:t>
      </w:r>
      <w:r w:rsidR="009F4789" w:rsidRPr="003F48D8">
        <w:t xml:space="preserve"> mit Ausnahme folgender Systemkomponenten* wiederherzustellen: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2C0A41">
        <w:t>.</w:t>
      </w:r>
    </w:p>
    <w:p w14:paraId="20E5E9D8" w14:textId="77777777" w:rsidR="009F4789" w:rsidRPr="003F48D8" w:rsidRDefault="009F4789" w:rsidP="00492723">
      <w:pPr>
        <w:pStyle w:val="Textkrper"/>
      </w:pPr>
      <w:r w:rsidRPr="003F48D8">
        <w:t>oder</w:t>
      </w:r>
    </w:p>
    <w:p w14:paraId="2F48B9DE" w14:textId="62FD6AB4"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folgende Systemkomponenten* gemäß Ziffer 4.1 </w:t>
      </w:r>
      <w:r w:rsidR="00AA397F" w:rsidRPr="00AA397F">
        <w:t>EVB-IT Systemlieferungs-AGB</w:t>
      </w:r>
      <w:r w:rsidR="009F4789" w:rsidRPr="003F48D8">
        <w:t xml:space="preserve"> wiederherzustellen: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2C0A41">
        <w:t>.</w:t>
      </w:r>
    </w:p>
    <w:p w14:paraId="140F4E8C" w14:textId="77777777" w:rsidR="009F4789" w:rsidRPr="003F48D8" w:rsidRDefault="009F4789" w:rsidP="00492723">
      <w:pPr>
        <w:pStyle w:val="Textkrper"/>
      </w:pPr>
      <w:r w:rsidRPr="003F48D8">
        <w:t>oder</w:t>
      </w:r>
    </w:p>
    <w:p w14:paraId="2A44FC9F" w14:textId="0614EEC8" w:rsidR="009F4789" w:rsidRDefault="00BE62A3" w:rsidP="00492723">
      <w:pPr>
        <w:pStyle w:val="Textkrper-Auswahl"/>
        <w:jc w:val="both"/>
      </w:pPr>
      <w:r>
        <w:fldChar w:fldCharType="begin">
          <w:ffData>
            <w:name w:val=""/>
            <w:enabled/>
            <w:calcOnExit w:val="0"/>
            <w:checkBox>
              <w:sizeAuto/>
              <w:default w:val="1"/>
            </w:checkBox>
          </w:ffData>
        </w:fldChar>
      </w:r>
      <w:r>
        <w:instrText xml:space="preserve"> FORMCHECKBOX </w:instrText>
      </w:r>
      <w:r w:rsidR="00227696">
        <w:fldChar w:fldCharType="separate"/>
      </w:r>
      <w:r>
        <w:fldChar w:fldCharType="end"/>
      </w:r>
      <w:r w:rsidR="009F4789" w:rsidRPr="003F48D8">
        <w:tab/>
      </w:r>
      <w:r w:rsidR="00751E92">
        <w:t xml:space="preserve">das System </w:t>
      </w:r>
      <w:r w:rsidR="009F4789" w:rsidRPr="003F48D8">
        <w:t xml:space="preserve">gemäß Anlage Nr. </w:t>
      </w:r>
      <w:r w:rsidR="00CE7D4A">
        <w:t>2</w:t>
      </w:r>
      <w:r w:rsidR="00C537D1">
        <w:t xml:space="preserve"> Ziffer 9</w:t>
      </w:r>
      <w:r w:rsidR="009F4789" w:rsidRPr="003F48D8">
        <w:t xml:space="preserve"> wiederherzustellen.</w:t>
      </w:r>
    </w:p>
    <w:p w14:paraId="339C163C" w14:textId="77777777" w:rsidR="004E3E01" w:rsidRPr="003F48D8" w:rsidRDefault="004E3E01" w:rsidP="00492723">
      <w:pPr>
        <w:pStyle w:val="Textkrper-Auswahl"/>
        <w:jc w:val="both"/>
      </w:pPr>
    </w:p>
    <w:p w14:paraId="060DD7AA" w14:textId="77777777" w:rsidR="009F4789" w:rsidRPr="003F48D8" w:rsidRDefault="009F4789" w:rsidP="00492723">
      <w:pPr>
        <w:pStyle w:val="berschrift4"/>
        <w:jc w:val="both"/>
      </w:pPr>
      <w:bookmarkStart w:id="331" w:name="_Toc199822094"/>
      <w:bookmarkStart w:id="332" w:name="_Toc222632353"/>
      <w:bookmarkStart w:id="333" w:name="_Toc234108063"/>
      <w:bookmarkStart w:id="334" w:name="_Toc247360746"/>
      <w:r w:rsidRPr="003F48D8">
        <w:t>Störungsmeldung</w:t>
      </w:r>
      <w:bookmarkEnd w:id="331"/>
      <w:bookmarkEnd w:id="332"/>
      <w:bookmarkEnd w:id="333"/>
      <w:bookmarkEnd w:id="334"/>
    </w:p>
    <w:p w14:paraId="5C173C65" w14:textId="77777777" w:rsidR="009F4789" w:rsidRPr="003F48D8" w:rsidRDefault="009F4789" w:rsidP="00492723">
      <w:pPr>
        <w:pStyle w:val="berschrift5"/>
        <w:jc w:val="both"/>
      </w:pPr>
      <w:bookmarkStart w:id="335" w:name="_Toc199822095"/>
      <w:bookmarkStart w:id="336" w:name="_Toc222632354"/>
      <w:bookmarkStart w:id="337" w:name="_Toc234108064"/>
      <w:bookmarkStart w:id="338" w:name="_Toc247360747"/>
      <w:r w:rsidRPr="003F48D8">
        <w:t>Form der Störungsmeldung</w:t>
      </w:r>
      <w:bookmarkEnd w:id="335"/>
      <w:bookmarkEnd w:id="336"/>
      <w:bookmarkEnd w:id="337"/>
      <w:bookmarkEnd w:id="338"/>
    </w:p>
    <w:p w14:paraId="0274CBE8" w14:textId="77777777" w:rsidR="009F4789" w:rsidRPr="003F48D8" w:rsidRDefault="009F4789" w:rsidP="00492723">
      <w:pPr>
        <w:pStyle w:val="Textkrper"/>
      </w:pPr>
      <w:r w:rsidRPr="003F48D8">
        <w:t xml:space="preserve">Die Störungsmeldung erfolgt abweichend von Ziffer 10.2 </w:t>
      </w:r>
      <w:r w:rsidR="00AA397F" w:rsidRPr="00AA397F">
        <w:t>EVB-IT Systemlieferungs-AGB</w:t>
      </w:r>
      <w:r w:rsidR="00490BB9" w:rsidRPr="003F48D8">
        <w:t xml:space="preserve"> </w:t>
      </w:r>
      <w:r w:rsidRPr="003F48D8">
        <w:t xml:space="preserve">gemäß Anlage Nr. </w:t>
      </w:r>
      <w:r w:rsidR="00E606F4" w:rsidRPr="003F48D8">
        <w:fldChar w:fldCharType="begin">
          <w:ffData>
            <w:name w:val="Text37"/>
            <w:enabled/>
            <w:calcOnExit w:val="0"/>
            <w:textInput/>
          </w:ffData>
        </w:fldChar>
      </w:r>
      <w:r w:rsidRPr="003F48D8">
        <w:instrText xml:space="preserve">FORMTEXT </w:instrText>
      </w:r>
      <w:r w:rsidR="00E606F4" w:rsidRPr="003F48D8">
        <w:fldChar w:fldCharType="separate"/>
      </w:r>
      <w:r w:rsidR="003F48D8" w:rsidRPr="003F48D8">
        <w:rPr>
          <w:rStyle w:val="Formularfeld"/>
        </w:rPr>
        <w:t>     </w:t>
      </w:r>
      <w:r w:rsidR="00E606F4" w:rsidRPr="003F48D8">
        <w:fldChar w:fldCharType="end"/>
      </w:r>
      <w:r w:rsidRPr="003F48D8">
        <w:t>.</w:t>
      </w:r>
    </w:p>
    <w:p w14:paraId="55BF3542" w14:textId="77777777" w:rsidR="009F4789" w:rsidRPr="003F48D8" w:rsidRDefault="009F4789" w:rsidP="00492723">
      <w:pPr>
        <w:pStyle w:val="berschrift5"/>
        <w:jc w:val="both"/>
      </w:pPr>
      <w:bookmarkStart w:id="339" w:name="_Toc199822096"/>
      <w:bookmarkStart w:id="340" w:name="_Toc222632355"/>
      <w:bookmarkStart w:id="341" w:name="_Toc234108065"/>
      <w:bookmarkStart w:id="342" w:name="_Toc247360748"/>
      <w:commentRangeStart w:id="343"/>
      <w:r w:rsidRPr="003F48D8">
        <w:lastRenderedPageBreak/>
        <w:t>Adresse für Störungsmeldungen</w:t>
      </w:r>
      <w:bookmarkEnd w:id="339"/>
      <w:bookmarkEnd w:id="340"/>
      <w:bookmarkEnd w:id="341"/>
      <w:bookmarkEnd w:id="342"/>
      <w:commentRangeEnd w:id="343"/>
      <w:r w:rsidR="00500A71">
        <w:rPr>
          <w:rStyle w:val="Kommentarzeichen"/>
          <w:rFonts w:ascii="Arial" w:hAnsi="Arial"/>
          <w:b w:val="0"/>
          <w:bCs w:val="0"/>
          <w:lang w:val="x-none" w:eastAsia="x-none"/>
        </w:rPr>
        <w:commentReference w:id="343"/>
      </w:r>
    </w:p>
    <w:p w14:paraId="236B04BD" w14:textId="77777777" w:rsidR="009F4789" w:rsidRPr="003F48D8" w:rsidRDefault="009F4789" w:rsidP="00492723">
      <w:pPr>
        <w:pStyle w:val="Textkrper"/>
        <w:keepNext/>
        <w:widowControl/>
      </w:pPr>
      <w:r w:rsidRPr="003F48D8">
        <w:t>Die Störungsmeldung erfolgt</w:t>
      </w:r>
    </w:p>
    <w:p w14:paraId="5BA19662" w14:textId="1C780948" w:rsidR="009F4789" w:rsidRDefault="003005B2" w:rsidP="00492723">
      <w:pPr>
        <w:pStyle w:val="Textkrper-Auswahl"/>
        <w:keepNext/>
        <w:widowControl/>
        <w:jc w:val="both"/>
      </w:pPr>
      <w:r>
        <w:fldChar w:fldCharType="begin">
          <w:ffData>
            <w:name w:val=""/>
            <w:enabled/>
            <w:calcOnExit w:val="0"/>
            <w:checkBox>
              <w:sizeAuto/>
              <w:default w:val="1"/>
            </w:checkBox>
          </w:ffData>
        </w:fldChar>
      </w:r>
      <w:r>
        <w:instrText xml:space="preserve"> FORMCHECKBOX </w:instrText>
      </w:r>
      <w:r w:rsidR="00227696">
        <w:fldChar w:fldCharType="separate"/>
      </w:r>
      <w:r>
        <w:fldChar w:fldCharType="end"/>
      </w:r>
      <w:r w:rsidR="009F4789" w:rsidRPr="003F48D8">
        <w:tab/>
        <w:t>an folgende Adresse:</w:t>
      </w:r>
    </w:p>
    <w:p w14:paraId="611311A1" w14:textId="77777777" w:rsidR="00B52B48" w:rsidRPr="00B52B48" w:rsidRDefault="00B52B48" w:rsidP="00492723">
      <w:pPr>
        <w:pStyle w:val="Abstandklein"/>
        <w:jc w:val="both"/>
      </w:pPr>
    </w:p>
    <w:tbl>
      <w:tblPr>
        <w:tblW w:w="9072"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934"/>
        <w:gridCol w:w="6128"/>
        <w:gridCol w:w="10"/>
      </w:tblGrid>
      <w:tr w:rsidR="009F4789" w:rsidRPr="003F48D8" w14:paraId="480A4462" w14:textId="77777777">
        <w:trPr>
          <w:cantSplit/>
          <w:trHeight w:val="20"/>
        </w:trPr>
        <w:tc>
          <w:tcPr>
            <w:tcW w:w="2934" w:type="dxa"/>
          </w:tcPr>
          <w:p w14:paraId="33983A23" w14:textId="77777777" w:rsidR="009F4789" w:rsidRPr="003F48D8" w:rsidRDefault="009F4789" w:rsidP="00492723">
            <w:pPr>
              <w:pStyle w:val="Tabellenzeilen"/>
              <w:jc w:val="both"/>
            </w:pPr>
            <w:r w:rsidRPr="003F48D8">
              <w:t>Name/Firma:</w:t>
            </w:r>
          </w:p>
        </w:tc>
        <w:tc>
          <w:tcPr>
            <w:tcW w:w="6138" w:type="dxa"/>
            <w:gridSpan w:val="2"/>
          </w:tcPr>
          <w:p w14:paraId="71FB12B9" w14:textId="77777777" w:rsidR="009F4789" w:rsidRPr="006839FE" w:rsidRDefault="00E606F4" w:rsidP="00492723">
            <w:pPr>
              <w:pStyle w:val="Textkrper"/>
            </w:pPr>
            <w:r w:rsidRPr="006839FE">
              <w:fldChar w:fldCharType="begin">
                <w:ffData>
                  <w:name w:val="Text37"/>
                  <w:enabled/>
                  <w:calcOnExit w:val="0"/>
                  <w:textInput/>
                </w:ffData>
              </w:fldChar>
            </w:r>
            <w:r w:rsidR="009F4789" w:rsidRPr="006839FE">
              <w:instrText xml:space="preserve">FORMTEXT </w:instrText>
            </w:r>
            <w:r w:rsidRPr="006839FE">
              <w:fldChar w:fldCharType="separate"/>
            </w:r>
            <w:r w:rsidR="003F48D8" w:rsidRPr="006839FE">
              <w:rPr>
                <w:rStyle w:val="Formularfeld"/>
              </w:rPr>
              <w:t>     </w:t>
            </w:r>
            <w:r w:rsidRPr="006839FE">
              <w:fldChar w:fldCharType="end"/>
            </w:r>
          </w:p>
        </w:tc>
      </w:tr>
      <w:tr w:rsidR="009F4789" w:rsidRPr="003F48D8" w14:paraId="6975A749" w14:textId="77777777">
        <w:trPr>
          <w:gridAfter w:val="1"/>
          <w:wAfter w:w="10" w:type="dxa"/>
          <w:cantSplit/>
          <w:trHeight w:val="20"/>
        </w:trPr>
        <w:tc>
          <w:tcPr>
            <w:tcW w:w="2934" w:type="dxa"/>
          </w:tcPr>
          <w:p w14:paraId="4CEE4322" w14:textId="77777777" w:rsidR="009F4789" w:rsidRPr="003F48D8" w:rsidRDefault="009F4789" w:rsidP="00492723">
            <w:pPr>
              <w:pStyle w:val="Tabellenzeilen"/>
              <w:jc w:val="both"/>
            </w:pPr>
            <w:r w:rsidRPr="003F48D8">
              <w:t>Organisationseinheit/Abteilung:</w:t>
            </w:r>
          </w:p>
        </w:tc>
        <w:tc>
          <w:tcPr>
            <w:tcW w:w="6128" w:type="dxa"/>
          </w:tcPr>
          <w:p w14:paraId="6B925FE4" w14:textId="77777777" w:rsidR="009F4789" w:rsidRPr="003F48D8" w:rsidRDefault="00E606F4" w:rsidP="00492723">
            <w:pPr>
              <w:pStyle w:val="Tabellenzeilen"/>
              <w:jc w:val="both"/>
            </w:pP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tc>
      </w:tr>
      <w:tr w:rsidR="009F4789" w:rsidRPr="003F48D8" w14:paraId="6B7A1965" w14:textId="77777777">
        <w:trPr>
          <w:gridAfter w:val="1"/>
          <w:wAfter w:w="10" w:type="dxa"/>
          <w:cantSplit/>
          <w:trHeight w:val="20"/>
        </w:trPr>
        <w:tc>
          <w:tcPr>
            <w:tcW w:w="2934" w:type="dxa"/>
          </w:tcPr>
          <w:p w14:paraId="619F864A" w14:textId="77777777" w:rsidR="009F4789" w:rsidRPr="003F48D8" w:rsidRDefault="00E606F4" w:rsidP="00492723">
            <w:pPr>
              <w:pStyle w:val="Tabellenzeilen"/>
              <w:jc w:val="both"/>
            </w:pPr>
            <w:r w:rsidRPr="003F48D8">
              <w:fldChar w:fldCharType="begin">
                <w:ffData>
                  <w:name w:val="Kontrollkästchen48"/>
                  <w:enabled/>
                  <w:calcOnExit w:val="0"/>
                  <w:checkBox>
                    <w:sizeAuto/>
                    <w:default w:val="0"/>
                  </w:checkBox>
                </w:ffData>
              </w:fldChar>
            </w:r>
            <w:r w:rsidR="009F4789" w:rsidRPr="003F48D8">
              <w:instrText xml:space="preserve"> FORMCHECKBOX </w:instrText>
            </w:r>
            <w:r w:rsidR="00227696">
              <w:fldChar w:fldCharType="separate"/>
            </w:r>
            <w:r w:rsidRPr="003F48D8">
              <w:fldChar w:fldCharType="end"/>
            </w:r>
            <w:r w:rsidR="009F4789" w:rsidRPr="003F48D8">
              <w:tab/>
              <w:t>Postanschrift:</w:t>
            </w:r>
          </w:p>
        </w:tc>
        <w:tc>
          <w:tcPr>
            <w:tcW w:w="6128" w:type="dxa"/>
          </w:tcPr>
          <w:p w14:paraId="3FEFBEDE" w14:textId="77777777" w:rsidR="009F4789" w:rsidRPr="003F48D8" w:rsidRDefault="00E606F4" w:rsidP="00492723">
            <w:pPr>
              <w:pStyle w:val="Tabellenzeilen"/>
              <w:jc w:val="both"/>
            </w:pP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tc>
      </w:tr>
      <w:tr w:rsidR="009F4789" w:rsidRPr="003F48D8" w14:paraId="62FFFBC6" w14:textId="77777777">
        <w:trPr>
          <w:gridAfter w:val="1"/>
          <w:wAfter w:w="10" w:type="dxa"/>
          <w:cantSplit/>
          <w:trHeight w:val="20"/>
        </w:trPr>
        <w:tc>
          <w:tcPr>
            <w:tcW w:w="2934" w:type="dxa"/>
          </w:tcPr>
          <w:p w14:paraId="462D3439" w14:textId="77777777" w:rsidR="009F4789" w:rsidRPr="003F48D8" w:rsidRDefault="00E606F4" w:rsidP="00492723">
            <w:pPr>
              <w:pStyle w:val="Tabellenzeilen"/>
              <w:jc w:val="both"/>
            </w:pPr>
            <w:r w:rsidRPr="003F48D8">
              <w:fldChar w:fldCharType="begin">
                <w:ffData>
                  <w:name w:val="Kontrollkästchen48"/>
                  <w:enabled/>
                  <w:calcOnExit w:val="0"/>
                  <w:checkBox>
                    <w:sizeAuto/>
                    <w:default w:val="0"/>
                  </w:checkBox>
                </w:ffData>
              </w:fldChar>
            </w:r>
            <w:r w:rsidR="009F4789" w:rsidRPr="003F48D8">
              <w:instrText xml:space="preserve"> FORMCHECKBOX </w:instrText>
            </w:r>
            <w:r w:rsidR="00227696">
              <w:fldChar w:fldCharType="separate"/>
            </w:r>
            <w:r w:rsidRPr="003F48D8">
              <w:fldChar w:fldCharType="end"/>
            </w:r>
            <w:r w:rsidR="009F4789" w:rsidRPr="003F48D8">
              <w:tab/>
              <w:t>Telefon:</w:t>
            </w:r>
          </w:p>
        </w:tc>
        <w:tc>
          <w:tcPr>
            <w:tcW w:w="6128" w:type="dxa"/>
          </w:tcPr>
          <w:p w14:paraId="4F394459" w14:textId="77777777" w:rsidR="009F4789" w:rsidRPr="003F48D8" w:rsidRDefault="00E606F4" w:rsidP="00492723">
            <w:pPr>
              <w:pStyle w:val="Tabellenzeilen"/>
              <w:jc w:val="both"/>
            </w:pP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tc>
      </w:tr>
      <w:tr w:rsidR="009F4789" w:rsidRPr="003F48D8" w14:paraId="5E99C054" w14:textId="77777777">
        <w:trPr>
          <w:gridAfter w:val="1"/>
          <w:wAfter w:w="10" w:type="dxa"/>
          <w:cantSplit/>
          <w:trHeight w:val="20"/>
        </w:trPr>
        <w:tc>
          <w:tcPr>
            <w:tcW w:w="2934" w:type="dxa"/>
          </w:tcPr>
          <w:p w14:paraId="116AB4EC" w14:textId="77777777" w:rsidR="009F4789" w:rsidRPr="003F48D8" w:rsidRDefault="00E606F4" w:rsidP="00492723">
            <w:pPr>
              <w:pStyle w:val="Tabellenzeilen"/>
              <w:jc w:val="both"/>
            </w:pPr>
            <w:r w:rsidRPr="003F48D8">
              <w:fldChar w:fldCharType="begin">
                <w:ffData>
                  <w:name w:val="Kontrollkästchen48"/>
                  <w:enabled/>
                  <w:calcOnExit w:val="0"/>
                  <w:checkBox>
                    <w:sizeAuto/>
                    <w:default w:val="0"/>
                  </w:checkBox>
                </w:ffData>
              </w:fldChar>
            </w:r>
            <w:r w:rsidR="009F4789" w:rsidRPr="003F48D8">
              <w:instrText xml:space="preserve"> FORMCHECKBOX </w:instrText>
            </w:r>
            <w:r w:rsidR="00227696">
              <w:fldChar w:fldCharType="separate"/>
            </w:r>
            <w:r w:rsidRPr="003F48D8">
              <w:fldChar w:fldCharType="end"/>
            </w:r>
            <w:r w:rsidR="009F4789" w:rsidRPr="003F48D8">
              <w:tab/>
              <w:t>Fax:</w:t>
            </w:r>
          </w:p>
        </w:tc>
        <w:tc>
          <w:tcPr>
            <w:tcW w:w="6128" w:type="dxa"/>
          </w:tcPr>
          <w:p w14:paraId="45AB7AFB" w14:textId="77777777" w:rsidR="009F4789" w:rsidRPr="003F48D8" w:rsidRDefault="00E606F4" w:rsidP="00492723">
            <w:pPr>
              <w:pStyle w:val="Tabellenzeilen"/>
              <w:jc w:val="both"/>
            </w:pP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tc>
      </w:tr>
      <w:tr w:rsidR="009F4789" w:rsidRPr="003F48D8" w14:paraId="4D988132" w14:textId="77777777">
        <w:trPr>
          <w:gridAfter w:val="1"/>
          <w:wAfter w:w="10" w:type="dxa"/>
          <w:cantSplit/>
          <w:trHeight w:val="20"/>
        </w:trPr>
        <w:tc>
          <w:tcPr>
            <w:tcW w:w="2934" w:type="dxa"/>
          </w:tcPr>
          <w:p w14:paraId="4B744BDA" w14:textId="77777777" w:rsidR="009F4789" w:rsidRPr="003F48D8" w:rsidRDefault="00E606F4" w:rsidP="00492723">
            <w:pPr>
              <w:pStyle w:val="Tabellenzeilen"/>
              <w:jc w:val="both"/>
            </w:pPr>
            <w:r w:rsidRPr="003F48D8">
              <w:fldChar w:fldCharType="begin">
                <w:ffData>
                  <w:name w:val="Kontrollkästchen48"/>
                  <w:enabled/>
                  <w:calcOnExit w:val="0"/>
                  <w:checkBox>
                    <w:sizeAuto/>
                    <w:default w:val="0"/>
                  </w:checkBox>
                </w:ffData>
              </w:fldChar>
            </w:r>
            <w:r w:rsidR="009F4789" w:rsidRPr="003F48D8">
              <w:instrText xml:space="preserve"> FORMCHECKBOX </w:instrText>
            </w:r>
            <w:r w:rsidR="00227696">
              <w:fldChar w:fldCharType="separate"/>
            </w:r>
            <w:r w:rsidRPr="003F48D8">
              <w:fldChar w:fldCharType="end"/>
            </w:r>
            <w:r w:rsidR="009F4789" w:rsidRPr="003F48D8">
              <w:tab/>
              <w:t>E-Mail:</w:t>
            </w:r>
          </w:p>
        </w:tc>
        <w:tc>
          <w:tcPr>
            <w:tcW w:w="6128" w:type="dxa"/>
          </w:tcPr>
          <w:p w14:paraId="478ED545" w14:textId="77777777" w:rsidR="009F4789" w:rsidRPr="003F48D8" w:rsidRDefault="00E606F4" w:rsidP="00492723">
            <w:pPr>
              <w:pStyle w:val="Tabellenzeilen"/>
              <w:jc w:val="both"/>
            </w:pP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tc>
      </w:tr>
      <w:tr w:rsidR="009F4789" w:rsidRPr="003F48D8" w14:paraId="4EE37810" w14:textId="77777777">
        <w:trPr>
          <w:gridAfter w:val="1"/>
          <w:wAfter w:w="10" w:type="dxa"/>
          <w:cantSplit/>
          <w:trHeight w:val="20"/>
        </w:trPr>
        <w:tc>
          <w:tcPr>
            <w:tcW w:w="2934" w:type="dxa"/>
          </w:tcPr>
          <w:p w14:paraId="6EA13FCA" w14:textId="77777777" w:rsidR="009F4789" w:rsidRPr="003F48D8" w:rsidRDefault="00E606F4" w:rsidP="00492723">
            <w:pPr>
              <w:pStyle w:val="Tabellenzeilen"/>
              <w:jc w:val="both"/>
            </w:pPr>
            <w:r w:rsidRPr="003F48D8">
              <w:fldChar w:fldCharType="begin">
                <w:ffData>
                  <w:name w:val="Kontrollkästchen48"/>
                  <w:enabled/>
                  <w:calcOnExit w:val="0"/>
                  <w:checkBox>
                    <w:sizeAuto/>
                    <w:default w:val="0"/>
                  </w:checkBox>
                </w:ffData>
              </w:fldChar>
            </w:r>
            <w:r w:rsidR="009F4789" w:rsidRPr="003F48D8">
              <w:instrText xml:space="preserve"> FORMCHECKBOX </w:instrText>
            </w:r>
            <w:r w:rsidR="00227696">
              <w:fldChar w:fldCharType="separate"/>
            </w:r>
            <w:r w:rsidRPr="003F48D8">
              <w:fldChar w:fldCharType="end"/>
            </w:r>
            <w:r w:rsidR="009F4789" w:rsidRPr="003F48D8">
              <w:tab/>
              <w:t>Web-Adresse:</w:t>
            </w:r>
          </w:p>
        </w:tc>
        <w:tc>
          <w:tcPr>
            <w:tcW w:w="6128" w:type="dxa"/>
          </w:tcPr>
          <w:p w14:paraId="3B19266A" w14:textId="77777777" w:rsidR="009F4789" w:rsidRPr="003F48D8" w:rsidRDefault="00E606F4" w:rsidP="00492723">
            <w:pPr>
              <w:pStyle w:val="Tabellenzeilen"/>
              <w:jc w:val="both"/>
            </w:pP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tc>
      </w:tr>
    </w:tbl>
    <w:p w14:paraId="0781E990" w14:textId="77777777" w:rsidR="009F4789" w:rsidRPr="003F48D8" w:rsidRDefault="009F4789" w:rsidP="00492723">
      <w:pPr>
        <w:pStyle w:val="Textkrper-Auswahl"/>
        <w:jc w:val="both"/>
      </w:pPr>
    </w:p>
    <w:p w14:paraId="1DE9F46F" w14:textId="77777777" w:rsidR="009F4789" w:rsidRPr="003F48D8" w:rsidRDefault="00E606F4" w:rsidP="00492723">
      <w:pPr>
        <w:pStyle w:val="Textkrper-Auswahl"/>
        <w:jc w:val="both"/>
      </w:pPr>
      <w:r w:rsidRPr="003F48D8">
        <w:fldChar w:fldCharType="begin">
          <w:ffData>
            <w:name w:val="Kontrollkästchen35"/>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p w14:paraId="335305DD" w14:textId="77777777" w:rsidR="009F4789" w:rsidRPr="003F48D8" w:rsidRDefault="009F4789" w:rsidP="00492723">
      <w:pPr>
        <w:pStyle w:val="Textkrper-Auswahl"/>
        <w:jc w:val="both"/>
      </w:pPr>
    </w:p>
    <w:p w14:paraId="1314CA53" w14:textId="77777777" w:rsidR="009F4789" w:rsidRPr="003F48D8" w:rsidRDefault="009F4789" w:rsidP="00492723">
      <w:pPr>
        <w:pStyle w:val="berschrift4"/>
        <w:jc w:val="both"/>
      </w:pPr>
      <w:bookmarkStart w:id="344" w:name="_Ref199818255"/>
      <w:bookmarkStart w:id="345" w:name="_Toc199822097"/>
      <w:bookmarkStart w:id="346" w:name="_Toc222632356"/>
      <w:bookmarkStart w:id="347" w:name="_Toc234108066"/>
      <w:bookmarkStart w:id="348" w:name="_Toc247360749"/>
      <w:r w:rsidRPr="003F48D8">
        <w:t>Reaktions-* und Wiederherstellungszeiten*</w:t>
      </w:r>
      <w:bookmarkEnd w:id="344"/>
      <w:bookmarkEnd w:id="345"/>
      <w:bookmarkEnd w:id="346"/>
      <w:bookmarkEnd w:id="347"/>
      <w:bookmarkEnd w:id="348"/>
    </w:p>
    <w:p w14:paraId="1FA2A03B" w14:textId="244861FF" w:rsidR="009F4789" w:rsidRPr="003F48D8" w:rsidRDefault="002248CD" w:rsidP="00492723">
      <w:pPr>
        <w:pStyle w:val="Textkrper-Auswahl"/>
        <w:keepNext/>
        <w:jc w:val="both"/>
      </w:pPr>
      <w:r>
        <w:fldChar w:fldCharType="begin">
          <w:ffData>
            <w:name w:val=""/>
            <w:enabled/>
            <w:calcOnExit w:val="0"/>
            <w:checkBox>
              <w:sizeAuto/>
              <w:default w:val="1"/>
            </w:checkBox>
          </w:ffData>
        </w:fldChar>
      </w:r>
      <w:r>
        <w:instrText xml:space="preserve"> FORMCHECKBOX </w:instrText>
      </w:r>
      <w:r w:rsidR="00227696">
        <w:fldChar w:fldCharType="separate"/>
      </w:r>
      <w:r>
        <w:fldChar w:fldCharType="end"/>
      </w:r>
      <w:r w:rsidR="009F4789" w:rsidRPr="003F48D8">
        <w:tab/>
        <w:t xml:space="preserve">Es werden folgende Reaktions-* und Wiederherstellungszeiten* vereinbart (siehe Ziffer 4.1.2 </w:t>
      </w:r>
      <w:r w:rsidR="00AA397F" w:rsidRPr="00AA397F">
        <w:t>EVB-IT Systemlieferungs-AGB</w:t>
      </w:r>
      <w:r w:rsidR="009F4789" w:rsidRPr="003F48D8">
        <w:t>):</w:t>
      </w:r>
    </w:p>
    <w:p w14:paraId="3CE9B540" w14:textId="77777777" w:rsidR="00B52B48" w:rsidRPr="00B52B48" w:rsidRDefault="00B52B48" w:rsidP="00492723">
      <w:pPr>
        <w:pStyle w:val="Abstandklein"/>
        <w:jc w:val="both"/>
      </w:pPr>
    </w:p>
    <w:tbl>
      <w:tblPr>
        <w:tblW w:w="9072"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68" w:type="dxa"/>
          <w:right w:w="68" w:type="dxa"/>
        </w:tblCellMar>
        <w:tblLook w:val="01E0" w:firstRow="1" w:lastRow="1" w:firstColumn="1" w:lastColumn="1" w:noHBand="0" w:noVBand="0"/>
      </w:tblPr>
      <w:tblGrid>
        <w:gridCol w:w="3436"/>
        <w:gridCol w:w="2276"/>
        <w:gridCol w:w="3360"/>
      </w:tblGrid>
      <w:tr w:rsidR="009F4789" w:rsidRPr="003F48D8" w14:paraId="1B338EB7" w14:textId="77777777">
        <w:trPr>
          <w:cantSplit/>
        </w:trPr>
        <w:tc>
          <w:tcPr>
            <w:tcW w:w="3436" w:type="dxa"/>
          </w:tcPr>
          <w:p w14:paraId="6CDB2C78" w14:textId="77777777" w:rsidR="009F4789" w:rsidRPr="003F48D8" w:rsidRDefault="009F4789" w:rsidP="00733CE2">
            <w:pPr>
              <w:pStyle w:val="Tabellenkopf"/>
            </w:pPr>
            <w:r w:rsidRPr="003F48D8">
              <w:t>Mängelklasse</w:t>
            </w:r>
          </w:p>
        </w:tc>
        <w:tc>
          <w:tcPr>
            <w:tcW w:w="2276" w:type="dxa"/>
          </w:tcPr>
          <w:p w14:paraId="2F45D7BA" w14:textId="77777777" w:rsidR="009F4789" w:rsidRPr="003F48D8" w:rsidRDefault="009F4789" w:rsidP="00733CE2">
            <w:pPr>
              <w:pStyle w:val="Tabellenkopf"/>
            </w:pPr>
            <w:r w:rsidRPr="003F48D8">
              <w:t>Reaktionszeit*</w:t>
            </w:r>
          </w:p>
        </w:tc>
        <w:tc>
          <w:tcPr>
            <w:tcW w:w="3360" w:type="dxa"/>
          </w:tcPr>
          <w:p w14:paraId="2571D636" w14:textId="77777777" w:rsidR="009F4789" w:rsidRPr="003F48D8" w:rsidRDefault="009F4789" w:rsidP="00733CE2">
            <w:pPr>
              <w:pStyle w:val="Tabellenkopf"/>
            </w:pPr>
            <w:r w:rsidRPr="003F48D8">
              <w:t>Wiederherstellungszeit*</w:t>
            </w:r>
          </w:p>
        </w:tc>
      </w:tr>
      <w:tr w:rsidR="009F4789" w:rsidRPr="003F48D8" w14:paraId="71AEFBF7" w14:textId="77777777">
        <w:trPr>
          <w:cantSplit/>
        </w:trPr>
        <w:tc>
          <w:tcPr>
            <w:tcW w:w="3436" w:type="dxa"/>
          </w:tcPr>
          <w:p w14:paraId="23F6C5B1" w14:textId="77777777" w:rsidR="009F4789" w:rsidRPr="003F48D8" w:rsidRDefault="009F4789" w:rsidP="00492723">
            <w:pPr>
              <w:pStyle w:val="Tabellenzeilen"/>
              <w:jc w:val="both"/>
            </w:pPr>
            <w:r w:rsidRPr="003F48D8">
              <w:t xml:space="preserve">Betriebsverhindernder Mangel </w:t>
            </w:r>
          </w:p>
        </w:tc>
        <w:tc>
          <w:tcPr>
            <w:tcW w:w="2276" w:type="dxa"/>
            <w:vAlign w:val="center"/>
          </w:tcPr>
          <w:p w14:paraId="4D0AEE84" w14:textId="70413D10" w:rsidR="009F4789" w:rsidRPr="003F48D8" w:rsidRDefault="00CC1AA8" w:rsidP="00492723">
            <w:pPr>
              <w:pStyle w:val="Tabellenzeilen"/>
              <w:jc w:val="both"/>
            </w:pPr>
            <w:r>
              <w:t>4</w:t>
            </w:r>
            <w:r w:rsidR="00AD2660">
              <w:t xml:space="preserve"> h</w:t>
            </w:r>
          </w:p>
        </w:tc>
        <w:tc>
          <w:tcPr>
            <w:tcW w:w="3360" w:type="dxa"/>
            <w:vAlign w:val="center"/>
          </w:tcPr>
          <w:p w14:paraId="376D2847" w14:textId="5A09EC6F" w:rsidR="009F4789" w:rsidRPr="003F48D8" w:rsidRDefault="00572614" w:rsidP="00572614">
            <w:pPr>
              <w:pStyle w:val="Tabellenzeilen"/>
              <w:jc w:val="both"/>
            </w:pPr>
            <w:r>
              <w:t>4</w:t>
            </w:r>
            <w:r w:rsidR="00AD2660">
              <w:t xml:space="preserve"> h</w:t>
            </w:r>
          </w:p>
        </w:tc>
      </w:tr>
      <w:tr w:rsidR="009F4789" w:rsidRPr="003F48D8" w14:paraId="27F5F93F" w14:textId="77777777">
        <w:trPr>
          <w:cantSplit/>
        </w:trPr>
        <w:tc>
          <w:tcPr>
            <w:tcW w:w="3436" w:type="dxa"/>
          </w:tcPr>
          <w:p w14:paraId="61051A34" w14:textId="77777777" w:rsidR="009F4789" w:rsidRPr="003F48D8" w:rsidRDefault="009F4789" w:rsidP="00492723">
            <w:pPr>
              <w:pStyle w:val="Tabellenzeilen"/>
              <w:jc w:val="both"/>
            </w:pPr>
            <w:r w:rsidRPr="003F48D8">
              <w:t xml:space="preserve">Betriebsbehindernder Mangel </w:t>
            </w:r>
          </w:p>
        </w:tc>
        <w:tc>
          <w:tcPr>
            <w:tcW w:w="2276" w:type="dxa"/>
            <w:vAlign w:val="center"/>
          </w:tcPr>
          <w:p w14:paraId="1BCB3740" w14:textId="32F2BDA6" w:rsidR="009F4789" w:rsidRPr="003F48D8" w:rsidRDefault="00CC1AA8" w:rsidP="00492723">
            <w:pPr>
              <w:pStyle w:val="Tabellenzeilen"/>
              <w:jc w:val="both"/>
            </w:pPr>
            <w:r>
              <w:t>8</w:t>
            </w:r>
            <w:r w:rsidR="00AD2660">
              <w:t xml:space="preserve"> h</w:t>
            </w:r>
          </w:p>
        </w:tc>
        <w:tc>
          <w:tcPr>
            <w:tcW w:w="3360" w:type="dxa"/>
            <w:vAlign w:val="center"/>
          </w:tcPr>
          <w:p w14:paraId="5E135D7A" w14:textId="4A29381F" w:rsidR="009F4789" w:rsidRPr="003F48D8" w:rsidRDefault="00CC1AA8" w:rsidP="00492723">
            <w:pPr>
              <w:pStyle w:val="Tabellenzeilen"/>
              <w:jc w:val="both"/>
            </w:pPr>
            <w:r>
              <w:t>12</w:t>
            </w:r>
            <w:r w:rsidR="00AD2660">
              <w:t xml:space="preserve"> h</w:t>
            </w:r>
          </w:p>
        </w:tc>
      </w:tr>
      <w:tr w:rsidR="009F4789" w:rsidRPr="003F48D8" w14:paraId="6174F38B" w14:textId="77777777">
        <w:trPr>
          <w:cantSplit/>
        </w:trPr>
        <w:tc>
          <w:tcPr>
            <w:tcW w:w="3436" w:type="dxa"/>
          </w:tcPr>
          <w:p w14:paraId="2267BD41" w14:textId="77777777" w:rsidR="009F4789" w:rsidRPr="003F48D8" w:rsidRDefault="00D60BDE" w:rsidP="00492723">
            <w:pPr>
              <w:pStyle w:val="Tabellenzeilen"/>
              <w:jc w:val="both"/>
            </w:pPr>
            <w:r>
              <w:t>Andere leichte Störungen</w:t>
            </w:r>
          </w:p>
        </w:tc>
        <w:tc>
          <w:tcPr>
            <w:tcW w:w="2276" w:type="dxa"/>
            <w:vAlign w:val="center"/>
          </w:tcPr>
          <w:p w14:paraId="00D43884" w14:textId="7BCF5D09" w:rsidR="009F4789" w:rsidRPr="003F48D8" w:rsidRDefault="00CC1AA8" w:rsidP="00492723">
            <w:pPr>
              <w:pStyle w:val="Tabellenzeilen"/>
              <w:jc w:val="both"/>
            </w:pPr>
            <w:r>
              <w:t>24</w:t>
            </w:r>
            <w:r w:rsidR="00AD2660">
              <w:t xml:space="preserve"> h</w:t>
            </w:r>
          </w:p>
        </w:tc>
        <w:tc>
          <w:tcPr>
            <w:tcW w:w="3360" w:type="dxa"/>
            <w:vAlign w:val="center"/>
          </w:tcPr>
          <w:p w14:paraId="6888C185" w14:textId="3E04D029" w:rsidR="009F4789" w:rsidRPr="003F48D8" w:rsidRDefault="00CC1AA8" w:rsidP="00492723">
            <w:pPr>
              <w:pStyle w:val="Tabellenzeilen"/>
              <w:jc w:val="both"/>
            </w:pPr>
            <w:r>
              <w:t>120</w:t>
            </w:r>
            <w:r w:rsidR="00AD2660">
              <w:t xml:space="preserve"> h</w:t>
            </w:r>
          </w:p>
        </w:tc>
      </w:tr>
    </w:tbl>
    <w:p w14:paraId="5EAFF3D6" w14:textId="77777777" w:rsidR="009F4789" w:rsidRPr="003F48D8" w:rsidRDefault="009F4789" w:rsidP="00492723">
      <w:pPr>
        <w:pStyle w:val="Textkrper"/>
      </w:pPr>
    </w:p>
    <w:p w14:paraId="1F2A3881" w14:textId="6C191FBB" w:rsidR="009F4789" w:rsidRPr="003F48D8" w:rsidRDefault="00D60BDE" w:rsidP="00492723">
      <w:pPr>
        <w:pStyle w:val="Textkrper-Auswahl"/>
        <w:jc w:val="both"/>
      </w:pPr>
      <w:r>
        <w:fldChar w:fldCharType="begin">
          <w:ffData>
            <w:name w:val=""/>
            <w:enabled/>
            <w:calcOnExit w:val="0"/>
            <w:checkBox>
              <w:sizeAuto/>
              <w:default w:val="1"/>
            </w:checkBox>
          </w:ffData>
        </w:fldChar>
      </w:r>
      <w:r>
        <w:instrText xml:space="preserve"> FORMCHECKBOX </w:instrText>
      </w:r>
      <w:r w:rsidR="00227696">
        <w:fldChar w:fldCharType="separate"/>
      </w:r>
      <w:r>
        <w:fldChar w:fldCharType="end"/>
      </w:r>
      <w:r w:rsidR="009F4789" w:rsidRPr="003F48D8">
        <w:tab/>
      </w:r>
      <w:r w:rsidR="009F4789" w:rsidRPr="003566DD">
        <w:t xml:space="preserve">Es werden für in Nummer </w:t>
      </w:r>
      <w:r w:rsidR="00E606F4" w:rsidRPr="003566DD">
        <w:fldChar w:fldCharType="begin"/>
      </w:r>
      <w:r w:rsidR="00E606F4" w:rsidRPr="003566DD">
        <w:instrText xml:space="preserve"> REF _Ref191264806 \r \h  \* MERGEFORMAT </w:instrText>
      </w:r>
      <w:r w:rsidR="00E606F4" w:rsidRPr="003566DD">
        <w:fldChar w:fldCharType="separate"/>
      </w:r>
      <w:r w:rsidR="00EE0B63" w:rsidRPr="003566DD">
        <w:t>18.1</w:t>
      </w:r>
      <w:r w:rsidR="00E606F4" w:rsidRPr="003566DD">
        <w:fldChar w:fldCharType="end"/>
      </w:r>
      <w:r w:rsidR="009F4789" w:rsidRPr="003566DD">
        <w:t xml:space="preserve"> vereinbarte Mängelklassen folgende Reaktions-* und Wiederherstellungszeiten* gemäß Anlage </w:t>
      </w:r>
      <w:r w:rsidR="00470C65" w:rsidRPr="003566DD">
        <w:t xml:space="preserve">Nr. </w:t>
      </w:r>
      <w:r w:rsidR="00CE7D4A">
        <w:fldChar w:fldCharType="begin">
          <w:ffData>
            <w:name w:val=""/>
            <w:enabled/>
            <w:calcOnExit w:val="0"/>
            <w:textInput>
              <w:default w:val="2 Kapitel 4.2"/>
            </w:textInput>
          </w:ffData>
        </w:fldChar>
      </w:r>
      <w:r w:rsidR="00CE7D4A">
        <w:instrText xml:space="preserve"> FORMTEXT </w:instrText>
      </w:r>
      <w:r w:rsidR="00CE7D4A">
        <w:fldChar w:fldCharType="separate"/>
      </w:r>
      <w:r w:rsidR="00CE7D4A">
        <w:rPr>
          <w:noProof/>
        </w:rPr>
        <w:t>2 Kapitel 4.2</w:t>
      </w:r>
      <w:r w:rsidR="00CE7D4A">
        <w:fldChar w:fldCharType="end"/>
      </w:r>
      <w:r w:rsidR="009F4789" w:rsidRPr="003566DD">
        <w:t xml:space="preserve"> vereinbart. </w:t>
      </w:r>
    </w:p>
    <w:p w14:paraId="31C66596" w14:textId="77777777" w:rsidR="009F4789" w:rsidRPr="003F48D8" w:rsidRDefault="009F4789" w:rsidP="00492723">
      <w:pPr>
        <w:pStyle w:val="Textkrper"/>
      </w:pPr>
    </w:p>
    <w:p w14:paraId="2333F23A" w14:textId="77777777" w:rsidR="009F4789" w:rsidRPr="003F48D8" w:rsidRDefault="009F4789" w:rsidP="00492723">
      <w:pPr>
        <w:pStyle w:val="Textkrper"/>
      </w:pPr>
      <w:r w:rsidRPr="003F48D8">
        <w:t>Reaktions-* und Wiederherstellungszeiten* beginnen ausschließlich mit dem Zugang der Störungsmeldung während der vereinbarten Servicezeiten und laufen ausschließlich während der vereinbarten Servicezeiten</w:t>
      </w:r>
      <w:r w:rsidR="00F35760" w:rsidRPr="003F48D8">
        <w:t>.</w:t>
      </w:r>
    </w:p>
    <w:p w14:paraId="1AE06088" w14:textId="299485E9" w:rsidR="009F4789" w:rsidRPr="003F48D8" w:rsidRDefault="009F4789" w:rsidP="00492723">
      <w:pPr>
        <w:pStyle w:val="Textkrper"/>
      </w:pPr>
      <w:r w:rsidRPr="003F48D8">
        <w:t xml:space="preserve">Ergänzend können in Nummer </w:t>
      </w:r>
      <w:r w:rsidR="00E606F4" w:rsidRPr="003F48D8">
        <w:fldChar w:fldCharType="begin"/>
      </w:r>
      <w:r w:rsidR="00E606F4" w:rsidRPr="003F48D8">
        <w:instrText xml:space="preserve"> REF _Ref191276857 \r \h  \* MERGEFORMAT </w:instrText>
      </w:r>
      <w:r w:rsidR="00E606F4" w:rsidRPr="003F48D8">
        <w:fldChar w:fldCharType="separate"/>
      </w:r>
      <w:r w:rsidR="00EE0B63">
        <w:t>17.2</w:t>
      </w:r>
      <w:r w:rsidR="00E606F4" w:rsidRPr="003F48D8">
        <w:fldChar w:fldCharType="end"/>
      </w:r>
      <w:r w:rsidRPr="003F48D8">
        <w:t xml:space="preserve"> für die Nichteinhaltung der o.g. Zeiten Vertragsstrafen vereinbart werden.</w:t>
      </w:r>
    </w:p>
    <w:p w14:paraId="2CE4037F" w14:textId="77777777" w:rsidR="009F4789" w:rsidRPr="003F48D8" w:rsidRDefault="009F4789" w:rsidP="00492723">
      <w:pPr>
        <w:pStyle w:val="berschrift4"/>
        <w:pageBreakBefore/>
        <w:jc w:val="both"/>
      </w:pPr>
      <w:bookmarkStart w:id="349" w:name="_Toc199822098"/>
      <w:bookmarkStart w:id="350" w:name="_Toc222632357"/>
      <w:bookmarkStart w:id="351" w:name="_Toc234108067"/>
      <w:bookmarkStart w:id="352" w:name="_Toc247360750"/>
      <w:r w:rsidRPr="003F48D8">
        <w:lastRenderedPageBreak/>
        <w:t>Servicezeiten, Hotline</w:t>
      </w:r>
      <w:bookmarkEnd w:id="349"/>
      <w:bookmarkEnd w:id="350"/>
      <w:bookmarkEnd w:id="351"/>
      <w:bookmarkEnd w:id="352"/>
    </w:p>
    <w:p w14:paraId="4266DA8E" w14:textId="5E2C49BF" w:rsidR="009F4789" w:rsidRPr="003F48D8" w:rsidRDefault="002248CD" w:rsidP="00492723">
      <w:pPr>
        <w:pStyle w:val="Textkrper-Auswahl"/>
        <w:keepNext/>
        <w:jc w:val="both"/>
      </w:pPr>
      <w:r>
        <w:fldChar w:fldCharType="begin">
          <w:ffData>
            <w:name w:val=""/>
            <w:enabled/>
            <w:calcOnExit w:val="0"/>
            <w:checkBox>
              <w:sizeAuto/>
              <w:default w:val="1"/>
            </w:checkBox>
          </w:ffData>
        </w:fldChar>
      </w:r>
      <w:r>
        <w:instrText xml:space="preserve"> FORMCHECKBOX </w:instrText>
      </w:r>
      <w:r w:rsidR="00227696">
        <w:fldChar w:fldCharType="separate"/>
      </w:r>
      <w:r>
        <w:fldChar w:fldCharType="end"/>
      </w:r>
      <w:r w:rsidR="009F4789" w:rsidRPr="003F48D8">
        <w:tab/>
        <w:t>Es werden folgende Servicezeiten vereinbart:</w:t>
      </w:r>
    </w:p>
    <w:p w14:paraId="7EDB54FF" w14:textId="77777777" w:rsidR="00B52B48" w:rsidRPr="00B52B48" w:rsidRDefault="00B52B48" w:rsidP="00492723">
      <w:pPr>
        <w:pStyle w:val="Abstandklein"/>
        <w:jc w:val="both"/>
      </w:pPr>
    </w:p>
    <w:tbl>
      <w:tblPr>
        <w:tblW w:w="9072" w:type="dxa"/>
        <w:tblInd w:w="113"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1E0" w:firstRow="1" w:lastRow="1" w:firstColumn="1" w:lastColumn="1" w:noHBand="0" w:noVBand="0"/>
      </w:tblPr>
      <w:tblGrid>
        <w:gridCol w:w="1989"/>
        <w:gridCol w:w="553"/>
        <w:gridCol w:w="1647"/>
        <w:gridCol w:w="553"/>
        <w:gridCol w:w="1647"/>
        <w:gridCol w:w="553"/>
        <w:gridCol w:w="1374"/>
        <w:gridCol w:w="756"/>
      </w:tblGrid>
      <w:tr w:rsidR="009F4789" w:rsidRPr="003F48D8" w14:paraId="458C5A53" w14:textId="77777777">
        <w:trPr>
          <w:cantSplit/>
        </w:trPr>
        <w:tc>
          <w:tcPr>
            <w:tcW w:w="4189" w:type="dxa"/>
            <w:gridSpan w:val="3"/>
            <w:tcBorders>
              <w:top w:val="dotted" w:sz="4" w:space="0" w:color="auto"/>
              <w:left w:val="dotted" w:sz="4" w:space="0" w:color="auto"/>
              <w:bottom w:val="dotted" w:sz="4" w:space="0" w:color="auto"/>
              <w:right w:val="dotted" w:sz="4" w:space="0" w:color="auto"/>
            </w:tcBorders>
          </w:tcPr>
          <w:p w14:paraId="3F58AB8E" w14:textId="77777777" w:rsidR="009F4789" w:rsidRPr="003F48D8" w:rsidRDefault="009F4789" w:rsidP="00733CE2">
            <w:pPr>
              <w:pStyle w:val="Tabellenkopf"/>
            </w:pPr>
            <w:r w:rsidRPr="003F48D8">
              <w:t>Tag</w:t>
            </w:r>
          </w:p>
        </w:tc>
        <w:tc>
          <w:tcPr>
            <w:tcW w:w="4127" w:type="dxa"/>
            <w:gridSpan w:val="4"/>
            <w:tcBorders>
              <w:top w:val="dotted" w:sz="4" w:space="0" w:color="auto"/>
              <w:left w:val="dotted" w:sz="4" w:space="0" w:color="auto"/>
              <w:bottom w:val="dotted" w:sz="4" w:space="0" w:color="auto"/>
              <w:right w:val="dotted" w:sz="4" w:space="0" w:color="auto"/>
            </w:tcBorders>
          </w:tcPr>
          <w:p w14:paraId="47BA363C" w14:textId="77777777" w:rsidR="009F4789" w:rsidRPr="003F48D8" w:rsidRDefault="009F4789" w:rsidP="00733CE2">
            <w:pPr>
              <w:pStyle w:val="Tabellenkopf"/>
            </w:pPr>
            <w:r w:rsidRPr="003F48D8">
              <w:t>Uhrzeit</w:t>
            </w:r>
          </w:p>
        </w:tc>
        <w:tc>
          <w:tcPr>
            <w:tcW w:w="756" w:type="dxa"/>
            <w:tcBorders>
              <w:top w:val="dotted" w:sz="4" w:space="0" w:color="auto"/>
              <w:left w:val="dotted" w:sz="4" w:space="0" w:color="auto"/>
              <w:bottom w:val="dotted" w:sz="4" w:space="0" w:color="auto"/>
              <w:right w:val="dotted" w:sz="4" w:space="0" w:color="auto"/>
            </w:tcBorders>
          </w:tcPr>
          <w:p w14:paraId="4DBF78DB" w14:textId="77777777" w:rsidR="009F4789" w:rsidRPr="003F48D8" w:rsidRDefault="009F4789" w:rsidP="00733CE2">
            <w:pPr>
              <w:pStyle w:val="Tabellenkopf"/>
            </w:pPr>
          </w:p>
        </w:tc>
      </w:tr>
      <w:tr w:rsidR="009F4789" w:rsidRPr="003F48D8" w14:paraId="71F4032B" w14:textId="77777777">
        <w:trPr>
          <w:cantSplit/>
        </w:trPr>
        <w:tc>
          <w:tcPr>
            <w:tcW w:w="1989" w:type="dxa"/>
            <w:tcBorders>
              <w:top w:val="dotted" w:sz="4" w:space="0" w:color="auto"/>
              <w:left w:val="dotted" w:sz="4" w:space="0" w:color="auto"/>
              <w:bottom w:val="dotted" w:sz="4" w:space="0" w:color="auto"/>
              <w:right w:val="dotted" w:sz="4" w:space="0" w:color="auto"/>
            </w:tcBorders>
          </w:tcPr>
          <w:p w14:paraId="34720A27" w14:textId="77777777" w:rsidR="009F4789" w:rsidRPr="003F48D8" w:rsidRDefault="00BE62A3" w:rsidP="00492723">
            <w:pPr>
              <w:pStyle w:val="Tabellenzeilen"/>
              <w:jc w:val="both"/>
            </w:pPr>
            <w:r>
              <w:t>Montag</w:t>
            </w:r>
          </w:p>
        </w:tc>
        <w:tc>
          <w:tcPr>
            <w:tcW w:w="553" w:type="dxa"/>
            <w:tcBorders>
              <w:top w:val="dotted" w:sz="4" w:space="0" w:color="auto"/>
              <w:left w:val="dotted" w:sz="4" w:space="0" w:color="auto"/>
              <w:bottom w:val="dotted" w:sz="4" w:space="0" w:color="auto"/>
              <w:right w:val="dotted" w:sz="4" w:space="0" w:color="auto"/>
            </w:tcBorders>
          </w:tcPr>
          <w:p w14:paraId="15FC5881" w14:textId="77777777" w:rsidR="009F4789" w:rsidRPr="003F48D8" w:rsidRDefault="00A85A65" w:rsidP="00492723">
            <w:pPr>
              <w:pStyle w:val="Tabellenzeilen"/>
              <w:jc w:val="both"/>
            </w:pPr>
            <w:r w:rsidRPr="003F48D8">
              <w:t>b</w:t>
            </w:r>
            <w:r w:rsidR="009F4789" w:rsidRPr="003F48D8">
              <w:t>is</w:t>
            </w:r>
          </w:p>
        </w:tc>
        <w:tc>
          <w:tcPr>
            <w:tcW w:w="1647" w:type="dxa"/>
            <w:tcBorders>
              <w:top w:val="dotted" w:sz="4" w:space="0" w:color="auto"/>
              <w:left w:val="dotted" w:sz="4" w:space="0" w:color="auto"/>
              <w:bottom w:val="dotted" w:sz="4" w:space="0" w:color="auto"/>
              <w:right w:val="dotted" w:sz="4" w:space="0" w:color="auto"/>
            </w:tcBorders>
          </w:tcPr>
          <w:p w14:paraId="0CDC1AA4" w14:textId="77777777" w:rsidR="009F4789" w:rsidRPr="003F48D8" w:rsidRDefault="00BE62A3" w:rsidP="00492723">
            <w:pPr>
              <w:pStyle w:val="Tabellenzeilen"/>
              <w:jc w:val="both"/>
            </w:pPr>
            <w:r>
              <w:t>Freitag</w:t>
            </w:r>
          </w:p>
        </w:tc>
        <w:tc>
          <w:tcPr>
            <w:tcW w:w="553" w:type="dxa"/>
            <w:tcBorders>
              <w:top w:val="dotted" w:sz="4" w:space="0" w:color="auto"/>
              <w:left w:val="dotted" w:sz="4" w:space="0" w:color="auto"/>
              <w:bottom w:val="dotted" w:sz="4" w:space="0" w:color="auto"/>
              <w:right w:val="dotted" w:sz="4" w:space="0" w:color="auto"/>
            </w:tcBorders>
          </w:tcPr>
          <w:p w14:paraId="72F6CDE2" w14:textId="77777777" w:rsidR="009F4789" w:rsidRPr="003F48D8" w:rsidRDefault="009F4789" w:rsidP="00492723">
            <w:pPr>
              <w:pStyle w:val="Tabellenzeilen"/>
              <w:jc w:val="both"/>
            </w:pPr>
            <w:r w:rsidRPr="003F48D8">
              <w:t>von</w:t>
            </w:r>
          </w:p>
        </w:tc>
        <w:tc>
          <w:tcPr>
            <w:tcW w:w="1647" w:type="dxa"/>
            <w:tcBorders>
              <w:top w:val="dotted" w:sz="4" w:space="0" w:color="auto"/>
              <w:left w:val="dotted" w:sz="4" w:space="0" w:color="auto"/>
              <w:bottom w:val="dotted" w:sz="4" w:space="0" w:color="auto"/>
              <w:right w:val="dotted" w:sz="4" w:space="0" w:color="auto"/>
            </w:tcBorders>
          </w:tcPr>
          <w:p w14:paraId="01453BCF" w14:textId="77777777" w:rsidR="009F4789" w:rsidRPr="003F48D8" w:rsidRDefault="00BE62A3" w:rsidP="00492723">
            <w:pPr>
              <w:pStyle w:val="Tabellenzeilen"/>
              <w:jc w:val="both"/>
            </w:pPr>
            <w:r>
              <w:t>08:00</w:t>
            </w:r>
          </w:p>
        </w:tc>
        <w:tc>
          <w:tcPr>
            <w:tcW w:w="553" w:type="dxa"/>
            <w:tcBorders>
              <w:top w:val="dotted" w:sz="4" w:space="0" w:color="auto"/>
              <w:left w:val="dotted" w:sz="4" w:space="0" w:color="auto"/>
              <w:bottom w:val="dotted" w:sz="4" w:space="0" w:color="auto"/>
              <w:right w:val="dotted" w:sz="4" w:space="0" w:color="auto"/>
            </w:tcBorders>
          </w:tcPr>
          <w:p w14:paraId="58142C78" w14:textId="77777777" w:rsidR="009F4789" w:rsidRPr="003F48D8" w:rsidRDefault="009F4789" w:rsidP="00492723">
            <w:pPr>
              <w:pStyle w:val="Tabellenzeilen"/>
              <w:jc w:val="both"/>
            </w:pPr>
            <w:r w:rsidRPr="003F48D8">
              <w:t>bis</w:t>
            </w:r>
          </w:p>
        </w:tc>
        <w:tc>
          <w:tcPr>
            <w:tcW w:w="1374" w:type="dxa"/>
            <w:tcBorders>
              <w:top w:val="dotted" w:sz="4" w:space="0" w:color="auto"/>
              <w:left w:val="dotted" w:sz="4" w:space="0" w:color="auto"/>
              <w:bottom w:val="dotted" w:sz="4" w:space="0" w:color="auto"/>
              <w:right w:val="dotted" w:sz="4" w:space="0" w:color="auto"/>
            </w:tcBorders>
          </w:tcPr>
          <w:p w14:paraId="18FAE13F" w14:textId="77777777" w:rsidR="009F4789" w:rsidRPr="003F48D8" w:rsidRDefault="00BE62A3" w:rsidP="00492723">
            <w:pPr>
              <w:pStyle w:val="Tabellenzeilen"/>
              <w:jc w:val="both"/>
            </w:pPr>
            <w:r>
              <w:t>17:00</w:t>
            </w:r>
          </w:p>
        </w:tc>
        <w:tc>
          <w:tcPr>
            <w:tcW w:w="756" w:type="dxa"/>
            <w:tcBorders>
              <w:top w:val="dotted" w:sz="4" w:space="0" w:color="auto"/>
              <w:left w:val="dotted" w:sz="4" w:space="0" w:color="auto"/>
              <w:bottom w:val="dotted" w:sz="4" w:space="0" w:color="auto"/>
              <w:right w:val="dotted" w:sz="4" w:space="0" w:color="auto"/>
            </w:tcBorders>
          </w:tcPr>
          <w:p w14:paraId="6B9FF12C" w14:textId="77777777" w:rsidR="009F4789" w:rsidRPr="003F48D8" w:rsidRDefault="009F4789" w:rsidP="00492723">
            <w:pPr>
              <w:pStyle w:val="Tabellenzeilen"/>
              <w:jc w:val="both"/>
            </w:pPr>
            <w:r w:rsidRPr="003F48D8">
              <w:t>Uhr</w:t>
            </w:r>
          </w:p>
        </w:tc>
      </w:tr>
      <w:tr w:rsidR="009F4789" w:rsidRPr="003F48D8" w14:paraId="4118F013" w14:textId="77777777">
        <w:trPr>
          <w:cantSplit/>
        </w:trPr>
        <w:tc>
          <w:tcPr>
            <w:tcW w:w="1989" w:type="dxa"/>
            <w:tcBorders>
              <w:top w:val="dotted" w:sz="4" w:space="0" w:color="auto"/>
              <w:left w:val="dotted" w:sz="4" w:space="0" w:color="auto"/>
              <w:bottom w:val="dotted" w:sz="4" w:space="0" w:color="auto"/>
              <w:right w:val="dotted" w:sz="4" w:space="0" w:color="auto"/>
            </w:tcBorders>
          </w:tcPr>
          <w:p w14:paraId="392A6EE6" w14:textId="77777777" w:rsidR="009F4789" w:rsidRPr="003F48D8" w:rsidRDefault="009F4789" w:rsidP="00492723">
            <w:pPr>
              <w:pStyle w:val="Tabellenzeilen"/>
              <w:jc w:val="both"/>
            </w:pPr>
          </w:p>
        </w:tc>
        <w:tc>
          <w:tcPr>
            <w:tcW w:w="553" w:type="dxa"/>
            <w:tcBorders>
              <w:top w:val="dotted" w:sz="4" w:space="0" w:color="auto"/>
              <w:left w:val="dotted" w:sz="4" w:space="0" w:color="auto"/>
              <w:bottom w:val="dotted" w:sz="4" w:space="0" w:color="auto"/>
              <w:right w:val="dotted" w:sz="4" w:space="0" w:color="auto"/>
            </w:tcBorders>
          </w:tcPr>
          <w:p w14:paraId="2BED4526" w14:textId="77777777" w:rsidR="009F4789" w:rsidRPr="003F48D8" w:rsidRDefault="00A85A65" w:rsidP="00492723">
            <w:pPr>
              <w:pStyle w:val="Tabellenzeilen"/>
              <w:jc w:val="both"/>
            </w:pPr>
            <w:r w:rsidRPr="003F48D8">
              <w:t>b</w:t>
            </w:r>
            <w:r w:rsidR="009F4789" w:rsidRPr="003F48D8">
              <w:t>is</w:t>
            </w:r>
          </w:p>
        </w:tc>
        <w:tc>
          <w:tcPr>
            <w:tcW w:w="1647" w:type="dxa"/>
            <w:tcBorders>
              <w:top w:val="dotted" w:sz="4" w:space="0" w:color="auto"/>
              <w:left w:val="dotted" w:sz="4" w:space="0" w:color="auto"/>
              <w:bottom w:val="dotted" w:sz="4" w:space="0" w:color="auto"/>
              <w:right w:val="dotted" w:sz="4" w:space="0" w:color="auto"/>
            </w:tcBorders>
          </w:tcPr>
          <w:p w14:paraId="4882833E" w14:textId="77777777" w:rsidR="009F4789" w:rsidRPr="003F48D8" w:rsidRDefault="009F4789" w:rsidP="00492723">
            <w:pPr>
              <w:pStyle w:val="Tabellenzeilen"/>
              <w:jc w:val="both"/>
            </w:pPr>
          </w:p>
        </w:tc>
        <w:tc>
          <w:tcPr>
            <w:tcW w:w="553" w:type="dxa"/>
            <w:tcBorders>
              <w:top w:val="dotted" w:sz="4" w:space="0" w:color="auto"/>
              <w:left w:val="dotted" w:sz="4" w:space="0" w:color="auto"/>
              <w:bottom w:val="dotted" w:sz="4" w:space="0" w:color="auto"/>
              <w:right w:val="dotted" w:sz="4" w:space="0" w:color="auto"/>
            </w:tcBorders>
          </w:tcPr>
          <w:p w14:paraId="51F1C374" w14:textId="77777777" w:rsidR="009F4789" w:rsidRPr="003F48D8" w:rsidRDefault="009F4789" w:rsidP="00492723">
            <w:pPr>
              <w:pStyle w:val="Tabellenzeilen"/>
              <w:jc w:val="both"/>
            </w:pPr>
            <w:r w:rsidRPr="003F48D8">
              <w:t>von</w:t>
            </w:r>
          </w:p>
        </w:tc>
        <w:tc>
          <w:tcPr>
            <w:tcW w:w="1647" w:type="dxa"/>
            <w:tcBorders>
              <w:top w:val="dotted" w:sz="4" w:space="0" w:color="auto"/>
              <w:left w:val="dotted" w:sz="4" w:space="0" w:color="auto"/>
              <w:bottom w:val="dotted" w:sz="4" w:space="0" w:color="auto"/>
              <w:right w:val="dotted" w:sz="4" w:space="0" w:color="auto"/>
            </w:tcBorders>
          </w:tcPr>
          <w:p w14:paraId="42E4227D" w14:textId="77777777" w:rsidR="009F4789" w:rsidRPr="003F48D8" w:rsidRDefault="009F4789" w:rsidP="00492723">
            <w:pPr>
              <w:pStyle w:val="Tabellenzeilen"/>
              <w:jc w:val="both"/>
            </w:pPr>
          </w:p>
        </w:tc>
        <w:tc>
          <w:tcPr>
            <w:tcW w:w="553" w:type="dxa"/>
            <w:tcBorders>
              <w:top w:val="dotted" w:sz="4" w:space="0" w:color="auto"/>
              <w:left w:val="dotted" w:sz="4" w:space="0" w:color="auto"/>
              <w:bottom w:val="dotted" w:sz="4" w:space="0" w:color="auto"/>
              <w:right w:val="dotted" w:sz="4" w:space="0" w:color="auto"/>
            </w:tcBorders>
          </w:tcPr>
          <w:p w14:paraId="450BFE16" w14:textId="77777777" w:rsidR="009F4789" w:rsidRPr="003F48D8" w:rsidRDefault="009F4789" w:rsidP="00492723">
            <w:pPr>
              <w:pStyle w:val="Tabellenzeilen"/>
              <w:jc w:val="both"/>
            </w:pPr>
            <w:r w:rsidRPr="003F48D8">
              <w:t>bis</w:t>
            </w:r>
          </w:p>
        </w:tc>
        <w:tc>
          <w:tcPr>
            <w:tcW w:w="1374" w:type="dxa"/>
            <w:tcBorders>
              <w:top w:val="dotted" w:sz="4" w:space="0" w:color="auto"/>
              <w:left w:val="dotted" w:sz="4" w:space="0" w:color="auto"/>
              <w:bottom w:val="dotted" w:sz="4" w:space="0" w:color="auto"/>
              <w:right w:val="dotted" w:sz="4" w:space="0" w:color="auto"/>
            </w:tcBorders>
          </w:tcPr>
          <w:p w14:paraId="781F6250" w14:textId="77777777" w:rsidR="009F4789" w:rsidRPr="003F48D8" w:rsidRDefault="009F4789" w:rsidP="00492723">
            <w:pPr>
              <w:pStyle w:val="Tabellenzeilen"/>
              <w:jc w:val="both"/>
            </w:pPr>
          </w:p>
        </w:tc>
        <w:tc>
          <w:tcPr>
            <w:tcW w:w="756" w:type="dxa"/>
            <w:tcBorders>
              <w:top w:val="dotted" w:sz="4" w:space="0" w:color="auto"/>
              <w:left w:val="dotted" w:sz="4" w:space="0" w:color="auto"/>
              <w:bottom w:val="dotted" w:sz="4" w:space="0" w:color="auto"/>
              <w:right w:val="dotted" w:sz="4" w:space="0" w:color="auto"/>
            </w:tcBorders>
          </w:tcPr>
          <w:p w14:paraId="670B8C79" w14:textId="77777777" w:rsidR="009F4789" w:rsidRPr="003F48D8" w:rsidRDefault="009F4789" w:rsidP="00492723">
            <w:pPr>
              <w:pStyle w:val="Tabellenzeilen"/>
              <w:jc w:val="both"/>
            </w:pPr>
            <w:r w:rsidRPr="003F48D8">
              <w:t>Uhr</w:t>
            </w:r>
          </w:p>
        </w:tc>
      </w:tr>
      <w:tr w:rsidR="009F4789" w:rsidRPr="003F48D8" w14:paraId="74098798" w14:textId="77777777">
        <w:trPr>
          <w:cantSplit/>
        </w:trPr>
        <w:tc>
          <w:tcPr>
            <w:tcW w:w="4189" w:type="dxa"/>
            <w:gridSpan w:val="3"/>
            <w:tcBorders>
              <w:top w:val="dotted" w:sz="4" w:space="0" w:color="auto"/>
              <w:left w:val="dotted" w:sz="4" w:space="0" w:color="auto"/>
              <w:bottom w:val="dotted" w:sz="4" w:space="0" w:color="auto"/>
              <w:right w:val="dotted" w:sz="4" w:space="0" w:color="auto"/>
            </w:tcBorders>
          </w:tcPr>
          <w:p w14:paraId="74BED4E0" w14:textId="77777777" w:rsidR="009F4789" w:rsidRPr="003F48D8" w:rsidRDefault="009F4789" w:rsidP="00492723">
            <w:pPr>
              <w:pStyle w:val="Tabellenzeilen"/>
              <w:jc w:val="both"/>
            </w:pPr>
          </w:p>
        </w:tc>
        <w:tc>
          <w:tcPr>
            <w:tcW w:w="553" w:type="dxa"/>
            <w:tcBorders>
              <w:top w:val="dotted" w:sz="4" w:space="0" w:color="auto"/>
              <w:left w:val="dotted" w:sz="4" w:space="0" w:color="auto"/>
              <w:bottom w:val="dotted" w:sz="4" w:space="0" w:color="auto"/>
              <w:right w:val="dotted" w:sz="4" w:space="0" w:color="auto"/>
            </w:tcBorders>
          </w:tcPr>
          <w:p w14:paraId="57F99C9F" w14:textId="77777777" w:rsidR="009F4789" w:rsidRPr="003F48D8" w:rsidRDefault="009F4789" w:rsidP="00492723">
            <w:pPr>
              <w:pStyle w:val="Tabellenzeilen"/>
              <w:jc w:val="both"/>
            </w:pPr>
            <w:r w:rsidRPr="003F48D8">
              <w:t>von</w:t>
            </w:r>
          </w:p>
        </w:tc>
        <w:tc>
          <w:tcPr>
            <w:tcW w:w="1647" w:type="dxa"/>
            <w:tcBorders>
              <w:top w:val="dotted" w:sz="4" w:space="0" w:color="auto"/>
              <w:left w:val="dotted" w:sz="4" w:space="0" w:color="auto"/>
              <w:bottom w:val="dotted" w:sz="4" w:space="0" w:color="auto"/>
              <w:right w:val="dotted" w:sz="4" w:space="0" w:color="auto"/>
            </w:tcBorders>
          </w:tcPr>
          <w:p w14:paraId="1DFA545C" w14:textId="77777777" w:rsidR="009F4789" w:rsidRPr="003F48D8" w:rsidRDefault="009F4789" w:rsidP="00492723">
            <w:pPr>
              <w:pStyle w:val="Tabellenzeilen"/>
              <w:jc w:val="both"/>
            </w:pPr>
          </w:p>
        </w:tc>
        <w:tc>
          <w:tcPr>
            <w:tcW w:w="553" w:type="dxa"/>
            <w:tcBorders>
              <w:top w:val="dotted" w:sz="4" w:space="0" w:color="auto"/>
              <w:left w:val="dotted" w:sz="4" w:space="0" w:color="auto"/>
              <w:bottom w:val="dotted" w:sz="4" w:space="0" w:color="auto"/>
              <w:right w:val="dotted" w:sz="4" w:space="0" w:color="auto"/>
            </w:tcBorders>
          </w:tcPr>
          <w:p w14:paraId="278303AC" w14:textId="77777777" w:rsidR="009F4789" w:rsidRPr="003F48D8" w:rsidRDefault="009F4789" w:rsidP="00492723">
            <w:pPr>
              <w:pStyle w:val="Tabellenzeilen"/>
              <w:jc w:val="both"/>
            </w:pPr>
            <w:r w:rsidRPr="003F48D8">
              <w:t>bis</w:t>
            </w:r>
          </w:p>
        </w:tc>
        <w:tc>
          <w:tcPr>
            <w:tcW w:w="1374" w:type="dxa"/>
            <w:tcBorders>
              <w:top w:val="dotted" w:sz="4" w:space="0" w:color="auto"/>
              <w:left w:val="dotted" w:sz="4" w:space="0" w:color="auto"/>
              <w:bottom w:val="dotted" w:sz="4" w:space="0" w:color="auto"/>
              <w:right w:val="dotted" w:sz="4" w:space="0" w:color="auto"/>
            </w:tcBorders>
          </w:tcPr>
          <w:p w14:paraId="6830A470" w14:textId="77777777" w:rsidR="009F4789" w:rsidRPr="003F48D8" w:rsidRDefault="009F4789" w:rsidP="00492723">
            <w:pPr>
              <w:pStyle w:val="Tabellenzeilen"/>
              <w:jc w:val="both"/>
            </w:pPr>
          </w:p>
        </w:tc>
        <w:tc>
          <w:tcPr>
            <w:tcW w:w="756" w:type="dxa"/>
            <w:tcBorders>
              <w:top w:val="dotted" w:sz="4" w:space="0" w:color="auto"/>
              <w:left w:val="dotted" w:sz="4" w:space="0" w:color="auto"/>
              <w:bottom w:val="dotted" w:sz="4" w:space="0" w:color="auto"/>
              <w:right w:val="dotted" w:sz="4" w:space="0" w:color="auto"/>
            </w:tcBorders>
          </w:tcPr>
          <w:p w14:paraId="2D215D6A" w14:textId="77777777" w:rsidR="009F4789" w:rsidRPr="003F48D8" w:rsidRDefault="009F4789" w:rsidP="00492723">
            <w:pPr>
              <w:pStyle w:val="Tabellenzeilen"/>
              <w:jc w:val="both"/>
            </w:pPr>
            <w:r w:rsidRPr="003F48D8">
              <w:t>Uhr</w:t>
            </w:r>
          </w:p>
        </w:tc>
      </w:tr>
      <w:tr w:rsidR="009F4789" w:rsidRPr="003F48D8" w14:paraId="0BA750DA" w14:textId="77777777">
        <w:trPr>
          <w:cantSplit/>
        </w:trPr>
        <w:tc>
          <w:tcPr>
            <w:tcW w:w="4189" w:type="dxa"/>
            <w:gridSpan w:val="3"/>
            <w:tcBorders>
              <w:top w:val="dotted" w:sz="4" w:space="0" w:color="auto"/>
              <w:left w:val="dotted" w:sz="4" w:space="0" w:color="auto"/>
              <w:bottom w:val="dotted" w:sz="4" w:space="0" w:color="auto"/>
              <w:right w:val="dotted" w:sz="4" w:space="0" w:color="auto"/>
            </w:tcBorders>
          </w:tcPr>
          <w:p w14:paraId="2CA3B520" w14:textId="77777777" w:rsidR="009F4789" w:rsidRPr="003F48D8" w:rsidRDefault="009F4789" w:rsidP="00492723">
            <w:pPr>
              <w:pStyle w:val="Tabellenzeilen"/>
              <w:jc w:val="both"/>
            </w:pPr>
            <w:r w:rsidRPr="003F48D8">
              <w:t>An Sonntagen</w:t>
            </w:r>
          </w:p>
        </w:tc>
        <w:tc>
          <w:tcPr>
            <w:tcW w:w="553" w:type="dxa"/>
            <w:tcBorders>
              <w:top w:val="dotted" w:sz="4" w:space="0" w:color="auto"/>
              <w:left w:val="dotted" w:sz="4" w:space="0" w:color="auto"/>
              <w:bottom w:val="dotted" w:sz="4" w:space="0" w:color="auto"/>
              <w:right w:val="dotted" w:sz="4" w:space="0" w:color="auto"/>
            </w:tcBorders>
          </w:tcPr>
          <w:p w14:paraId="1F685D7A" w14:textId="77777777" w:rsidR="009F4789" w:rsidRPr="003F48D8" w:rsidRDefault="009F4789" w:rsidP="00492723">
            <w:pPr>
              <w:pStyle w:val="Tabellenzeilen"/>
              <w:jc w:val="both"/>
            </w:pPr>
            <w:r w:rsidRPr="003F48D8">
              <w:t>von</w:t>
            </w:r>
          </w:p>
        </w:tc>
        <w:tc>
          <w:tcPr>
            <w:tcW w:w="1647" w:type="dxa"/>
            <w:tcBorders>
              <w:top w:val="dotted" w:sz="4" w:space="0" w:color="auto"/>
              <w:left w:val="dotted" w:sz="4" w:space="0" w:color="auto"/>
              <w:bottom w:val="dotted" w:sz="4" w:space="0" w:color="auto"/>
              <w:right w:val="dotted" w:sz="4" w:space="0" w:color="auto"/>
            </w:tcBorders>
          </w:tcPr>
          <w:p w14:paraId="01D6C46D" w14:textId="77777777" w:rsidR="009F4789" w:rsidRPr="003F48D8" w:rsidRDefault="009F4789" w:rsidP="00492723">
            <w:pPr>
              <w:pStyle w:val="Tabellenzeilen"/>
              <w:jc w:val="both"/>
            </w:pPr>
          </w:p>
        </w:tc>
        <w:tc>
          <w:tcPr>
            <w:tcW w:w="553" w:type="dxa"/>
            <w:tcBorders>
              <w:top w:val="dotted" w:sz="4" w:space="0" w:color="auto"/>
              <w:left w:val="dotted" w:sz="4" w:space="0" w:color="auto"/>
              <w:bottom w:val="dotted" w:sz="4" w:space="0" w:color="auto"/>
              <w:right w:val="dotted" w:sz="4" w:space="0" w:color="auto"/>
            </w:tcBorders>
          </w:tcPr>
          <w:p w14:paraId="273A386E" w14:textId="77777777" w:rsidR="009F4789" w:rsidRPr="003F48D8" w:rsidRDefault="009F4789" w:rsidP="00492723">
            <w:pPr>
              <w:pStyle w:val="Tabellenzeilen"/>
              <w:jc w:val="both"/>
            </w:pPr>
            <w:r w:rsidRPr="003F48D8">
              <w:t>bis</w:t>
            </w:r>
          </w:p>
        </w:tc>
        <w:tc>
          <w:tcPr>
            <w:tcW w:w="1374" w:type="dxa"/>
            <w:tcBorders>
              <w:top w:val="dotted" w:sz="4" w:space="0" w:color="auto"/>
              <w:left w:val="dotted" w:sz="4" w:space="0" w:color="auto"/>
              <w:bottom w:val="dotted" w:sz="4" w:space="0" w:color="auto"/>
              <w:right w:val="dotted" w:sz="4" w:space="0" w:color="auto"/>
            </w:tcBorders>
          </w:tcPr>
          <w:p w14:paraId="7F939B97" w14:textId="77777777" w:rsidR="009F4789" w:rsidRPr="003F48D8" w:rsidRDefault="009F4789" w:rsidP="00492723">
            <w:pPr>
              <w:pStyle w:val="Tabellenzeilen"/>
              <w:jc w:val="both"/>
            </w:pPr>
          </w:p>
        </w:tc>
        <w:tc>
          <w:tcPr>
            <w:tcW w:w="756" w:type="dxa"/>
            <w:tcBorders>
              <w:top w:val="dotted" w:sz="4" w:space="0" w:color="auto"/>
              <w:left w:val="dotted" w:sz="4" w:space="0" w:color="auto"/>
              <w:bottom w:val="dotted" w:sz="4" w:space="0" w:color="auto"/>
              <w:right w:val="dotted" w:sz="4" w:space="0" w:color="auto"/>
            </w:tcBorders>
          </w:tcPr>
          <w:p w14:paraId="5CC4F992" w14:textId="77777777" w:rsidR="009F4789" w:rsidRPr="003F48D8" w:rsidRDefault="009F4789" w:rsidP="00492723">
            <w:pPr>
              <w:pStyle w:val="Tabellenzeilen"/>
              <w:jc w:val="both"/>
            </w:pPr>
            <w:r w:rsidRPr="003F48D8">
              <w:t>Uhr</w:t>
            </w:r>
          </w:p>
        </w:tc>
      </w:tr>
      <w:tr w:rsidR="009F4789" w:rsidRPr="003F48D8" w14:paraId="62DEC007" w14:textId="77777777">
        <w:trPr>
          <w:cantSplit/>
        </w:trPr>
        <w:tc>
          <w:tcPr>
            <w:tcW w:w="4189" w:type="dxa"/>
            <w:gridSpan w:val="3"/>
            <w:tcBorders>
              <w:top w:val="dotted" w:sz="4" w:space="0" w:color="auto"/>
              <w:left w:val="dotted" w:sz="4" w:space="0" w:color="auto"/>
              <w:bottom w:val="dotted" w:sz="4" w:space="0" w:color="auto"/>
              <w:right w:val="dotted" w:sz="4" w:space="0" w:color="auto"/>
            </w:tcBorders>
          </w:tcPr>
          <w:p w14:paraId="2CD56382" w14:textId="77777777" w:rsidR="009F4789" w:rsidRPr="003F48D8" w:rsidRDefault="009F4789" w:rsidP="00492723">
            <w:pPr>
              <w:pStyle w:val="Tabellenzeilen"/>
              <w:jc w:val="both"/>
            </w:pPr>
            <w:r w:rsidRPr="003F48D8">
              <w:t>An Feiertagen am Erfüllungsort</w:t>
            </w:r>
          </w:p>
        </w:tc>
        <w:tc>
          <w:tcPr>
            <w:tcW w:w="553" w:type="dxa"/>
            <w:tcBorders>
              <w:top w:val="dotted" w:sz="4" w:space="0" w:color="auto"/>
              <w:left w:val="dotted" w:sz="4" w:space="0" w:color="auto"/>
              <w:bottom w:val="dotted" w:sz="4" w:space="0" w:color="auto"/>
              <w:right w:val="dotted" w:sz="4" w:space="0" w:color="auto"/>
            </w:tcBorders>
          </w:tcPr>
          <w:p w14:paraId="1157416E" w14:textId="77777777" w:rsidR="009F4789" w:rsidRPr="003F48D8" w:rsidRDefault="009F4789" w:rsidP="00492723">
            <w:pPr>
              <w:pStyle w:val="Tabellenzeilen"/>
              <w:jc w:val="both"/>
            </w:pPr>
            <w:r w:rsidRPr="003F48D8">
              <w:t>von</w:t>
            </w:r>
          </w:p>
        </w:tc>
        <w:tc>
          <w:tcPr>
            <w:tcW w:w="1647" w:type="dxa"/>
            <w:tcBorders>
              <w:top w:val="dotted" w:sz="4" w:space="0" w:color="auto"/>
              <w:left w:val="dotted" w:sz="4" w:space="0" w:color="auto"/>
              <w:bottom w:val="dotted" w:sz="4" w:space="0" w:color="auto"/>
              <w:right w:val="dotted" w:sz="4" w:space="0" w:color="auto"/>
            </w:tcBorders>
          </w:tcPr>
          <w:p w14:paraId="5B75CC36" w14:textId="77777777" w:rsidR="009F4789" w:rsidRPr="003F48D8" w:rsidRDefault="009F4789" w:rsidP="00492723">
            <w:pPr>
              <w:pStyle w:val="Tabellenzeilen"/>
              <w:jc w:val="both"/>
            </w:pPr>
          </w:p>
        </w:tc>
        <w:tc>
          <w:tcPr>
            <w:tcW w:w="553" w:type="dxa"/>
            <w:tcBorders>
              <w:top w:val="dotted" w:sz="4" w:space="0" w:color="auto"/>
              <w:left w:val="dotted" w:sz="4" w:space="0" w:color="auto"/>
              <w:bottom w:val="dotted" w:sz="4" w:space="0" w:color="auto"/>
              <w:right w:val="dotted" w:sz="4" w:space="0" w:color="auto"/>
            </w:tcBorders>
          </w:tcPr>
          <w:p w14:paraId="512816BF" w14:textId="77777777" w:rsidR="009F4789" w:rsidRPr="003F48D8" w:rsidRDefault="009F4789" w:rsidP="00492723">
            <w:pPr>
              <w:pStyle w:val="Tabellenzeilen"/>
              <w:jc w:val="both"/>
            </w:pPr>
            <w:r w:rsidRPr="003F48D8">
              <w:t>bis</w:t>
            </w:r>
          </w:p>
        </w:tc>
        <w:tc>
          <w:tcPr>
            <w:tcW w:w="1374" w:type="dxa"/>
            <w:tcBorders>
              <w:top w:val="dotted" w:sz="4" w:space="0" w:color="auto"/>
              <w:left w:val="dotted" w:sz="4" w:space="0" w:color="auto"/>
              <w:bottom w:val="dotted" w:sz="4" w:space="0" w:color="auto"/>
              <w:right w:val="dotted" w:sz="4" w:space="0" w:color="auto"/>
            </w:tcBorders>
          </w:tcPr>
          <w:p w14:paraId="09FD8325" w14:textId="77777777" w:rsidR="009F4789" w:rsidRPr="003F48D8" w:rsidRDefault="009F4789" w:rsidP="00492723">
            <w:pPr>
              <w:pStyle w:val="Tabellenzeilen"/>
              <w:jc w:val="both"/>
            </w:pPr>
          </w:p>
        </w:tc>
        <w:tc>
          <w:tcPr>
            <w:tcW w:w="756" w:type="dxa"/>
            <w:tcBorders>
              <w:top w:val="dotted" w:sz="4" w:space="0" w:color="auto"/>
              <w:left w:val="dotted" w:sz="4" w:space="0" w:color="auto"/>
              <w:bottom w:val="dotted" w:sz="4" w:space="0" w:color="auto"/>
              <w:right w:val="dotted" w:sz="4" w:space="0" w:color="auto"/>
            </w:tcBorders>
          </w:tcPr>
          <w:p w14:paraId="5D9CC92E" w14:textId="77777777" w:rsidR="009F4789" w:rsidRPr="003F48D8" w:rsidRDefault="009F4789" w:rsidP="00492723">
            <w:pPr>
              <w:pStyle w:val="Tabellenzeilen"/>
              <w:jc w:val="both"/>
            </w:pPr>
            <w:r w:rsidRPr="003F48D8">
              <w:t>Uhr</w:t>
            </w:r>
          </w:p>
        </w:tc>
      </w:tr>
    </w:tbl>
    <w:p w14:paraId="1679AFFA" w14:textId="77777777" w:rsidR="009F4789" w:rsidRPr="003F48D8" w:rsidRDefault="009F4789" w:rsidP="00492723">
      <w:pPr>
        <w:pStyle w:val="Textkrper"/>
      </w:pPr>
    </w:p>
    <w:p w14:paraId="5560BEB8" w14:textId="77777777" w:rsidR="009F4789" w:rsidRPr="003F48D8" w:rsidRDefault="00BE62A3" w:rsidP="00492723">
      <w:pPr>
        <w:pStyle w:val="Textkrper-Auswahl"/>
        <w:keepNext/>
        <w:jc w:val="both"/>
      </w:pPr>
      <w:r>
        <w:fldChar w:fldCharType="begin">
          <w:ffData>
            <w:name w:val="Kontrollkästchen39"/>
            <w:enabled/>
            <w:calcOnExit w:val="0"/>
            <w:checkBox>
              <w:sizeAuto/>
              <w:default w:val="1"/>
            </w:checkBox>
          </w:ffData>
        </w:fldChar>
      </w:r>
      <w:bookmarkStart w:id="353" w:name="Kontrollkästchen39"/>
      <w:r>
        <w:instrText xml:space="preserve"> FORMCHECKBOX </w:instrText>
      </w:r>
      <w:r w:rsidR="00227696">
        <w:fldChar w:fldCharType="separate"/>
      </w:r>
      <w:r>
        <w:fldChar w:fldCharType="end"/>
      </w:r>
      <w:bookmarkEnd w:id="353"/>
      <w:r w:rsidR="009F4789" w:rsidRPr="003F48D8">
        <w:tab/>
        <w:t xml:space="preserve">Der </w:t>
      </w:r>
      <w:r w:rsidR="00F256D6" w:rsidRPr="003F48D8">
        <w:t>Auftrag</w:t>
      </w:r>
      <w:r w:rsidR="00F256D6">
        <w:t>nehm</w:t>
      </w:r>
      <w:r w:rsidR="00F256D6" w:rsidRPr="003F48D8">
        <w:t xml:space="preserve">er </w:t>
      </w:r>
      <w:r w:rsidR="009F4789" w:rsidRPr="003F48D8">
        <w:t>gewährt eine telefonische deutschsprachige Unterstützung (Hotline) zu folgenden Zeiten:</w:t>
      </w:r>
    </w:p>
    <w:p w14:paraId="7B817BD2" w14:textId="77777777" w:rsidR="00B52B48" w:rsidRPr="00B52B48" w:rsidRDefault="00B52B48" w:rsidP="00492723">
      <w:pPr>
        <w:pStyle w:val="Abstandklein"/>
        <w:jc w:val="both"/>
      </w:pPr>
    </w:p>
    <w:tbl>
      <w:tblPr>
        <w:tblW w:w="9072" w:type="dxa"/>
        <w:tblInd w:w="113"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1E0" w:firstRow="1" w:lastRow="1" w:firstColumn="1" w:lastColumn="1" w:noHBand="0" w:noVBand="0"/>
      </w:tblPr>
      <w:tblGrid>
        <w:gridCol w:w="1822"/>
        <w:gridCol w:w="564"/>
        <w:gridCol w:w="1689"/>
        <w:gridCol w:w="564"/>
        <w:gridCol w:w="1689"/>
        <w:gridCol w:w="564"/>
        <w:gridCol w:w="1408"/>
        <w:gridCol w:w="772"/>
      </w:tblGrid>
      <w:tr w:rsidR="009F4789" w:rsidRPr="003F48D8" w14:paraId="482DFB96" w14:textId="77777777">
        <w:trPr>
          <w:cantSplit/>
        </w:trPr>
        <w:tc>
          <w:tcPr>
            <w:tcW w:w="4075" w:type="dxa"/>
            <w:gridSpan w:val="3"/>
            <w:tcBorders>
              <w:top w:val="dotted" w:sz="4" w:space="0" w:color="auto"/>
              <w:left w:val="dotted" w:sz="4" w:space="0" w:color="auto"/>
              <w:bottom w:val="dotted" w:sz="4" w:space="0" w:color="auto"/>
              <w:right w:val="dotted" w:sz="4" w:space="0" w:color="auto"/>
            </w:tcBorders>
          </w:tcPr>
          <w:p w14:paraId="31782578" w14:textId="77777777" w:rsidR="009F4789" w:rsidRPr="003F48D8" w:rsidRDefault="009F4789" w:rsidP="00733CE2">
            <w:pPr>
              <w:pStyle w:val="Tabellenkopf"/>
            </w:pPr>
            <w:r w:rsidRPr="003F48D8">
              <w:t>Tag</w:t>
            </w:r>
          </w:p>
        </w:tc>
        <w:tc>
          <w:tcPr>
            <w:tcW w:w="4225" w:type="dxa"/>
            <w:gridSpan w:val="4"/>
            <w:tcBorders>
              <w:top w:val="dotted" w:sz="4" w:space="0" w:color="auto"/>
              <w:left w:val="dotted" w:sz="4" w:space="0" w:color="auto"/>
              <w:bottom w:val="dotted" w:sz="4" w:space="0" w:color="auto"/>
              <w:right w:val="dotted" w:sz="4" w:space="0" w:color="auto"/>
            </w:tcBorders>
          </w:tcPr>
          <w:p w14:paraId="694241EF" w14:textId="77777777" w:rsidR="009F4789" w:rsidRPr="003F48D8" w:rsidRDefault="009F4789" w:rsidP="00733CE2">
            <w:pPr>
              <w:pStyle w:val="Tabellenkopf"/>
            </w:pPr>
            <w:r w:rsidRPr="003F48D8">
              <w:t>Uhrzeit</w:t>
            </w:r>
          </w:p>
        </w:tc>
        <w:tc>
          <w:tcPr>
            <w:tcW w:w="772" w:type="dxa"/>
            <w:tcBorders>
              <w:top w:val="dotted" w:sz="4" w:space="0" w:color="auto"/>
              <w:left w:val="dotted" w:sz="4" w:space="0" w:color="auto"/>
              <w:bottom w:val="dotted" w:sz="4" w:space="0" w:color="auto"/>
              <w:right w:val="dotted" w:sz="4" w:space="0" w:color="auto"/>
            </w:tcBorders>
          </w:tcPr>
          <w:p w14:paraId="2DE869C2" w14:textId="77777777" w:rsidR="009F4789" w:rsidRPr="003F48D8" w:rsidRDefault="009F4789" w:rsidP="00733CE2">
            <w:pPr>
              <w:pStyle w:val="Tabellenkopf"/>
            </w:pPr>
          </w:p>
        </w:tc>
      </w:tr>
      <w:tr w:rsidR="009F4789" w:rsidRPr="003F48D8" w14:paraId="6C223F5B" w14:textId="77777777">
        <w:trPr>
          <w:cantSplit/>
        </w:trPr>
        <w:tc>
          <w:tcPr>
            <w:tcW w:w="1822" w:type="dxa"/>
            <w:tcBorders>
              <w:top w:val="dotted" w:sz="4" w:space="0" w:color="auto"/>
              <w:left w:val="dotted" w:sz="4" w:space="0" w:color="auto"/>
              <w:bottom w:val="dotted" w:sz="4" w:space="0" w:color="auto"/>
              <w:right w:val="dotted" w:sz="4" w:space="0" w:color="auto"/>
            </w:tcBorders>
          </w:tcPr>
          <w:p w14:paraId="2719879B" w14:textId="77777777" w:rsidR="009F4789" w:rsidRPr="003F48D8" w:rsidRDefault="00BE62A3" w:rsidP="00492723">
            <w:pPr>
              <w:pStyle w:val="Tabellenzeilen"/>
              <w:jc w:val="both"/>
            </w:pPr>
            <w:r>
              <w:t>Montag</w:t>
            </w:r>
          </w:p>
        </w:tc>
        <w:tc>
          <w:tcPr>
            <w:tcW w:w="564" w:type="dxa"/>
            <w:tcBorders>
              <w:top w:val="dotted" w:sz="4" w:space="0" w:color="auto"/>
              <w:left w:val="dotted" w:sz="4" w:space="0" w:color="auto"/>
              <w:bottom w:val="dotted" w:sz="4" w:space="0" w:color="auto"/>
              <w:right w:val="dotted" w:sz="4" w:space="0" w:color="auto"/>
            </w:tcBorders>
          </w:tcPr>
          <w:p w14:paraId="1973FE2F" w14:textId="77777777" w:rsidR="009F4789" w:rsidRPr="003F48D8" w:rsidRDefault="00E65E00" w:rsidP="00492723">
            <w:pPr>
              <w:pStyle w:val="Tabellenzeilen"/>
              <w:jc w:val="both"/>
            </w:pPr>
            <w:r w:rsidRPr="003F48D8">
              <w:t>b</w:t>
            </w:r>
            <w:r w:rsidR="009F4789" w:rsidRPr="003F48D8">
              <w:t>is</w:t>
            </w:r>
          </w:p>
        </w:tc>
        <w:tc>
          <w:tcPr>
            <w:tcW w:w="1689" w:type="dxa"/>
            <w:tcBorders>
              <w:top w:val="dotted" w:sz="4" w:space="0" w:color="auto"/>
              <w:left w:val="dotted" w:sz="4" w:space="0" w:color="auto"/>
              <w:bottom w:val="dotted" w:sz="4" w:space="0" w:color="auto"/>
              <w:right w:val="dotted" w:sz="4" w:space="0" w:color="auto"/>
            </w:tcBorders>
          </w:tcPr>
          <w:p w14:paraId="11EAFF62" w14:textId="77777777" w:rsidR="009F4789" w:rsidRPr="003F48D8" w:rsidRDefault="00E235ED" w:rsidP="00492723">
            <w:pPr>
              <w:pStyle w:val="Tabellenzeilen"/>
              <w:jc w:val="both"/>
            </w:pPr>
            <w:r>
              <w:t>Sonntag</w:t>
            </w:r>
          </w:p>
        </w:tc>
        <w:tc>
          <w:tcPr>
            <w:tcW w:w="564" w:type="dxa"/>
            <w:tcBorders>
              <w:top w:val="dotted" w:sz="4" w:space="0" w:color="auto"/>
              <w:left w:val="dotted" w:sz="4" w:space="0" w:color="auto"/>
              <w:bottom w:val="dotted" w:sz="4" w:space="0" w:color="auto"/>
              <w:right w:val="dotted" w:sz="4" w:space="0" w:color="auto"/>
            </w:tcBorders>
          </w:tcPr>
          <w:p w14:paraId="7F540FD0" w14:textId="77777777" w:rsidR="009F4789" w:rsidRPr="003F48D8" w:rsidRDefault="009F4789" w:rsidP="00492723">
            <w:pPr>
              <w:pStyle w:val="Tabellenzeilen"/>
              <w:jc w:val="both"/>
            </w:pPr>
            <w:r w:rsidRPr="003F48D8">
              <w:t>von</w:t>
            </w:r>
          </w:p>
        </w:tc>
        <w:tc>
          <w:tcPr>
            <w:tcW w:w="1689" w:type="dxa"/>
            <w:tcBorders>
              <w:top w:val="dotted" w:sz="4" w:space="0" w:color="auto"/>
              <w:left w:val="dotted" w:sz="4" w:space="0" w:color="auto"/>
              <w:bottom w:val="dotted" w:sz="4" w:space="0" w:color="auto"/>
              <w:right w:val="dotted" w:sz="4" w:space="0" w:color="auto"/>
            </w:tcBorders>
          </w:tcPr>
          <w:p w14:paraId="56EFAE20" w14:textId="0AE97993" w:rsidR="009F4789" w:rsidRPr="003F48D8" w:rsidRDefault="002248CD" w:rsidP="00492723">
            <w:pPr>
              <w:pStyle w:val="Tabellenzeilen"/>
              <w:jc w:val="both"/>
            </w:pPr>
            <w:r>
              <w:t>00:00</w:t>
            </w:r>
          </w:p>
        </w:tc>
        <w:tc>
          <w:tcPr>
            <w:tcW w:w="564" w:type="dxa"/>
            <w:tcBorders>
              <w:top w:val="dotted" w:sz="4" w:space="0" w:color="auto"/>
              <w:left w:val="dotted" w:sz="4" w:space="0" w:color="auto"/>
              <w:bottom w:val="dotted" w:sz="4" w:space="0" w:color="auto"/>
              <w:right w:val="dotted" w:sz="4" w:space="0" w:color="auto"/>
            </w:tcBorders>
          </w:tcPr>
          <w:p w14:paraId="43F7DC5D" w14:textId="77777777" w:rsidR="009F4789" w:rsidRPr="003F48D8" w:rsidRDefault="009F4789" w:rsidP="00492723">
            <w:pPr>
              <w:pStyle w:val="Tabellenzeilen"/>
              <w:jc w:val="both"/>
            </w:pPr>
            <w:r w:rsidRPr="003F48D8">
              <w:t>bis</w:t>
            </w:r>
          </w:p>
        </w:tc>
        <w:tc>
          <w:tcPr>
            <w:tcW w:w="1408" w:type="dxa"/>
            <w:tcBorders>
              <w:top w:val="dotted" w:sz="4" w:space="0" w:color="auto"/>
              <w:left w:val="dotted" w:sz="4" w:space="0" w:color="auto"/>
              <w:bottom w:val="dotted" w:sz="4" w:space="0" w:color="auto"/>
              <w:right w:val="dotted" w:sz="4" w:space="0" w:color="auto"/>
            </w:tcBorders>
          </w:tcPr>
          <w:p w14:paraId="16CDB45A" w14:textId="55D0939D" w:rsidR="009F4789" w:rsidRPr="003F48D8" w:rsidRDefault="002248CD" w:rsidP="00E235ED">
            <w:pPr>
              <w:pStyle w:val="Tabellenzeilen"/>
              <w:jc w:val="both"/>
            </w:pPr>
            <w:r>
              <w:t>24:00</w:t>
            </w:r>
          </w:p>
        </w:tc>
        <w:tc>
          <w:tcPr>
            <w:tcW w:w="772" w:type="dxa"/>
            <w:tcBorders>
              <w:top w:val="dotted" w:sz="4" w:space="0" w:color="auto"/>
              <w:left w:val="dotted" w:sz="4" w:space="0" w:color="auto"/>
              <w:bottom w:val="dotted" w:sz="4" w:space="0" w:color="auto"/>
              <w:right w:val="dotted" w:sz="4" w:space="0" w:color="auto"/>
            </w:tcBorders>
          </w:tcPr>
          <w:p w14:paraId="6C8CAEFE" w14:textId="77777777" w:rsidR="009F4789" w:rsidRPr="003F48D8" w:rsidRDefault="009F4789" w:rsidP="00492723">
            <w:pPr>
              <w:pStyle w:val="Tabellenzeilen"/>
              <w:jc w:val="both"/>
            </w:pPr>
            <w:r w:rsidRPr="003F48D8">
              <w:t>Uhr</w:t>
            </w:r>
          </w:p>
        </w:tc>
      </w:tr>
      <w:tr w:rsidR="009F4789" w:rsidRPr="003F48D8" w14:paraId="5904BA29" w14:textId="77777777">
        <w:trPr>
          <w:cantSplit/>
        </w:trPr>
        <w:tc>
          <w:tcPr>
            <w:tcW w:w="1822" w:type="dxa"/>
            <w:tcBorders>
              <w:top w:val="dotted" w:sz="4" w:space="0" w:color="auto"/>
              <w:left w:val="dotted" w:sz="4" w:space="0" w:color="auto"/>
              <w:bottom w:val="dotted" w:sz="4" w:space="0" w:color="auto"/>
              <w:right w:val="dotted" w:sz="4" w:space="0" w:color="auto"/>
            </w:tcBorders>
          </w:tcPr>
          <w:p w14:paraId="78E57446" w14:textId="77777777" w:rsidR="009F4789" w:rsidRPr="003F48D8" w:rsidRDefault="009F4789" w:rsidP="00492723">
            <w:pPr>
              <w:pStyle w:val="Tabellenzeilen"/>
              <w:jc w:val="both"/>
            </w:pPr>
          </w:p>
        </w:tc>
        <w:tc>
          <w:tcPr>
            <w:tcW w:w="564" w:type="dxa"/>
            <w:tcBorders>
              <w:top w:val="dotted" w:sz="4" w:space="0" w:color="auto"/>
              <w:left w:val="dotted" w:sz="4" w:space="0" w:color="auto"/>
              <w:bottom w:val="dotted" w:sz="4" w:space="0" w:color="auto"/>
              <w:right w:val="dotted" w:sz="4" w:space="0" w:color="auto"/>
            </w:tcBorders>
          </w:tcPr>
          <w:p w14:paraId="15AAA921" w14:textId="77777777" w:rsidR="009F4789" w:rsidRPr="003F48D8" w:rsidRDefault="00E65E00" w:rsidP="00492723">
            <w:pPr>
              <w:pStyle w:val="Tabellenzeilen"/>
              <w:jc w:val="both"/>
            </w:pPr>
            <w:r w:rsidRPr="003F48D8">
              <w:t>b</w:t>
            </w:r>
            <w:r w:rsidR="009F4789" w:rsidRPr="003F48D8">
              <w:t>is</w:t>
            </w:r>
          </w:p>
        </w:tc>
        <w:tc>
          <w:tcPr>
            <w:tcW w:w="1689" w:type="dxa"/>
            <w:tcBorders>
              <w:top w:val="dotted" w:sz="4" w:space="0" w:color="auto"/>
              <w:left w:val="dotted" w:sz="4" w:space="0" w:color="auto"/>
              <w:bottom w:val="dotted" w:sz="4" w:space="0" w:color="auto"/>
              <w:right w:val="dotted" w:sz="4" w:space="0" w:color="auto"/>
            </w:tcBorders>
          </w:tcPr>
          <w:p w14:paraId="4F2708AA" w14:textId="77777777" w:rsidR="009F4789" w:rsidRPr="003F48D8" w:rsidRDefault="009F4789" w:rsidP="00492723">
            <w:pPr>
              <w:pStyle w:val="Tabellenzeilen"/>
              <w:jc w:val="both"/>
            </w:pPr>
          </w:p>
        </w:tc>
        <w:tc>
          <w:tcPr>
            <w:tcW w:w="564" w:type="dxa"/>
            <w:tcBorders>
              <w:top w:val="dotted" w:sz="4" w:space="0" w:color="auto"/>
              <w:left w:val="dotted" w:sz="4" w:space="0" w:color="auto"/>
              <w:bottom w:val="dotted" w:sz="4" w:space="0" w:color="auto"/>
              <w:right w:val="dotted" w:sz="4" w:space="0" w:color="auto"/>
            </w:tcBorders>
          </w:tcPr>
          <w:p w14:paraId="27844C02" w14:textId="77777777" w:rsidR="009F4789" w:rsidRPr="003F48D8" w:rsidRDefault="009F4789" w:rsidP="00492723">
            <w:pPr>
              <w:pStyle w:val="Tabellenzeilen"/>
              <w:jc w:val="both"/>
            </w:pPr>
            <w:r w:rsidRPr="003F48D8">
              <w:t>von</w:t>
            </w:r>
          </w:p>
        </w:tc>
        <w:tc>
          <w:tcPr>
            <w:tcW w:w="1689" w:type="dxa"/>
            <w:tcBorders>
              <w:top w:val="dotted" w:sz="4" w:space="0" w:color="auto"/>
              <w:left w:val="dotted" w:sz="4" w:space="0" w:color="auto"/>
              <w:bottom w:val="dotted" w:sz="4" w:space="0" w:color="auto"/>
              <w:right w:val="dotted" w:sz="4" w:space="0" w:color="auto"/>
            </w:tcBorders>
          </w:tcPr>
          <w:p w14:paraId="1964B1EF" w14:textId="77777777" w:rsidR="009F4789" w:rsidRPr="003F48D8" w:rsidRDefault="009F4789" w:rsidP="00492723">
            <w:pPr>
              <w:pStyle w:val="Tabellenzeilen"/>
              <w:jc w:val="both"/>
            </w:pPr>
          </w:p>
        </w:tc>
        <w:tc>
          <w:tcPr>
            <w:tcW w:w="564" w:type="dxa"/>
            <w:tcBorders>
              <w:top w:val="dotted" w:sz="4" w:space="0" w:color="auto"/>
              <w:left w:val="dotted" w:sz="4" w:space="0" w:color="auto"/>
              <w:bottom w:val="dotted" w:sz="4" w:space="0" w:color="auto"/>
              <w:right w:val="dotted" w:sz="4" w:space="0" w:color="auto"/>
            </w:tcBorders>
          </w:tcPr>
          <w:p w14:paraId="470AE30F" w14:textId="77777777" w:rsidR="009F4789" w:rsidRPr="003F48D8" w:rsidRDefault="009F4789" w:rsidP="00492723">
            <w:pPr>
              <w:pStyle w:val="Tabellenzeilen"/>
              <w:jc w:val="both"/>
            </w:pPr>
            <w:r w:rsidRPr="003F48D8">
              <w:t>bis</w:t>
            </w:r>
          </w:p>
        </w:tc>
        <w:tc>
          <w:tcPr>
            <w:tcW w:w="1408" w:type="dxa"/>
            <w:tcBorders>
              <w:top w:val="dotted" w:sz="4" w:space="0" w:color="auto"/>
              <w:left w:val="dotted" w:sz="4" w:space="0" w:color="auto"/>
              <w:bottom w:val="dotted" w:sz="4" w:space="0" w:color="auto"/>
              <w:right w:val="dotted" w:sz="4" w:space="0" w:color="auto"/>
            </w:tcBorders>
          </w:tcPr>
          <w:p w14:paraId="07B589FF" w14:textId="77777777" w:rsidR="009F4789" w:rsidRPr="003F48D8" w:rsidRDefault="009F4789" w:rsidP="00492723">
            <w:pPr>
              <w:pStyle w:val="Tabellenzeilen"/>
              <w:jc w:val="both"/>
            </w:pPr>
          </w:p>
        </w:tc>
        <w:tc>
          <w:tcPr>
            <w:tcW w:w="772" w:type="dxa"/>
            <w:tcBorders>
              <w:top w:val="dotted" w:sz="4" w:space="0" w:color="auto"/>
              <w:left w:val="dotted" w:sz="4" w:space="0" w:color="auto"/>
              <w:bottom w:val="dotted" w:sz="4" w:space="0" w:color="auto"/>
              <w:right w:val="dotted" w:sz="4" w:space="0" w:color="auto"/>
            </w:tcBorders>
          </w:tcPr>
          <w:p w14:paraId="5A7BC36B" w14:textId="77777777" w:rsidR="009F4789" w:rsidRPr="003F48D8" w:rsidRDefault="009F4789" w:rsidP="00492723">
            <w:pPr>
              <w:pStyle w:val="Tabellenzeilen"/>
              <w:jc w:val="both"/>
            </w:pPr>
            <w:r w:rsidRPr="003F48D8">
              <w:t>Uhr</w:t>
            </w:r>
          </w:p>
        </w:tc>
      </w:tr>
      <w:tr w:rsidR="009F4789" w:rsidRPr="003F48D8" w14:paraId="4E49EAA3" w14:textId="77777777">
        <w:trPr>
          <w:cantSplit/>
        </w:trPr>
        <w:tc>
          <w:tcPr>
            <w:tcW w:w="4075" w:type="dxa"/>
            <w:gridSpan w:val="3"/>
            <w:tcBorders>
              <w:top w:val="dotted" w:sz="4" w:space="0" w:color="auto"/>
              <w:left w:val="dotted" w:sz="4" w:space="0" w:color="auto"/>
              <w:bottom w:val="dotted" w:sz="4" w:space="0" w:color="auto"/>
              <w:right w:val="dotted" w:sz="4" w:space="0" w:color="auto"/>
            </w:tcBorders>
          </w:tcPr>
          <w:p w14:paraId="25668C04" w14:textId="77777777" w:rsidR="009F4789" w:rsidRPr="003F48D8" w:rsidRDefault="009F4789" w:rsidP="00492723">
            <w:pPr>
              <w:pStyle w:val="Tabellenzeilen"/>
              <w:jc w:val="both"/>
            </w:pPr>
          </w:p>
        </w:tc>
        <w:tc>
          <w:tcPr>
            <w:tcW w:w="564" w:type="dxa"/>
            <w:tcBorders>
              <w:top w:val="dotted" w:sz="4" w:space="0" w:color="auto"/>
              <w:left w:val="dotted" w:sz="4" w:space="0" w:color="auto"/>
              <w:bottom w:val="dotted" w:sz="4" w:space="0" w:color="auto"/>
              <w:right w:val="dotted" w:sz="4" w:space="0" w:color="auto"/>
            </w:tcBorders>
          </w:tcPr>
          <w:p w14:paraId="6A16361D" w14:textId="77777777" w:rsidR="009F4789" w:rsidRPr="003F48D8" w:rsidRDefault="009F4789" w:rsidP="00492723">
            <w:pPr>
              <w:pStyle w:val="Tabellenzeilen"/>
              <w:jc w:val="both"/>
            </w:pPr>
            <w:r w:rsidRPr="003F48D8">
              <w:t>von</w:t>
            </w:r>
          </w:p>
        </w:tc>
        <w:tc>
          <w:tcPr>
            <w:tcW w:w="1689" w:type="dxa"/>
            <w:tcBorders>
              <w:top w:val="dotted" w:sz="4" w:space="0" w:color="auto"/>
              <w:left w:val="dotted" w:sz="4" w:space="0" w:color="auto"/>
              <w:bottom w:val="dotted" w:sz="4" w:space="0" w:color="auto"/>
              <w:right w:val="dotted" w:sz="4" w:space="0" w:color="auto"/>
            </w:tcBorders>
          </w:tcPr>
          <w:p w14:paraId="7126ED5E" w14:textId="77777777" w:rsidR="009F4789" w:rsidRPr="003F48D8" w:rsidRDefault="009F4789" w:rsidP="00492723">
            <w:pPr>
              <w:pStyle w:val="Tabellenzeilen"/>
              <w:jc w:val="both"/>
            </w:pPr>
          </w:p>
        </w:tc>
        <w:tc>
          <w:tcPr>
            <w:tcW w:w="564" w:type="dxa"/>
            <w:tcBorders>
              <w:top w:val="dotted" w:sz="4" w:space="0" w:color="auto"/>
              <w:left w:val="dotted" w:sz="4" w:space="0" w:color="auto"/>
              <w:bottom w:val="dotted" w:sz="4" w:space="0" w:color="auto"/>
              <w:right w:val="dotted" w:sz="4" w:space="0" w:color="auto"/>
            </w:tcBorders>
          </w:tcPr>
          <w:p w14:paraId="7D6D327F" w14:textId="77777777" w:rsidR="009F4789" w:rsidRPr="003F48D8" w:rsidRDefault="009F4789" w:rsidP="00492723">
            <w:pPr>
              <w:pStyle w:val="Tabellenzeilen"/>
              <w:jc w:val="both"/>
            </w:pPr>
            <w:r w:rsidRPr="003F48D8">
              <w:t>bis</w:t>
            </w:r>
          </w:p>
        </w:tc>
        <w:tc>
          <w:tcPr>
            <w:tcW w:w="1408" w:type="dxa"/>
            <w:tcBorders>
              <w:top w:val="dotted" w:sz="4" w:space="0" w:color="auto"/>
              <w:left w:val="dotted" w:sz="4" w:space="0" w:color="auto"/>
              <w:bottom w:val="dotted" w:sz="4" w:space="0" w:color="auto"/>
              <w:right w:val="dotted" w:sz="4" w:space="0" w:color="auto"/>
            </w:tcBorders>
          </w:tcPr>
          <w:p w14:paraId="61371C02" w14:textId="77777777" w:rsidR="009F4789" w:rsidRPr="003F48D8" w:rsidRDefault="009F4789" w:rsidP="00492723">
            <w:pPr>
              <w:pStyle w:val="Tabellenzeilen"/>
              <w:jc w:val="both"/>
            </w:pPr>
          </w:p>
        </w:tc>
        <w:tc>
          <w:tcPr>
            <w:tcW w:w="772" w:type="dxa"/>
            <w:tcBorders>
              <w:top w:val="dotted" w:sz="4" w:space="0" w:color="auto"/>
              <w:left w:val="dotted" w:sz="4" w:space="0" w:color="auto"/>
              <w:bottom w:val="dotted" w:sz="4" w:space="0" w:color="auto"/>
              <w:right w:val="dotted" w:sz="4" w:space="0" w:color="auto"/>
            </w:tcBorders>
          </w:tcPr>
          <w:p w14:paraId="1A3A6BE5" w14:textId="77777777" w:rsidR="009F4789" w:rsidRPr="003F48D8" w:rsidRDefault="009F4789" w:rsidP="00492723">
            <w:pPr>
              <w:pStyle w:val="Tabellenzeilen"/>
              <w:jc w:val="both"/>
            </w:pPr>
            <w:r w:rsidRPr="003F48D8">
              <w:t>Uhr</w:t>
            </w:r>
          </w:p>
        </w:tc>
      </w:tr>
      <w:tr w:rsidR="009F4789" w:rsidRPr="003F48D8" w14:paraId="10737CC9" w14:textId="77777777">
        <w:trPr>
          <w:cantSplit/>
        </w:trPr>
        <w:tc>
          <w:tcPr>
            <w:tcW w:w="4075" w:type="dxa"/>
            <w:gridSpan w:val="3"/>
            <w:tcBorders>
              <w:top w:val="dotted" w:sz="4" w:space="0" w:color="auto"/>
              <w:left w:val="dotted" w:sz="4" w:space="0" w:color="auto"/>
              <w:bottom w:val="dotted" w:sz="4" w:space="0" w:color="auto"/>
              <w:right w:val="dotted" w:sz="4" w:space="0" w:color="auto"/>
            </w:tcBorders>
          </w:tcPr>
          <w:p w14:paraId="04BB3CC5" w14:textId="77777777" w:rsidR="009F4789" w:rsidRPr="003F48D8" w:rsidRDefault="009F4789" w:rsidP="00492723">
            <w:pPr>
              <w:pStyle w:val="Tabellenzeilen"/>
              <w:jc w:val="both"/>
            </w:pPr>
            <w:r w:rsidRPr="003F48D8">
              <w:t>An Sonntagen</w:t>
            </w:r>
          </w:p>
        </w:tc>
        <w:tc>
          <w:tcPr>
            <w:tcW w:w="564" w:type="dxa"/>
            <w:tcBorders>
              <w:top w:val="dotted" w:sz="4" w:space="0" w:color="auto"/>
              <w:left w:val="dotted" w:sz="4" w:space="0" w:color="auto"/>
              <w:bottom w:val="dotted" w:sz="4" w:space="0" w:color="auto"/>
              <w:right w:val="dotted" w:sz="4" w:space="0" w:color="auto"/>
            </w:tcBorders>
          </w:tcPr>
          <w:p w14:paraId="1E1704F8" w14:textId="77777777" w:rsidR="009F4789" w:rsidRPr="003F48D8" w:rsidRDefault="009F4789" w:rsidP="00492723">
            <w:pPr>
              <w:pStyle w:val="Tabellenzeilen"/>
              <w:jc w:val="both"/>
            </w:pPr>
            <w:r w:rsidRPr="003F48D8">
              <w:t>von</w:t>
            </w:r>
          </w:p>
        </w:tc>
        <w:tc>
          <w:tcPr>
            <w:tcW w:w="1689" w:type="dxa"/>
            <w:tcBorders>
              <w:top w:val="dotted" w:sz="4" w:space="0" w:color="auto"/>
              <w:left w:val="dotted" w:sz="4" w:space="0" w:color="auto"/>
              <w:bottom w:val="dotted" w:sz="4" w:space="0" w:color="auto"/>
              <w:right w:val="dotted" w:sz="4" w:space="0" w:color="auto"/>
            </w:tcBorders>
          </w:tcPr>
          <w:p w14:paraId="742668CB" w14:textId="77777777" w:rsidR="009F4789" w:rsidRPr="003F48D8" w:rsidRDefault="009F4789" w:rsidP="00492723">
            <w:pPr>
              <w:pStyle w:val="Tabellenzeilen"/>
              <w:jc w:val="both"/>
            </w:pPr>
          </w:p>
        </w:tc>
        <w:tc>
          <w:tcPr>
            <w:tcW w:w="564" w:type="dxa"/>
            <w:tcBorders>
              <w:top w:val="dotted" w:sz="4" w:space="0" w:color="auto"/>
              <w:left w:val="dotted" w:sz="4" w:space="0" w:color="auto"/>
              <w:bottom w:val="dotted" w:sz="4" w:space="0" w:color="auto"/>
              <w:right w:val="dotted" w:sz="4" w:space="0" w:color="auto"/>
            </w:tcBorders>
          </w:tcPr>
          <w:p w14:paraId="008F37A0" w14:textId="77777777" w:rsidR="009F4789" w:rsidRPr="003F48D8" w:rsidRDefault="009F4789" w:rsidP="00492723">
            <w:pPr>
              <w:pStyle w:val="Tabellenzeilen"/>
              <w:jc w:val="both"/>
            </w:pPr>
            <w:r w:rsidRPr="003F48D8">
              <w:t>bis</w:t>
            </w:r>
          </w:p>
        </w:tc>
        <w:tc>
          <w:tcPr>
            <w:tcW w:w="1408" w:type="dxa"/>
            <w:tcBorders>
              <w:top w:val="dotted" w:sz="4" w:space="0" w:color="auto"/>
              <w:left w:val="dotted" w:sz="4" w:space="0" w:color="auto"/>
              <w:bottom w:val="dotted" w:sz="4" w:space="0" w:color="auto"/>
              <w:right w:val="dotted" w:sz="4" w:space="0" w:color="auto"/>
            </w:tcBorders>
          </w:tcPr>
          <w:p w14:paraId="11559C9E" w14:textId="77777777" w:rsidR="009F4789" w:rsidRPr="003F48D8" w:rsidRDefault="009F4789" w:rsidP="00492723">
            <w:pPr>
              <w:pStyle w:val="Tabellenzeilen"/>
              <w:jc w:val="both"/>
            </w:pPr>
          </w:p>
        </w:tc>
        <w:tc>
          <w:tcPr>
            <w:tcW w:w="772" w:type="dxa"/>
            <w:tcBorders>
              <w:top w:val="dotted" w:sz="4" w:space="0" w:color="auto"/>
              <w:left w:val="dotted" w:sz="4" w:space="0" w:color="auto"/>
              <w:bottom w:val="dotted" w:sz="4" w:space="0" w:color="auto"/>
              <w:right w:val="dotted" w:sz="4" w:space="0" w:color="auto"/>
            </w:tcBorders>
          </w:tcPr>
          <w:p w14:paraId="1C660250" w14:textId="77777777" w:rsidR="009F4789" w:rsidRPr="003F48D8" w:rsidRDefault="009F4789" w:rsidP="00492723">
            <w:pPr>
              <w:pStyle w:val="Tabellenzeilen"/>
              <w:jc w:val="both"/>
            </w:pPr>
            <w:r w:rsidRPr="003F48D8">
              <w:t>Uhr</w:t>
            </w:r>
          </w:p>
        </w:tc>
      </w:tr>
      <w:tr w:rsidR="009F4789" w:rsidRPr="003F48D8" w14:paraId="47485114" w14:textId="77777777">
        <w:trPr>
          <w:cantSplit/>
        </w:trPr>
        <w:tc>
          <w:tcPr>
            <w:tcW w:w="4075" w:type="dxa"/>
            <w:gridSpan w:val="3"/>
            <w:tcBorders>
              <w:top w:val="dotted" w:sz="4" w:space="0" w:color="auto"/>
              <w:left w:val="dotted" w:sz="4" w:space="0" w:color="auto"/>
              <w:bottom w:val="dotted" w:sz="4" w:space="0" w:color="auto"/>
              <w:right w:val="dotted" w:sz="4" w:space="0" w:color="auto"/>
            </w:tcBorders>
          </w:tcPr>
          <w:p w14:paraId="3986F251" w14:textId="77777777" w:rsidR="009F4789" w:rsidRPr="003F48D8" w:rsidRDefault="00E235ED" w:rsidP="00492723">
            <w:pPr>
              <w:pStyle w:val="Tabellenzeilen"/>
              <w:jc w:val="both"/>
            </w:pPr>
            <w:r>
              <w:t xml:space="preserve">An Feiertagen </w:t>
            </w:r>
          </w:p>
        </w:tc>
        <w:tc>
          <w:tcPr>
            <w:tcW w:w="564" w:type="dxa"/>
            <w:tcBorders>
              <w:top w:val="dotted" w:sz="4" w:space="0" w:color="auto"/>
              <w:left w:val="dotted" w:sz="4" w:space="0" w:color="auto"/>
              <w:bottom w:val="dotted" w:sz="4" w:space="0" w:color="auto"/>
              <w:right w:val="dotted" w:sz="4" w:space="0" w:color="auto"/>
            </w:tcBorders>
          </w:tcPr>
          <w:p w14:paraId="090ACD9B" w14:textId="77777777" w:rsidR="009F4789" w:rsidRPr="003F48D8" w:rsidRDefault="009F4789" w:rsidP="00492723">
            <w:pPr>
              <w:pStyle w:val="Tabellenzeilen"/>
              <w:jc w:val="both"/>
            </w:pPr>
            <w:r w:rsidRPr="003F48D8">
              <w:t>von</w:t>
            </w:r>
          </w:p>
        </w:tc>
        <w:tc>
          <w:tcPr>
            <w:tcW w:w="1689" w:type="dxa"/>
            <w:tcBorders>
              <w:top w:val="dotted" w:sz="4" w:space="0" w:color="auto"/>
              <w:left w:val="dotted" w:sz="4" w:space="0" w:color="auto"/>
              <w:bottom w:val="dotted" w:sz="4" w:space="0" w:color="auto"/>
              <w:right w:val="dotted" w:sz="4" w:space="0" w:color="auto"/>
            </w:tcBorders>
          </w:tcPr>
          <w:p w14:paraId="7E7E69B4" w14:textId="581EB01C" w:rsidR="009F4789" w:rsidRPr="003F48D8" w:rsidRDefault="00C53F96" w:rsidP="00492723">
            <w:pPr>
              <w:pStyle w:val="Tabellenzeilen"/>
              <w:jc w:val="both"/>
            </w:pPr>
            <w:r>
              <w:t>00:00</w:t>
            </w:r>
          </w:p>
        </w:tc>
        <w:tc>
          <w:tcPr>
            <w:tcW w:w="564" w:type="dxa"/>
            <w:tcBorders>
              <w:top w:val="dotted" w:sz="4" w:space="0" w:color="auto"/>
              <w:left w:val="dotted" w:sz="4" w:space="0" w:color="auto"/>
              <w:bottom w:val="dotted" w:sz="4" w:space="0" w:color="auto"/>
              <w:right w:val="dotted" w:sz="4" w:space="0" w:color="auto"/>
            </w:tcBorders>
          </w:tcPr>
          <w:p w14:paraId="52AA19A6" w14:textId="77777777" w:rsidR="009F4789" w:rsidRPr="003F48D8" w:rsidRDefault="009F4789" w:rsidP="00492723">
            <w:pPr>
              <w:pStyle w:val="Tabellenzeilen"/>
              <w:jc w:val="both"/>
            </w:pPr>
            <w:r w:rsidRPr="003F48D8">
              <w:t>bis</w:t>
            </w:r>
          </w:p>
        </w:tc>
        <w:tc>
          <w:tcPr>
            <w:tcW w:w="1408" w:type="dxa"/>
            <w:tcBorders>
              <w:top w:val="dotted" w:sz="4" w:space="0" w:color="auto"/>
              <w:left w:val="dotted" w:sz="4" w:space="0" w:color="auto"/>
              <w:bottom w:val="dotted" w:sz="4" w:space="0" w:color="auto"/>
              <w:right w:val="dotted" w:sz="4" w:space="0" w:color="auto"/>
            </w:tcBorders>
          </w:tcPr>
          <w:p w14:paraId="62A6C780" w14:textId="2C570D79" w:rsidR="009F4789" w:rsidRPr="003F48D8" w:rsidRDefault="00C53F96" w:rsidP="00492723">
            <w:pPr>
              <w:pStyle w:val="Tabellenzeilen"/>
              <w:jc w:val="both"/>
            </w:pPr>
            <w:r>
              <w:t>24:00</w:t>
            </w:r>
          </w:p>
        </w:tc>
        <w:tc>
          <w:tcPr>
            <w:tcW w:w="772" w:type="dxa"/>
            <w:tcBorders>
              <w:top w:val="dotted" w:sz="4" w:space="0" w:color="auto"/>
              <w:left w:val="dotted" w:sz="4" w:space="0" w:color="auto"/>
              <w:bottom w:val="dotted" w:sz="4" w:space="0" w:color="auto"/>
              <w:right w:val="dotted" w:sz="4" w:space="0" w:color="auto"/>
            </w:tcBorders>
          </w:tcPr>
          <w:p w14:paraId="33405D4E" w14:textId="77777777" w:rsidR="009F4789" w:rsidRPr="003F48D8" w:rsidRDefault="009F4789" w:rsidP="00492723">
            <w:pPr>
              <w:pStyle w:val="Tabellenzeilen"/>
              <w:jc w:val="both"/>
            </w:pPr>
            <w:r w:rsidRPr="003F48D8">
              <w:t>Uhr</w:t>
            </w:r>
          </w:p>
        </w:tc>
      </w:tr>
    </w:tbl>
    <w:p w14:paraId="3C5B3AA4" w14:textId="77777777" w:rsidR="009F4789" w:rsidRPr="003F48D8" w:rsidRDefault="009F4789" w:rsidP="00492723">
      <w:pPr>
        <w:pStyle w:val="Textkrper"/>
      </w:pPr>
    </w:p>
    <w:p w14:paraId="12E57F45" w14:textId="77777777" w:rsidR="009F4789" w:rsidRPr="003F48D8" w:rsidRDefault="00E606F4" w:rsidP="00492723">
      <w:pPr>
        <w:pStyle w:val="Textkrper-Auswahl"/>
        <w:jc w:val="both"/>
      </w:pPr>
      <w:r w:rsidRPr="003F48D8">
        <w:fldChar w:fldCharType="begin">
          <w:ffData>
            <w:name w:val="Kontrollkästchen39"/>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Weitere Vereinbarungen zur telefonischen Unterstützung (Hotline) 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2C0A41">
        <w:t>.</w:t>
      </w:r>
    </w:p>
    <w:p w14:paraId="09503DCE" w14:textId="77777777" w:rsidR="009F4789" w:rsidRPr="003F48D8" w:rsidRDefault="00E606F4" w:rsidP="00492723">
      <w:pPr>
        <w:pStyle w:val="Textkrper-Auswahl"/>
        <w:jc w:val="both"/>
      </w:pPr>
      <w:r w:rsidRPr="003F48D8">
        <w:fldChar w:fldCharType="begin">
          <w:ffData>
            <w:name w:val="Kontrollkästchen48"/>
            <w:enabled/>
            <w:calcOnExit w:val="0"/>
            <w:checkBox>
              <w:sizeAuto/>
              <w:default w:val="0"/>
            </w:checkBox>
          </w:ffData>
        </w:fldChar>
      </w:r>
      <w:r w:rsidR="009F4789" w:rsidRPr="003F48D8">
        <w:instrText xml:space="preserve"> FORMCHECKBOX </w:instrText>
      </w:r>
      <w:r w:rsidR="00227696">
        <w:fldChar w:fldCharType="separate"/>
      </w:r>
      <w:r w:rsidRPr="003F48D8">
        <w:fldChar w:fldCharType="end"/>
      </w:r>
      <w:r w:rsidR="009F4789" w:rsidRPr="003F48D8">
        <w:tab/>
        <w:t xml:space="preserve">Weitere Vereinbarungen (z.B. Reaktionszeiten*, Wiederherstellungszeiten*, Service Level Agreement) 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2C0A41">
        <w:t>.</w:t>
      </w:r>
    </w:p>
    <w:p w14:paraId="665FC31A" w14:textId="77777777" w:rsidR="009F4789" w:rsidRPr="003F48D8" w:rsidRDefault="009F4789" w:rsidP="00492723">
      <w:pPr>
        <w:pStyle w:val="berschrift3"/>
        <w:jc w:val="both"/>
      </w:pPr>
      <w:bookmarkStart w:id="354" w:name="_Ref191277278"/>
      <w:bookmarkStart w:id="355" w:name="_Toc199822099"/>
      <w:bookmarkStart w:id="356" w:name="_Toc222632358"/>
      <w:bookmarkStart w:id="357" w:name="_Toc234108068"/>
      <w:bookmarkStart w:id="358" w:name="_Toc247360751"/>
      <w:bookmarkStart w:id="359" w:name="_Toc121299033"/>
      <w:r w:rsidRPr="003F48D8">
        <w:t xml:space="preserve">Aufrechterhaltung der </w:t>
      </w:r>
      <w:r w:rsidR="003328BC" w:rsidRPr="003F48D8">
        <w:t xml:space="preserve">Betriebsbereitschaft* </w:t>
      </w:r>
      <w:r w:rsidRPr="003F48D8">
        <w:t>(vorbeugende Maßnahmen)</w:t>
      </w:r>
      <w:bookmarkEnd w:id="354"/>
      <w:bookmarkEnd w:id="355"/>
      <w:bookmarkEnd w:id="356"/>
      <w:bookmarkEnd w:id="357"/>
      <w:bookmarkEnd w:id="358"/>
      <w:bookmarkEnd w:id="359"/>
    </w:p>
    <w:p w14:paraId="02CCB04A" w14:textId="77777777" w:rsidR="009F4789" w:rsidRPr="003F48D8" w:rsidRDefault="009F4789" w:rsidP="00492723">
      <w:pPr>
        <w:pStyle w:val="Textkrper"/>
      </w:pPr>
      <w:r w:rsidRPr="003F48D8">
        <w:t xml:space="preserve">Der Auftragnehmer verpflichtet sich </w:t>
      </w:r>
    </w:p>
    <w:p w14:paraId="0193B352" w14:textId="77777777" w:rsidR="009F4789" w:rsidRPr="003F48D8" w:rsidRDefault="00BE62A3" w:rsidP="00492723">
      <w:pPr>
        <w:pStyle w:val="Textkrper-Auswahl"/>
        <w:jc w:val="both"/>
      </w:pPr>
      <w:r>
        <w:fldChar w:fldCharType="begin">
          <w:ffData>
            <w:name w:val=""/>
            <w:enabled/>
            <w:calcOnExit w:val="0"/>
            <w:checkBox>
              <w:sizeAuto/>
              <w:default w:val="1"/>
            </w:checkBox>
          </w:ffData>
        </w:fldChar>
      </w:r>
      <w:r>
        <w:instrText xml:space="preserve"> FORMCHECKBOX </w:instrText>
      </w:r>
      <w:r w:rsidR="00227696">
        <w:fldChar w:fldCharType="separate"/>
      </w:r>
      <w:r>
        <w:fldChar w:fldCharType="end"/>
      </w:r>
      <w:r w:rsidR="009F4789" w:rsidRPr="003F48D8">
        <w:tab/>
        <w:t>angemessene Maßnahmen mit dem Ziel zu ergreifen, das Auftreten zukünftiger Störungen des Systems zu vermeiden</w:t>
      </w:r>
      <w:r w:rsidR="00D738AD" w:rsidRPr="003F48D8">
        <w:t>.</w:t>
      </w:r>
    </w:p>
    <w:p w14:paraId="1A52F941" w14:textId="77777777" w:rsidR="009F4789" w:rsidRPr="003F48D8" w:rsidRDefault="009F4789" w:rsidP="00492723">
      <w:pPr>
        <w:pStyle w:val="Textkrper"/>
      </w:pPr>
      <w:r w:rsidRPr="003F48D8">
        <w:t xml:space="preserve">oder </w:t>
      </w:r>
    </w:p>
    <w:p w14:paraId="7C310061"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für folgende Teile des Systems: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oder für die in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aufgeführten Teile davon angemessene Maßnahmen mit dem Ziel zu ergreifen, das Auftreten zukünftiger Störungen zu vermeiden</w:t>
      </w:r>
      <w:r w:rsidR="00D738AD" w:rsidRPr="003F48D8">
        <w:t>.</w:t>
      </w:r>
    </w:p>
    <w:p w14:paraId="7EE88B24" w14:textId="77777777" w:rsidR="009F4789" w:rsidRPr="003F48D8" w:rsidRDefault="009F4789" w:rsidP="00492723">
      <w:pPr>
        <w:pStyle w:val="Textkrper"/>
      </w:pPr>
      <w:r w:rsidRPr="003F48D8">
        <w:t xml:space="preserve">oder </w:t>
      </w:r>
    </w:p>
    <w:p w14:paraId="3A2EEAE0"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zu vorbeugenden Maßnahmen 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D738AD" w:rsidRPr="003F48D8">
        <w:t>.</w:t>
      </w:r>
    </w:p>
    <w:p w14:paraId="34F56486" w14:textId="77777777" w:rsidR="009F4789" w:rsidRPr="003F48D8" w:rsidRDefault="009F4789" w:rsidP="00492723">
      <w:pPr>
        <w:pStyle w:val="berschrift3"/>
        <w:jc w:val="both"/>
      </w:pPr>
      <w:bookmarkStart w:id="360" w:name="_Ref191276578"/>
      <w:bookmarkStart w:id="361" w:name="_Toc199822100"/>
      <w:bookmarkStart w:id="362" w:name="_Toc222632359"/>
      <w:bookmarkStart w:id="363" w:name="_Toc234108069"/>
      <w:bookmarkStart w:id="364" w:name="_Toc247360752"/>
      <w:bookmarkStart w:id="365" w:name="_Toc121299034"/>
      <w:commentRangeStart w:id="366"/>
      <w:r w:rsidRPr="003F48D8">
        <w:lastRenderedPageBreak/>
        <w:t>Überlassung von verfügbaren Programmständen* (Standardsoftware*)</w:t>
      </w:r>
      <w:bookmarkEnd w:id="360"/>
      <w:bookmarkEnd w:id="361"/>
      <w:bookmarkEnd w:id="362"/>
      <w:bookmarkEnd w:id="363"/>
      <w:bookmarkEnd w:id="364"/>
      <w:r w:rsidRPr="003F48D8">
        <w:t xml:space="preserve"> </w:t>
      </w:r>
      <w:commentRangeEnd w:id="366"/>
      <w:r w:rsidR="00500A71">
        <w:rPr>
          <w:rStyle w:val="Kommentarzeichen"/>
          <w:rFonts w:ascii="Arial" w:hAnsi="Arial"/>
          <w:b w:val="0"/>
          <w:bCs w:val="0"/>
        </w:rPr>
        <w:commentReference w:id="366"/>
      </w:r>
      <w:bookmarkEnd w:id="365"/>
    </w:p>
    <w:p w14:paraId="451E37A7" w14:textId="77777777" w:rsidR="009F4789" w:rsidRPr="003F48D8" w:rsidRDefault="00E235ED" w:rsidP="00492723">
      <w:pPr>
        <w:pStyle w:val="Textkrper-Auswahl"/>
        <w:keepNext/>
        <w:jc w:val="both"/>
      </w:pPr>
      <w:r>
        <w:fldChar w:fldCharType="begin">
          <w:ffData>
            <w:name w:val="Kontrollkästchen52"/>
            <w:enabled/>
            <w:calcOnExit w:val="0"/>
            <w:checkBox>
              <w:sizeAuto/>
              <w:default w:val="1"/>
            </w:checkBox>
          </w:ffData>
        </w:fldChar>
      </w:r>
      <w:bookmarkStart w:id="367" w:name="Kontrollkästchen52"/>
      <w:r>
        <w:instrText xml:space="preserve"> FORMCHECKBOX </w:instrText>
      </w:r>
      <w:r w:rsidR="00227696">
        <w:fldChar w:fldCharType="separate"/>
      </w:r>
      <w:r>
        <w:fldChar w:fldCharType="end"/>
      </w:r>
      <w:bookmarkEnd w:id="367"/>
      <w:r w:rsidR="009F4789" w:rsidRPr="003F48D8">
        <w:tab/>
        <w:t>Der Auftragnehmer verpflichtet sich, folgende Programmstände* für die aufgeführte Standardsoftware* zu überlassen, sobald sie am Markt verfügbar sind:</w:t>
      </w:r>
    </w:p>
    <w:p w14:paraId="3349ECBE" w14:textId="77777777" w:rsidR="00B52B48" w:rsidRPr="00B52B48" w:rsidRDefault="00B52B48" w:rsidP="00492723">
      <w:pPr>
        <w:pStyle w:val="Abstandklein"/>
        <w:jc w:val="both"/>
      </w:pPr>
    </w:p>
    <w:tbl>
      <w:tblPr>
        <w:tblW w:w="7290" w:type="dxa"/>
        <w:tblInd w:w="108" w:type="dxa"/>
        <w:tblLayout w:type="fixed"/>
        <w:tblLook w:val="0000" w:firstRow="0" w:lastRow="0" w:firstColumn="0" w:lastColumn="0" w:noHBand="0" w:noVBand="0"/>
      </w:tblPr>
      <w:tblGrid>
        <w:gridCol w:w="943"/>
        <w:gridCol w:w="1125"/>
        <w:gridCol w:w="985"/>
        <w:gridCol w:w="1266"/>
        <w:gridCol w:w="1486"/>
        <w:gridCol w:w="1485"/>
      </w:tblGrid>
      <w:tr w:rsidR="009F4789" w:rsidRPr="003F48D8" w14:paraId="562BC0D6" w14:textId="77777777" w:rsidTr="00733CE2">
        <w:tc>
          <w:tcPr>
            <w:tcW w:w="943" w:type="dxa"/>
            <w:vMerge w:val="restart"/>
            <w:tcBorders>
              <w:top w:val="dotted" w:sz="4" w:space="0" w:color="auto"/>
              <w:left w:val="dotted" w:sz="4" w:space="0" w:color="auto"/>
              <w:bottom w:val="dotted" w:sz="4" w:space="0" w:color="auto"/>
              <w:right w:val="dotted" w:sz="4" w:space="0" w:color="auto"/>
            </w:tcBorders>
          </w:tcPr>
          <w:p w14:paraId="360BFE28" w14:textId="179BC787" w:rsidR="009F4789" w:rsidRPr="003F48D8" w:rsidRDefault="009F4789" w:rsidP="00733CE2">
            <w:pPr>
              <w:pStyle w:val="Tabellenkopf"/>
              <w:rPr>
                <w:highlight w:val="yellow"/>
              </w:rPr>
            </w:pPr>
            <w:r w:rsidRPr="003F48D8">
              <w:t>Lfd. Nr.</w:t>
            </w:r>
            <w:r w:rsidRPr="003F48D8">
              <w:br/>
              <w:t>aus</w:t>
            </w:r>
            <w:r w:rsidRPr="003F48D8">
              <w:br/>
              <w:t xml:space="preserve">Nummer </w:t>
            </w:r>
            <w:r w:rsidR="00E606F4" w:rsidRPr="003F48D8">
              <w:fldChar w:fldCharType="begin"/>
            </w:r>
            <w:r w:rsidR="00E606F4" w:rsidRPr="003F48D8">
              <w:instrText xml:space="preserve"> REF _Ref231898136 \r \h  \* MERGEFORMAT </w:instrText>
            </w:r>
            <w:r w:rsidR="00E606F4" w:rsidRPr="003F48D8">
              <w:fldChar w:fldCharType="separate"/>
            </w:r>
            <w:r w:rsidR="00EE0B63">
              <w:t>4.2.1</w:t>
            </w:r>
            <w:r w:rsidR="00E606F4" w:rsidRPr="003F48D8">
              <w:fldChar w:fldCharType="end"/>
            </w:r>
          </w:p>
        </w:tc>
        <w:tc>
          <w:tcPr>
            <w:tcW w:w="3376" w:type="dxa"/>
            <w:gridSpan w:val="3"/>
            <w:tcBorders>
              <w:top w:val="dotted" w:sz="4" w:space="0" w:color="auto"/>
              <w:left w:val="dotted" w:sz="4" w:space="0" w:color="auto"/>
              <w:bottom w:val="dotted" w:sz="4" w:space="0" w:color="auto"/>
              <w:right w:val="dotted" w:sz="4" w:space="0" w:color="auto"/>
            </w:tcBorders>
          </w:tcPr>
          <w:p w14:paraId="052202CD" w14:textId="77777777" w:rsidR="009F4789" w:rsidRPr="003F48D8" w:rsidRDefault="009F4789" w:rsidP="00733CE2">
            <w:pPr>
              <w:pStyle w:val="Tabellenkopf"/>
            </w:pPr>
            <w:r w:rsidRPr="003F48D8">
              <w:t>Überlassung aller verfügbaren</w:t>
            </w:r>
            <w:r w:rsidR="00BF064A" w:rsidRPr="003F48D8">
              <w:t xml:space="preserve"> </w:t>
            </w:r>
            <w:r w:rsidRPr="003F48D8">
              <w:t>Programmstände*</w:t>
            </w:r>
          </w:p>
        </w:tc>
        <w:tc>
          <w:tcPr>
            <w:tcW w:w="2971" w:type="dxa"/>
            <w:gridSpan w:val="2"/>
            <w:tcBorders>
              <w:top w:val="dotted" w:sz="4" w:space="0" w:color="auto"/>
              <w:left w:val="dotted" w:sz="4" w:space="0" w:color="auto"/>
              <w:bottom w:val="dotted" w:sz="4" w:space="0" w:color="auto"/>
              <w:right w:val="dotted" w:sz="4" w:space="0" w:color="auto"/>
            </w:tcBorders>
          </w:tcPr>
          <w:p w14:paraId="04D223C8" w14:textId="77777777" w:rsidR="009F4789" w:rsidRPr="003F48D8" w:rsidRDefault="009F4789" w:rsidP="00733CE2">
            <w:pPr>
              <w:pStyle w:val="Tabellenkopf"/>
            </w:pPr>
            <w:r w:rsidRPr="003F48D8">
              <w:t>Zeitpunkt der Leistung</w:t>
            </w:r>
          </w:p>
          <w:p w14:paraId="0CB350B4" w14:textId="77777777" w:rsidR="009F4789" w:rsidRPr="003F48D8" w:rsidRDefault="009F4789" w:rsidP="002C0A41">
            <w:pPr>
              <w:pStyle w:val="Spaltennummern"/>
              <w:jc w:val="center"/>
            </w:pPr>
          </w:p>
        </w:tc>
      </w:tr>
      <w:tr w:rsidR="009F4789" w:rsidRPr="003F48D8" w14:paraId="720DFAB0" w14:textId="77777777" w:rsidTr="00733CE2">
        <w:tc>
          <w:tcPr>
            <w:tcW w:w="943" w:type="dxa"/>
            <w:vMerge/>
            <w:tcBorders>
              <w:top w:val="dotted" w:sz="4" w:space="0" w:color="auto"/>
              <w:left w:val="dotted" w:sz="4" w:space="0" w:color="auto"/>
              <w:bottom w:val="dotted" w:sz="4" w:space="0" w:color="auto"/>
              <w:right w:val="dotted" w:sz="4" w:space="0" w:color="auto"/>
            </w:tcBorders>
          </w:tcPr>
          <w:p w14:paraId="6791BB77" w14:textId="77777777" w:rsidR="009F4789" w:rsidRPr="003F48D8" w:rsidRDefault="009F4789" w:rsidP="00733CE2">
            <w:pPr>
              <w:pStyle w:val="Tabellenkopf"/>
            </w:pPr>
          </w:p>
        </w:tc>
        <w:tc>
          <w:tcPr>
            <w:tcW w:w="1125" w:type="dxa"/>
            <w:tcBorders>
              <w:top w:val="dotted" w:sz="4" w:space="0" w:color="auto"/>
              <w:left w:val="dotted" w:sz="4" w:space="0" w:color="auto"/>
              <w:bottom w:val="dotted" w:sz="4" w:space="0" w:color="auto"/>
              <w:right w:val="dotted" w:sz="4" w:space="0" w:color="auto"/>
            </w:tcBorders>
          </w:tcPr>
          <w:p w14:paraId="5CD1A962" w14:textId="77777777" w:rsidR="009F4789" w:rsidRPr="003F48D8" w:rsidRDefault="009F4789" w:rsidP="00733CE2">
            <w:pPr>
              <w:pStyle w:val="Tabellenkopf"/>
            </w:pPr>
            <w:r w:rsidRPr="003F48D8">
              <w:t>Patches*, Updates*</w:t>
            </w:r>
          </w:p>
        </w:tc>
        <w:tc>
          <w:tcPr>
            <w:tcW w:w="985" w:type="dxa"/>
            <w:tcBorders>
              <w:top w:val="dotted" w:sz="4" w:space="0" w:color="auto"/>
              <w:left w:val="dotted" w:sz="4" w:space="0" w:color="auto"/>
              <w:bottom w:val="dotted" w:sz="4" w:space="0" w:color="auto"/>
              <w:right w:val="dotted" w:sz="4" w:space="0" w:color="auto"/>
            </w:tcBorders>
          </w:tcPr>
          <w:p w14:paraId="725BF6AE" w14:textId="77777777" w:rsidR="009F4789" w:rsidRPr="003F48D8" w:rsidRDefault="009F4789" w:rsidP="00733CE2">
            <w:pPr>
              <w:pStyle w:val="Tabellenkopf"/>
            </w:pPr>
            <w:r w:rsidRPr="003F48D8">
              <w:t>Up</w:t>
            </w:r>
            <w:r w:rsidRPr="003F48D8">
              <w:softHyphen/>
              <w:t>grades*</w:t>
            </w:r>
          </w:p>
        </w:tc>
        <w:tc>
          <w:tcPr>
            <w:tcW w:w="1266" w:type="dxa"/>
            <w:tcBorders>
              <w:top w:val="dotted" w:sz="4" w:space="0" w:color="auto"/>
              <w:left w:val="dotted" w:sz="4" w:space="0" w:color="auto"/>
              <w:bottom w:val="dotted" w:sz="4" w:space="0" w:color="auto"/>
              <w:right w:val="dotted" w:sz="4" w:space="0" w:color="auto"/>
            </w:tcBorders>
          </w:tcPr>
          <w:p w14:paraId="4D13687F" w14:textId="77777777" w:rsidR="009F4789" w:rsidRPr="003F48D8" w:rsidRDefault="009F4789" w:rsidP="00733CE2">
            <w:pPr>
              <w:pStyle w:val="Tabellenkopf"/>
            </w:pPr>
            <w:r w:rsidRPr="003F48D8">
              <w:t>Releases/ Versionen*</w:t>
            </w:r>
          </w:p>
        </w:tc>
        <w:tc>
          <w:tcPr>
            <w:tcW w:w="1486" w:type="dxa"/>
            <w:tcBorders>
              <w:top w:val="dotted" w:sz="4" w:space="0" w:color="auto"/>
              <w:left w:val="dotted" w:sz="4" w:space="0" w:color="auto"/>
              <w:bottom w:val="dotted" w:sz="4" w:space="0" w:color="auto"/>
              <w:right w:val="dotted" w:sz="4" w:space="0" w:color="auto"/>
            </w:tcBorders>
          </w:tcPr>
          <w:p w14:paraId="7C9CB091" w14:textId="77777777" w:rsidR="009F4789" w:rsidRPr="003F48D8" w:rsidRDefault="009F4789" w:rsidP="00733CE2">
            <w:pPr>
              <w:pStyle w:val="Tabellenkopf"/>
            </w:pPr>
            <w:r w:rsidRPr="003F48D8">
              <w:t>Auf Anfor</w:t>
            </w:r>
            <w:r w:rsidRPr="003F48D8">
              <w:softHyphen/>
              <w:t>derung des Auftraggebers</w:t>
            </w:r>
          </w:p>
        </w:tc>
        <w:tc>
          <w:tcPr>
            <w:tcW w:w="1485" w:type="dxa"/>
            <w:tcBorders>
              <w:top w:val="dotted" w:sz="4" w:space="0" w:color="auto"/>
              <w:left w:val="dotted" w:sz="4" w:space="0" w:color="auto"/>
              <w:bottom w:val="dotted" w:sz="4" w:space="0" w:color="auto"/>
              <w:right w:val="dotted" w:sz="4" w:space="0" w:color="auto"/>
            </w:tcBorders>
          </w:tcPr>
          <w:p w14:paraId="222EA21D" w14:textId="77777777" w:rsidR="009F4789" w:rsidRPr="003F48D8" w:rsidRDefault="009F4789" w:rsidP="00733CE2">
            <w:pPr>
              <w:pStyle w:val="Tabellenkopf"/>
            </w:pPr>
            <w:r w:rsidRPr="003F48D8">
              <w:t>Unverzüglich sobald verfügbar</w:t>
            </w:r>
          </w:p>
        </w:tc>
      </w:tr>
      <w:tr w:rsidR="009F4789" w:rsidRPr="003F48D8" w14:paraId="7941ED3D" w14:textId="77777777" w:rsidTr="00733CE2">
        <w:tc>
          <w:tcPr>
            <w:tcW w:w="943" w:type="dxa"/>
            <w:tcBorders>
              <w:top w:val="dotted" w:sz="4" w:space="0" w:color="auto"/>
              <w:left w:val="dotted" w:sz="4" w:space="0" w:color="auto"/>
              <w:bottom w:val="dotted" w:sz="4" w:space="0" w:color="auto"/>
              <w:right w:val="dotted" w:sz="4" w:space="0" w:color="auto"/>
            </w:tcBorders>
          </w:tcPr>
          <w:p w14:paraId="1D572F12" w14:textId="77777777" w:rsidR="009F4789" w:rsidRPr="003F48D8" w:rsidRDefault="009F4789" w:rsidP="002C0A41">
            <w:pPr>
              <w:pStyle w:val="Spaltennummern"/>
              <w:jc w:val="center"/>
            </w:pPr>
            <w:r w:rsidRPr="003F48D8">
              <w:t>1</w:t>
            </w:r>
          </w:p>
        </w:tc>
        <w:tc>
          <w:tcPr>
            <w:tcW w:w="1125" w:type="dxa"/>
            <w:tcBorders>
              <w:top w:val="dotted" w:sz="4" w:space="0" w:color="auto"/>
              <w:left w:val="dotted" w:sz="4" w:space="0" w:color="auto"/>
              <w:bottom w:val="dotted" w:sz="4" w:space="0" w:color="auto"/>
              <w:right w:val="dotted" w:sz="4" w:space="0" w:color="auto"/>
            </w:tcBorders>
          </w:tcPr>
          <w:p w14:paraId="34B58634" w14:textId="77777777" w:rsidR="009F4789" w:rsidRPr="003F48D8" w:rsidRDefault="009F4789" w:rsidP="002C0A41">
            <w:pPr>
              <w:pStyle w:val="Spaltennummern"/>
              <w:jc w:val="center"/>
            </w:pPr>
            <w:r w:rsidRPr="003F48D8">
              <w:t>2</w:t>
            </w:r>
          </w:p>
        </w:tc>
        <w:tc>
          <w:tcPr>
            <w:tcW w:w="985" w:type="dxa"/>
            <w:tcBorders>
              <w:top w:val="dotted" w:sz="4" w:space="0" w:color="auto"/>
              <w:left w:val="dotted" w:sz="4" w:space="0" w:color="auto"/>
              <w:bottom w:val="dotted" w:sz="4" w:space="0" w:color="auto"/>
              <w:right w:val="dotted" w:sz="4" w:space="0" w:color="auto"/>
            </w:tcBorders>
          </w:tcPr>
          <w:p w14:paraId="32EA495D" w14:textId="77777777" w:rsidR="009F4789" w:rsidRPr="003F48D8" w:rsidRDefault="00D738AD" w:rsidP="002C0A41">
            <w:pPr>
              <w:pStyle w:val="Spaltennummern"/>
              <w:jc w:val="center"/>
            </w:pPr>
            <w:r w:rsidRPr="003F48D8">
              <w:t>3</w:t>
            </w:r>
          </w:p>
        </w:tc>
        <w:tc>
          <w:tcPr>
            <w:tcW w:w="1266" w:type="dxa"/>
            <w:tcBorders>
              <w:top w:val="dotted" w:sz="4" w:space="0" w:color="auto"/>
              <w:left w:val="dotted" w:sz="4" w:space="0" w:color="auto"/>
              <w:bottom w:val="dotted" w:sz="4" w:space="0" w:color="auto"/>
              <w:right w:val="dotted" w:sz="4" w:space="0" w:color="auto"/>
            </w:tcBorders>
          </w:tcPr>
          <w:p w14:paraId="610D51C5" w14:textId="77777777" w:rsidR="009F4789" w:rsidRPr="003F48D8" w:rsidRDefault="00D738AD" w:rsidP="002C0A41">
            <w:pPr>
              <w:pStyle w:val="Spaltennummern"/>
              <w:jc w:val="center"/>
            </w:pPr>
            <w:r w:rsidRPr="003F48D8">
              <w:t>4</w:t>
            </w:r>
          </w:p>
        </w:tc>
        <w:tc>
          <w:tcPr>
            <w:tcW w:w="1486" w:type="dxa"/>
            <w:tcBorders>
              <w:top w:val="dotted" w:sz="4" w:space="0" w:color="auto"/>
              <w:left w:val="dotted" w:sz="4" w:space="0" w:color="auto"/>
              <w:bottom w:val="dotted" w:sz="4" w:space="0" w:color="auto"/>
              <w:right w:val="dotted" w:sz="4" w:space="0" w:color="auto"/>
            </w:tcBorders>
          </w:tcPr>
          <w:p w14:paraId="5706DC5D" w14:textId="77777777" w:rsidR="009F4789" w:rsidRPr="003F48D8" w:rsidRDefault="00D738AD" w:rsidP="002C0A41">
            <w:pPr>
              <w:pStyle w:val="Spaltennummern"/>
              <w:jc w:val="center"/>
            </w:pPr>
            <w:r w:rsidRPr="003F48D8">
              <w:t>5</w:t>
            </w:r>
          </w:p>
        </w:tc>
        <w:tc>
          <w:tcPr>
            <w:tcW w:w="1485" w:type="dxa"/>
            <w:tcBorders>
              <w:top w:val="dotted" w:sz="4" w:space="0" w:color="auto"/>
              <w:left w:val="dotted" w:sz="4" w:space="0" w:color="auto"/>
              <w:bottom w:val="dotted" w:sz="4" w:space="0" w:color="auto"/>
              <w:right w:val="dotted" w:sz="4" w:space="0" w:color="auto"/>
            </w:tcBorders>
          </w:tcPr>
          <w:p w14:paraId="3D40C7E8" w14:textId="77777777" w:rsidR="009F4789" w:rsidRPr="003F48D8" w:rsidRDefault="00D738AD" w:rsidP="002C0A41">
            <w:pPr>
              <w:pStyle w:val="Spaltennummern"/>
              <w:jc w:val="center"/>
            </w:pPr>
            <w:r w:rsidRPr="003F48D8">
              <w:t>6</w:t>
            </w:r>
          </w:p>
        </w:tc>
      </w:tr>
      <w:tr w:rsidR="009F4789" w:rsidRPr="003F48D8" w14:paraId="1E33AB63" w14:textId="77777777" w:rsidTr="00733CE2">
        <w:tc>
          <w:tcPr>
            <w:tcW w:w="943" w:type="dxa"/>
            <w:tcBorders>
              <w:top w:val="dotted" w:sz="4" w:space="0" w:color="auto"/>
              <w:left w:val="dotted" w:sz="4" w:space="0" w:color="auto"/>
              <w:bottom w:val="dotted" w:sz="4" w:space="0" w:color="auto"/>
              <w:right w:val="dotted" w:sz="4" w:space="0" w:color="auto"/>
            </w:tcBorders>
          </w:tcPr>
          <w:p w14:paraId="713734D1" w14:textId="77777777" w:rsidR="009F4789" w:rsidRPr="003F48D8" w:rsidRDefault="009F4789" w:rsidP="00492723">
            <w:pPr>
              <w:pStyle w:val="Tabellenzeilen"/>
              <w:jc w:val="both"/>
            </w:pPr>
          </w:p>
        </w:tc>
        <w:tc>
          <w:tcPr>
            <w:tcW w:w="1125" w:type="dxa"/>
            <w:tcBorders>
              <w:top w:val="dotted" w:sz="4" w:space="0" w:color="auto"/>
              <w:left w:val="dotted" w:sz="4" w:space="0" w:color="auto"/>
              <w:bottom w:val="dotted" w:sz="4" w:space="0" w:color="auto"/>
              <w:right w:val="dotted" w:sz="4" w:space="0" w:color="auto"/>
            </w:tcBorders>
          </w:tcPr>
          <w:p w14:paraId="6DF23946" w14:textId="77777777" w:rsidR="009F4789" w:rsidRPr="003F48D8" w:rsidRDefault="009F4789" w:rsidP="00492723">
            <w:pPr>
              <w:pStyle w:val="Tabellenzeilen"/>
              <w:jc w:val="both"/>
            </w:pPr>
          </w:p>
        </w:tc>
        <w:tc>
          <w:tcPr>
            <w:tcW w:w="985" w:type="dxa"/>
            <w:tcBorders>
              <w:top w:val="dotted" w:sz="4" w:space="0" w:color="auto"/>
              <w:left w:val="dotted" w:sz="4" w:space="0" w:color="auto"/>
              <w:bottom w:val="dotted" w:sz="4" w:space="0" w:color="auto"/>
              <w:right w:val="dotted" w:sz="4" w:space="0" w:color="auto"/>
            </w:tcBorders>
          </w:tcPr>
          <w:p w14:paraId="008C1C4F" w14:textId="77777777" w:rsidR="009F4789" w:rsidRPr="003F48D8" w:rsidRDefault="009F4789" w:rsidP="00492723">
            <w:pPr>
              <w:pStyle w:val="Tabellenzeilen"/>
              <w:jc w:val="both"/>
            </w:pPr>
          </w:p>
        </w:tc>
        <w:tc>
          <w:tcPr>
            <w:tcW w:w="1266" w:type="dxa"/>
            <w:tcBorders>
              <w:top w:val="dotted" w:sz="4" w:space="0" w:color="auto"/>
              <w:left w:val="dotted" w:sz="4" w:space="0" w:color="auto"/>
              <w:bottom w:val="dotted" w:sz="4" w:space="0" w:color="auto"/>
              <w:right w:val="dotted" w:sz="4" w:space="0" w:color="auto"/>
            </w:tcBorders>
          </w:tcPr>
          <w:p w14:paraId="1A26A924" w14:textId="77777777" w:rsidR="009F4789" w:rsidRPr="003F48D8" w:rsidRDefault="009F4789" w:rsidP="00492723">
            <w:pPr>
              <w:pStyle w:val="Tabellenzeilen"/>
              <w:jc w:val="both"/>
            </w:pPr>
          </w:p>
        </w:tc>
        <w:tc>
          <w:tcPr>
            <w:tcW w:w="1486" w:type="dxa"/>
            <w:tcBorders>
              <w:top w:val="dotted" w:sz="4" w:space="0" w:color="auto"/>
              <w:left w:val="dotted" w:sz="4" w:space="0" w:color="auto"/>
              <w:bottom w:val="dotted" w:sz="4" w:space="0" w:color="auto"/>
              <w:right w:val="dotted" w:sz="4" w:space="0" w:color="auto"/>
            </w:tcBorders>
          </w:tcPr>
          <w:p w14:paraId="58338486" w14:textId="77777777" w:rsidR="009F4789" w:rsidRPr="003F48D8" w:rsidRDefault="009F4789" w:rsidP="00492723">
            <w:pPr>
              <w:pStyle w:val="Tabellenzeilen"/>
              <w:jc w:val="both"/>
            </w:pPr>
          </w:p>
        </w:tc>
        <w:tc>
          <w:tcPr>
            <w:tcW w:w="1485" w:type="dxa"/>
            <w:tcBorders>
              <w:top w:val="dotted" w:sz="4" w:space="0" w:color="auto"/>
              <w:left w:val="dotted" w:sz="4" w:space="0" w:color="auto"/>
              <w:bottom w:val="dotted" w:sz="4" w:space="0" w:color="auto"/>
              <w:right w:val="dotted" w:sz="4" w:space="0" w:color="auto"/>
            </w:tcBorders>
          </w:tcPr>
          <w:p w14:paraId="4B6FE1BB" w14:textId="77777777" w:rsidR="009F4789" w:rsidRPr="003F48D8" w:rsidRDefault="009F4789" w:rsidP="00492723">
            <w:pPr>
              <w:pStyle w:val="Tabellenzeilen"/>
              <w:jc w:val="both"/>
            </w:pPr>
          </w:p>
        </w:tc>
      </w:tr>
      <w:tr w:rsidR="009F4789" w:rsidRPr="003F48D8" w14:paraId="0ACA2BDC" w14:textId="77777777" w:rsidTr="00733CE2">
        <w:tc>
          <w:tcPr>
            <w:tcW w:w="943" w:type="dxa"/>
            <w:tcBorders>
              <w:top w:val="dotted" w:sz="4" w:space="0" w:color="auto"/>
              <w:left w:val="dotted" w:sz="4" w:space="0" w:color="auto"/>
              <w:bottom w:val="dotted" w:sz="4" w:space="0" w:color="auto"/>
              <w:right w:val="dotted" w:sz="4" w:space="0" w:color="auto"/>
            </w:tcBorders>
          </w:tcPr>
          <w:p w14:paraId="3F42B062" w14:textId="77777777" w:rsidR="009F4789" w:rsidRPr="003F48D8" w:rsidRDefault="009F4789" w:rsidP="00492723">
            <w:pPr>
              <w:pStyle w:val="Tabellenzeilen"/>
              <w:jc w:val="both"/>
            </w:pPr>
          </w:p>
        </w:tc>
        <w:tc>
          <w:tcPr>
            <w:tcW w:w="1125" w:type="dxa"/>
            <w:tcBorders>
              <w:top w:val="dotted" w:sz="4" w:space="0" w:color="auto"/>
              <w:left w:val="dotted" w:sz="4" w:space="0" w:color="auto"/>
              <w:bottom w:val="dotted" w:sz="4" w:space="0" w:color="auto"/>
              <w:right w:val="dotted" w:sz="4" w:space="0" w:color="auto"/>
            </w:tcBorders>
          </w:tcPr>
          <w:p w14:paraId="7C757B03" w14:textId="77777777" w:rsidR="009F4789" w:rsidRPr="003F48D8" w:rsidRDefault="009F4789" w:rsidP="00492723">
            <w:pPr>
              <w:pStyle w:val="Tabellenzeilen"/>
              <w:jc w:val="both"/>
            </w:pPr>
          </w:p>
        </w:tc>
        <w:tc>
          <w:tcPr>
            <w:tcW w:w="985" w:type="dxa"/>
            <w:tcBorders>
              <w:top w:val="dotted" w:sz="4" w:space="0" w:color="auto"/>
              <w:left w:val="dotted" w:sz="4" w:space="0" w:color="auto"/>
              <w:bottom w:val="dotted" w:sz="4" w:space="0" w:color="auto"/>
              <w:right w:val="dotted" w:sz="4" w:space="0" w:color="auto"/>
            </w:tcBorders>
          </w:tcPr>
          <w:p w14:paraId="41FD1302" w14:textId="77777777" w:rsidR="009F4789" w:rsidRPr="003F48D8" w:rsidRDefault="009F4789" w:rsidP="00492723">
            <w:pPr>
              <w:pStyle w:val="Tabellenzeilen"/>
              <w:jc w:val="both"/>
            </w:pPr>
          </w:p>
        </w:tc>
        <w:tc>
          <w:tcPr>
            <w:tcW w:w="1266" w:type="dxa"/>
            <w:tcBorders>
              <w:top w:val="dotted" w:sz="4" w:space="0" w:color="auto"/>
              <w:left w:val="dotted" w:sz="4" w:space="0" w:color="auto"/>
              <w:bottom w:val="dotted" w:sz="4" w:space="0" w:color="auto"/>
              <w:right w:val="dotted" w:sz="4" w:space="0" w:color="auto"/>
            </w:tcBorders>
          </w:tcPr>
          <w:p w14:paraId="24CF0361" w14:textId="77777777" w:rsidR="009F4789" w:rsidRPr="003F48D8" w:rsidRDefault="009F4789" w:rsidP="00492723">
            <w:pPr>
              <w:pStyle w:val="Tabellenzeilen"/>
              <w:jc w:val="both"/>
            </w:pPr>
          </w:p>
        </w:tc>
        <w:tc>
          <w:tcPr>
            <w:tcW w:w="1486" w:type="dxa"/>
            <w:tcBorders>
              <w:top w:val="dotted" w:sz="4" w:space="0" w:color="auto"/>
              <w:left w:val="dotted" w:sz="4" w:space="0" w:color="auto"/>
              <w:bottom w:val="dotted" w:sz="4" w:space="0" w:color="auto"/>
              <w:right w:val="dotted" w:sz="4" w:space="0" w:color="auto"/>
            </w:tcBorders>
          </w:tcPr>
          <w:p w14:paraId="34C156F0" w14:textId="77777777" w:rsidR="009F4789" w:rsidRPr="003F48D8" w:rsidRDefault="009F4789" w:rsidP="00492723">
            <w:pPr>
              <w:pStyle w:val="Tabellenzeilen"/>
              <w:jc w:val="both"/>
            </w:pPr>
          </w:p>
        </w:tc>
        <w:tc>
          <w:tcPr>
            <w:tcW w:w="1485" w:type="dxa"/>
            <w:tcBorders>
              <w:top w:val="dotted" w:sz="4" w:space="0" w:color="auto"/>
              <w:left w:val="dotted" w:sz="4" w:space="0" w:color="auto"/>
              <w:bottom w:val="dotted" w:sz="4" w:space="0" w:color="auto"/>
              <w:right w:val="dotted" w:sz="4" w:space="0" w:color="auto"/>
            </w:tcBorders>
          </w:tcPr>
          <w:p w14:paraId="7830FF97" w14:textId="77777777" w:rsidR="009F4789" w:rsidRPr="003F48D8" w:rsidRDefault="009F4789" w:rsidP="00492723">
            <w:pPr>
              <w:pStyle w:val="Tabellenzeilen"/>
              <w:jc w:val="both"/>
            </w:pPr>
          </w:p>
        </w:tc>
      </w:tr>
      <w:tr w:rsidR="009F4789" w:rsidRPr="003F48D8" w14:paraId="61413579" w14:textId="77777777" w:rsidTr="00733CE2">
        <w:tc>
          <w:tcPr>
            <w:tcW w:w="943" w:type="dxa"/>
            <w:tcBorders>
              <w:top w:val="dotted" w:sz="4" w:space="0" w:color="auto"/>
              <w:left w:val="dotted" w:sz="4" w:space="0" w:color="auto"/>
              <w:bottom w:val="dotted" w:sz="4" w:space="0" w:color="auto"/>
              <w:right w:val="dotted" w:sz="4" w:space="0" w:color="auto"/>
            </w:tcBorders>
          </w:tcPr>
          <w:p w14:paraId="09014EE6" w14:textId="77777777" w:rsidR="009F4789" w:rsidRPr="003F48D8" w:rsidRDefault="009F4789" w:rsidP="00492723">
            <w:pPr>
              <w:pStyle w:val="Tabellenzeilen"/>
              <w:jc w:val="both"/>
            </w:pPr>
          </w:p>
        </w:tc>
        <w:tc>
          <w:tcPr>
            <w:tcW w:w="1125" w:type="dxa"/>
            <w:tcBorders>
              <w:top w:val="dotted" w:sz="4" w:space="0" w:color="auto"/>
              <w:left w:val="dotted" w:sz="4" w:space="0" w:color="auto"/>
              <w:bottom w:val="dotted" w:sz="4" w:space="0" w:color="auto"/>
              <w:right w:val="dotted" w:sz="4" w:space="0" w:color="auto"/>
            </w:tcBorders>
          </w:tcPr>
          <w:p w14:paraId="123C74F8" w14:textId="77777777" w:rsidR="009F4789" w:rsidRPr="003F48D8" w:rsidRDefault="009F4789" w:rsidP="00492723">
            <w:pPr>
              <w:pStyle w:val="Tabellenzeilen"/>
              <w:jc w:val="both"/>
            </w:pPr>
          </w:p>
        </w:tc>
        <w:tc>
          <w:tcPr>
            <w:tcW w:w="985" w:type="dxa"/>
            <w:tcBorders>
              <w:top w:val="dotted" w:sz="4" w:space="0" w:color="auto"/>
              <w:left w:val="dotted" w:sz="4" w:space="0" w:color="auto"/>
              <w:bottom w:val="dotted" w:sz="4" w:space="0" w:color="auto"/>
              <w:right w:val="dotted" w:sz="4" w:space="0" w:color="auto"/>
            </w:tcBorders>
          </w:tcPr>
          <w:p w14:paraId="34601667" w14:textId="77777777" w:rsidR="009F4789" w:rsidRPr="003F48D8" w:rsidRDefault="009F4789" w:rsidP="00492723">
            <w:pPr>
              <w:pStyle w:val="Tabellenzeilen"/>
              <w:jc w:val="both"/>
            </w:pPr>
          </w:p>
        </w:tc>
        <w:tc>
          <w:tcPr>
            <w:tcW w:w="1266" w:type="dxa"/>
            <w:tcBorders>
              <w:top w:val="dotted" w:sz="4" w:space="0" w:color="auto"/>
              <w:left w:val="dotted" w:sz="4" w:space="0" w:color="auto"/>
              <w:bottom w:val="dotted" w:sz="4" w:space="0" w:color="auto"/>
              <w:right w:val="dotted" w:sz="4" w:space="0" w:color="auto"/>
            </w:tcBorders>
          </w:tcPr>
          <w:p w14:paraId="65482BC2" w14:textId="77777777" w:rsidR="009F4789" w:rsidRPr="003F48D8" w:rsidRDefault="009F4789" w:rsidP="00492723">
            <w:pPr>
              <w:pStyle w:val="Tabellenzeilen"/>
              <w:jc w:val="both"/>
            </w:pPr>
          </w:p>
        </w:tc>
        <w:tc>
          <w:tcPr>
            <w:tcW w:w="1486" w:type="dxa"/>
            <w:tcBorders>
              <w:top w:val="dotted" w:sz="4" w:space="0" w:color="auto"/>
              <w:left w:val="dotted" w:sz="4" w:space="0" w:color="auto"/>
              <w:bottom w:val="dotted" w:sz="4" w:space="0" w:color="auto"/>
              <w:right w:val="dotted" w:sz="4" w:space="0" w:color="auto"/>
            </w:tcBorders>
          </w:tcPr>
          <w:p w14:paraId="1CC3901D" w14:textId="77777777" w:rsidR="009F4789" w:rsidRPr="003F48D8" w:rsidRDefault="009F4789" w:rsidP="00492723">
            <w:pPr>
              <w:pStyle w:val="Tabellenzeilen"/>
              <w:jc w:val="both"/>
            </w:pPr>
          </w:p>
        </w:tc>
        <w:tc>
          <w:tcPr>
            <w:tcW w:w="1485" w:type="dxa"/>
            <w:tcBorders>
              <w:top w:val="dotted" w:sz="4" w:space="0" w:color="auto"/>
              <w:left w:val="dotted" w:sz="4" w:space="0" w:color="auto"/>
              <w:bottom w:val="dotted" w:sz="4" w:space="0" w:color="auto"/>
              <w:right w:val="dotted" w:sz="4" w:space="0" w:color="auto"/>
            </w:tcBorders>
          </w:tcPr>
          <w:p w14:paraId="157C6BD3" w14:textId="77777777" w:rsidR="009F4789" w:rsidRPr="003F48D8" w:rsidRDefault="009F4789" w:rsidP="00492723">
            <w:pPr>
              <w:pStyle w:val="Tabellenzeilen"/>
              <w:jc w:val="both"/>
            </w:pPr>
          </w:p>
        </w:tc>
      </w:tr>
      <w:tr w:rsidR="009F4789" w:rsidRPr="003F48D8" w14:paraId="3BC5FB8B" w14:textId="77777777" w:rsidTr="00733CE2">
        <w:tc>
          <w:tcPr>
            <w:tcW w:w="943" w:type="dxa"/>
            <w:tcBorders>
              <w:top w:val="dotted" w:sz="4" w:space="0" w:color="auto"/>
              <w:left w:val="dotted" w:sz="4" w:space="0" w:color="auto"/>
              <w:bottom w:val="dotted" w:sz="4" w:space="0" w:color="auto"/>
              <w:right w:val="dotted" w:sz="4" w:space="0" w:color="auto"/>
            </w:tcBorders>
          </w:tcPr>
          <w:p w14:paraId="1DAD4929" w14:textId="77777777" w:rsidR="009F4789" w:rsidRPr="003F48D8" w:rsidRDefault="009F4789" w:rsidP="00492723">
            <w:pPr>
              <w:pStyle w:val="Tabellenzeilen"/>
              <w:jc w:val="both"/>
            </w:pPr>
          </w:p>
        </w:tc>
        <w:tc>
          <w:tcPr>
            <w:tcW w:w="1125" w:type="dxa"/>
            <w:tcBorders>
              <w:top w:val="dotted" w:sz="4" w:space="0" w:color="auto"/>
              <w:left w:val="dotted" w:sz="4" w:space="0" w:color="auto"/>
              <w:bottom w:val="dotted" w:sz="4" w:space="0" w:color="auto"/>
              <w:right w:val="dotted" w:sz="4" w:space="0" w:color="auto"/>
            </w:tcBorders>
          </w:tcPr>
          <w:p w14:paraId="1BDC7A72" w14:textId="77777777" w:rsidR="009F4789" w:rsidRPr="003F48D8" w:rsidRDefault="009F4789" w:rsidP="00492723">
            <w:pPr>
              <w:pStyle w:val="Tabellenzeilen"/>
              <w:jc w:val="both"/>
            </w:pPr>
          </w:p>
        </w:tc>
        <w:tc>
          <w:tcPr>
            <w:tcW w:w="985" w:type="dxa"/>
            <w:tcBorders>
              <w:top w:val="dotted" w:sz="4" w:space="0" w:color="auto"/>
              <w:left w:val="dotted" w:sz="4" w:space="0" w:color="auto"/>
              <w:bottom w:val="dotted" w:sz="4" w:space="0" w:color="auto"/>
              <w:right w:val="dotted" w:sz="4" w:space="0" w:color="auto"/>
            </w:tcBorders>
          </w:tcPr>
          <w:p w14:paraId="74522501" w14:textId="77777777" w:rsidR="009F4789" w:rsidRPr="003F48D8" w:rsidRDefault="009F4789" w:rsidP="00492723">
            <w:pPr>
              <w:pStyle w:val="Tabellenzeilen"/>
              <w:jc w:val="both"/>
            </w:pPr>
          </w:p>
        </w:tc>
        <w:tc>
          <w:tcPr>
            <w:tcW w:w="1266" w:type="dxa"/>
            <w:tcBorders>
              <w:top w:val="dotted" w:sz="4" w:space="0" w:color="auto"/>
              <w:left w:val="dotted" w:sz="4" w:space="0" w:color="auto"/>
              <w:bottom w:val="dotted" w:sz="4" w:space="0" w:color="auto"/>
              <w:right w:val="dotted" w:sz="4" w:space="0" w:color="auto"/>
            </w:tcBorders>
          </w:tcPr>
          <w:p w14:paraId="0E627D0B" w14:textId="77777777" w:rsidR="009F4789" w:rsidRPr="003F48D8" w:rsidRDefault="009F4789" w:rsidP="00492723">
            <w:pPr>
              <w:pStyle w:val="Tabellenzeilen"/>
              <w:jc w:val="both"/>
            </w:pPr>
          </w:p>
        </w:tc>
        <w:tc>
          <w:tcPr>
            <w:tcW w:w="1486" w:type="dxa"/>
            <w:tcBorders>
              <w:top w:val="dotted" w:sz="4" w:space="0" w:color="auto"/>
              <w:left w:val="dotted" w:sz="4" w:space="0" w:color="auto"/>
              <w:bottom w:val="dotted" w:sz="4" w:space="0" w:color="auto"/>
              <w:right w:val="dotted" w:sz="4" w:space="0" w:color="auto"/>
            </w:tcBorders>
          </w:tcPr>
          <w:p w14:paraId="7363D533" w14:textId="77777777" w:rsidR="009F4789" w:rsidRPr="003F48D8" w:rsidRDefault="009F4789" w:rsidP="00492723">
            <w:pPr>
              <w:pStyle w:val="Tabellenzeilen"/>
              <w:jc w:val="both"/>
            </w:pPr>
          </w:p>
        </w:tc>
        <w:tc>
          <w:tcPr>
            <w:tcW w:w="1485" w:type="dxa"/>
            <w:tcBorders>
              <w:top w:val="dotted" w:sz="4" w:space="0" w:color="auto"/>
              <w:left w:val="dotted" w:sz="4" w:space="0" w:color="auto"/>
              <w:bottom w:val="dotted" w:sz="4" w:space="0" w:color="auto"/>
              <w:right w:val="dotted" w:sz="4" w:space="0" w:color="auto"/>
            </w:tcBorders>
          </w:tcPr>
          <w:p w14:paraId="57F70D4C" w14:textId="77777777" w:rsidR="009F4789" w:rsidRPr="003F48D8" w:rsidRDefault="009F4789" w:rsidP="00492723">
            <w:pPr>
              <w:pStyle w:val="Tabellenzeilen"/>
              <w:jc w:val="both"/>
            </w:pPr>
          </w:p>
        </w:tc>
      </w:tr>
      <w:tr w:rsidR="009F4789" w:rsidRPr="003F48D8" w14:paraId="6CE4D09C" w14:textId="77777777" w:rsidTr="00733CE2">
        <w:tc>
          <w:tcPr>
            <w:tcW w:w="943" w:type="dxa"/>
            <w:tcBorders>
              <w:top w:val="dotted" w:sz="4" w:space="0" w:color="auto"/>
              <w:left w:val="dotted" w:sz="4" w:space="0" w:color="auto"/>
              <w:bottom w:val="dotted" w:sz="4" w:space="0" w:color="auto"/>
              <w:right w:val="dotted" w:sz="4" w:space="0" w:color="auto"/>
            </w:tcBorders>
          </w:tcPr>
          <w:p w14:paraId="354FE2A8" w14:textId="77777777" w:rsidR="009F4789" w:rsidRPr="003F48D8" w:rsidRDefault="009F4789" w:rsidP="00492723">
            <w:pPr>
              <w:pStyle w:val="Tabellenzeilen"/>
              <w:jc w:val="both"/>
            </w:pPr>
          </w:p>
        </w:tc>
        <w:tc>
          <w:tcPr>
            <w:tcW w:w="1125" w:type="dxa"/>
            <w:tcBorders>
              <w:top w:val="dotted" w:sz="4" w:space="0" w:color="auto"/>
              <w:left w:val="dotted" w:sz="4" w:space="0" w:color="auto"/>
              <w:bottom w:val="dotted" w:sz="4" w:space="0" w:color="auto"/>
              <w:right w:val="dotted" w:sz="4" w:space="0" w:color="auto"/>
            </w:tcBorders>
          </w:tcPr>
          <w:p w14:paraId="54B714BB" w14:textId="77777777" w:rsidR="009F4789" w:rsidRPr="003F48D8" w:rsidRDefault="009F4789" w:rsidP="00492723">
            <w:pPr>
              <w:pStyle w:val="Tabellenzeilen"/>
              <w:jc w:val="both"/>
            </w:pPr>
          </w:p>
        </w:tc>
        <w:tc>
          <w:tcPr>
            <w:tcW w:w="985" w:type="dxa"/>
            <w:tcBorders>
              <w:top w:val="dotted" w:sz="4" w:space="0" w:color="auto"/>
              <w:left w:val="dotted" w:sz="4" w:space="0" w:color="auto"/>
              <w:bottom w:val="dotted" w:sz="4" w:space="0" w:color="auto"/>
              <w:right w:val="dotted" w:sz="4" w:space="0" w:color="auto"/>
            </w:tcBorders>
          </w:tcPr>
          <w:p w14:paraId="0EA331A3" w14:textId="77777777" w:rsidR="009F4789" w:rsidRPr="003F48D8" w:rsidRDefault="009F4789" w:rsidP="00492723">
            <w:pPr>
              <w:pStyle w:val="Tabellenzeilen"/>
              <w:jc w:val="both"/>
            </w:pPr>
          </w:p>
        </w:tc>
        <w:tc>
          <w:tcPr>
            <w:tcW w:w="1266" w:type="dxa"/>
            <w:tcBorders>
              <w:top w:val="dotted" w:sz="4" w:space="0" w:color="auto"/>
              <w:left w:val="dotted" w:sz="4" w:space="0" w:color="auto"/>
              <w:bottom w:val="dotted" w:sz="4" w:space="0" w:color="auto"/>
              <w:right w:val="dotted" w:sz="4" w:space="0" w:color="auto"/>
            </w:tcBorders>
          </w:tcPr>
          <w:p w14:paraId="25B3FCAE" w14:textId="77777777" w:rsidR="009F4789" w:rsidRPr="003F48D8" w:rsidRDefault="009F4789" w:rsidP="00492723">
            <w:pPr>
              <w:pStyle w:val="Tabellenzeilen"/>
              <w:jc w:val="both"/>
            </w:pPr>
          </w:p>
        </w:tc>
        <w:tc>
          <w:tcPr>
            <w:tcW w:w="1486" w:type="dxa"/>
            <w:tcBorders>
              <w:top w:val="dotted" w:sz="4" w:space="0" w:color="auto"/>
              <w:left w:val="dotted" w:sz="4" w:space="0" w:color="auto"/>
              <w:bottom w:val="dotted" w:sz="4" w:space="0" w:color="auto"/>
              <w:right w:val="dotted" w:sz="4" w:space="0" w:color="auto"/>
            </w:tcBorders>
          </w:tcPr>
          <w:p w14:paraId="04F1571D" w14:textId="77777777" w:rsidR="009F4789" w:rsidRPr="003F48D8" w:rsidRDefault="009F4789" w:rsidP="00492723">
            <w:pPr>
              <w:pStyle w:val="Tabellenzeilen"/>
              <w:jc w:val="both"/>
            </w:pPr>
          </w:p>
        </w:tc>
        <w:tc>
          <w:tcPr>
            <w:tcW w:w="1485" w:type="dxa"/>
            <w:tcBorders>
              <w:top w:val="dotted" w:sz="4" w:space="0" w:color="auto"/>
              <w:left w:val="dotted" w:sz="4" w:space="0" w:color="auto"/>
              <w:bottom w:val="dotted" w:sz="4" w:space="0" w:color="auto"/>
              <w:right w:val="dotted" w:sz="4" w:space="0" w:color="auto"/>
            </w:tcBorders>
          </w:tcPr>
          <w:p w14:paraId="39A793FB" w14:textId="77777777" w:rsidR="009F4789" w:rsidRPr="003F48D8" w:rsidRDefault="009F4789" w:rsidP="00492723">
            <w:pPr>
              <w:pStyle w:val="Tabellenzeilen"/>
              <w:jc w:val="both"/>
            </w:pPr>
          </w:p>
        </w:tc>
      </w:tr>
    </w:tbl>
    <w:p w14:paraId="2123D501" w14:textId="77777777" w:rsidR="009F4789" w:rsidRPr="003F48D8" w:rsidRDefault="009F4789" w:rsidP="00492723">
      <w:pPr>
        <w:pStyle w:val="Textkrper"/>
      </w:pPr>
    </w:p>
    <w:p w14:paraId="76AF433A" w14:textId="77777777" w:rsidR="009F4789" w:rsidRPr="003F48D8" w:rsidRDefault="00E606F4" w:rsidP="00492723">
      <w:pPr>
        <w:pStyle w:val="Textkrper-Auswahl"/>
        <w:jc w:val="both"/>
      </w:pPr>
      <w:r w:rsidRPr="003F48D8">
        <w:fldChar w:fldCharType="begin">
          <w:ffData>
            <w:name w:val="Kontrollkästchen52"/>
            <w:enabled/>
            <w:calcOnExit w:val="0"/>
            <w:checkBox>
              <w:sizeAuto/>
              <w:default w:val="0"/>
            </w:checkBox>
          </w:ffData>
        </w:fldChar>
      </w:r>
      <w:r w:rsidR="009F4789" w:rsidRPr="003F48D8">
        <w:instrText xml:space="preserve"> FORMCHECKBOX </w:instrText>
      </w:r>
      <w:r w:rsidR="00227696">
        <w:fldChar w:fldCharType="separate"/>
      </w:r>
      <w:r w:rsidRPr="003F48D8">
        <w:fldChar w:fldCharType="end"/>
      </w:r>
      <w:r w:rsidR="009F4789" w:rsidRPr="003F48D8">
        <w:tab/>
        <w:t xml:space="preserve">Besondere Vereinbarung zur Herbeiführung der Betriebsbereitschaft* durch den Auftragnehmer 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733CE2">
        <w:t>.</w:t>
      </w:r>
    </w:p>
    <w:p w14:paraId="3CB30D4B" w14:textId="361C77AF" w:rsidR="009F4789" w:rsidRPr="003F48D8" w:rsidRDefault="00CD687D" w:rsidP="00492723">
      <w:pPr>
        <w:pStyle w:val="Textkrper-Auswahl"/>
        <w:jc w:val="both"/>
      </w:pPr>
      <w:r>
        <w:fldChar w:fldCharType="begin">
          <w:ffData>
            <w:name w:val=""/>
            <w:enabled/>
            <w:calcOnExit w:val="0"/>
            <w:checkBox>
              <w:sizeAuto/>
              <w:default w:val="0"/>
            </w:checkBox>
          </w:ffData>
        </w:fldChar>
      </w:r>
      <w:r>
        <w:instrText xml:space="preserve"> FORMCHECKBOX </w:instrText>
      </w:r>
      <w:r w:rsidR="00227696">
        <w:fldChar w:fldCharType="separate"/>
      </w:r>
      <w:r>
        <w:fldChar w:fldCharType="end"/>
      </w:r>
      <w:r w:rsidR="009F4789" w:rsidRPr="003F48D8">
        <w:tab/>
        <w:t xml:space="preserve">Besondere Vereinbarung zur Installation der Programmstände* </w:t>
      </w:r>
      <w:r w:rsidR="00E235ED">
        <w:t>erfolgt innerhalb des Wartungszeitfenster</w:t>
      </w:r>
      <w:r w:rsidR="00C537D1">
        <w:t>s</w:t>
      </w:r>
      <w:r w:rsidR="00E235ED">
        <w:t xml:space="preserve"> der AMEOS IT Services </w:t>
      </w:r>
      <w:r w:rsidR="008D11C9">
        <w:t xml:space="preserve">und wird durch den Auftragnehmer im Rahmen der regulären Wartung durchgeführt. </w:t>
      </w:r>
    </w:p>
    <w:p w14:paraId="3C11CE96" w14:textId="77777777" w:rsidR="009F4789" w:rsidRPr="003F48D8" w:rsidRDefault="009F4789" w:rsidP="00492723">
      <w:pPr>
        <w:pStyle w:val="Textkrper"/>
      </w:pPr>
    </w:p>
    <w:p w14:paraId="122F3041" w14:textId="4E192BBB" w:rsidR="009F4789" w:rsidRPr="003F48D8" w:rsidRDefault="00304B9C" w:rsidP="00492723">
      <w:pPr>
        <w:pStyle w:val="Textkrper"/>
      </w:pPr>
      <w:r w:rsidRPr="00304B9C">
        <w:rPr>
          <w:rFonts w:cs="Arial"/>
        </w:rPr>
        <w:t>Soweit bezüglich der Nutzungsrechte der Standardsoftware* Nutzungs</w:t>
      </w:r>
      <w:r w:rsidRPr="00304B9C">
        <w:rPr>
          <w:rFonts w:cs="Arial"/>
        </w:rPr>
        <w:softHyphen/>
        <w:t>rechtsregelungen aus den Lizenz</w:t>
      </w:r>
      <w:r>
        <w:rPr>
          <w:rFonts w:cs="Arial"/>
        </w:rPr>
        <w:softHyphen/>
      </w:r>
      <w:r w:rsidRPr="00304B9C">
        <w:rPr>
          <w:rFonts w:cs="Arial"/>
        </w:rPr>
        <w:t xml:space="preserve">bedingungen in Nummer </w:t>
      </w:r>
      <w:r w:rsidRPr="00304B9C">
        <w:fldChar w:fldCharType="begin"/>
      </w:r>
      <w:r w:rsidRPr="00304B9C">
        <w:instrText xml:space="preserve"> REF _Ref231963092 \r \h  \* MERGEFORMAT </w:instrText>
      </w:r>
      <w:r w:rsidRPr="00304B9C">
        <w:fldChar w:fldCharType="separate"/>
      </w:r>
      <w:r w:rsidR="00EE0B63" w:rsidRPr="00EE0B63">
        <w:rPr>
          <w:rFonts w:cs="Arial"/>
        </w:rPr>
        <w:t>4.2.2</w:t>
      </w:r>
      <w:r w:rsidRPr="00304B9C">
        <w:fldChar w:fldCharType="end"/>
      </w:r>
      <w:r w:rsidRPr="00304B9C">
        <w:rPr>
          <w:rFonts w:cs="Arial"/>
        </w:rPr>
        <w:t xml:space="preserve"> einbezogen sind, werden diese bei Überlassung neuer Programmstände* der jeweiligen Standardsoftware* durch die für den neuen Programm</w:t>
      </w:r>
      <w:r w:rsidRPr="00304B9C">
        <w:rPr>
          <w:rFonts w:cs="Arial"/>
        </w:rPr>
        <w:softHyphen/>
        <w:t>stand* geltenden Nutzungsrechts</w:t>
      </w:r>
      <w:r>
        <w:rPr>
          <w:rFonts w:cs="Arial"/>
        </w:rPr>
        <w:softHyphen/>
      </w:r>
      <w:r w:rsidRPr="00304B9C">
        <w:rPr>
          <w:rFonts w:cs="Arial"/>
        </w:rPr>
        <w:t>rege</w:t>
      </w:r>
      <w:r>
        <w:rPr>
          <w:rFonts w:cs="Arial"/>
        </w:rPr>
        <w:softHyphen/>
      </w:r>
      <w:r w:rsidRPr="00304B9C">
        <w:rPr>
          <w:rFonts w:cs="Arial"/>
        </w:rPr>
        <w:t xml:space="preserve">lungen ersetzt, wobei die in Nummer </w:t>
      </w:r>
      <w:r>
        <w:rPr>
          <w:rFonts w:cs="Arial"/>
        </w:rPr>
        <w:fldChar w:fldCharType="begin"/>
      </w:r>
      <w:r>
        <w:rPr>
          <w:rFonts w:cs="Arial"/>
        </w:rPr>
        <w:instrText xml:space="preserve"> REF _Ref251755826 \r \h </w:instrText>
      </w:r>
      <w:r>
        <w:rPr>
          <w:rFonts w:cs="Arial"/>
        </w:rPr>
      </w:r>
      <w:r>
        <w:rPr>
          <w:rFonts w:cs="Arial"/>
        </w:rPr>
        <w:fldChar w:fldCharType="separate"/>
      </w:r>
      <w:r w:rsidR="00EE0B63">
        <w:rPr>
          <w:rFonts w:cs="Arial"/>
        </w:rPr>
        <w:t>4.2.2</w:t>
      </w:r>
      <w:r>
        <w:rPr>
          <w:rFonts w:cs="Arial"/>
        </w:rPr>
        <w:fldChar w:fldCharType="end"/>
      </w:r>
      <w:r w:rsidRPr="00304B9C">
        <w:rPr>
          <w:rFonts w:cs="Arial"/>
        </w:rPr>
        <w:t xml:space="preserve"> getroffenen Vereinbarungen auch für diese gelten. Diese neuen Nutzungsrechtsregelungen gelten aber nur, soweit die neuen Lizenzbedingungen dem Auftraggeber bei Überlassung mit Hinweis auf diese Regelung schriftlich bekanntgegeben werden.</w:t>
      </w:r>
    </w:p>
    <w:p w14:paraId="375AE656" w14:textId="77777777" w:rsidR="009F4789" w:rsidRPr="003F48D8" w:rsidRDefault="009F4789" w:rsidP="00492723">
      <w:pPr>
        <w:pStyle w:val="berschrift2"/>
        <w:jc w:val="both"/>
      </w:pPr>
      <w:bookmarkStart w:id="368" w:name="_Toc199822102"/>
      <w:bookmarkStart w:id="369" w:name="_Toc222631178"/>
      <w:bookmarkStart w:id="370" w:name="_Toc222632361"/>
      <w:bookmarkStart w:id="371" w:name="_Toc234108071"/>
      <w:bookmarkStart w:id="372" w:name="_Toc247360753"/>
      <w:bookmarkStart w:id="373" w:name="_Toc121299035"/>
      <w:r w:rsidRPr="003F48D8">
        <w:t>Beginn/Dauer</w:t>
      </w:r>
      <w:bookmarkEnd w:id="368"/>
      <w:bookmarkEnd w:id="369"/>
      <w:bookmarkEnd w:id="370"/>
      <w:bookmarkEnd w:id="371"/>
      <w:r w:rsidR="001C2408" w:rsidRPr="003F48D8">
        <w:t xml:space="preserve"> der Systemserviceleistungen</w:t>
      </w:r>
      <w:bookmarkEnd w:id="372"/>
      <w:bookmarkEnd w:id="373"/>
    </w:p>
    <w:p w14:paraId="354337FA" w14:textId="77777777" w:rsidR="009F4789" w:rsidRPr="003F48D8" w:rsidRDefault="009F4789" w:rsidP="00492723">
      <w:pPr>
        <w:pStyle w:val="Textkrper"/>
      </w:pPr>
      <w:r w:rsidRPr="003F48D8">
        <w:t>Der Auftragnehmer verpflichtet sich, die vereinbarten Systemserviceleistungen, beginnend mit</w:t>
      </w:r>
    </w:p>
    <w:p w14:paraId="6EC73747"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dem Tag nach Ablauf der Verjährungsfrist für Sachmängelansprüche (Gewährleistungsfrist) des Systems</w:t>
      </w:r>
    </w:p>
    <w:p w14:paraId="6BA0873E" w14:textId="1AE3482A" w:rsidR="009F4789" w:rsidRPr="003F48D8" w:rsidRDefault="00BE62A3" w:rsidP="00492723">
      <w:pPr>
        <w:pStyle w:val="Textkrper-Auswahl"/>
        <w:jc w:val="both"/>
      </w:pPr>
      <w:r>
        <w:fldChar w:fldCharType="begin">
          <w:ffData>
            <w:name w:val=""/>
            <w:enabled/>
            <w:calcOnExit w:val="0"/>
            <w:checkBox>
              <w:sizeAuto/>
              <w:default w:val="1"/>
            </w:checkBox>
          </w:ffData>
        </w:fldChar>
      </w:r>
      <w:r>
        <w:instrText xml:space="preserve"> FORMCHECKBOX </w:instrText>
      </w:r>
      <w:r w:rsidR="00227696">
        <w:fldChar w:fldCharType="separate"/>
      </w:r>
      <w:r>
        <w:fldChar w:fldCharType="end"/>
      </w:r>
      <w:r w:rsidR="009F4789" w:rsidRPr="003F48D8">
        <w:tab/>
      </w:r>
      <w:r w:rsidR="008D11C9">
        <w:t xml:space="preserve">mit Abnahme des </w:t>
      </w:r>
      <w:r w:rsidR="00C537D1">
        <w:t xml:space="preserve">ersten </w:t>
      </w:r>
      <w:r w:rsidR="008D11C9">
        <w:t xml:space="preserve">Systems </w:t>
      </w:r>
      <w:r w:rsidR="00C537D1">
        <w:t>an einem Standort</w:t>
      </w:r>
      <w:r w:rsidR="002077DF">
        <w:t xml:space="preserve"> aus dem Rolloutplan in Anlage </w:t>
      </w:r>
      <w:r w:rsidR="00CE7D4A">
        <w:t>2</w:t>
      </w:r>
      <w:r w:rsidR="002077DF">
        <w:t xml:space="preserve"> Ziffer 11.3</w:t>
      </w:r>
      <w:r w:rsidR="00C537D1">
        <w:t xml:space="preserve"> </w:t>
      </w:r>
      <w:r w:rsidR="008D11C9">
        <w:t xml:space="preserve">durch AMEOS IT Services </w:t>
      </w:r>
    </w:p>
    <w:p w14:paraId="08713775"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folgendem Datum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p w14:paraId="7A694690" w14:textId="77777777" w:rsidR="009F4789" w:rsidRPr="003F48D8" w:rsidRDefault="009F4789" w:rsidP="00492723">
      <w:pPr>
        <w:pStyle w:val="Textkrper"/>
      </w:pPr>
    </w:p>
    <w:p w14:paraId="33C4F1F5" w14:textId="77777777" w:rsidR="009F4789" w:rsidRPr="003F48D8" w:rsidRDefault="009F4789" w:rsidP="00492723">
      <w:pPr>
        <w:pStyle w:val="Textkrper"/>
      </w:pPr>
      <w:r w:rsidRPr="003F48D8">
        <w:t>jeweils</w:t>
      </w:r>
    </w:p>
    <w:p w14:paraId="2583105C" w14:textId="57649F3D" w:rsidR="009F4789" w:rsidRPr="003F48D8" w:rsidRDefault="008D11C9" w:rsidP="00492723">
      <w:pPr>
        <w:pStyle w:val="Textkrper-Auswahl"/>
        <w:jc w:val="both"/>
      </w:pPr>
      <w:r>
        <w:fldChar w:fldCharType="begin">
          <w:ffData>
            <w:name w:val=""/>
            <w:enabled/>
            <w:calcOnExit w:val="0"/>
            <w:checkBox>
              <w:sizeAuto/>
              <w:default w:val="1"/>
            </w:checkBox>
          </w:ffData>
        </w:fldChar>
      </w:r>
      <w:r>
        <w:instrText xml:space="preserve"> FORMCHECKBOX </w:instrText>
      </w:r>
      <w:r w:rsidR="00227696">
        <w:fldChar w:fldCharType="separate"/>
      </w:r>
      <w:r>
        <w:fldChar w:fldCharType="end"/>
      </w:r>
      <w:r w:rsidR="009F4789" w:rsidRPr="003F48D8">
        <w:tab/>
      </w:r>
      <w:r w:rsidR="009F4789" w:rsidRPr="00F80FD6">
        <w:t xml:space="preserve">für die Dauer von </w:t>
      </w:r>
      <w:r w:rsidR="00F80FD6" w:rsidRPr="00F80FD6">
        <w:t>60</w:t>
      </w:r>
      <w:r w:rsidR="009F4789" w:rsidRPr="00F80FD6">
        <w:t xml:space="preserve"> Monaten</w:t>
      </w:r>
    </w:p>
    <w:p w14:paraId="3017506C"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für die Dauer von mindestens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Monaten (Mindestvertragsdauer)</w:t>
      </w:r>
    </w:p>
    <w:p w14:paraId="0974FF27"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für die in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vereinbarte Dauer</w:t>
      </w:r>
    </w:p>
    <w:p w14:paraId="686D2C52" w14:textId="77777777" w:rsidR="009F4789" w:rsidRPr="00827590" w:rsidRDefault="009F4789" w:rsidP="00492723">
      <w:pPr>
        <w:pStyle w:val="Textkrper"/>
      </w:pPr>
    </w:p>
    <w:p w14:paraId="3F4A259F" w14:textId="77777777" w:rsidR="009F4789" w:rsidRPr="003F48D8" w:rsidRDefault="009F4789" w:rsidP="00492723">
      <w:pPr>
        <w:pStyle w:val="Textkrper-Auswahl"/>
        <w:jc w:val="both"/>
      </w:pPr>
      <w:r w:rsidRPr="003F48D8">
        <w:t>zu erbringen.</w:t>
      </w:r>
    </w:p>
    <w:p w14:paraId="1A922AD1" w14:textId="77777777" w:rsidR="009F4789" w:rsidRPr="003F48D8" w:rsidRDefault="009F4789" w:rsidP="00492723">
      <w:pPr>
        <w:pStyle w:val="berschrift2"/>
        <w:jc w:val="both"/>
      </w:pPr>
      <w:bookmarkStart w:id="374" w:name="_Toc199822103"/>
      <w:bookmarkStart w:id="375" w:name="_Toc222631179"/>
      <w:bookmarkStart w:id="376" w:name="_Toc222632362"/>
      <w:bookmarkStart w:id="377" w:name="_Toc234108072"/>
      <w:bookmarkStart w:id="378" w:name="_Toc247360754"/>
      <w:bookmarkStart w:id="379" w:name="_Toc121299036"/>
      <w:r w:rsidRPr="003F48D8">
        <w:lastRenderedPageBreak/>
        <w:t>Kündigung</w:t>
      </w:r>
      <w:bookmarkEnd w:id="374"/>
      <w:bookmarkEnd w:id="375"/>
      <w:bookmarkEnd w:id="376"/>
      <w:bookmarkEnd w:id="377"/>
      <w:bookmarkEnd w:id="378"/>
      <w:r w:rsidR="00492599" w:rsidRPr="003F48D8">
        <w:t xml:space="preserve"> von Systemserviceleistungen</w:t>
      </w:r>
      <w:bookmarkEnd w:id="379"/>
    </w:p>
    <w:p w14:paraId="74815689" w14:textId="389B3A43" w:rsidR="009F4789" w:rsidRPr="003F48D8" w:rsidRDefault="00F80FD6" w:rsidP="00492723">
      <w:pPr>
        <w:pStyle w:val="Textkrper-Auswahl"/>
        <w:jc w:val="both"/>
      </w:pPr>
      <w:r>
        <w:fldChar w:fldCharType="begin">
          <w:ffData>
            <w:name w:val=""/>
            <w:enabled/>
            <w:calcOnExit w:val="0"/>
            <w:checkBox>
              <w:sizeAuto/>
              <w:default w:val="0"/>
            </w:checkBox>
          </w:ffData>
        </w:fldChar>
      </w:r>
      <w:r>
        <w:instrText xml:space="preserve"> FORMCHECKBOX </w:instrText>
      </w:r>
      <w:r w:rsidR="00227696">
        <w:fldChar w:fldCharType="separate"/>
      </w:r>
      <w:r>
        <w:fldChar w:fldCharType="end"/>
      </w:r>
      <w:r w:rsidR="009F4789" w:rsidRPr="003F48D8">
        <w:tab/>
      </w:r>
      <w:r w:rsidR="009F4789" w:rsidRPr="00F80FD6">
        <w:t xml:space="preserve">Abweichend </w:t>
      </w:r>
      <w:r w:rsidR="00733CE2" w:rsidRPr="00F80FD6">
        <w:t xml:space="preserve">von </w:t>
      </w:r>
      <w:r w:rsidR="009F4789" w:rsidRPr="00F80FD6">
        <w:t xml:space="preserve">Ziffer 4.7.1 </w:t>
      </w:r>
      <w:r w:rsidR="00AA397F" w:rsidRPr="00F80FD6">
        <w:t>EVB-IT Systemlieferungs-AGB</w:t>
      </w:r>
      <w:r w:rsidR="009F4789" w:rsidRPr="00F80FD6">
        <w:t xml:space="preserve"> beträgt die Kündigungsfrist </w:t>
      </w:r>
      <w:r>
        <w:t xml:space="preserve">[..] </w:t>
      </w:r>
      <w:r w:rsidR="009F4789" w:rsidRPr="00F80FD6">
        <w:t>Monat(e).</w:t>
      </w:r>
    </w:p>
    <w:p w14:paraId="20E1B1F8" w14:textId="77777777" w:rsidR="009F4789"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Ergänzend zu Ziffer 4.7.2 </w:t>
      </w:r>
      <w:r w:rsidR="00AA397F" w:rsidRPr="00AA397F">
        <w:t>EVB-IT Systemlieferungs-AGB</w:t>
      </w:r>
      <w:r w:rsidR="009F4789" w:rsidRPr="003F48D8">
        <w:t xml:space="preserve"> wird bei vereinbarter fester Laufzeit ein Sonderkündigungsrecht gem.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vereinbart.</w:t>
      </w:r>
    </w:p>
    <w:p w14:paraId="0D7535AA" w14:textId="77777777" w:rsidR="00D67BB1" w:rsidRPr="003F48D8" w:rsidRDefault="00D67BB1" w:rsidP="00492723">
      <w:pPr>
        <w:pStyle w:val="Textkrper-Auswahl"/>
        <w:jc w:val="both"/>
      </w:pPr>
    </w:p>
    <w:p w14:paraId="64986192" w14:textId="77777777" w:rsidR="009F4789" w:rsidRPr="003F48D8" w:rsidRDefault="009F4789" w:rsidP="00492723">
      <w:pPr>
        <w:pStyle w:val="berschrift2"/>
        <w:jc w:val="both"/>
      </w:pPr>
      <w:bookmarkStart w:id="380" w:name="_Toc199762471"/>
      <w:bookmarkStart w:id="381" w:name="_Toc199818200"/>
      <w:bookmarkStart w:id="382" w:name="_Toc199820619"/>
      <w:bookmarkStart w:id="383" w:name="_Toc199820719"/>
      <w:bookmarkStart w:id="384" w:name="_Toc199821146"/>
      <w:bookmarkStart w:id="385" w:name="_Toc199821247"/>
      <w:bookmarkStart w:id="386" w:name="_Toc199821346"/>
      <w:bookmarkStart w:id="387" w:name="_Toc199821447"/>
      <w:bookmarkStart w:id="388" w:name="_Toc199821547"/>
      <w:bookmarkStart w:id="389" w:name="_Toc199821649"/>
      <w:bookmarkStart w:id="390" w:name="_Toc199822002"/>
      <w:bookmarkStart w:id="391" w:name="_Toc199822104"/>
      <w:bookmarkStart w:id="392" w:name="_Toc199822105"/>
      <w:bookmarkStart w:id="393" w:name="_Toc222631180"/>
      <w:bookmarkStart w:id="394" w:name="_Toc222632363"/>
      <w:bookmarkStart w:id="395" w:name="_Toc234108073"/>
      <w:bookmarkStart w:id="396" w:name="_Toc247360755"/>
      <w:bookmarkStart w:id="397" w:name="_Toc121299037"/>
      <w:bookmarkEnd w:id="380"/>
      <w:bookmarkEnd w:id="381"/>
      <w:bookmarkEnd w:id="382"/>
      <w:bookmarkEnd w:id="383"/>
      <w:bookmarkEnd w:id="384"/>
      <w:bookmarkEnd w:id="385"/>
      <w:bookmarkEnd w:id="386"/>
      <w:bookmarkEnd w:id="387"/>
      <w:bookmarkEnd w:id="388"/>
      <w:bookmarkEnd w:id="389"/>
      <w:bookmarkEnd w:id="390"/>
      <w:bookmarkEnd w:id="391"/>
      <w:r w:rsidRPr="003F48D8">
        <w:t>Vergütung</w:t>
      </w:r>
      <w:bookmarkEnd w:id="392"/>
      <w:bookmarkEnd w:id="393"/>
      <w:bookmarkEnd w:id="394"/>
      <w:r w:rsidRPr="003F48D8">
        <w:t>/Zahlungsfristen</w:t>
      </w:r>
      <w:bookmarkEnd w:id="395"/>
      <w:bookmarkEnd w:id="396"/>
      <w:r w:rsidR="00F0148B" w:rsidRPr="003F48D8">
        <w:t xml:space="preserve"> </w:t>
      </w:r>
      <w:r w:rsidR="0046001A" w:rsidRPr="003F48D8">
        <w:t xml:space="preserve">für </w:t>
      </w:r>
      <w:r w:rsidR="004B1497" w:rsidRPr="003F48D8">
        <w:t>Systemserviceleistungen</w:t>
      </w:r>
      <w:bookmarkEnd w:id="397"/>
    </w:p>
    <w:p w14:paraId="44E3FB53" w14:textId="77777777" w:rsidR="009F4789" w:rsidRPr="003F48D8" w:rsidRDefault="009F4789" w:rsidP="00492723">
      <w:pPr>
        <w:pStyle w:val="berschrift3"/>
        <w:jc w:val="both"/>
      </w:pPr>
      <w:bookmarkStart w:id="398" w:name="_Toc234108074"/>
      <w:bookmarkStart w:id="399" w:name="_Ref247361033"/>
      <w:bookmarkStart w:id="400" w:name="_Toc247360756"/>
      <w:bookmarkStart w:id="401" w:name="_Ref251939716"/>
      <w:bookmarkStart w:id="402" w:name="_Toc121299038"/>
      <w:r w:rsidRPr="003F48D8">
        <w:t>Vergütung</w:t>
      </w:r>
      <w:bookmarkEnd w:id="398"/>
      <w:bookmarkEnd w:id="399"/>
      <w:bookmarkEnd w:id="400"/>
      <w:bookmarkEnd w:id="401"/>
      <w:bookmarkEnd w:id="402"/>
    </w:p>
    <w:p w14:paraId="792D7E75" w14:textId="77777777" w:rsidR="009F4789"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Der Systemservice ist (bei fester Laufzeit) insgesamt mit dem Pauschalfestpreis abgegolten. Der Vergütungsanteil für den Systemservice am Pauschalfestpreis beträgt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733CE2">
        <w:t xml:space="preserve"> Euro</w:t>
      </w:r>
      <w:r w:rsidR="00887D43" w:rsidRPr="00C87455">
        <w:rPr>
          <w:rStyle w:val="Legendenziffer"/>
        </w:rPr>
        <w:footnoteReference w:id="2"/>
      </w:r>
      <w:r w:rsidR="009F4789" w:rsidRPr="003F48D8">
        <w:t>.</w:t>
      </w:r>
    </w:p>
    <w:p w14:paraId="61595081" w14:textId="77777777" w:rsidR="009F4789" w:rsidRPr="003F48D8" w:rsidRDefault="00E606F4" w:rsidP="00492723">
      <w:pPr>
        <w:pStyle w:val="Textkrper-Auswahl"/>
        <w:tabs>
          <w:tab w:val="left" w:pos="426"/>
          <w:tab w:val="left" w:pos="1134"/>
        </w:tabs>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r>
      <w:r w:rsidR="009F4789" w:rsidRPr="003F48D8">
        <w:tab/>
      </w:r>
      <w:r w:rsidR="0046001A" w:rsidRPr="003F48D8">
        <w:t xml:space="preserve">Die </w:t>
      </w:r>
      <w:r w:rsidR="009F4789" w:rsidRPr="003F48D8">
        <w:t xml:space="preserve">gesonderte Vergütung für den Systemservice insgesamt (bei fester Laufzeit) beträgt pauschal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Euro.</w:t>
      </w:r>
    </w:p>
    <w:p w14:paraId="3A724466" w14:textId="77777777" w:rsidR="009F4789"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Die gesonderte monatliche Vergütung für den Systemservice beträgt pauschal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733CE2">
        <w:t xml:space="preserve"> Euro</w:t>
      </w:r>
      <w:r w:rsidR="009F4789" w:rsidRPr="003F48D8">
        <w:t>.</w:t>
      </w:r>
    </w:p>
    <w:p w14:paraId="4CB6C73C" w14:textId="77777777" w:rsidR="009F4789" w:rsidRPr="003F48D8" w:rsidRDefault="00E606F4" w:rsidP="00492723">
      <w:pPr>
        <w:pStyle w:val="TextkrperAuswahl2"/>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Für den Zeitraum bis zum Ablauf der Verjährungsfrist der Sachmängelansprüche für das System wird eine abweichende monatliche Vergütung in Höhe von pauschal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Euro vereinbart.</w:t>
      </w:r>
    </w:p>
    <w:p w14:paraId="1B061BE5" w14:textId="3F07AC03" w:rsidR="009F4789"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Die Vergütung für die Systemserviceleistungen gemäß Nummer(n)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5C4C9B" w:rsidRPr="003F48D8">
        <w:t xml:space="preserve"> </w:t>
      </w:r>
      <w:r w:rsidR="009F4789" w:rsidRPr="003F48D8">
        <w:t xml:space="preserve">(hier die relevanten Nummer(n) aus </w:t>
      </w:r>
      <w:r w:rsidR="00ED5426">
        <w:t xml:space="preserve">Nummer </w:t>
      </w:r>
      <w:r w:rsidR="00304B9C" w:rsidRPr="00ED5426">
        <w:fldChar w:fldCharType="begin"/>
      </w:r>
      <w:r w:rsidR="00304B9C" w:rsidRPr="00ED5426">
        <w:instrText xml:space="preserve"> REF _Ref251755859 \r \h </w:instrText>
      </w:r>
      <w:r w:rsidR="002F3375" w:rsidRPr="00ED5426">
        <w:instrText xml:space="preserve"> \* MERGEFORMAT </w:instrText>
      </w:r>
      <w:r w:rsidR="00304B9C" w:rsidRPr="00ED5426">
        <w:fldChar w:fldCharType="separate"/>
      </w:r>
      <w:r w:rsidR="00EE0B63">
        <w:t>7.1</w:t>
      </w:r>
      <w:r w:rsidR="00304B9C" w:rsidRPr="00ED5426">
        <w:fldChar w:fldCharType="end"/>
      </w:r>
      <w:r w:rsidR="009F4789" w:rsidRPr="00ED5426">
        <w:t xml:space="preserve"> eintragen</w:t>
      </w:r>
      <w:r w:rsidR="009F4789" w:rsidRPr="003F48D8">
        <w:t>) erfolgt gesondert nach Aufwand gemäß</w:t>
      </w:r>
      <w:r w:rsidR="00FE0AE4" w:rsidRPr="003F48D8">
        <w:t xml:space="preserve"> </w:t>
      </w:r>
      <w:r w:rsidR="009F4789" w:rsidRPr="003F48D8">
        <w:t xml:space="preserve">Nummer </w:t>
      </w:r>
      <w:r w:rsidRPr="003F48D8">
        <w:fldChar w:fldCharType="begin"/>
      </w:r>
      <w:r w:rsidRPr="003F48D8">
        <w:instrText xml:space="preserve"> REF _Ref234114470 \r \h  \* MERGEFORMAT </w:instrText>
      </w:r>
      <w:r w:rsidRPr="003F48D8">
        <w:fldChar w:fldCharType="separate"/>
      </w:r>
      <w:r w:rsidR="00EE0B63">
        <w:t>8</w:t>
      </w:r>
      <w:r w:rsidRPr="003F48D8">
        <w:fldChar w:fldCharType="end"/>
      </w:r>
    </w:p>
    <w:p w14:paraId="5468E486" w14:textId="77777777" w:rsidR="00EB4DC9"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EB4DC9" w:rsidRPr="003F48D8">
        <w:instrText xml:space="preserve">FORMCHECKBOX </w:instrText>
      </w:r>
      <w:r w:rsidR="00227696">
        <w:fldChar w:fldCharType="separate"/>
      </w:r>
      <w:r w:rsidRPr="003F48D8">
        <w:fldChar w:fldCharType="end"/>
      </w:r>
      <w:r w:rsidR="00EB4DC9" w:rsidRPr="003F48D8">
        <w:tab/>
        <w:t xml:space="preserve">mit einer Obergrenze in Höhe von </w:t>
      </w:r>
      <w:r w:rsidRPr="003F48D8">
        <w:fldChar w:fldCharType="begin">
          <w:ffData>
            <w:name w:val="Text69"/>
            <w:enabled/>
            <w:calcOnExit w:val="0"/>
            <w:textInput/>
          </w:ffData>
        </w:fldChar>
      </w:r>
      <w:r w:rsidR="00EB4DC9" w:rsidRPr="003F48D8">
        <w:instrText xml:space="preserve">FORMTEXT </w:instrText>
      </w:r>
      <w:r w:rsidRPr="003F48D8">
        <w:fldChar w:fldCharType="separate"/>
      </w:r>
      <w:r w:rsidR="003F48D8" w:rsidRPr="003F48D8">
        <w:rPr>
          <w:rStyle w:val="Formularfeld"/>
        </w:rPr>
        <w:t>     </w:t>
      </w:r>
      <w:r w:rsidRPr="003F48D8">
        <w:fldChar w:fldCharType="end"/>
      </w:r>
      <w:r w:rsidR="00EB4DC9" w:rsidRPr="003F48D8">
        <w:t xml:space="preserve"> Euro.</w:t>
      </w:r>
    </w:p>
    <w:p w14:paraId="5713DBB2" w14:textId="77777777" w:rsidR="00EB4DC9"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EB4DC9" w:rsidRPr="003F48D8">
        <w:instrText xml:space="preserve">FORMCHECKBOX </w:instrText>
      </w:r>
      <w:r w:rsidR="00227696">
        <w:fldChar w:fldCharType="separate"/>
      </w:r>
      <w:r w:rsidRPr="003F48D8">
        <w:fldChar w:fldCharType="end"/>
      </w:r>
      <w:r w:rsidR="00EB4DC9" w:rsidRPr="003F48D8">
        <w:tab/>
        <w:t xml:space="preserve">Dabei ist Personal der Kategorie(n) </w:t>
      </w:r>
      <w:r w:rsidRPr="003F48D8">
        <w:fldChar w:fldCharType="begin">
          <w:ffData>
            <w:name w:val="Text69"/>
            <w:enabled/>
            <w:calcOnExit w:val="0"/>
            <w:textInput/>
          </w:ffData>
        </w:fldChar>
      </w:r>
      <w:r w:rsidR="00EB4DC9" w:rsidRPr="003F48D8">
        <w:instrText xml:space="preserve">FORMTEXT </w:instrText>
      </w:r>
      <w:r w:rsidRPr="003F48D8">
        <w:fldChar w:fldCharType="separate"/>
      </w:r>
      <w:r w:rsidR="003F48D8" w:rsidRPr="003F48D8">
        <w:rPr>
          <w:rStyle w:val="Formularfeld"/>
        </w:rPr>
        <w:t>     </w:t>
      </w:r>
      <w:r w:rsidRPr="003F48D8">
        <w:fldChar w:fldCharType="end"/>
      </w:r>
      <w:r w:rsidR="00EB4DC9" w:rsidRPr="003F48D8">
        <w:t xml:space="preserve"> einzusetzen.</w:t>
      </w:r>
    </w:p>
    <w:p w14:paraId="2FE00E89" w14:textId="77777777" w:rsidR="009F4789"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Die Vergütung erfolgt gemäß Anlage Nr.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419A7390" w14:textId="77777777" w:rsidR="009F4789" w:rsidRPr="003F48D8" w:rsidRDefault="009F4789" w:rsidP="00492723">
      <w:pPr>
        <w:pStyle w:val="berschrift3"/>
        <w:jc w:val="both"/>
      </w:pPr>
      <w:bookmarkStart w:id="403" w:name="_Toc234108075"/>
      <w:bookmarkStart w:id="404" w:name="_Toc247360757"/>
      <w:bookmarkStart w:id="405" w:name="_Toc121299039"/>
      <w:r w:rsidRPr="003F48D8">
        <w:t>Zahlungsfristen</w:t>
      </w:r>
      <w:bookmarkEnd w:id="403"/>
      <w:bookmarkEnd w:id="404"/>
      <w:r w:rsidR="004B1497" w:rsidRPr="003F48D8">
        <w:t xml:space="preserve"> </w:t>
      </w:r>
      <w:r w:rsidR="00EA1FB8" w:rsidRPr="003F48D8">
        <w:t xml:space="preserve">für </w:t>
      </w:r>
      <w:r w:rsidR="004B1497" w:rsidRPr="003F48D8">
        <w:t>Systemserviceleistungen</w:t>
      </w:r>
      <w:bookmarkEnd w:id="405"/>
    </w:p>
    <w:p w14:paraId="5D503453" w14:textId="77777777" w:rsidR="005C4C9B"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monatlich (zahlbar bis zum 15. eines jeden Monats)</w:t>
      </w:r>
    </w:p>
    <w:p w14:paraId="68F44C43" w14:textId="1C543738" w:rsidR="009F4789" w:rsidRPr="003F48D8" w:rsidRDefault="008D11C9" w:rsidP="00492723">
      <w:pPr>
        <w:pStyle w:val="Textkrper-Auswahl"/>
        <w:jc w:val="both"/>
      </w:pPr>
      <w:r w:rsidRPr="008846BE">
        <w:fldChar w:fldCharType="begin">
          <w:ffData>
            <w:name w:val=""/>
            <w:enabled/>
            <w:calcOnExit w:val="0"/>
            <w:checkBox>
              <w:sizeAuto/>
              <w:default w:val="1"/>
            </w:checkBox>
          </w:ffData>
        </w:fldChar>
      </w:r>
      <w:r w:rsidRPr="008846BE">
        <w:instrText xml:space="preserve"> FORMCHECKBOX </w:instrText>
      </w:r>
      <w:r w:rsidR="00227696">
        <w:fldChar w:fldCharType="separate"/>
      </w:r>
      <w:r w:rsidRPr="008846BE">
        <w:fldChar w:fldCharType="end"/>
      </w:r>
      <w:r w:rsidR="009F4789" w:rsidRPr="008846BE">
        <w:tab/>
        <w:t>quartalsweise (</w:t>
      </w:r>
      <w:r w:rsidR="00500A71" w:rsidRPr="008846BE">
        <w:t xml:space="preserve">im Nachgang mit Zahlungsziel </w:t>
      </w:r>
      <w:r w:rsidR="008846BE">
        <w:t>45</w:t>
      </w:r>
      <w:r w:rsidR="00CE7D4A">
        <w:t xml:space="preserve"> </w:t>
      </w:r>
      <w:r w:rsidRPr="008846BE">
        <w:t>T</w:t>
      </w:r>
      <w:r w:rsidR="00CE7D4A">
        <w:t>agen</w:t>
      </w:r>
      <w:r w:rsidRPr="008846BE">
        <w:t xml:space="preserve"> </w:t>
      </w:r>
      <w:r w:rsidR="00CE7D4A">
        <w:t>nach Rechnungszugang</w:t>
      </w:r>
      <w:r w:rsidR="009F4789" w:rsidRPr="008846BE">
        <w:t>)</w:t>
      </w:r>
    </w:p>
    <w:p w14:paraId="7F1E86B2"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jährlich (zahlbar bis zum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51224B21"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einmalig zum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p w14:paraId="2BA9238E"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p w14:paraId="12C5CE03" w14:textId="77777777" w:rsidR="009F4789" w:rsidRPr="003F48D8" w:rsidRDefault="009F4789" w:rsidP="00492723">
      <w:pPr>
        <w:pStyle w:val="Textkrper"/>
        <w:rPr>
          <w:highlight w:val="green"/>
        </w:rPr>
      </w:pPr>
    </w:p>
    <w:p w14:paraId="497D113F" w14:textId="77777777" w:rsidR="009F4789" w:rsidRPr="003F48D8" w:rsidRDefault="009F4789" w:rsidP="00492723">
      <w:pPr>
        <w:pStyle w:val="berschrift2"/>
        <w:jc w:val="both"/>
      </w:pPr>
      <w:bookmarkStart w:id="406" w:name="_Toc247269921"/>
      <w:bookmarkStart w:id="407" w:name="_Toc199822112"/>
      <w:bookmarkStart w:id="408" w:name="_Toc222631181"/>
      <w:bookmarkStart w:id="409" w:name="_Toc222632370"/>
      <w:bookmarkStart w:id="410" w:name="_Toc234108076"/>
      <w:bookmarkStart w:id="411" w:name="_Toc247360759"/>
      <w:bookmarkStart w:id="412" w:name="_Toc121299040"/>
      <w:bookmarkEnd w:id="406"/>
      <w:r w:rsidRPr="003F48D8">
        <w:t>Sonstige Regelungen</w:t>
      </w:r>
      <w:bookmarkEnd w:id="407"/>
      <w:bookmarkEnd w:id="408"/>
      <w:bookmarkEnd w:id="409"/>
      <w:bookmarkEnd w:id="410"/>
      <w:bookmarkEnd w:id="411"/>
      <w:r w:rsidR="00EA1FB8" w:rsidRPr="003F48D8">
        <w:t xml:space="preserve"> zu Systemserviceleistungen</w:t>
      </w:r>
      <w:bookmarkEnd w:id="412"/>
    </w:p>
    <w:p w14:paraId="5E0B74A7" w14:textId="77777777" w:rsidR="009F4789" w:rsidRPr="003F48D8" w:rsidRDefault="009F4789" w:rsidP="00492723">
      <w:pPr>
        <w:pStyle w:val="berschrift3"/>
        <w:jc w:val="both"/>
      </w:pPr>
      <w:bookmarkStart w:id="413" w:name="_Toc199822113"/>
      <w:bookmarkStart w:id="414" w:name="_Toc222632371"/>
      <w:bookmarkStart w:id="415" w:name="_Toc234108077"/>
      <w:bookmarkStart w:id="416" w:name="_Toc247360760"/>
      <w:bookmarkStart w:id="417" w:name="_Toc121299041"/>
      <w:r w:rsidRPr="003F48D8">
        <w:t>Teleservice*</w:t>
      </w:r>
      <w:bookmarkEnd w:id="413"/>
      <w:bookmarkEnd w:id="414"/>
      <w:bookmarkEnd w:id="415"/>
      <w:bookmarkEnd w:id="416"/>
      <w:bookmarkEnd w:id="417"/>
    </w:p>
    <w:p w14:paraId="7887118B" w14:textId="77777777" w:rsidR="009F4789" w:rsidRPr="003F48D8" w:rsidRDefault="00E606F4" w:rsidP="00492723">
      <w:pPr>
        <w:pStyle w:val="Textkrper-Auswahl"/>
        <w:jc w:val="both"/>
      </w:pPr>
      <w:r w:rsidRPr="003F48D8">
        <w:fldChar w:fldCharType="begin">
          <w:ffData>
            <w:name w:val="Kontrollkästchen43"/>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Der Auftragnehmer erbringt Teile der Leistung mittels Teleservice* entsprechend der Teleservicevereinbarung gemäß Anlage Nr. </w:t>
      </w:r>
      <w:r w:rsidRPr="006B4914">
        <w:rPr>
          <w:u w:val="single"/>
        </w:rPr>
        <w:fldChar w:fldCharType="begin">
          <w:ffData>
            <w:name w:val=""/>
            <w:enabled/>
            <w:calcOnExit w:val="0"/>
            <w:textInput/>
          </w:ffData>
        </w:fldChar>
      </w:r>
      <w:r w:rsidR="009F4789" w:rsidRPr="006B4914">
        <w:rPr>
          <w:u w:val="single"/>
        </w:rPr>
        <w:instrText xml:space="preserve">FORMTEXT </w:instrText>
      </w:r>
      <w:r w:rsidRPr="006B4914">
        <w:rPr>
          <w:u w:val="single"/>
        </w:rPr>
      </w:r>
      <w:r w:rsidRPr="006B4914">
        <w:rPr>
          <w:u w:val="single"/>
        </w:rPr>
        <w:fldChar w:fldCharType="separate"/>
      </w:r>
      <w:r w:rsidR="003F48D8" w:rsidRPr="006B4914">
        <w:rPr>
          <w:rStyle w:val="Formularfeld"/>
        </w:rPr>
        <w:t>     </w:t>
      </w:r>
      <w:r w:rsidRPr="006B4914">
        <w:rPr>
          <w:u w:val="single"/>
        </w:rPr>
        <w:fldChar w:fldCharType="end"/>
      </w:r>
      <w:r w:rsidR="009F4789" w:rsidRPr="003F48D8">
        <w:t>.</w:t>
      </w:r>
    </w:p>
    <w:p w14:paraId="70B8EA65" w14:textId="77777777" w:rsidR="009F4789" w:rsidRPr="003F48D8" w:rsidRDefault="009F4789" w:rsidP="00492723">
      <w:pPr>
        <w:pStyle w:val="berschrift3"/>
        <w:jc w:val="both"/>
      </w:pPr>
      <w:bookmarkStart w:id="418" w:name="_Toc199822114"/>
      <w:bookmarkStart w:id="419" w:name="_Toc222632372"/>
      <w:bookmarkStart w:id="420" w:name="_Toc234108078"/>
      <w:bookmarkStart w:id="421" w:name="_Toc247360761"/>
      <w:bookmarkStart w:id="422" w:name="_Toc121299042"/>
      <w:r w:rsidRPr="003F48D8">
        <w:t>Abnahme der Systemserviceleistungen</w:t>
      </w:r>
      <w:bookmarkEnd w:id="418"/>
      <w:bookmarkEnd w:id="419"/>
      <w:bookmarkEnd w:id="420"/>
      <w:bookmarkEnd w:id="421"/>
      <w:bookmarkEnd w:id="422"/>
    </w:p>
    <w:p w14:paraId="010509EC" w14:textId="082F0747" w:rsidR="009F4789" w:rsidRPr="003F48D8" w:rsidRDefault="00CD687D" w:rsidP="00492723">
      <w:pPr>
        <w:pStyle w:val="Textkrper-Auswahl"/>
        <w:jc w:val="both"/>
      </w:pPr>
      <w:r>
        <w:fldChar w:fldCharType="begin">
          <w:ffData>
            <w:name w:val="Kontrollkästchen43"/>
            <w:enabled/>
            <w:calcOnExit w:val="0"/>
            <w:checkBox>
              <w:sizeAuto/>
              <w:default w:val="0"/>
            </w:checkBox>
          </w:ffData>
        </w:fldChar>
      </w:r>
      <w:r>
        <w:instrText xml:space="preserve"> </w:instrText>
      </w:r>
      <w:bookmarkStart w:id="423" w:name="Kontrollkästchen43"/>
      <w:r>
        <w:instrText xml:space="preserve">FORMCHECKBOX </w:instrText>
      </w:r>
      <w:r w:rsidR="00227696">
        <w:fldChar w:fldCharType="separate"/>
      </w:r>
      <w:r>
        <w:fldChar w:fldCharType="end"/>
      </w:r>
      <w:bookmarkEnd w:id="423"/>
      <w:r w:rsidR="009F4789" w:rsidRPr="003F48D8">
        <w:tab/>
        <w:t xml:space="preserve">Die Parteien vereinbaren eine Abnahme bestimmter Systemserviceleistungen gemäß Anlage Nr. </w:t>
      </w:r>
      <w:r w:rsidR="00843662" w:rsidRPr="003F48D8">
        <w:fldChar w:fldCharType="begin">
          <w:ffData>
            <w:name w:val="Text37"/>
            <w:enabled/>
            <w:calcOnExit w:val="0"/>
            <w:textInput/>
          </w:ffData>
        </w:fldChar>
      </w:r>
      <w:r w:rsidR="00843662" w:rsidRPr="003F48D8">
        <w:instrText xml:space="preserve">FORMTEXT </w:instrText>
      </w:r>
      <w:r w:rsidR="00843662" w:rsidRPr="003F48D8">
        <w:fldChar w:fldCharType="separate"/>
      </w:r>
      <w:r w:rsidR="00843662" w:rsidRPr="003F48D8">
        <w:rPr>
          <w:rStyle w:val="Formularfeld"/>
        </w:rPr>
        <w:t>     </w:t>
      </w:r>
      <w:r w:rsidR="00843662" w:rsidRPr="003F48D8">
        <w:fldChar w:fldCharType="end"/>
      </w:r>
    </w:p>
    <w:p w14:paraId="395A657F" w14:textId="77777777" w:rsidR="009F4789" w:rsidRPr="003F48D8" w:rsidRDefault="009F4789" w:rsidP="00492723">
      <w:pPr>
        <w:pStyle w:val="berschrift3"/>
        <w:jc w:val="both"/>
      </w:pPr>
      <w:bookmarkStart w:id="424" w:name="_Toc199822115"/>
      <w:bookmarkStart w:id="425" w:name="_Toc222632373"/>
      <w:bookmarkStart w:id="426" w:name="_Toc234108079"/>
      <w:bookmarkStart w:id="427" w:name="_Toc247360762"/>
      <w:bookmarkStart w:id="428" w:name="_Toc121299043"/>
      <w:r w:rsidRPr="003F48D8">
        <w:t>Dokumentation der Systemserviceleistungen</w:t>
      </w:r>
      <w:bookmarkEnd w:id="424"/>
      <w:bookmarkEnd w:id="425"/>
      <w:bookmarkEnd w:id="426"/>
      <w:bookmarkEnd w:id="427"/>
      <w:bookmarkEnd w:id="428"/>
    </w:p>
    <w:p w14:paraId="5BF48CE8"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Abweichend von Ziffer 4.6 </w:t>
      </w:r>
      <w:r w:rsidR="00624A78" w:rsidRPr="003F48D8">
        <w:t xml:space="preserve">Satz 1 </w:t>
      </w:r>
      <w:r w:rsidR="00AA397F" w:rsidRPr="00AA397F">
        <w:t>EVB-IT Systemlieferungs-AGB</w:t>
      </w:r>
      <w:r w:rsidR="009F4789" w:rsidRPr="003F48D8">
        <w:t xml:space="preserve"> ist der Auftragnehmer in dem in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aufgeführte</w:t>
      </w:r>
      <w:r w:rsidR="00733CE2">
        <w:t>n</w:t>
      </w:r>
      <w:r w:rsidR="009F4789" w:rsidRPr="003F48D8">
        <w:t xml:space="preserve"> Umfang verpflichtet, die im Rahmen des Systemservices durchgeführ</w:t>
      </w:r>
      <w:r w:rsidR="00865691" w:rsidRPr="003F48D8">
        <w:t>ten Maßnahmen zu dokumentieren.</w:t>
      </w:r>
    </w:p>
    <w:p w14:paraId="4FCE886E" w14:textId="77777777" w:rsidR="00865691" w:rsidRPr="003F48D8" w:rsidRDefault="00865691" w:rsidP="00492723">
      <w:pPr>
        <w:pStyle w:val="Textkrper-Auswahl"/>
        <w:jc w:val="both"/>
      </w:pPr>
    </w:p>
    <w:p w14:paraId="4154D03C" w14:textId="77777777" w:rsidR="00564EBB" w:rsidRPr="003F48D8" w:rsidRDefault="00564EBB" w:rsidP="00492723">
      <w:pPr>
        <w:pStyle w:val="berschrift2"/>
        <w:jc w:val="both"/>
      </w:pPr>
      <w:bookmarkStart w:id="429" w:name="_Ref191276602"/>
      <w:bookmarkStart w:id="430" w:name="_Toc199822101"/>
      <w:bookmarkStart w:id="431" w:name="_Toc222632360"/>
      <w:bookmarkStart w:id="432" w:name="_Toc234108070"/>
      <w:bookmarkStart w:id="433" w:name="_Toc247360763"/>
      <w:bookmarkStart w:id="434" w:name="_Toc121299044"/>
      <w:r w:rsidRPr="003F48D8">
        <w:lastRenderedPageBreak/>
        <w:t xml:space="preserve">Sonstige </w:t>
      </w:r>
      <w:bookmarkEnd w:id="429"/>
      <w:bookmarkEnd w:id="430"/>
      <w:bookmarkEnd w:id="431"/>
      <w:bookmarkEnd w:id="432"/>
      <w:bookmarkEnd w:id="433"/>
      <w:r w:rsidR="002C751C" w:rsidRPr="003F48D8">
        <w:t xml:space="preserve">Leistungen </w:t>
      </w:r>
      <w:r w:rsidR="001E1442" w:rsidRPr="003F48D8">
        <w:t>nach der System</w:t>
      </w:r>
      <w:r w:rsidR="002C751C" w:rsidRPr="003F48D8">
        <w:t>lieferung*</w:t>
      </w:r>
      <w:bookmarkEnd w:id="434"/>
    </w:p>
    <w:p w14:paraId="6DC55354" w14:textId="77777777" w:rsidR="005F4D5B" w:rsidRPr="003F48D8" w:rsidRDefault="005F4D5B" w:rsidP="00492723">
      <w:pPr>
        <w:pStyle w:val="berschrift3"/>
        <w:jc w:val="both"/>
      </w:pPr>
      <w:bookmarkStart w:id="435" w:name="_Toc247360764"/>
      <w:bookmarkStart w:id="436" w:name="_Toc121299045"/>
      <w:r w:rsidRPr="003F48D8">
        <w:t>Leistungsumfang</w:t>
      </w:r>
      <w:bookmarkEnd w:id="435"/>
      <w:bookmarkEnd w:id="436"/>
    </w:p>
    <w:p w14:paraId="461AACEF" w14:textId="77777777" w:rsidR="005F4D5B" w:rsidRPr="003F48D8" w:rsidRDefault="00E606F4" w:rsidP="00492723">
      <w:pPr>
        <w:pStyle w:val="Textkrper-Auswahl"/>
        <w:tabs>
          <w:tab w:val="clear" w:pos="709"/>
          <w:tab w:val="left" w:pos="720"/>
        </w:tabs>
        <w:jc w:val="both"/>
      </w:pPr>
      <w:r w:rsidRPr="003F48D8">
        <w:fldChar w:fldCharType="begin">
          <w:ffData>
            <w:name w:val="Kontrollkästchen25"/>
            <w:enabled/>
            <w:calcOnExit w:val="0"/>
            <w:checkBox>
              <w:sizeAuto/>
              <w:default w:val="0"/>
            </w:checkBox>
          </w:ffData>
        </w:fldChar>
      </w:r>
      <w:r w:rsidR="005F4D5B" w:rsidRPr="003F48D8">
        <w:instrText xml:space="preserve">FORMCHECKBOX </w:instrText>
      </w:r>
      <w:r w:rsidR="00227696">
        <w:fldChar w:fldCharType="separate"/>
      </w:r>
      <w:r w:rsidRPr="003F48D8">
        <w:fldChar w:fldCharType="end"/>
      </w:r>
      <w:r w:rsidR="005F4D5B" w:rsidRPr="003F48D8">
        <w:tab/>
        <w:t xml:space="preserve">Der Umfang der sonstigen </w:t>
      </w:r>
      <w:r w:rsidR="00C4067C" w:rsidRPr="003F48D8">
        <w:t xml:space="preserve">Leistungen nach der Systemlieferung* </w:t>
      </w:r>
      <w:r w:rsidR="005F4D5B" w:rsidRPr="003F48D8">
        <w:t>ergibt sich aus Anlage Nr.</w:t>
      </w:r>
      <w:r w:rsidRPr="003F48D8">
        <w:fldChar w:fldCharType="begin">
          <w:ffData>
            <w:name w:val="Text37"/>
            <w:enabled/>
            <w:calcOnExit w:val="0"/>
            <w:textInput/>
          </w:ffData>
        </w:fldChar>
      </w:r>
      <w:r w:rsidR="005F4D5B" w:rsidRPr="003F48D8">
        <w:instrText xml:space="preserve">FORMTEXT </w:instrText>
      </w:r>
      <w:r w:rsidRPr="003F48D8">
        <w:fldChar w:fldCharType="separate"/>
      </w:r>
      <w:r w:rsidR="003F48D8" w:rsidRPr="003F48D8">
        <w:rPr>
          <w:rStyle w:val="Formularfeld"/>
        </w:rPr>
        <w:t>     </w:t>
      </w:r>
      <w:r w:rsidRPr="003F48D8">
        <w:fldChar w:fldCharType="end"/>
      </w:r>
      <w:r w:rsidR="00D31E0D" w:rsidRPr="003F48D8">
        <w:t>.</w:t>
      </w:r>
    </w:p>
    <w:p w14:paraId="08692A90" w14:textId="77777777" w:rsidR="005F4D5B" w:rsidRPr="003F48D8" w:rsidRDefault="005F4D5B" w:rsidP="00492723">
      <w:pPr>
        <w:pStyle w:val="berschrift3"/>
        <w:jc w:val="both"/>
      </w:pPr>
      <w:bookmarkStart w:id="437" w:name="_Toc247360765"/>
      <w:bookmarkStart w:id="438" w:name="_Toc121299046"/>
      <w:r w:rsidRPr="003F48D8">
        <w:t>Vergütung</w:t>
      </w:r>
      <w:bookmarkEnd w:id="437"/>
      <w:bookmarkEnd w:id="438"/>
    </w:p>
    <w:p w14:paraId="459292B4" w14:textId="77777777" w:rsidR="005F4D5B"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5F4D5B" w:rsidRPr="003F48D8">
        <w:instrText xml:space="preserve">FORMCHECKBOX </w:instrText>
      </w:r>
      <w:r w:rsidR="00227696">
        <w:fldChar w:fldCharType="separate"/>
      </w:r>
      <w:r w:rsidRPr="003F48D8">
        <w:fldChar w:fldCharType="end"/>
      </w:r>
      <w:r w:rsidR="005F4D5B" w:rsidRPr="003F48D8">
        <w:tab/>
      </w:r>
      <w:r w:rsidR="006147A0" w:rsidRPr="003F48D8">
        <w:t>Die s</w:t>
      </w:r>
      <w:r w:rsidR="00C4067C" w:rsidRPr="003F48D8">
        <w:t>onstige</w:t>
      </w:r>
      <w:r w:rsidR="0028291D" w:rsidRPr="003F48D8">
        <w:t>n</w:t>
      </w:r>
      <w:r w:rsidR="00C4067C" w:rsidRPr="003F48D8">
        <w:t xml:space="preserve"> Leistungen nach der Systemlieferung*</w:t>
      </w:r>
      <w:r w:rsidR="005F4D5B" w:rsidRPr="003F48D8">
        <w:t xml:space="preserve"> sind mit dem Pauschalfestpreis abgegolten.</w:t>
      </w:r>
    </w:p>
    <w:p w14:paraId="2312ECAB" w14:textId="77777777" w:rsidR="005F4D5B"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5F4D5B" w:rsidRPr="003F48D8">
        <w:instrText xml:space="preserve">FORMCHECKBOX </w:instrText>
      </w:r>
      <w:r w:rsidR="00227696">
        <w:fldChar w:fldCharType="separate"/>
      </w:r>
      <w:r w:rsidRPr="003F48D8">
        <w:fldChar w:fldCharType="end"/>
      </w:r>
      <w:r w:rsidR="005F4D5B" w:rsidRPr="003F48D8">
        <w:tab/>
        <w:t xml:space="preserve">Der Vergütungsanteil für </w:t>
      </w:r>
      <w:r w:rsidR="00EC449C" w:rsidRPr="003F48D8">
        <w:t>sonstige Leistungen nach der Systemlieferung*</w:t>
      </w:r>
      <w:r w:rsidR="005F4D5B" w:rsidRPr="003F48D8">
        <w:t xml:space="preserve"> beträgt </w:t>
      </w:r>
      <w:r w:rsidRPr="003F48D8">
        <w:fldChar w:fldCharType="begin">
          <w:ffData>
            <w:name w:val="Text74"/>
            <w:enabled/>
            <w:calcOnExit w:val="0"/>
            <w:textInput/>
          </w:ffData>
        </w:fldChar>
      </w:r>
      <w:r w:rsidR="005F4D5B" w:rsidRPr="003F48D8">
        <w:instrText xml:space="preserve">FORMTEXT </w:instrText>
      </w:r>
      <w:r w:rsidRPr="003F48D8">
        <w:fldChar w:fldCharType="separate"/>
      </w:r>
      <w:r w:rsidR="003F48D8" w:rsidRPr="003F48D8">
        <w:rPr>
          <w:rStyle w:val="Formularfeld"/>
        </w:rPr>
        <w:t>     </w:t>
      </w:r>
      <w:r w:rsidRPr="003F48D8">
        <w:fldChar w:fldCharType="end"/>
      </w:r>
      <w:r w:rsidR="00733CE2">
        <w:t xml:space="preserve"> Euro</w:t>
      </w:r>
      <w:r w:rsidR="005F4D5B" w:rsidRPr="003F48D8">
        <w:t>.</w:t>
      </w:r>
    </w:p>
    <w:p w14:paraId="280E1777" w14:textId="62F60824" w:rsidR="00770128"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770128" w:rsidRPr="003F48D8">
        <w:instrText xml:space="preserve">FORMCHECKBOX </w:instrText>
      </w:r>
      <w:r w:rsidR="00227696">
        <w:fldChar w:fldCharType="separate"/>
      </w:r>
      <w:r w:rsidRPr="003F48D8">
        <w:fldChar w:fldCharType="end"/>
      </w:r>
      <w:r w:rsidR="00770128" w:rsidRPr="003F48D8">
        <w:tab/>
        <w:t xml:space="preserve">Die sonstigen Leistungen nach der Systemlieferung* sind mit der </w:t>
      </w:r>
      <w:r w:rsidR="00954E3D" w:rsidRPr="003F48D8">
        <w:t xml:space="preserve">pauschalen Vergütung für Systemserviceleistungen gemäß Nummer </w:t>
      </w:r>
      <w:r w:rsidRPr="003F48D8">
        <w:fldChar w:fldCharType="begin"/>
      </w:r>
      <w:r w:rsidR="00954E3D" w:rsidRPr="003F48D8">
        <w:instrText xml:space="preserve"> REF _Ref247361033 \r \h </w:instrText>
      </w:r>
      <w:r w:rsidRPr="003F48D8">
        <w:fldChar w:fldCharType="separate"/>
      </w:r>
      <w:r w:rsidR="00EE0B63">
        <w:t>7.4.1</w:t>
      </w:r>
      <w:r w:rsidRPr="003F48D8">
        <w:fldChar w:fldCharType="end"/>
      </w:r>
      <w:r w:rsidR="00954E3D" w:rsidRPr="003F48D8">
        <w:t xml:space="preserve"> </w:t>
      </w:r>
      <w:r w:rsidR="00770128" w:rsidRPr="003F48D8">
        <w:t>abgegolten.</w:t>
      </w:r>
    </w:p>
    <w:p w14:paraId="3FA704AD" w14:textId="77777777" w:rsidR="005F4D5B"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5F4D5B" w:rsidRPr="003F48D8">
        <w:instrText xml:space="preserve">FORMCHECKBOX </w:instrText>
      </w:r>
      <w:r w:rsidR="00227696">
        <w:fldChar w:fldCharType="separate"/>
      </w:r>
      <w:r w:rsidRPr="003F48D8">
        <w:fldChar w:fldCharType="end"/>
      </w:r>
      <w:r w:rsidR="005F4D5B" w:rsidRPr="003F48D8">
        <w:tab/>
        <w:t xml:space="preserve">Die gesonderte Vergütung für </w:t>
      </w:r>
      <w:r w:rsidR="00CB6EB4" w:rsidRPr="003F48D8">
        <w:t xml:space="preserve">sonstige Leistungen nach der Systemlieferung* </w:t>
      </w:r>
      <w:r w:rsidR="005F4D5B" w:rsidRPr="003F48D8">
        <w:t xml:space="preserve">beträgt pauschal </w:t>
      </w:r>
      <w:r w:rsidRPr="003F48D8">
        <w:fldChar w:fldCharType="begin">
          <w:ffData>
            <w:name w:val="Text69"/>
            <w:enabled/>
            <w:calcOnExit w:val="0"/>
            <w:textInput/>
          </w:ffData>
        </w:fldChar>
      </w:r>
      <w:r w:rsidR="005F4D5B" w:rsidRPr="003F48D8">
        <w:instrText xml:space="preserve">FORMTEXT </w:instrText>
      </w:r>
      <w:r w:rsidRPr="003F48D8">
        <w:fldChar w:fldCharType="separate"/>
      </w:r>
      <w:r w:rsidR="003F48D8" w:rsidRPr="003F48D8">
        <w:rPr>
          <w:rStyle w:val="Formularfeld"/>
        </w:rPr>
        <w:t>     </w:t>
      </w:r>
      <w:r w:rsidRPr="003F48D8">
        <w:fldChar w:fldCharType="end"/>
      </w:r>
      <w:r w:rsidR="005F4D5B" w:rsidRPr="003F48D8">
        <w:t xml:space="preserve"> Euro.</w:t>
      </w:r>
    </w:p>
    <w:p w14:paraId="056B2F87" w14:textId="76ED61F6" w:rsidR="005F4D5B"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5F4D5B" w:rsidRPr="003F48D8">
        <w:instrText xml:space="preserve">FORMCHECKBOX </w:instrText>
      </w:r>
      <w:r w:rsidR="00227696">
        <w:fldChar w:fldCharType="separate"/>
      </w:r>
      <w:r w:rsidRPr="003F48D8">
        <w:fldChar w:fldCharType="end"/>
      </w:r>
      <w:r w:rsidR="005F4D5B" w:rsidRPr="003F48D8">
        <w:tab/>
        <w:t xml:space="preserve">Die Vergütung erfolgt gesondert nach Aufwand gemäß Nummer </w:t>
      </w:r>
      <w:r w:rsidRPr="003F48D8">
        <w:fldChar w:fldCharType="begin"/>
      </w:r>
      <w:r w:rsidR="005F4D5B" w:rsidRPr="003F48D8">
        <w:instrText xml:space="preserve"> REF _Ref234108797 \r \h </w:instrText>
      </w:r>
      <w:r w:rsidRPr="003F48D8">
        <w:fldChar w:fldCharType="separate"/>
      </w:r>
      <w:r w:rsidR="00EE0B63">
        <w:t>8</w:t>
      </w:r>
      <w:r w:rsidRPr="003F48D8">
        <w:fldChar w:fldCharType="end"/>
      </w:r>
    </w:p>
    <w:p w14:paraId="7C0AF6E0" w14:textId="77777777" w:rsidR="00CD08E1"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CD08E1" w:rsidRPr="003F48D8">
        <w:instrText xml:space="preserve">FORMCHECKBOX </w:instrText>
      </w:r>
      <w:r w:rsidR="00227696">
        <w:fldChar w:fldCharType="separate"/>
      </w:r>
      <w:r w:rsidRPr="003F48D8">
        <w:fldChar w:fldCharType="end"/>
      </w:r>
      <w:r w:rsidR="00CD08E1" w:rsidRPr="003F48D8">
        <w:tab/>
        <w:t xml:space="preserve">mit einer Obergrenze in Höhe von </w:t>
      </w:r>
      <w:r w:rsidRPr="003F48D8">
        <w:fldChar w:fldCharType="begin">
          <w:ffData>
            <w:name w:val="Text69"/>
            <w:enabled/>
            <w:calcOnExit w:val="0"/>
            <w:textInput/>
          </w:ffData>
        </w:fldChar>
      </w:r>
      <w:r w:rsidR="00CD08E1" w:rsidRPr="003F48D8">
        <w:instrText xml:space="preserve">FORMTEXT </w:instrText>
      </w:r>
      <w:r w:rsidRPr="003F48D8">
        <w:fldChar w:fldCharType="separate"/>
      </w:r>
      <w:r w:rsidR="003F48D8" w:rsidRPr="003F48D8">
        <w:rPr>
          <w:rStyle w:val="Formularfeld"/>
        </w:rPr>
        <w:t>     </w:t>
      </w:r>
      <w:r w:rsidRPr="003F48D8">
        <w:fldChar w:fldCharType="end"/>
      </w:r>
      <w:r w:rsidR="00CD08E1" w:rsidRPr="003F48D8">
        <w:t xml:space="preserve"> Euro.</w:t>
      </w:r>
    </w:p>
    <w:p w14:paraId="4BADEF5A" w14:textId="77777777" w:rsidR="00CD08E1"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CD08E1" w:rsidRPr="003F48D8">
        <w:instrText xml:space="preserve">FORMCHECKBOX </w:instrText>
      </w:r>
      <w:r w:rsidR="00227696">
        <w:fldChar w:fldCharType="separate"/>
      </w:r>
      <w:r w:rsidRPr="003F48D8">
        <w:fldChar w:fldCharType="end"/>
      </w:r>
      <w:r w:rsidR="00CD08E1" w:rsidRPr="003F48D8">
        <w:tab/>
        <w:t xml:space="preserve">Dabei ist Personal der Kategorie(n) </w:t>
      </w:r>
      <w:r w:rsidRPr="003F48D8">
        <w:fldChar w:fldCharType="begin">
          <w:ffData>
            <w:name w:val="Text69"/>
            <w:enabled/>
            <w:calcOnExit w:val="0"/>
            <w:textInput/>
          </w:ffData>
        </w:fldChar>
      </w:r>
      <w:r w:rsidR="00CD08E1" w:rsidRPr="003F48D8">
        <w:instrText xml:space="preserve">FORMTEXT </w:instrText>
      </w:r>
      <w:r w:rsidRPr="003F48D8">
        <w:fldChar w:fldCharType="separate"/>
      </w:r>
      <w:r w:rsidR="003F48D8" w:rsidRPr="003F48D8">
        <w:rPr>
          <w:rStyle w:val="Formularfeld"/>
        </w:rPr>
        <w:t>     </w:t>
      </w:r>
      <w:r w:rsidRPr="003F48D8">
        <w:fldChar w:fldCharType="end"/>
      </w:r>
      <w:r w:rsidR="00CD08E1" w:rsidRPr="003F48D8">
        <w:t xml:space="preserve"> einzusetzen.</w:t>
      </w:r>
    </w:p>
    <w:p w14:paraId="6AC432D3" w14:textId="77777777" w:rsidR="00564EBB" w:rsidRPr="003F48D8" w:rsidRDefault="00564EBB" w:rsidP="00492723">
      <w:pPr>
        <w:pStyle w:val="Textkrper-Auswahl"/>
        <w:jc w:val="both"/>
      </w:pPr>
    </w:p>
    <w:p w14:paraId="03DEAE69" w14:textId="77777777" w:rsidR="009F4789" w:rsidRPr="003F48D8" w:rsidRDefault="009F4789" w:rsidP="00492723">
      <w:pPr>
        <w:pStyle w:val="berschrift1"/>
        <w:tabs>
          <w:tab w:val="clear" w:pos="350"/>
          <w:tab w:val="clear" w:pos="709"/>
          <w:tab w:val="left" w:pos="630"/>
        </w:tabs>
        <w:ind w:left="0" w:firstLine="0"/>
        <w:jc w:val="both"/>
      </w:pPr>
      <w:bookmarkStart w:id="439" w:name="_Toc181608379"/>
      <w:bookmarkStart w:id="440" w:name="_Toc181610292"/>
      <w:bookmarkStart w:id="441" w:name="_Toc119988869"/>
      <w:bookmarkStart w:id="442" w:name="_Toc119989067"/>
      <w:bookmarkStart w:id="443" w:name="_Toc119989306"/>
      <w:bookmarkStart w:id="444" w:name="_Toc119992993"/>
      <w:bookmarkStart w:id="445" w:name="_Toc119997662"/>
      <w:bookmarkStart w:id="446" w:name="_Toc119998048"/>
      <w:bookmarkStart w:id="447" w:name="_Toc184203109"/>
      <w:bookmarkStart w:id="448" w:name="_Toc184439858"/>
      <w:bookmarkStart w:id="449" w:name="_Toc119988883"/>
      <w:bookmarkStart w:id="450" w:name="_Toc119989081"/>
      <w:bookmarkStart w:id="451" w:name="_Toc119989320"/>
      <w:bookmarkStart w:id="452" w:name="_Toc119993007"/>
      <w:bookmarkStart w:id="453" w:name="_Toc119997676"/>
      <w:bookmarkStart w:id="454" w:name="_Toc119998062"/>
      <w:bookmarkStart w:id="455" w:name="_Toc119988884"/>
      <w:bookmarkStart w:id="456" w:name="_Toc119989082"/>
      <w:bookmarkStart w:id="457" w:name="_Toc119989321"/>
      <w:bookmarkStart w:id="458" w:name="_Toc119993008"/>
      <w:bookmarkStart w:id="459" w:name="_Toc119997677"/>
      <w:bookmarkStart w:id="460" w:name="_Toc119998063"/>
      <w:bookmarkStart w:id="461" w:name="_Toc119988885"/>
      <w:bookmarkStart w:id="462" w:name="_Toc119989083"/>
      <w:bookmarkStart w:id="463" w:name="_Toc119989322"/>
      <w:bookmarkStart w:id="464" w:name="_Toc119993009"/>
      <w:bookmarkStart w:id="465" w:name="_Toc119997678"/>
      <w:bookmarkStart w:id="466" w:name="_Toc119998064"/>
      <w:bookmarkStart w:id="467" w:name="_Toc177271864"/>
      <w:bookmarkStart w:id="468" w:name="_Toc199822118"/>
      <w:bookmarkStart w:id="469" w:name="_Toc222631182"/>
      <w:bookmarkStart w:id="470" w:name="_Toc222632374"/>
      <w:bookmarkStart w:id="471" w:name="_Toc234108080"/>
      <w:bookmarkStart w:id="472" w:name="_Ref234108797"/>
      <w:bookmarkStart w:id="473" w:name="_Ref234108860"/>
      <w:bookmarkStart w:id="474" w:name="_Ref234114470"/>
      <w:bookmarkStart w:id="475" w:name="_Toc247360766"/>
      <w:bookmarkStart w:id="476" w:name="_Ref251755659"/>
      <w:bookmarkStart w:id="477" w:name="_Toc121299047"/>
      <w:bookmarkStart w:id="478" w:name="_Toc94942144"/>
      <w:bookmarkStart w:id="479" w:name="_Ref119983327"/>
      <w:bookmarkStart w:id="480" w:name="_Ref133670980"/>
      <w:bookmarkStart w:id="481" w:name="_Ref133671225"/>
      <w:bookmarkStart w:id="482" w:name="_Toc139107517"/>
      <w:bookmarkStart w:id="483" w:name="_Toc161651573"/>
      <w:bookmarkStart w:id="484" w:name="_Ref164585525"/>
      <w:bookmarkStart w:id="485" w:name="_Ref164596839"/>
      <w:bookmarkStart w:id="486" w:name="_Ref165281769"/>
      <w:bookmarkStart w:id="487" w:name="_Toc168307154"/>
      <w:bookmarkStart w:id="488" w:name="_Ref133671159"/>
      <w:bookmarkStart w:id="489" w:name="_Toc139107504"/>
      <w:bookmarkStart w:id="490" w:name="_Toc161651560"/>
      <w:bookmarkStart w:id="491" w:name="_Toc168307141"/>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sidRPr="003F48D8">
        <w:t>Ergänzende Vereinbarungen bei Vergütung nach Aufwand</w:t>
      </w:r>
      <w:bookmarkEnd w:id="467"/>
      <w:bookmarkEnd w:id="468"/>
      <w:bookmarkEnd w:id="469"/>
      <w:bookmarkEnd w:id="470"/>
      <w:bookmarkEnd w:id="471"/>
      <w:bookmarkEnd w:id="472"/>
      <w:bookmarkEnd w:id="473"/>
      <w:bookmarkEnd w:id="474"/>
      <w:bookmarkEnd w:id="475"/>
      <w:bookmarkEnd w:id="476"/>
      <w:bookmarkEnd w:id="477"/>
    </w:p>
    <w:p w14:paraId="10D598E3" w14:textId="77777777" w:rsidR="009F4789" w:rsidRDefault="009F4789" w:rsidP="00492723">
      <w:pPr>
        <w:pStyle w:val="berschrift2"/>
        <w:tabs>
          <w:tab w:val="clear" w:pos="709"/>
          <w:tab w:val="left" w:pos="630"/>
        </w:tabs>
        <w:ind w:left="0" w:firstLine="0"/>
        <w:jc w:val="both"/>
      </w:pPr>
      <w:bookmarkStart w:id="492" w:name="_Toc119988889"/>
      <w:bookmarkStart w:id="493" w:name="_Toc119989087"/>
      <w:bookmarkStart w:id="494" w:name="_Toc119989326"/>
      <w:bookmarkStart w:id="495" w:name="_Toc119993013"/>
      <w:bookmarkStart w:id="496" w:name="_Toc119997682"/>
      <w:bookmarkStart w:id="497" w:name="_Toc119998068"/>
      <w:bookmarkStart w:id="498" w:name="_Ref133670229"/>
      <w:bookmarkStart w:id="499" w:name="_Ref133670509"/>
      <w:bookmarkStart w:id="500" w:name="_Toc139107507"/>
      <w:bookmarkStart w:id="501" w:name="_Toc161651563"/>
      <w:bookmarkStart w:id="502" w:name="_Toc168307144"/>
      <w:bookmarkStart w:id="503" w:name="_Toc177271865"/>
      <w:bookmarkStart w:id="504" w:name="_Toc199822119"/>
      <w:bookmarkStart w:id="505" w:name="_Toc222631183"/>
      <w:bookmarkStart w:id="506" w:name="_Toc222632375"/>
      <w:bookmarkStart w:id="507" w:name="_Toc234108081"/>
      <w:bookmarkStart w:id="508" w:name="_Toc247360767"/>
      <w:bookmarkStart w:id="509" w:name="_Toc121299048"/>
      <w:bookmarkEnd w:id="492"/>
      <w:bookmarkEnd w:id="493"/>
      <w:bookmarkEnd w:id="494"/>
      <w:bookmarkEnd w:id="495"/>
      <w:bookmarkEnd w:id="496"/>
      <w:bookmarkEnd w:id="497"/>
      <w:commentRangeStart w:id="510"/>
      <w:r w:rsidRPr="003F48D8">
        <w:t>Vereinbarung der Preiskategorien bei Vergütung nach Aufwand</w:t>
      </w:r>
      <w:bookmarkEnd w:id="498"/>
      <w:bookmarkEnd w:id="499"/>
      <w:bookmarkEnd w:id="500"/>
      <w:bookmarkEnd w:id="501"/>
      <w:bookmarkEnd w:id="502"/>
      <w:bookmarkEnd w:id="503"/>
      <w:bookmarkEnd w:id="504"/>
      <w:bookmarkEnd w:id="505"/>
      <w:bookmarkEnd w:id="506"/>
      <w:bookmarkEnd w:id="507"/>
      <w:bookmarkEnd w:id="508"/>
      <w:commentRangeEnd w:id="510"/>
      <w:r w:rsidR="00500A71">
        <w:rPr>
          <w:rStyle w:val="Kommentarzeichen"/>
          <w:rFonts w:ascii="Arial" w:hAnsi="Arial"/>
          <w:b w:val="0"/>
          <w:bCs w:val="0"/>
          <w:iCs w:val="0"/>
        </w:rPr>
        <w:commentReference w:id="510"/>
      </w:r>
      <w:bookmarkEnd w:id="509"/>
    </w:p>
    <w:p w14:paraId="6D56EC6B" w14:textId="77777777" w:rsidR="00B52B48" w:rsidRPr="00B52B48" w:rsidRDefault="00B52B48" w:rsidP="00492723">
      <w:pPr>
        <w:pStyle w:val="Abstandklein"/>
        <w:jc w:val="both"/>
      </w:pPr>
    </w:p>
    <w:tbl>
      <w:tblPr>
        <w:tblW w:w="9029"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1233"/>
        <w:gridCol w:w="1701"/>
        <w:gridCol w:w="992"/>
        <w:gridCol w:w="851"/>
        <w:gridCol w:w="992"/>
        <w:gridCol w:w="851"/>
        <w:gridCol w:w="992"/>
        <w:gridCol w:w="1417"/>
      </w:tblGrid>
      <w:tr w:rsidR="009F4789" w:rsidRPr="003F48D8" w14:paraId="1E4AD6E5" w14:textId="77777777">
        <w:trPr>
          <w:cantSplit/>
        </w:trPr>
        <w:tc>
          <w:tcPr>
            <w:tcW w:w="1233" w:type="dxa"/>
            <w:vMerge w:val="restart"/>
            <w:vAlign w:val="center"/>
          </w:tcPr>
          <w:p w14:paraId="3AB8A84D" w14:textId="77777777" w:rsidR="009F4789" w:rsidRPr="003F48D8" w:rsidRDefault="009F4789" w:rsidP="00733CE2">
            <w:pPr>
              <w:pStyle w:val="Tabellenkopf"/>
            </w:pPr>
            <w:r w:rsidRPr="003F48D8">
              <w:t>Lfd. Nr.</w:t>
            </w:r>
          </w:p>
        </w:tc>
        <w:tc>
          <w:tcPr>
            <w:tcW w:w="1701" w:type="dxa"/>
            <w:vMerge w:val="restart"/>
            <w:vAlign w:val="center"/>
          </w:tcPr>
          <w:p w14:paraId="591D6D4F" w14:textId="77777777" w:rsidR="009F4789" w:rsidRPr="003F48D8" w:rsidRDefault="009F4789" w:rsidP="00733CE2">
            <w:pPr>
              <w:pStyle w:val="Tabellenkopf"/>
            </w:pPr>
            <w:r w:rsidRPr="003F48D8">
              <w:t xml:space="preserve">Bezeichnung </w:t>
            </w:r>
            <w:r w:rsidRPr="003F48D8">
              <w:br/>
              <w:t>der Personal</w:t>
            </w:r>
            <w:r w:rsidRPr="003F48D8">
              <w:softHyphen/>
              <w:t>kategorie</w:t>
            </w:r>
          </w:p>
        </w:tc>
        <w:tc>
          <w:tcPr>
            <w:tcW w:w="1843" w:type="dxa"/>
            <w:gridSpan w:val="2"/>
            <w:vAlign w:val="center"/>
          </w:tcPr>
          <w:p w14:paraId="58F759A6" w14:textId="600CA73D" w:rsidR="009F4789" w:rsidRPr="003F48D8" w:rsidRDefault="009F4789" w:rsidP="00733CE2">
            <w:pPr>
              <w:pStyle w:val="Tabellenkopf"/>
            </w:pPr>
            <w:r w:rsidRPr="003F48D8">
              <w:t>Preis innerhalb der</w:t>
            </w:r>
            <w:r w:rsidRPr="003F48D8">
              <w:br/>
              <w:t>Zeiten gemäß</w:t>
            </w:r>
            <w:r w:rsidRPr="003F48D8">
              <w:br/>
              <w:t xml:space="preserve">Nummer </w:t>
            </w:r>
            <w:r w:rsidR="00E606F4" w:rsidRPr="003F48D8">
              <w:fldChar w:fldCharType="begin"/>
            </w:r>
            <w:r w:rsidR="00E606F4" w:rsidRPr="003F48D8">
              <w:instrText xml:space="preserve"> REF _Ref169430472 \r \h  \* MERGEFORMAT </w:instrText>
            </w:r>
            <w:r w:rsidR="00E606F4" w:rsidRPr="003F48D8">
              <w:fldChar w:fldCharType="separate"/>
            </w:r>
            <w:r w:rsidR="00EE0B63">
              <w:t>8.2.1</w:t>
            </w:r>
            <w:r w:rsidR="00E606F4" w:rsidRPr="003F48D8">
              <w:fldChar w:fldCharType="end"/>
            </w:r>
          </w:p>
        </w:tc>
        <w:tc>
          <w:tcPr>
            <w:tcW w:w="1843" w:type="dxa"/>
            <w:gridSpan w:val="2"/>
            <w:vAlign w:val="center"/>
          </w:tcPr>
          <w:p w14:paraId="24370900" w14:textId="13D22A51" w:rsidR="009F4789" w:rsidRPr="003F48D8" w:rsidRDefault="009F4789" w:rsidP="00733CE2">
            <w:pPr>
              <w:pStyle w:val="Tabellenkopf"/>
            </w:pPr>
            <w:r w:rsidRPr="003F48D8">
              <w:t>Preis innerhalb der</w:t>
            </w:r>
            <w:r w:rsidRPr="003F48D8">
              <w:br/>
              <w:t>Zeiten gemäß</w:t>
            </w:r>
            <w:r w:rsidRPr="003F48D8">
              <w:br/>
              <w:t xml:space="preserve">Nummer </w:t>
            </w:r>
            <w:r w:rsidR="008A6F27">
              <w:fldChar w:fldCharType="begin"/>
            </w:r>
            <w:r w:rsidR="008A6F27">
              <w:instrText xml:space="preserve"> REF _Ref169430474 \r \h </w:instrText>
            </w:r>
            <w:r w:rsidR="00733CE2">
              <w:instrText xml:space="preserve"> \* MERGEFORMAT </w:instrText>
            </w:r>
            <w:r w:rsidR="008A6F27">
              <w:fldChar w:fldCharType="separate"/>
            </w:r>
            <w:r w:rsidR="00EE0B63">
              <w:t>8.2.2</w:t>
            </w:r>
            <w:r w:rsidR="008A6F27">
              <w:fldChar w:fldCharType="end"/>
            </w:r>
          </w:p>
        </w:tc>
        <w:tc>
          <w:tcPr>
            <w:tcW w:w="2409" w:type="dxa"/>
            <w:gridSpan w:val="2"/>
          </w:tcPr>
          <w:p w14:paraId="6E611AB7" w14:textId="32CFFE26" w:rsidR="009F4789" w:rsidRPr="003F48D8" w:rsidRDefault="009F4789" w:rsidP="00733CE2">
            <w:pPr>
              <w:pStyle w:val="Tabellenkopf"/>
            </w:pPr>
            <w:r w:rsidRPr="003F48D8">
              <w:t>Preis innerhalb der</w:t>
            </w:r>
            <w:r w:rsidRPr="003F48D8">
              <w:br/>
              <w:t>Zeiten gemäß</w:t>
            </w:r>
            <w:r w:rsidRPr="003F48D8">
              <w:br/>
              <w:t xml:space="preserve">Nummer </w:t>
            </w:r>
            <w:r w:rsidR="00E606F4" w:rsidRPr="003F48D8">
              <w:fldChar w:fldCharType="begin"/>
            </w:r>
            <w:r w:rsidR="00E606F4" w:rsidRPr="003F48D8">
              <w:instrText xml:space="preserve"> REF _Ref231970752 \r \h  \* MERGEFORMAT </w:instrText>
            </w:r>
            <w:r w:rsidR="00E606F4" w:rsidRPr="003F48D8">
              <w:fldChar w:fldCharType="separate"/>
            </w:r>
            <w:r w:rsidR="00EE0B63">
              <w:t>8.2.3</w:t>
            </w:r>
            <w:r w:rsidR="00E606F4" w:rsidRPr="003F48D8">
              <w:fldChar w:fldCharType="end"/>
            </w:r>
          </w:p>
        </w:tc>
      </w:tr>
      <w:tr w:rsidR="009F4789" w:rsidRPr="003F48D8" w14:paraId="7FBBCC7A" w14:textId="77777777">
        <w:trPr>
          <w:cantSplit/>
        </w:trPr>
        <w:tc>
          <w:tcPr>
            <w:tcW w:w="1233" w:type="dxa"/>
            <w:vMerge/>
            <w:vAlign w:val="center"/>
          </w:tcPr>
          <w:p w14:paraId="3822BEC6" w14:textId="77777777" w:rsidR="009F4789" w:rsidRPr="003F48D8" w:rsidRDefault="009F4789" w:rsidP="00733CE2">
            <w:pPr>
              <w:pStyle w:val="Tabellenkopf"/>
            </w:pPr>
          </w:p>
        </w:tc>
        <w:tc>
          <w:tcPr>
            <w:tcW w:w="1701" w:type="dxa"/>
            <w:vMerge/>
            <w:vAlign w:val="center"/>
          </w:tcPr>
          <w:p w14:paraId="27FD7285" w14:textId="77777777" w:rsidR="009F4789" w:rsidRPr="003F48D8" w:rsidRDefault="009F4789" w:rsidP="00733CE2">
            <w:pPr>
              <w:pStyle w:val="Tabellenkopf"/>
            </w:pPr>
          </w:p>
        </w:tc>
        <w:tc>
          <w:tcPr>
            <w:tcW w:w="992" w:type="dxa"/>
            <w:vAlign w:val="center"/>
          </w:tcPr>
          <w:p w14:paraId="411F21D2" w14:textId="77777777" w:rsidR="009F4789" w:rsidRPr="003F48D8" w:rsidRDefault="009F4789" w:rsidP="00733CE2">
            <w:pPr>
              <w:pStyle w:val="Tabellenkopf"/>
            </w:pPr>
            <w:r w:rsidRPr="003F48D8">
              <w:t>je Stunde</w:t>
            </w:r>
          </w:p>
        </w:tc>
        <w:tc>
          <w:tcPr>
            <w:tcW w:w="851" w:type="dxa"/>
            <w:vAlign w:val="center"/>
          </w:tcPr>
          <w:p w14:paraId="62615665" w14:textId="77777777" w:rsidR="009F4789" w:rsidRPr="003F48D8" w:rsidRDefault="009F4789" w:rsidP="00733CE2">
            <w:pPr>
              <w:pStyle w:val="Tabellenkopf"/>
            </w:pPr>
            <w:r w:rsidRPr="003F48D8">
              <w:t>je Tag</w:t>
            </w:r>
          </w:p>
        </w:tc>
        <w:tc>
          <w:tcPr>
            <w:tcW w:w="992" w:type="dxa"/>
            <w:vAlign w:val="center"/>
          </w:tcPr>
          <w:p w14:paraId="4B3C4A1D" w14:textId="77777777" w:rsidR="009F4789" w:rsidRPr="003F48D8" w:rsidRDefault="00F463ED" w:rsidP="00733CE2">
            <w:pPr>
              <w:pStyle w:val="Tabellenkopf"/>
            </w:pPr>
            <w:r w:rsidRPr="003F48D8">
              <w:t>j</w:t>
            </w:r>
            <w:r w:rsidR="009F4789" w:rsidRPr="003F48D8">
              <w:t>e Stunde</w:t>
            </w:r>
          </w:p>
        </w:tc>
        <w:tc>
          <w:tcPr>
            <w:tcW w:w="851" w:type="dxa"/>
            <w:vAlign w:val="center"/>
          </w:tcPr>
          <w:p w14:paraId="62F42A2D" w14:textId="77777777" w:rsidR="009F4789" w:rsidRPr="003F48D8" w:rsidRDefault="009F4789" w:rsidP="00733CE2">
            <w:pPr>
              <w:pStyle w:val="Tabellenkopf"/>
            </w:pPr>
            <w:r w:rsidRPr="003F48D8">
              <w:t>je Tag</w:t>
            </w:r>
          </w:p>
        </w:tc>
        <w:tc>
          <w:tcPr>
            <w:tcW w:w="992" w:type="dxa"/>
            <w:vAlign w:val="center"/>
          </w:tcPr>
          <w:p w14:paraId="4C02F2EA" w14:textId="77777777" w:rsidR="009F4789" w:rsidRPr="003F48D8" w:rsidRDefault="009F4789" w:rsidP="00733CE2">
            <w:pPr>
              <w:pStyle w:val="Tabellenkopf"/>
            </w:pPr>
            <w:r w:rsidRPr="003F48D8">
              <w:t>je Stunde</w:t>
            </w:r>
          </w:p>
        </w:tc>
        <w:tc>
          <w:tcPr>
            <w:tcW w:w="1417" w:type="dxa"/>
            <w:vAlign w:val="center"/>
          </w:tcPr>
          <w:p w14:paraId="282DCA6F" w14:textId="77777777" w:rsidR="009F4789" w:rsidRPr="003F48D8" w:rsidRDefault="009F4789" w:rsidP="00733CE2">
            <w:pPr>
              <w:pStyle w:val="Tabellenkopf"/>
            </w:pPr>
            <w:r w:rsidRPr="003F48D8">
              <w:t>je Tag</w:t>
            </w:r>
          </w:p>
        </w:tc>
      </w:tr>
      <w:tr w:rsidR="009F4789" w:rsidRPr="003F48D8" w14:paraId="258F98E9" w14:textId="77777777">
        <w:trPr>
          <w:cantSplit/>
        </w:trPr>
        <w:tc>
          <w:tcPr>
            <w:tcW w:w="1233" w:type="dxa"/>
            <w:vAlign w:val="center"/>
          </w:tcPr>
          <w:p w14:paraId="62A06173" w14:textId="77777777" w:rsidR="009F4789" w:rsidRPr="003F48D8" w:rsidRDefault="009F4789" w:rsidP="00733CE2">
            <w:pPr>
              <w:pStyle w:val="Spaltennummern"/>
              <w:jc w:val="center"/>
            </w:pPr>
            <w:r w:rsidRPr="003F48D8">
              <w:t>1</w:t>
            </w:r>
          </w:p>
        </w:tc>
        <w:tc>
          <w:tcPr>
            <w:tcW w:w="1701" w:type="dxa"/>
            <w:vAlign w:val="center"/>
          </w:tcPr>
          <w:p w14:paraId="3DC75FCE" w14:textId="77777777" w:rsidR="009F4789" w:rsidRPr="003F48D8" w:rsidRDefault="009F4789" w:rsidP="00733CE2">
            <w:pPr>
              <w:pStyle w:val="Spaltennummern"/>
              <w:jc w:val="center"/>
            </w:pPr>
            <w:r w:rsidRPr="003F48D8">
              <w:t>2</w:t>
            </w:r>
          </w:p>
        </w:tc>
        <w:tc>
          <w:tcPr>
            <w:tcW w:w="992" w:type="dxa"/>
            <w:vAlign w:val="center"/>
          </w:tcPr>
          <w:p w14:paraId="24B33250" w14:textId="77777777" w:rsidR="009F4789" w:rsidRPr="003F48D8" w:rsidRDefault="009F4789" w:rsidP="00733CE2">
            <w:pPr>
              <w:pStyle w:val="Spaltennummern"/>
              <w:jc w:val="center"/>
            </w:pPr>
            <w:r w:rsidRPr="003F48D8">
              <w:t>3</w:t>
            </w:r>
          </w:p>
        </w:tc>
        <w:tc>
          <w:tcPr>
            <w:tcW w:w="851" w:type="dxa"/>
            <w:vAlign w:val="center"/>
          </w:tcPr>
          <w:p w14:paraId="099DDDB0" w14:textId="77777777" w:rsidR="009F4789" w:rsidRPr="003F48D8" w:rsidRDefault="00D31E0D" w:rsidP="00733CE2">
            <w:pPr>
              <w:pStyle w:val="Spaltennummern"/>
              <w:jc w:val="center"/>
            </w:pPr>
            <w:r w:rsidRPr="003F48D8">
              <w:t>4</w:t>
            </w:r>
          </w:p>
        </w:tc>
        <w:tc>
          <w:tcPr>
            <w:tcW w:w="992" w:type="dxa"/>
            <w:vAlign w:val="center"/>
          </w:tcPr>
          <w:p w14:paraId="084E6C60" w14:textId="77777777" w:rsidR="009F4789" w:rsidRPr="003F48D8" w:rsidRDefault="00D31E0D" w:rsidP="00733CE2">
            <w:pPr>
              <w:pStyle w:val="Spaltennummern"/>
              <w:jc w:val="center"/>
            </w:pPr>
            <w:r w:rsidRPr="003F48D8">
              <w:t>5</w:t>
            </w:r>
          </w:p>
        </w:tc>
        <w:tc>
          <w:tcPr>
            <w:tcW w:w="851" w:type="dxa"/>
            <w:vAlign w:val="center"/>
          </w:tcPr>
          <w:p w14:paraId="43A064A2" w14:textId="77777777" w:rsidR="009F4789" w:rsidRPr="003F48D8" w:rsidRDefault="00D31E0D" w:rsidP="00733CE2">
            <w:pPr>
              <w:pStyle w:val="Spaltennummern"/>
              <w:jc w:val="center"/>
            </w:pPr>
            <w:r w:rsidRPr="003F48D8">
              <w:t>6</w:t>
            </w:r>
          </w:p>
        </w:tc>
        <w:tc>
          <w:tcPr>
            <w:tcW w:w="992" w:type="dxa"/>
            <w:vAlign w:val="center"/>
          </w:tcPr>
          <w:p w14:paraId="7B4178CF" w14:textId="77777777" w:rsidR="009F4789" w:rsidRPr="003F48D8" w:rsidRDefault="00D31E0D" w:rsidP="00733CE2">
            <w:pPr>
              <w:pStyle w:val="Spaltennummern"/>
              <w:jc w:val="center"/>
            </w:pPr>
            <w:r w:rsidRPr="003F48D8">
              <w:t>7</w:t>
            </w:r>
          </w:p>
        </w:tc>
        <w:tc>
          <w:tcPr>
            <w:tcW w:w="1417" w:type="dxa"/>
            <w:vAlign w:val="center"/>
          </w:tcPr>
          <w:p w14:paraId="19C494DD" w14:textId="77777777" w:rsidR="009F4789" w:rsidRPr="003F48D8" w:rsidRDefault="00D31E0D" w:rsidP="00733CE2">
            <w:pPr>
              <w:pStyle w:val="Spaltennummern"/>
              <w:jc w:val="center"/>
            </w:pPr>
            <w:r w:rsidRPr="003F48D8">
              <w:t>8</w:t>
            </w:r>
          </w:p>
        </w:tc>
      </w:tr>
      <w:tr w:rsidR="009F4789" w:rsidRPr="003F48D8" w14:paraId="65A34EAB" w14:textId="77777777">
        <w:trPr>
          <w:cantSplit/>
        </w:trPr>
        <w:tc>
          <w:tcPr>
            <w:tcW w:w="1233" w:type="dxa"/>
            <w:vAlign w:val="center"/>
          </w:tcPr>
          <w:p w14:paraId="10E9E615" w14:textId="77777777" w:rsidR="009F4789" w:rsidRPr="003F48D8" w:rsidRDefault="009F4789" w:rsidP="00492723">
            <w:pPr>
              <w:pStyle w:val="Tabellenzeilen"/>
              <w:jc w:val="both"/>
            </w:pPr>
            <w:r w:rsidRPr="003F48D8">
              <w:t>Kategorie 1</w:t>
            </w:r>
          </w:p>
        </w:tc>
        <w:tc>
          <w:tcPr>
            <w:tcW w:w="1701" w:type="dxa"/>
            <w:vAlign w:val="center"/>
          </w:tcPr>
          <w:p w14:paraId="782C7962" w14:textId="77777777" w:rsidR="009F4789" w:rsidRPr="003F48D8" w:rsidRDefault="00E445D6" w:rsidP="00492723">
            <w:pPr>
              <w:pStyle w:val="Tabellenzeilen"/>
              <w:jc w:val="both"/>
            </w:pPr>
            <w:r>
              <w:t>DL Technischer Support</w:t>
            </w:r>
          </w:p>
        </w:tc>
        <w:tc>
          <w:tcPr>
            <w:tcW w:w="992" w:type="dxa"/>
            <w:vAlign w:val="center"/>
          </w:tcPr>
          <w:p w14:paraId="5D39A8EC" w14:textId="77777777" w:rsidR="009F4789" w:rsidRPr="003F48D8" w:rsidRDefault="009F4789" w:rsidP="00492723">
            <w:pPr>
              <w:pStyle w:val="Tabellenzeilen"/>
              <w:jc w:val="both"/>
            </w:pPr>
          </w:p>
        </w:tc>
        <w:tc>
          <w:tcPr>
            <w:tcW w:w="851" w:type="dxa"/>
            <w:vAlign w:val="center"/>
          </w:tcPr>
          <w:p w14:paraId="08125D8C" w14:textId="77777777" w:rsidR="009F4789" w:rsidRPr="003F48D8" w:rsidRDefault="009F4789" w:rsidP="00492723">
            <w:pPr>
              <w:pStyle w:val="Tabellenzeilen"/>
              <w:jc w:val="both"/>
            </w:pPr>
          </w:p>
        </w:tc>
        <w:tc>
          <w:tcPr>
            <w:tcW w:w="992" w:type="dxa"/>
            <w:vAlign w:val="center"/>
          </w:tcPr>
          <w:p w14:paraId="439B8858" w14:textId="77777777" w:rsidR="009F4789" w:rsidRPr="003F48D8" w:rsidRDefault="009F4789" w:rsidP="00492723">
            <w:pPr>
              <w:pStyle w:val="Tabellenzeilen"/>
              <w:jc w:val="both"/>
            </w:pPr>
          </w:p>
        </w:tc>
        <w:tc>
          <w:tcPr>
            <w:tcW w:w="851" w:type="dxa"/>
            <w:vAlign w:val="center"/>
          </w:tcPr>
          <w:p w14:paraId="40CA728F" w14:textId="77777777" w:rsidR="009F4789" w:rsidRPr="003F48D8" w:rsidRDefault="009F4789" w:rsidP="00492723">
            <w:pPr>
              <w:pStyle w:val="Tabellenzeilen"/>
              <w:jc w:val="both"/>
            </w:pPr>
          </w:p>
        </w:tc>
        <w:tc>
          <w:tcPr>
            <w:tcW w:w="992" w:type="dxa"/>
            <w:vAlign w:val="center"/>
          </w:tcPr>
          <w:p w14:paraId="3199A294" w14:textId="77777777" w:rsidR="009F4789" w:rsidRPr="003F48D8" w:rsidRDefault="009F4789" w:rsidP="00492723">
            <w:pPr>
              <w:pStyle w:val="Tabellenzeilen"/>
              <w:jc w:val="both"/>
            </w:pPr>
          </w:p>
        </w:tc>
        <w:tc>
          <w:tcPr>
            <w:tcW w:w="1417" w:type="dxa"/>
            <w:vAlign w:val="center"/>
          </w:tcPr>
          <w:p w14:paraId="6DFEDE4E" w14:textId="77777777" w:rsidR="009F4789" w:rsidRPr="003F48D8" w:rsidRDefault="009F4789" w:rsidP="00492723">
            <w:pPr>
              <w:pStyle w:val="Tabellenzeilen"/>
              <w:jc w:val="both"/>
            </w:pPr>
          </w:p>
        </w:tc>
      </w:tr>
      <w:tr w:rsidR="009F4789" w:rsidRPr="003F48D8" w14:paraId="1F4273BD" w14:textId="77777777">
        <w:trPr>
          <w:cantSplit/>
        </w:trPr>
        <w:tc>
          <w:tcPr>
            <w:tcW w:w="1233" w:type="dxa"/>
            <w:vAlign w:val="center"/>
          </w:tcPr>
          <w:p w14:paraId="450DEB89" w14:textId="77777777" w:rsidR="009F4789" w:rsidRPr="003F48D8" w:rsidRDefault="009F4789" w:rsidP="00492723">
            <w:pPr>
              <w:pStyle w:val="Tabellenzeilen"/>
              <w:jc w:val="both"/>
            </w:pPr>
            <w:r w:rsidRPr="003F48D8">
              <w:t>Kategorie 2</w:t>
            </w:r>
          </w:p>
        </w:tc>
        <w:tc>
          <w:tcPr>
            <w:tcW w:w="1701" w:type="dxa"/>
            <w:vAlign w:val="center"/>
          </w:tcPr>
          <w:p w14:paraId="4211B273" w14:textId="77777777" w:rsidR="009F4789" w:rsidRPr="003F48D8" w:rsidRDefault="00E445D6" w:rsidP="00492723">
            <w:pPr>
              <w:pStyle w:val="Tabellenzeilen"/>
              <w:jc w:val="both"/>
            </w:pPr>
            <w:r>
              <w:t>DL Projektmanagement</w:t>
            </w:r>
          </w:p>
        </w:tc>
        <w:tc>
          <w:tcPr>
            <w:tcW w:w="992" w:type="dxa"/>
            <w:vAlign w:val="center"/>
          </w:tcPr>
          <w:p w14:paraId="3BF7AAC9" w14:textId="77777777" w:rsidR="009F4789" w:rsidRPr="003F48D8" w:rsidRDefault="009F4789" w:rsidP="00492723">
            <w:pPr>
              <w:pStyle w:val="Tabellenzeilen"/>
              <w:jc w:val="both"/>
            </w:pPr>
          </w:p>
        </w:tc>
        <w:tc>
          <w:tcPr>
            <w:tcW w:w="851" w:type="dxa"/>
            <w:vAlign w:val="center"/>
          </w:tcPr>
          <w:p w14:paraId="275FC606" w14:textId="77777777" w:rsidR="009F4789" w:rsidRPr="003F48D8" w:rsidRDefault="009F4789" w:rsidP="00492723">
            <w:pPr>
              <w:pStyle w:val="Tabellenzeilen"/>
              <w:jc w:val="both"/>
            </w:pPr>
          </w:p>
        </w:tc>
        <w:tc>
          <w:tcPr>
            <w:tcW w:w="992" w:type="dxa"/>
            <w:vAlign w:val="center"/>
          </w:tcPr>
          <w:p w14:paraId="203CA854" w14:textId="77777777" w:rsidR="009F4789" w:rsidRPr="003F48D8" w:rsidRDefault="009F4789" w:rsidP="00492723">
            <w:pPr>
              <w:pStyle w:val="Tabellenzeilen"/>
              <w:jc w:val="both"/>
            </w:pPr>
          </w:p>
        </w:tc>
        <w:tc>
          <w:tcPr>
            <w:tcW w:w="851" w:type="dxa"/>
            <w:vAlign w:val="center"/>
          </w:tcPr>
          <w:p w14:paraId="52125151" w14:textId="77777777" w:rsidR="009F4789" w:rsidRPr="003F48D8" w:rsidRDefault="009F4789" w:rsidP="00492723">
            <w:pPr>
              <w:pStyle w:val="Tabellenzeilen"/>
              <w:jc w:val="both"/>
            </w:pPr>
          </w:p>
        </w:tc>
        <w:tc>
          <w:tcPr>
            <w:tcW w:w="992" w:type="dxa"/>
            <w:vAlign w:val="center"/>
          </w:tcPr>
          <w:p w14:paraId="23C6701C" w14:textId="77777777" w:rsidR="009F4789" w:rsidRPr="003F48D8" w:rsidRDefault="009F4789" w:rsidP="00492723">
            <w:pPr>
              <w:pStyle w:val="Tabellenzeilen"/>
              <w:jc w:val="both"/>
            </w:pPr>
          </w:p>
        </w:tc>
        <w:tc>
          <w:tcPr>
            <w:tcW w:w="1417" w:type="dxa"/>
            <w:vAlign w:val="center"/>
          </w:tcPr>
          <w:p w14:paraId="0EC7BA4A" w14:textId="77777777" w:rsidR="009F4789" w:rsidRPr="003F48D8" w:rsidRDefault="009F4789" w:rsidP="00492723">
            <w:pPr>
              <w:pStyle w:val="Tabellenzeilen"/>
              <w:jc w:val="both"/>
            </w:pPr>
          </w:p>
        </w:tc>
      </w:tr>
      <w:tr w:rsidR="009F4789" w:rsidRPr="003F48D8" w14:paraId="453141ED" w14:textId="77777777">
        <w:trPr>
          <w:cantSplit/>
        </w:trPr>
        <w:tc>
          <w:tcPr>
            <w:tcW w:w="1233" w:type="dxa"/>
            <w:vAlign w:val="center"/>
          </w:tcPr>
          <w:p w14:paraId="535EDEBE" w14:textId="77777777" w:rsidR="009F4789" w:rsidRPr="003F48D8" w:rsidRDefault="009F4789" w:rsidP="00492723">
            <w:pPr>
              <w:pStyle w:val="Tabellenzeilen"/>
              <w:jc w:val="both"/>
            </w:pPr>
            <w:r w:rsidRPr="003F48D8">
              <w:t>Kategorie 3</w:t>
            </w:r>
          </w:p>
        </w:tc>
        <w:tc>
          <w:tcPr>
            <w:tcW w:w="1701" w:type="dxa"/>
            <w:vAlign w:val="center"/>
          </w:tcPr>
          <w:p w14:paraId="79940AFE" w14:textId="77777777" w:rsidR="009F4789" w:rsidRPr="003F48D8" w:rsidRDefault="00E445D6" w:rsidP="00492723">
            <w:pPr>
              <w:pStyle w:val="Tabellenzeilen"/>
              <w:jc w:val="both"/>
            </w:pPr>
            <w:r>
              <w:t xml:space="preserve">DL Beratung </w:t>
            </w:r>
          </w:p>
        </w:tc>
        <w:tc>
          <w:tcPr>
            <w:tcW w:w="992" w:type="dxa"/>
            <w:vAlign w:val="center"/>
          </w:tcPr>
          <w:p w14:paraId="3F76A8A9" w14:textId="77777777" w:rsidR="009F4789" w:rsidRPr="003F48D8" w:rsidRDefault="009F4789" w:rsidP="00492723">
            <w:pPr>
              <w:pStyle w:val="Tabellenzeilen"/>
              <w:jc w:val="both"/>
            </w:pPr>
          </w:p>
        </w:tc>
        <w:tc>
          <w:tcPr>
            <w:tcW w:w="851" w:type="dxa"/>
            <w:vAlign w:val="center"/>
          </w:tcPr>
          <w:p w14:paraId="463134EF" w14:textId="77777777" w:rsidR="009F4789" w:rsidRPr="003F48D8" w:rsidRDefault="009F4789" w:rsidP="00492723">
            <w:pPr>
              <w:pStyle w:val="Tabellenzeilen"/>
              <w:jc w:val="both"/>
            </w:pPr>
          </w:p>
        </w:tc>
        <w:tc>
          <w:tcPr>
            <w:tcW w:w="992" w:type="dxa"/>
            <w:vAlign w:val="center"/>
          </w:tcPr>
          <w:p w14:paraId="68C890FC" w14:textId="77777777" w:rsidR="009F4789" w:rsidRPr="003F48D8" w:rsidRDefault="009F4789" w:rsidP="00492723">
            <w:pPr>
              <w:pStyle w:val="Tabellenzeilen"/>
              <w:jc w:val="both"/>
            </w:pPr>
          </w:p>
        </w:tc>
        <w:tc>
          <w:tcPr>
            <w:tcW w:w="851" w:type="dxa"/>
            <w:vAlign w:val="center"/>
          </w:tcPr>
          <w:p w14:paraId="716EFD6B" w14:textId="77777777" w:rsidR="009F4789" w:rsidRPr="003F48D8" w:rsidRDefault="009F4789" w:rsidP="00492723">
            <w:pPr>
              <w:pStyle w:val="Tabellenzeilen"/>
              <w:jc w:val="both"/>
            </w:pPr>
          </w:p>
        </w:tc>
        <w:tc>
          <w:tcPr>
            <w:tcW w:w="992" w:type="dxa"/>
            <w:vAlign w:val="center"/>
          </w:tcPr>
          <w:p w14:paraId="49FCE4F6" w14:textId="77777777" w:rsidR="009F4789" w:rsidRPr="003F48D8" w:rsidRDefault="009F4789" w:rsidP="00492723">
            <w:pPr>
              <w:pStyle w:val="Tabellenzeilen"/>
              <w:jc w:val="both"/>
            </w:pPr>
          </w:p>
        </w:tc>
        <w:tc>
          <w:tcPr>
            <w:tcW w:w="1417" w:type="dxa"/>
            <w:vAlign w:val="center"/>
          </w:tcPr>
          <w:p w14:paraId="05E88B36" w14:textId="77777777" w:rsidR="009F4789" w:rsidRPr="003F48D8" w:rsidRDefault="009F4789" w:rsidP="00492723">
            <w:pPr>
              <w:pStyle w:val="Tabellenzeilen"/>
              <w:jc w:val="both"/>
            </w:pPr>
          </w:p>
        </w:tc>
      </w:tr>
      <w:tr w:rsidR="009F4789" w:rsidRPr="003F48D8" w14:paraId="1CE16151" w14:textId="77777777">
        <w:trPr>
          <w:cantSplit/>
        </w:trPr>
        <w:tc>
          <w:tcPr>
            <w:tcW w:w="1233" w:type="dxa"/>
            <w:vAlign w:val="center"/>
          </w:tcPr>
          <w:p w14:paraId="0DBAFA7E" w14:textId="77777777" w:rsidR="009F4789" w:rsidRPr="003F48D8" w:rsidRDefault="009F4789" w:rsidP="00492723">
            <w:pPr>
              <w:pStyle w:val="Tabellenzeilen"/>
              <w:jc w:val="both"/>
            </w:pPr>
            <w:r w:rsidRPr="003F48D8">
              <w:t>Kategorie 4</w:t>
            </w:r>
          </w:p>
        </w:tc>
        <w:tc>
          <w:tcPr>
            <w:tcW w:w="1701" w:type="dxa"/>
            <w:vAlign w:val="center"/>
          </w:tcPr>
          <w:p w14:paraId="59285BA2" w14:textId="77777777" w:rsidR="009F4789" w:rsidRPr="003F48D8" w:rsidRDefault="009F4789" w:rsidP="00492723">
            <w:pPr>
              <w:pStyle w:val="Tabellenzeilen"/>
              <w:jc w:val="both"/>
            </w:pPr>
          </w:p>
        </w:tc>
        <w:tc>
          <w:tcPr>
            <w:tcW w:w="992" w:type="dxa"/>
            <w:vAlign w:val="center"/>
          </w:tcPr>
          <w:p w14:paraId="7C5047F7" w14:textId="77777777" w:rsidR="009F4789" w:rsidRPr="003F48D8" w:rsidRDefault="009F4789" w:rsidP="00492723">
            <w:pPr>
              <w:pStyle w:val="Tabellenzeilen"/>
              <w:jc w:val="both"/>
            </w:pPr>
          </w:p>
        </w:tc>
        <w:tc>
          <w:tcPr>
            <w:tcW w:w="851" w:type="dxa"/>
            <w:vAlign w:val="center"/>
          </w:tcPr>
          <w:p w14:paraId="2EE5C113" w14:textId="77777777" w:rsidR="009F4789" w:rsidRPr="003F48D8" w:rsidRDefault="009F4789" w:rsidP="00492723">
            <w:pPr>
              <w:pStyle w:val="Tabellenzeilen"/>
              <w:jc w:val="both"/>
            </w:pPr>
          </w:p>
        </w:tc>
        <w:tc>
          <w:tcPr>
            <w:tcW w:w="992" w:type="dxa"/>
            <w:vAlign w:val="center"/>
          </w:tcPr>
          <w:p w14:paraId="3F2CB092" w14:textId="77777777" w:rsidR="009F4789" w:rsidRPr="003F48D8" w:rsidRDefault="009F4789" w:rsidP="00492723">
            <w:pPr>
              <w:pStyle w:val="Tabellenzeilen"/>
              <w:jc w:val="both"/>
            </w:pPr>
          </w:p>
        </w:tc>
        <w:tc>
          <w:tcPr>
            <w:tcW w:w="851" w:type="dxa"/>
            <w:vAlign w:val="center"/>
          </w:tcPr>
          <w:p w14:paraId="307EB37F" w14:textId="77777777" w:rsidR="009F4789" w:rsidRPr="003F48D8" w:rsidRDefault="009F4789" w:rsidP="00492723">
            <w:pPr>
              <w:pStyle w:val="Tabellenzeilen"/>
              <w:jc w:val="both"/>
            </w:pPr>
          </w:p>
        </w:tc>
        <w:tc>
          <w:tcPr>
            <w:tcW w:w="992" w:type="dxa"/>
            <w:vAlign w:val="center"/>
          </w:tcPr>
          <w:p w14:paraId="07B8DC8B" w14:textId="77777777" w:rsidR="009F4789" w:rsidRPr="003F48D8" w:rsidRDefault="009F4789" w:rsidP="00492723">
            <w:pPr>
              <w:pStyle w:val="Tabellenzeilen"/>
              <w:jc w:val="both"/>
            </w:pPr>
          </w:p>
        </w:tc>
        <w:tc>
          <w:tcPr>
            <w:tcW w:w="1417" w:type="dxa"/>
            <w:vAlign w:val="center"/>
          </w:tcPr>
          <w:p w14:paraId="59F165F6" w14:textId="77777777" w:rsidR="009F4789" w:rsidRPr="003F48D8" w:rsidRDefault="009F4789" w:rsidP="00492723">
            <w:pPr>
              <w:pStyle w:val="Tabellenzeilen"/>
              <w:jc w:val="both"/>
            </w:pPr>
          </w:p>
        </w:tc>
      </w:tr>
      <w:tr w:rsidR="009F4789" w:rsidRPr="003F48D8" w14:paraId="2A1732D2" w14:textId="77777777">
        <w:trPr>
          <w:cantSplit/>
        </w:trPr>
        <w:tc>
          <w:tcPr>
            <w:tcW w:w="1233" w:type="dxa"/>
            <w:vAlign w:val="center"/>
          </w:tcPr>
          <w:p w14:paraId="0D5F16D4" w14:textId="77777777" w:rsidR="009F4789" w:rsidRPr="003F48D8" w:rsidRDefault="009F4789" w:rsidP="00492723">
            <w:pPr>
              <w:pStyle w:val="Tabellenzeilen"/>
              <w:jc w:val="both"/>
            </w:pPr>
            <w:r w:rsidRPr="003F48D8">
              <w:t>Kategorie 5</w:t>
            </w:r>
          </w:p>
        </w:tc>
        <w:tc>
          <w:tcPr>
            <w:tcW w:w="1701" w:type="dxa"/>
            <w:vAlign w:val="center"/>
          </w:tcPr>
          <w:p w14:paraId="13FB718D" w14:textId="77777777" w:rsidR="009F4789" w:rsidRPr="003F48D8" w:rsidRDefault="009F4789" w:rsidP="00492723">
            <w:pPr>
              <w:pStyle w:val="Tabellenzeilen"/>
              <w:jc w:val="both"/>
            </w:pPr>
          </w:p>
        </w:tc>
        <w:tc>
          <w:tcPr>
            <w:tcW w:w="992" w:type="dxa"/>
            <w:vAlign w:val="center"/>
          </w:tcPr>
          <w:p w14:paraId="303FD9FB" w14:textId="77777777" w:rsidR="009F4789" w:rsidRPr="003F48D8" w:rsidRDefault="009F4789" w:rsidP="00492723">
            <w:pPr>
              <w:pStyle w:val="Tabellenzeilen"/>
              <w:jc w:val="both"/>
            </w:pPr>
          </w:p>
        </w:tc>
        <w:tc>
          <w:tcPr>
            <w:tcW w:w="851" w:type="dxa"/>
            <w:vAlign w:val="center"/>
          </w:tcPr>
          <w:p w14:paraId="1C9A4F06" w14:textId="77777777" w:rsidR="009F4789" w:rsidRPr="003F48D8" w:rsidRDefault="009F4789" w:rsidP="00492723">
            <w:pPr>
              <w:pStyle w:val="Tabellenzeilen"/>
              <w:jc w:val="both"/>
            </w:pPr>
          </w:p>
        </w:tc>
        <w:tc>
          <w:tcPr>
            <w:tcW w:w="992" w:type="dxa"/>
            <w:vAlign w:val="center"/>
          </w:tcPr>
          <w:p w14:paraId="66D64EAD" w14:textId="77777777" w:rsidR="009F4789" w:rsidRPr="003F48D8" w:rsidRDefault="009F4789" w:rsidP="00492723">
            <w:pPr>
              <w:pStyle w:val="Tabellenzeilen"/>
              <w:jc w:val="both"/>
            </w:pPr>
          </w:p>
        </w:tc>
        <w:tc>
          <w:tcPr>
            <w:tcW w:w="851" w:type="dxa"/>
            <w:vAlign w:val="center"/>
          </w:tcPr>
          <w:p w14:paraId="46953736" w14:textId="77777777" w:rsidR="009F4789" w:rsidRPr="003F48D8" w:rsidRDefault="009F4789" w:rsidP="00492723">
            <w:pPr>
              <w:pStyle w:val="Tabellenzeilen"/>
              <w:jc w:val="both"/>
            </w:pPr>
          </w:p>
        </w:tc>
        <w:tc>
          <w:tcPr>
            <w:tcW w:w="992" w:type="dxa"/>
            <w:vAlign w:val="center"/>
          </w:tcPr>
          <w:p w14:paraId="6573EFD3" w14:textId="77777777" w:rsidR="009F4789" w:rsidRPr="003F48D8" w:rsidRDefault="009F4789" w:rsidP="00492723">
            <w:pPr>
              <w:pStyle w:val="Tabellenzeilen"/>
              <w:jc w:val="both"/>
            </w:pPr>
          </w:p>
        </w:tc>
        <w:tc>
          <w:tcPr>
            <w:tcW w:w="1417" w:type="dxa"/>
            <w:vAlign w:val="center"/>
          </w:tcPr>
          <w:p w14:paraId="2BC4705C" w14:textId="77777777" w:rsidR="009F4789" w:rsidRPr="003F48D8" w:rsidRDefault="009F4789" w:rsidP="00492723">
            <w:pPr>
              <w:pStyle w:val="Tabellenzeilen"/>
              <w:jc w:val="both"/>
            </w:pPr>
          </w:p>
        </w:tc>
      </w:tr>
    </w:tbl>
    <w:p w14:paraId="57055B02" w14:textId="77777777" w:rsidR="009F4789" w:rsidRPr="003F48D8" w:rsidRDefault="009F4789" w:rsidP="00492723">
      <w:pPr>
        <w:pStyle w:val="berschrift2"/>
        <w:pageBreakBefore/>
        <w:jc w:val="both"/>
      </w:pPr>
      <w:bookmarkStart w:id="511" w:name="_Toc139107508"/>
      <w:bookmarkStart w:id="512" w:name="_Toc161651564"/>
      <w:bookmarkStart w:id="513" w:name="_Toc168307145"/>
      <w:bookmarkStart w:id="514" w:name="_Toc177271866"/>
      <w:bookmarkStart w:id="515" w:name="_Toc199822120"/>
      <w:bookmarkStart w:id="516" w:name="_Toc222631184"/>
      <w:bookmarkStart w:id="517" w:name="_Toc222632376"/>
      <w:bookmarkStart w:id="518" w:name="_Toc234108082"/>
      <w:bookmarkStart w:id="519" w:name="_Toc247360768"/>
      <w:bookmarkStart w:id="520" w:name="_Toc121299049"/>
      <w:r w:rsidRPr="003F48D8">
        <w:lastRenderedPageBreak/>
        <w:t>Zeiten der Leistungserbringung bei Vergütung nach Aufwand</w:t>
      </w:r>
      <w:bookmarkEnd w:id="511"/>
      <w:bookmarkEnd w:id="512"/>
      <w:bookmarkEnd w:id="513"/>
      <w:bookmarkEnd w:id="514"/>
      <w:bookmarkEnd w:id="515"/>
      <w:bookmarkEnd w:id="516"/>
      <w:bookmarkEnd w:id="517"/>
      <w:bookmarkEnd w:id="518"/>
      <w:bookmarkEnd w:id="519"/>
      <w:bookmarkEnd w:id="520"/>
    </w:p>
    <w:p w14:paraId="038148D3" w14:textId="77777777" w:rsidR="009F4789" w:rsidRPr="003F48D8" w:rsidRDefault="009F4789" w:rsidP="00492723">
      <w:pPr>
        <w:pStyle w:val="Textkrper"/>
      </w:pPr>
      <w:r w:rsidRPr="003F48D8">
        <w:t>Die Leistungen des Auftragnehmers werden erbracht:</w:t>
      </w:r>
    </w:p>
    <w:p w14:paraId="11D38C1D" w14:textId="77777777" w:rsidR="009F4789" w:rsidRDefault="009F4789" w:rsidP="000113F0">
      <w:pPr>
        <w:pStyle w:val="berschrift3"/>
        <w:tabs>
          <w:tab w:val="clear" w:pos="1356"/>
          <w:tab w:val="num" w:pos="709"/>
        </w:tabs>
        <w:ind w:left="709" w:hanging="709"/>
        <w:jc w:val="both"/>
      </w:pPr>
      <w:bookmarkStart w:id="521" w:name="_Toc139107509"/>
      <w:bookmarkStart w:id="522" w:name="_Toc161651565"/>
      <w:bookmarkStart w:id="523" w:name="_Toc168307146"/>
      <w:bookmarkStart w:id="524" w:name="_Ref169430472"/>
      <w:bookmarkStart w:id="525" w:name="_Toc199822121"/>
      <w:bookmarkStart w:id="526" w:name="_Toc222632377"/>
      <w:bookmarkStart w:id="527" w:name="_Toc234108083"/>
      <w:bookmarkStart w:id="528" w:name="_Toc247360769"/>
      <w:bookmarkStart w:id="529" w:name="_Toc121299050"/>
      <w:r w:rsidRPr="003F48D8">
        <w:t>Während der Geschäftszeiten an Werktagen (außer an Samstagen und Feiertagen am Erfüllungsort)</w:t>
      </w:r>
      <w:bookmarkEnd w:id="521"/>
      <w:bookmarkEnd w:id="522"/>
      <w:bookmarkEnd w:id="523"/>
      <w:bookmarkEnd w:id="524"/>
      <w:bookmarkEnd w:id="525"/>
      <w:bookmarkEnd w:id="526"/>
      <w:bookmarkEnd w:id="527"/>
      <w:bookmarkEnd w:id="528"/>
      <w:bookmarkEnd w:id="529"/>
    </w:p>
    <w:p w14:paraId="7BB2F69E" w14:textId="77777777" w:rsidR="00B52B48" w:rsidRPr="00B52B48" w:rsidRDefault="00B52B48" w:rsidP="00492723">
      <w:pPr>
        <w:pStyle w:val="Abstandklein"/>
        <w:jc w:val="both"/>
      </w:pPr>
    </w:p>
    <w:tbl>
      <w:tblPr>
        <w:tblW w:w="0" w:type="auto"/>
        <w:tblInd w:w="113"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1E0" w:firstRow="1" w:lastRow="1" w:firstColumn="1" w:lastColumn="1" w:noHBand="0" w:noVBand="0"/>
      </w:tblPr>
      <w:tblGrid>
        <w:gridCol w:w="2160"/>
        <w:gridCol w:w="546"/>
        <w:gridCol w:w="1621"/>
        <w:gridCol w:w="546"/>
        <w:gridCol w:w="1605"/>
        <w:gridCol w:w="562"/>
        <w:gridCol w:w="1281"/>
        <w:gridCol w:w="751"/>
      </w:tblGrid>
      <w:tr w:rsidR="009F4789" w:rsidRPr="003F48D8" w14:paraId="5D6764FE" w14:textId="77777777">
        <w:trPr>
          <w:cantSplit/>
        </w:trPr>
        <w:tc>
          <w:tcPr>
            <w:tcW w:w="4327" w:type="dxa"/>
            <w:gridSpan w:val="3"/>
            <w:tcBorders>
              <w:top w:val="dotted" w:sz="4" w:space="0" w:color="auto"/>
              <w:left w:val="dotted" w:sz="4" w:space="0" w:color="auto"/>
              <w:bottom w:val="dotted" w:sz="4" w:space="0" w:color="auto"/>
              <w:right w:val="dotted" w:sz="4" w:space="0" w:color="auto"/>
            </w:tcBorders>
          </w:tcPr>
          <w:p w14:paraId="1BAC138C" w14:textId="77777777" w:rsidR="009F4789" w:rsidRPr="003F48D8" w:rsidRDefault="009F4789" w:rsidP="00733CE2">
            <w:pPr>
              <w:pStyle w:val="Tabellenkopf"/>
            </w:pPr>
            <w:r w:rsidRPr="003F48D8">
              <w:t>Wochentag</w:t>
            </w:r>
          </w:p>
        </w:tc>
        <w:tc>
          <w:tcPr>
            <w:tcW w:w="3994" w:type="dxa"/>
            <w:gridSpan w:val="4"/>
            <w:tcBorders>
              <w:top w:val="dotted" w:sz="4" w:space="0" w:color="auto"/>
              <w:left w:val="dotted" w:sz="4" w:space="0" w:color="auto"/>
              <w:bottom w:val="dotted" w:sz="4" w:space="0" w:color="auto"/>
              <w:right w:val="dotted" w:sz="4" w:space="0" w:color="auto"/>
            </w:tcBorders>
          </w:tcPr>
          <w:p w14:paraId="337696FC" w14:textId="77777777" w:rsidR="009F4789" w:rsidRPr="003F48D8" w:rsidRDefault="009F4789" w:rsidP="00733CE2">
            <w:pPr>
              <w:pStyle w:val="Tabellenkopf"/>
            </w:pPr>
            <w:r w:rsidRPr="003F48D8">
              <w:t>Uhrzeit</w:t>
            </w:r>
          </w:p>
        </w:tc>
        <w:tc>
          <w:tcPr>
            <w:tcW w:w="751" w:type="dxa"/>
            <w:tcBorders>
              <w:top w:val="dotted" w:sz="4" w:space="0" w:color="auto"/>
              <w:left w:val="dotted" w:sz="4" w:space="0" w:color="auto"/>
              <w:bottom w:val="dotted" w:sz="4" w:space="0" w:color="auto"/>
              <w:right w:val="dotted" w:sz="4" w:space="0" w:color="auto"/>
            </w:tcBorders>
          </w:tcPr>
          <w:p w14:paraId="678B1311" w14:textId="77777777" w:rsidR="009F4789" w:rsidRPr="003F48D8" w:rsidRDefault="009F4789" w:rsidP="00733CE2">
            <w:pPr>
              <w:pStyle w:val="Tabellenkopf"/>
            </w:pPr>
          </w:p>
        </w:tc>
      </w:tr>
      <w:tr w:rsidR="009F4789" w:rsidRPr="003F48D8" w14:paraId="6834E7C2" w14:textId="77777777">
        <w:trPr>
          <w:cantSplit/>
        </w:trPr>
        <w:tc>
          <w:tcPr>
            <w:tcW w:w="2160" w:type="dxa"/>
            <w:tcBorders>
              <w:top w:val="dotted" w:sz="4" w:space="0" w:color="auto"/>
              <w:left w:val="dotted" w:sz="4" w:space="0" w:color="auto"/>
              <w:bottom w:val="dotted" w:sz="4" w:space="0" w:color="auto"/>
              <w:right w:val="dotted" w:sz="4" w:space="0" w:color="auto"/>
            </w:tcBorders>
          </w:tcPr>
          <w:p w14:paraId="629A3ABD" w14:textId="77777777" w:rsidR="009F4789" w:rsidRPr="003F48D8" w:rsidRDefault="00BE62A3" w:rsidP="00492723">
            <w:pPr>
              <w:pStyle w:val="Tabellenzeilen"/>
              <w:jc w:val="both"/>
            </w:pPr>
            <w:r>
              <w:t>Montag</w:t>
            </w:r>
          </w:p>
        </w:tc>
        <w:tc>
          <w:tcPr>
            <w:tcW w:w="546" w:type="dxa"/>
            <w:tcBorders>
              <w:top w:val="dotted" w:sz="4" w:space="0" w:color="auto"/>
              <w:left w:val="dotted" w:sz="4" w:space="0" w:color="auto"/>
              <w:bottom w:val="dotted" w:sz="4" w:space="0" w:color="auto"/>
              <w:right w:val="dotted" w:sz="4" w:space="0" w:color="auto"/>
            </w:tcBorders>
          </w:tcPr>
          <w:p w14:paraId="51CC5607" w14:textId="77777777" w:rsidR="009F4789" w:rsidRPr="003F48D8" w:rsidRDefault="009F4789" w:rsidP="00492723">
            <w:pPr>
              <w:pStyle w:val="Tabellenzeilen"/>
              <w:jc w:val="both"/>
            </w:pPr>
            <w:r w:rsidRPr="003F48D8">
              <w:t>bis</w:t>
            </w:r>
          </w:p>
        </w:tc>
        <w:tc>
          <w:tcPr>
            <w:tcW w:w="1621" w:type="dxa"/>
            <w:tcBorders>
              <w:top w:val="dotted" w:sz="4" w:space="0" w:color="auto"/>
              <w:left w:val="dotted" w:sz="4" w:space="0" w:color="auto"/>
              <w:bottom w:val="dotted" w:sz="4" w:space="0" w:color="auto"/>
              <w:right w:val="dotted" w:sz="4" w:space="0" w:color="auto"/>
            </w:tcBorders>
          </w:tcPr>
          <w:p w14:paraId="270D1D91" w14:textId="77777777" w:rsidR="009F4789" w:rsidRPr="003F48D8" w:rsidRDefault="00BE62A3" w:rsidP="00492723">
            <w:pPr>
              <w:pStyle w:val="Tabellenzeilen"/>
              <w:jc w:val="both"/>
            </w:pPr>
            <w:r>
              <w:t>Freitag</w:t>
            </w:r>
          </w:p>
        </w:tc>
        <w:tc>
          <w:tcPr>
            <w:tcW w:w="546" w:type="dxa"/>
            <w:tcBorders>
              <w:top w:val="dotted" w:sz="4" w:space="0" w:color="auto"/>
              <w:left w:val="dotted" w:sz="4" w:space="0" w:color="auto"/>
              <w:bottom w:val="dotted" w:sz="4" w:space="0" w:color="auto"/>
              <w:right w:val="dotted" w:sz="4" w:space="0" w:color="auto"/>
            </w:tcBorders>
          </w:tcPr>
          <w:p w14:paraId="3D34010B" w14:textId="77777777" w:rsidR="009F4789" w:rsidRPr="003F48D8" w:rsidRDefault="009F4789" w:rsidP="00492723">
            <w:pPr>
              <w:pStyle w:val="Tabellenzeilen"/>
              <w:jc w:val="both"/>
            </w:pPr>
            <w:r w:rsidRPr="003F48D8">
              <w:t>von</w:t>
            </w:r>
          </w:p>
        </w:tc>
        <w:tc>
          <w:tcPr>
            <w:tcW w:w="1605" w:type="dxa"/>
            <w:tcBorders>
              <w:top w:val="dotted" w:sz="4" w:space="0" w:color="auto"/>
              <w:left w:val="dotted" w:sz="4" w:space="0" w:color="auto"/>
              <w:bottom w:val="dotted" w:sz="4" w:space="0" w:color="auto"/>
              <w:right w:val="dotted" w:sz="4" w:space="0" w:color="auto"/>
            </w:tcBorders>
          </w:tcPr>
          <w:p w14:paraId="0F18D3C6" w14:textId="77777777" w:rsidR="009F4789" w:rsidRPr="003F48D8" w:rsidRDefault="00BE62A3" w:rsidP="00492723">
            <w:pPr>
              <w:pStyle w:val="Tabellenzeilen"/>
              <w:jc w:val="both"/>
            </w:pPr>
            <w:r>
              <w:t>08:00</w:t>
            </w:r>
          </w:p>
        </w:tc>
        <w:tc>
          <w:tcPr>
            <w:tcW w:w="562" w:type="dxa"/>
            <w:tcBorders>
              <w:top w:val="dotted" w:sz="4" w:space="0" w:color="auto"/>
              <w:left w:val="dotted" w:sz="4" w:space="0" w:color="auto"/>
              <w:bottom w:val="dotted" w:sz="4" w:space="0" w:color="auto"/>
              <w:right w:val="dotted" w:sz="4" w:space="0" w:color="auto"/>
            </w:tcBorders>
          </w:tcPr>
          <w:p w14:paraId="4680FF10" w14:textId="77777777" w:rsidR="009F4789" w:rsidRPr="003F48D8" w:rsidRDefault="009F4789" w:rsidP="00492723">
            <w:pPr>
              <w:pStyle w:val="Tabellenzeilen"/>
              <w:jc w:val="both"/>
            </w:pPr>
            <w:r w:rsidRPr="003F48D8">
              <w:t>bis</w:t>
            </w:r>
          </w:p>
        </w:tc>
        <w:tc>
          <w:tcPr>
            <w:tcW w:w="1281" w:type="dxa"/>
            <w:tcBorders>
              <w:top w:val="dotted" w:sz="4" w:space="0" w:color="auto"/>
              <w:left w:val="dotted" w:sz="4" w:space="0" w:color="auto"/>
              <w:bottom w:val="dotted" w:sz="4" w:space="0" w:color="auto"/>
              <w:right w:val="dotted" w:sz="4" w:space="0" w:color="auto"/>
            </w:tcBorders>
          </w:tcPr>
          <w:p w14:paraId="5DC5E220" w14:textId="77777777" w:rsidR="009F4789" w:rsidRPr="003F48D8" w:rsidRDefault="00BE62A3" w:rsidP="00492723">
            <w:pPr>
              <w:pStyle w:val="Tabellenzeilen"/>
              <w:jc w:val="both"/>
            </w:pPr>
            <w:r>
              <w:t>17:00</w:t>
            </w:r>
          </w:p>
        </w:tc>
        <w:tc>
          <w:tcPr>
            <w:tcW w:w="751" w:type="dxa"/>
            <w:tcBorders>
              <w:top w:val="dotted" w:sz="4" w:space="0" w:color="auto"/>
              <w:left w:val="dotted" w:sz="4" w:space="0" w:color="auto"/>
              <w:bottom w:val="dotted" w:sz="4" w:space="0" w:color="auto"/>
              <w:right w:val="dotted" w:sz="4" w:space="0" w:color="auto"/>
            </w:tcBorders>
          </w:tcPr>
          <w:p w14:paraId="0B80D340" w14:textId="77777777" w:rsidR="009F4789" w:rsidRPr="003F48D8" w:rsidRDefault="009F4789" w:rsidP="00492723">
            <w:pPr>
              <w:pStyle w:val="Tabellenzeilen"/>
              <w:jc w:val="both"/>
            </w:pPr>
            <w:r w:rsidRPr="003F48D8">
              <w:t>Uhr</w:t>
            </w:r>
          </w:p>
        </w:tc>
      </w:tr>
      <w:tr w:rsidR="009F4789" w:rsidRPr="003F48D8" w14:paraId="45D2AB8B" w14:textId="77777777">
        <w:trPr>
          <w:cantSplit/>
        </w:trPr>
        <w:tc>
          <w:tcPr>
            <w:tcW w:w="2160" w:type="dxa"/>
            <w:tcBorders>
              <w:top w:val="dotted" w:sz="4" w:space="0" w:color="auto"/>
              <w:left w:val="dotted" w:sz="4" w:space="0" w:color="auto"/>
              <w:bottom w:val="dotted" w:sz="4" w:space="0" w:color="auto"/>
              <w:right w:val="dotted" w:sz="4" w:space="0" w:color="auto"/>
            </w:tcBorders>
          </w:tcPr>
          <w:p w14:paraId="50ABEF71" w14:textId="77777777" w:rsidR="009F4789" w:rsidRPr="003F48D8" w:rsidRDefault="009F4789" w:rsidP="00492723">
            <w:pPr>
              <w:pStyle w:val="Tabellenzeilen"/>
              <w:jc w:val="both"/>
            </w:pPr>
          </w:p>
        </w:tc>
        <w:tc>
          <w:tcPr>
            <w:tcW w:w="546" w:type="dxa"/>
            <w:tcBorders>
              <w:top w:val="dotted" w:sz="4" w:space="0" w:color="auto"/>
              <w:left w:val="dotted" w:sz="4" w:space="0" w:color="auto"/>
              <w:bottom w:val="dotted" w:sz="4" w:space="0" w:color="auto"/>
              <w:right w:val="dotted" w:sz="4" w:space="0" w:color="auto"/>
            </w:tcBorders>
          </w:tcPr>
          <w:p w14:paraId="6F0DA674" w14:textId="77777777" w:rsidR="009F4789" w:rsidRPr="003F48D8" w:rsidRDefault="009F4789" w:rsidP="00492723">
            <w:pPr>
              <w:pStyle w:val="Tabellenzeilen"/>
              <w:jc w:val="both"/>
            </w:pPr>
            <w:r w:rsidRPr="003F48D8">
              <w:t>bis</w:t>
            </w:r>
          </w:p>
        </w:tc>
        <w:tc>
          <w:tcPr>
            <w:tcW w:w="1621" w:type="dxa"/>
            <w:tcBorders>
              <w:top w:val="dotted" w:sz="4" w:space="0" w:color="auto"/>
              <w:left w:val="dotted" w:sz="4" w:space="0" w:color="auto"/>
              <w:bottom w:val="dotted" w:sz="4" w:space="0" w:color="auto"/>
              <w:right w:val="dotted" w:sz="4" w:space="0" w:color="auto"/>
            </w:tcBorders>
          </w:tcPr>
          <w:p w14:paraId="79B79943" w14:textId="77777777" w:rsidR="009F4789" w:rsidRPr="003F48D8" w:rsidRDefault="009F4789" w:rsidP="00492723">
            <w:pPr>
              <w:pStyle w:val="Tabellenzeilen"/>
              <w:jc w:val="both"/>
            </w:pPr>
          </w:p>
        </w:tc>
        <w:tc>
          <w:tcPr>
            <w:tcW w:w="546" w:type="dxa"/>
            <w:tcBorders>
              <w:top w:val="dotted" w:sz="4" w:space="0" w:color="auto"/>
              <w:left w:val="dotted" w:sz="4" w:space="0" w:color="auto"/>
              <w:bottom w:val="dotted" w:sz="4" w:space="0" w:color="auto"/>
              <w:right w:val="dotted" w:sz="4" w:space="0" w:color="auto"/>
            </w:tcBorders>
          </w:tcPr>
          <w:p w14:paraId="137F998D" w14:textId="77777777" w:rsidR="009F4789" w:rsidRPr="003F48D8" w:rsidRDefault="009F4789" w:rsidP="00492723">
            <w:pPr>
              <w:pStyle w:val="Tabellenzeilen"/>
              <w:jc w:val="both"/>
            </w:pPr>
            <w:r w:rsidRPr="003F48D8">
              <w:t>von</w:t>
            </w:r>
          </w:p>
        </w:tc>
        <w:tc>
          <w:tcPr>
            <w:tcW w:w="1605" w:type="dxa"/>
            <w:tcBorders>
              <w:top w:val="dotted" w:sz="4" w:space="0" w:color="auto"/>
              <w:left w:val="dotted" w:sz="4" w:space="0" w:color="auto"/>
              <w:bottom w:val="dotted" w:sz="4" w:space="0" w:color="auto"/>
              <w:right w:val="dotted" w:sz="4" w:space="0" w:color="auto"/>
            </w:tcBorders>
          </w:tcPr>
          <w:p w14:paraId="21327397" w14:textId="77777777" w:rsidR="009F4789" w:rsidRPr="003F48D8" w:rsidRDefault="009F4789" w:rsidP="00492723">
            <w:pPr>
              <w:pStyle w:val="Tabellenzeilen"/>
              <w:jc w:val="both"/>
            </w:pPr>
          </w:p>
        </w:tc>
        <w:tc>
          <w:tcPr>
            <w:tcW w:w="562" w:type="dxa"/>
            <w:tcBorders>
              <w:top w:val="dotted" w:sz="4" w:space="0" w:color="auto"/>
              <w:left w:val="dotted" w:sz="4" w:space="0" w:color="auto"/>
              <w:bottom w:val="dotted" w:sz="4" w:space="0" w:color="auto"/>
              <w:right w:val="dotted" w:sz="4" w:space="0" w:color="auto"/>
            </w:tcBorders>
          </w:tcPr>
          <w:p w14:paraId="278938A1" w14:textId="77777777" w:rsidR="009F4789" w:rsidRPr="003F48D8" w:rsidRDefault="009F4789" w:rsidP="00492723">
            <w:pPr>
              <w:pStyle w:val="Tabellenzeilen"/>
              <w:jc w:val="both"/>
            </w:pPr>
            <w:r w:rsidRPr="003F48D8">
              <w:t>bis</w:t>
            </w:r>
          </w:p>
        </w:tc>
        <w:tc>
          <w:tcPr>
            <w:tcW w:w="1281" w:type="dxa"/>
            <w:tcBorders>
              <w:top w:val="dotted" w:sz="4" w:space="0" w:color="auto"/>
              <w:left w:val="dotted" w:sz="4" w:space="0" w:color="auto"/>
              <w:bottom w:val="dotted" w:sz="4" w:space="0" w:color="auto"/>
              <w:right w:val="dotted" w:sz="4" w:space="0" w:color="auto"/>
            </w:tcBorders>
          </w:tcPr>
          <w:p w14:paraId="564E4AFC" w14:textId="77777777" w:rsidR="009F4789" w:rsidRPr="003F48D8" w:rsidRDefault="009F4789" w:rsidP="00492723">
            <w:pPr>
              <w:pStyle w:val="Tabellenzeilen"/>
              <w:jc w:val="both"/>
            </w:pPr>
          </w:p>
        </w:tc>
        <w:tc>
          <w:tcPr>
            <w:tcW w:w="751" w:type="dxa"/>
            <w:tcBorders>
              <w:top w:val="dotted" w:sz="4" w:space="0" w:color="auto"/>
              <w:left w:val="dotted" w:sz="4" w:space="0" w:color="auto"/>
              <w:bottom w:val="dotted" w:sz="4" w:space="0" w:color="auto"/>
              <w:right w:val="dotted" w:sz="4" w:space="0" w:color="auto"/>
            </w:tcBorders>
          </w:tcPr>
          <w:p w14:paraId="149F7EDD" w14:textId="77777777" w:rsidR="009F4789" w:rsidRPr="003F48D8" w:rsidRDefault="009F4789" w:rsidP="00492723">
            <w:pPr>
              <w:pStyle w:val="Tabellenzeilen"/>
              <w:jc w:val="both"/>
            </w:pPr>
            <w:r w:rsidRPr="003F48D8">
              <w:t>Uhr</w:t>
            </w:r>
          </w:p>
        </w:tc>
      </w:tr>
      <w:tr w:rsidR="009F4789" w:rsidRPr="003F48D8" w14:paraId="15B6212E" w14:textId="77777777">
        <w:trPr>
          <w:cantSplit/>
        </w:trPr>
        <w:tc>
          <w:tcPr>
            <w:tcW w:w="4327" w:type="dxa"/>
            <w:gridSpan w:val="3"/>
            <w:tcBorders>
              <w:top w:val="dotted" w:sz="4" w:space="0" w:color="auto"/>
              <w:left w:val="dotted" w:sz="4" w:space="0" w:color="auto"/>
              <w:bottom w:val="dotted" w:sz="4" w:space="0" w:color="auto"/>
              <w:right w:val="dotted" w:sz="4" w:space="0" w:color="auto"/>
            </w:tcBorders>
          </w:tcPr>
          <w:p w14:paraId="3E0BC35F" w14:textId="77777777" w:rsidR="009F4789" w:rsidRPr="003F48D8" w:rsidRDefault="009F4789" w:rsidP="00492723">
            <w:pPr>
              <w:pStyle w:val="Tabellenzeilen"/>
              <w:jc w:val="both"/>
            </w:pPr>
          </w:p>
        </w:tc>
        <w:tc>
          <w:tcPr>
            <w:tcW w:w="546" w:type="dxa"/>
            <w:tcBorders>
              <w:top w:val="dotted" w:sz="4" w:space="0" w:color="auto"/>
              <w:left w:val="dotted" w:sz="4" w:space="0" w:color="auto"/>
              <w:bottom w:val="dotted" w:sz="4" w:space="0" w:color="auto"/>
              <w:right w:val="dotted" w:sz="4" w:space="0" w:color="auto"/>
            </w:tcBorders>
          </w:tcPr>
          <w:p w14:paraId="6452DF1D" w14:textId="77777777" w:rsidR="009F4789" w:rsidRPr="003F48D8" w:rsidRDefault="009F4789" w:rsidP="00492723">
            <w:pPr>
              <w:pStyle w:val="Tabellenzeilen"/>
              <w:jc w:val="both"/>
            </w:pPr>
            <w:r w:rsidRPr="003F48D8">
              <w:t>von</w:t>
            </w:r>
          </w:p>
        </w:tc>
        <w:tc>
          <w:tcPr>
            <w:tcW w:w="1605" w:type="dxa"/>
            <w:tcBorders>
              <w:top w:val="dotted" w:sz="4" w:space="0" w:color="auto"/>
              <w:left w:val="dotted" w:sz="4" w:space="0" w:color="auto"/>
              <w:bottom w:val="dotted" w:sz="4" w:space="0" w:color="auto"/>
              <w:right w:val="dotted" w:sz="4" w:space="0" w:color="auto"/>
            </w:tcBorders>
          </w:tcPr>
          <w:p w14:paraId="5A463FF0" w14:textId="77777777" w:rsidR="009F4789" w:rsidRPr="003F48D8" w:rsidRDefault="009F4789" w:rsidP="00492723">
            <w:pPr>
              <w:pStyle w:val="Tabellenzeilen"/>
              <w:keepNext w:val="0"/>
              <w:jc w:val="both"/>
            </w:pPr>
          </w:p>
        </w:tc>
        <w:tc>
          <w:tcPr>
            <w:tcW w:w="562" w:type="dxa"/>
            <w:tcBorders>
              <w:top w:val="dotted" w:sz="4" w:space="0" w:color="auto"/>
              <w:left w:val="dotted" w:sz="4" w:space="0" w:color="auto"/>
              <w:bottom w:val="dotted" w:sz="4" w:space="0" w:color="auto"/>
              <w:right w:val="dotted" w:sz="4" w:space="0" w:color="auto"/>
            </w:tcBorders>
          </w:tcPr>
          <w:p w14:paraId="540FC350" w14:textId="77777777" w:rsidR="009F4789" w:rsidRPr="003F48D8" w:rsidRDefault="009F4789" w:rsidP="00492723">
            <w:pPr>
              <w:pStyle w:val="Tabellenzeilen"/>
              <w:jc w:val="both"/>
            </w:pPr>
            <w:r w:rsidRPr="003F48D8">
              <w:t>bis</w:t>
            </w:r>
          </w:p>
        </w:tc>
        <w:tc>
          <w:tcPr>
            <w:tcW w:w="1281" w:type="dxa"/>
            <w:tcBorders>
              <w:top w:val="dotted" w:sz="4" w:space="0" w:color="auto"/>
              <w:left w:val="dotted" w:sz="4" w:space="0" w:color="auto"/>
              <w:bottom w:val="dotted" w:sz="4" w:space="0" w:color="auto"/>
              <w:right w:val="dotted" w:sz="4" w:space="0" w:color="auto"/>
            </w:tcBorders>
          </w:tcPr>
          <w:p w14:paraId="7BC4A7D4" w14:textId="77777777" w:rsidR="009F4789" w:rsidRPr="003F48D8" w:rsidRDefault="009F4789" w:rsidP="00492723">
            <w:pPr>
              <w:pStyle w:val="Tabellenzeilen"/>
              <w:jc w:val="both"/>
            </w:pPr>
          </w:p>
        </w:tc>
        <w:tc>
          <w:tcPr>
            <w:tcW w:w="751" w:type="dxa"/>
            <w:tcBorders>
              <w:top w:val="dotted" w:sz="4" w:space="0" w:color="auto"/>
              <w:left w:val="dotted" w:sz="4" w:space="0" w:color="auto"/>
              <w:bottom w:val="dotted" w:sz="4" w:space="0" w:color="auto"/>
              <w:right w:val="dotted" w:sz="4" w:space="0" w:color="auto"/>
            </w:tcBorders>
          </w:tcPr>
          <w:p w14:paraId="42677311" w14:textId="77777777" w:rsidR="009F4789" w:rsidRPr="003F48D8" w:rsidRDefault="009F4789" w:rsidP="00492723">
            <w:pPr>
              <w:pStyle w:val="Tabellenzeilen"/>
              <w:jc w:val="both"/>
            </w:pPr>
            <w:r w:rsidRPr="003F48D8">
              <w:t>Uhr</w:t>
            </w:r>
          </w:p>
        </w:tc>
      </w:tr>
    </w:tbl>
    <w:p w14:paraId="07239890" w14:textId="77777777" w:rsidR="00D31E0D" w:rsidRDefault="009F4789" w:rsidP="000113F0">
      <w:pPr>
        <w:pStyle w:val="berschrift3"/>
        <w:tabs>
          <w:tab w:val="clear" w:pos="1356"/>
          <w:tab w:val="num" w:pos="709"/>
        </w:tabs>
        <w:ind w:left="709" w:hanging="709"/>
        <w:jc w:val="both"/>
      </w:pPr>
      <w:bookmarkStart w:id="530" w:name="_Ref169430474"/>
      <w:bookmarkStart w:id="531" w:name="_Toc199822122"/>
      <w:bookmarkStart w:id="532" w:name="_Toc222632378"/>
      <w:bookmarkStart w:id="533" w:name="_Toc234108084"/>
      <w:bookmarkStart w:id="534" w:name="_Toc247360770"/>
      <w:bookmarkStart w:id="535" w:name="_Toc121299051"/>
      <w:bookmarkStart w:id="536" w:name="_Toc139107510"/>
      <w:bookmarkStart w:id="537" w:name="_Toc161651566"/>
      <w:bookmarkStart w:id="538" w:name="_Toc168307147"/>
      <w:r w:rsidRPr="003F48D8">
        <w:t>Außerhalb der Geschäftszeiten an Werktagen (außer an Samstagen und Feiertagen am Erfüllungsort)</w:t>
      </w:r>
      <w:bookmarkEnd w:id="530"/>
      <w:bookmarkEnd w:id="531"/>
      <w:bookmarkEnd w:id="532"/>
      <w:bookmarkEnd w:id="533"/>
      <w:bookmarkEnd w:id="534"/>
      <w:bookmarkEnd w:id="535"/>
      <w:r w:rsidR="00D31E0D" w:rsidRPr="003F48D8">
        <w:t xml:space="preserve"> </w:t>
      </w:r>
    </w:p>
    <w:p w14:paraId="7BA07E49" w14:textId="77777777" w:rsidR="00B52B48" w:rsidRPr="00B52B48" w:rsidRDefault="00B52B48" w:rsidP="00492723">
      <w:pPr>
        <w:pStyle w:val="Abstandklein"/>
        <w:jc w:val="both"/>
      </w:pPr>
    </w:p>
    <w:tbl>
      <w:tblPr>
        <w:tblW w:w="0" w:type="auto"/>
        <w:tblInd w:w="113"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1E0" w:firstRow="1" w:lastRow="1" w:firstColumn="1" w:lastColumn="1" w:noHBand="0" w:noVBand="0"/>
      </w:tblPr>
      <w:tblGrid>
        <w:gridCol w:w="2160"/>
        <w:gridCol w:w="546"/>
        <w:gridCol w:w="1621"/>
        <w:gridCol w:w="546"/>
        <w:gridCol w:w="1605"/>
        <w:gridCol w:w="562"/>
        <w:gridCol w:w="1281"/>
        <w:gridCol w:w="751"/>
      </w:tblGrid>
      <w:tr w:rsidR="009F4789" w:rsidRPr="003F48D8" w14:paraId="4802E903" w14:textId="77777777">
        <w:trPr>
          <w:cantSplit/>
        </w:trPr>
        <w:tc>
          <w:tcPr>
            <w:tcW w:w="4327" w:type="dxa"/>
            <w:gridSpan w:val="3"/>
            <w:tcBorders>
              <w:top w:val="dotted" w:sz="4" w:space="0" w:color="auto"/>
              <w:left w:val="dotted" w:sz="4" w:space="0" w:color="auto"/>
              <w:bottom w:val="dotted" w:sz="4" w:space="0" w:color="auto"/>
              <w:right w:val="dotted" w:sz="4" w:space="0" w:color="auto"/>
            </w:tcBorders>
          </w:tcPr>
          <w:p w14:paraId="5719BCA4" w14:textId="77777777" w:rsidR="009F4789" w:rsidRPr="003F48D8" w:rsidRDefault="009F4789" w:rsidP="00733CE2">
            <w:pPr>
              <w:pStyle w:val="Tabellenkopf"/>
            </w:pPr>
            <w:r w:rsidRPr="003F48D8">
              <w:t>Wochentag</w:t>
            </w:r>
          </w:p>
        </w:tc>
        <w:tc>
          <w:tcPr>
            <w:tcW w:w="3994" w:type="dxa"/>
            <w:gridSpan w:val="4"/>
            <w:tcBorders>
              <w:top w:val="dotted" w:sz="4" w:space="0" w:color="auto"/>
              <w:left w:val="dotted" w:sz="4" w:space="0" w:color="auto"/>
              <w:bottom w:val="dotted" w:sz="4" w:space="0" w:color="auto"/>
              <w:right w:val="dotted" w:sz="4" w:space="0" w:color="auto"/>
            </w:tcBorders>
          </w:tcPr>
          <w:p w14:paraId="1166BED1" w14:textId="77777777" w:rsidR="009F4789" w:rsidRPr="003F48D8" w:rsidRDefault="009F4789" w:rsidP="00733CE2">
            <w:pPr>
              <w:pStyle w:val="Tabellenkopf"/>
            </w:pPr>
            <w:r w:rsidRPr="003F48D8">
              <w:t>Uhrzeit</w:t>
            </w:r>
          </w:p>
        </w:tc>
        <w:tc>
          <w:tcPr>
            <w:tcW w:w="751" w:type="dxa"/>
            <w:tcBorders>
              <w:top w:val="dotted" w:sz="4" w:space="0" w:color="auto"/>
              <w:left w:val="dotted" w:sz="4" w:space="0" w:color="auto"/>
              <w:bottom w:val="dotted" w:sz="4" w:space="0" w:color="auto"/>
              <w:right w:val="dotted" w:sz="4" w:space="0" w:color="auto"/>
            </w:tcBorders>
          </w:tcPr>
          <w:p w14:paraId="2DB3063C" w14:textId="77777777" w:rsidR="009F4789" w:rsidRPr="003F48D8" w:rsidRDefault="009F4789" w:rsidP="00733CE2">
            <w:pPr>
              <w:pStyle w:val="Tabellenkopf"/>
            </w:pPr>
          </w:p>
        </w:tc>
      </w:tr>
      <w:tr w:rsidR="009F4789" w:rsidRPr="003F48D8" w14:paraId="5830F09F" w14:textId="77777777">
        <w:trPr>
          <w:cantSplit/>
        </w:trPr>
        <w:tc>
          <w:tcPr>
            <w:tcW w:w="2160" w:type="dxa"/>
            <w:tcBorders>
              <w:top w:val="dotted" w:sz="4" w:space="0" w:color="auto"/>
              <w:left w:val="dotted" w:sz="4" w:space="0" w:color="auto"/>
              <w:bottom w:val="dotted" w:sz="4" w:space="0" w:color="auto"/>
              <w:right w:val="dotted" w:sz="4" w:space="0" w:color="auto"/>
            </w:tcBorders>
          </w:tcPr>
          <w:p w14:paraId="32B2014A" w14:textId="77777777" w:rsidR="009F4789" w:rsidRPr="003F48D8" w:rsidRDefault="009F4789" w:rsidP="00492723">
            <w:pPr>
              <w:pStyle w:val="Tabellenzeilen"/>
              <w:jc w:val="both"/>
            </w:pPr>
          </w:p>
        </w:tc>
        <w:tc>
          <w:tcPr>
            <w:tcW w:w="546" w:type="dxa"/>
            <w:tcBorders>
              <w:top w:val="dotted" w:sz="4" w:space="0" w:color="auto"/>
              <w:left w:val="dotted" w:sz="4" w:space="0" w:color="auto"/>
              <w:bottom w:val="dotted" w:sz="4" w:space="0" w:color="auto"/>
              <w:right w:val="dotted" w:sz="4" w:space="0" w:color="auto"/>
            </w:tcBorders>
          </w:tcPr>
          <w:p w14:paraId="71E84E9E" w14:textId="77777777" w:rsidR="009F4789" w:rsidRPr="003F48D8" w:rsidRDefault="009F4789" w:rsidP="00492723">
            <w:pPr>
              <w:pStyle w:val="Tabellenzeilen"/>
              <w:jc w:val="both"/>
            </w:pPr>
            <w:r w:rsidRPr="003F48D8">
              <w:t>bis</w:t>
            </w:r>
          </w:p>
        </w:tc>
        <w:tc>
          <w:tcPr>
            <w:tcW w:w="1621" w:type="dxa"/>
            <w:tcBorders>
              <w:top w:val="dotted" w:sz="4" w:space="0" w:color="auto"/>
              <w:left w:val="dotted" w:sz="4" w:space="0" w:color="auto"/>
              <w:bottom w:val="dotted" w:sz="4" w:space="0" w:color="auto"/>
              <w:right w:val="dotted" w:sz="4" w:space="0" w:color="auto"/>
            </w:tcBorders>
          </w:tcPr>
          <w:p w14:paraId="781D0253" w14:textId="77777777" w:rsidR="009F4789" w:rsidRPr="003F48D8" w:rsidRDefault="009F4789" w:rsidP="00492723">
            <w:pPr>
              <w:pStyle w:val="Tabellenzeilen"/>
              <w:jc w:val="both"/>
            </w:pPr>
          </w:p>
        </w:tc>
        <w:tc>
          <w:tcPr>
            <w:tcW w:w="546" w:type="dxa"/>
            <w:tcBorders>
              <w:top w:val="dotted" w:sz="4" w:space="0" w:color="auto"/>
              <w:left w:val="dotted" w:sz="4" w:space="0" w:color="auto"/>
              <w:bottom w:val="dotted" w:sz="4" w:space="0" w:color="auto"/>
              <w:right w:val="dotted" w:sz="4" w:space="0" w:color="auto"/>
            </w:tcBorders>
          </w:tcPr>
          <w:p w14:paraId="0BEF1EF8" w14:textId="77777777" w:rsidR="009F4789" w:rsidRPr="003F48D8" w:rsidRDefault="009F4789" w:rsidP="00492723">
            <w:pPr>
              <w:pStyle w:val="Tabellenzeilen"/>
              <w:jc w:val="both"/>
            </w:pPr>
            <w:r w:rsidRPr="003F48D8">
              <w:t>von</w:t>
            </w:r>
          </w:p>
        </w:tc>
        <w:tc>
          <w:tcPr>
            <w:tcW w:w="1605" w:type="dxa"/>
            <w:tcBorders>
              <w:top w:val="dotted" w:sz="4" w:space="0" w:color="auto"/>
              <w:left w:val="dotted" w:sz="4" w:space="0" w:color="auto"/>
              <w:bottom w:val="dotted" w:sz="4" w:space="0" w:color="auto"/>
              <w:right w:val="dotted" w:sz="4" w:space="0" w:color="auto"/>
            </w:tcBorders>
          </w:tcPr>
          <w:p w14:paraId="6F83CA76" w14:textId="77777777" w:rsidR="009F4789" w:rsidRPr="003F48D8" w:rsidRDefault="009F4789" w:rsidP="00492723">
            <w:pPr>
              <w:pStyle w:val="Tabellenzeilen"/>
              <w:jc w:val="both"/>
            </w:pPr>
          </w:p>
        </w:tc>
        <w:tc>
          <w:tcPr>
            <w:tcW w:w="562" w:type="dxa"/>
            <w:tcBorders>
              <w:top w:val="dotted" w:sz="4" w:space="0" w:color="auto"/>
              <w:left w:val="dotted" w:sz="4" w:space="0" w:color="auto"/>
              <w:bottom w:val="dotted" w:sz="4" w:space="0" w:color="auto"/>
              <w:right w:val="dotted" w:sz="4" w:space="0" w:color="auto"/>
            </w:tcBorders>
          </w:tcPr>
          <w:p w14:paraId="2DFAFDD0" w14:textId="77777777" w:rsidR="009F4789" w:rsidRPr="003F48D8" w:rsidRDefault="009F4789" w:rsidP="00492723">
            <w:pPr>
              <w:pStyle w:val="Tabellenzeilen"/>
              <w:jc w:val="both"/>
            </w:pPr>
            <w:r w:rsidRPr="003F48D8">
              <w:t>bis</w:t>
            </w:r>
          </w:p>
        </w:tc>
        <w:tc>
          <w:tcPr>
            <w:tcW w:w="1281" w:type="dxa"/>
            <w:tcBorders>
              <w:top w:val="dotted" w:sz="4" w:space="0" w:color="auto"/>
              <w:left w:val="dotted" w:sz="4" w:space="0" w:color="auto"/>
              <w:bottom w:val="dotted" w:sz="4" w:space="0" w:color="auto"/>
              <w:right w:val="dotted" w:sz="4" w:space="0" w:color="auto"/>
            </w:tcBorders>
          </w:tcPr>
          <w:p w14:paraId="10E7F29A" w14:textId="77777777" w:rsidR="009F4789" w:rsidRPr="003F48D8" w:rsidRDefault="009F4789" w:rsidP="00492723">
            <w:pPr>
              <w:pStyle w:val="Tabellenzeilen"/>
              <w:jc w:val="both"/>
            </w:pPr>
          </w:p>
        </w:tc>
        <w:tc>
          <w:tcPr>
            <w:tcW w:w="751" w:type="dxa"/>
            <w:tcBorders>
              <w:top w:val="dotted" w:sz="4" w:space="0" w:color="auto"/>
              <w:left w:val="dotted" w:sz="4" w:space="0" w:color="auto"/>
              <w:bottom w:val="dotted" w:sz="4" w:space="0" w:color="auto"/>
              <w:right w:val="dotted" w:sz="4" w:space="0" w:color="auto"/>
            </w:tcBorders>
          </w:tcPr>
          <w:p w14:paraId="2D52AFD9" w14:textId="77777777" w:rsidR="009F4789" w:rsidRPr="003F48D8" w:rsidRDefault="009F4789" w:rsidP="00492723">
            <w:pPr>
              <w:pStyle w:val="Tabellenzeilen"/>
              <w:jc w:val="both"/>
            </w:pPr>
            <w:r w:rsidRPr="003F48D8">
              <w:t>Uhr</w:t>
            </w:r>
          </w:p>
        </w:tc>
      </w:tr>
      <w:tr w:rsidR="009F4789" w:rsidRPr="003F48D8" w14:paraId="352A90D7" w14:textId="77777777">
        <w:trPr>
          <w:cantSplit/>
        </w:trPr>
        <w:tc>
          <w:tcPr>
            <w:tcW w:w="2160" w:type="dxa"/>
            <w:tcBorders>
              <w:top w:val="dotted" w:sz="4" w:space="0" w:color="auto"/>
              <w:left w:val="dotted" w:sz="4" w:space="0" w:color="auto"/>
              <w:bottom w:val="dotted" w:sz="4" w:space="0" w:color="auto"/>
              <w:right w:val="dotted" w:sz="4" w:space="0" w:color="auto"/>
            </w:tcBorders>
          </w:tcPr>
          <w:p w14:paraId="688BE6F7" w14:textId="77777777" w:rsidR="009F4789" w:rsidRPr="003F48D8" w:rsidRDefault="009F4789" w:rsidP="00492723">
            <w:pPr>
              <w:pStyle w:val="Tabellenzeilen"/>
              <w:jc w:val="both"/>
            </w:pPr>
          </w:p>
        </w:tc>
        <w:tc>
          <w:tcPr>
            <w:tcW w:w="546" w:type="dxa"/>
            <w:tcBorders>
              <w:top w:val="dotted" w:sz="4" w:space="0" w:color="auto"/>
              <w:left w:val="dotted" w:sz="4" w:space="0" w:color="auto"/>
              <w:bottom w:val="dotted" w:sz="4" w:space="0" w:color="auto"/>
              <w:right w:val="dotted" w:sz="4" w:space="0" w:color="auto"/>
            </w:tcBorders>
          </w:tcPr>
          <w:p w14:paraId="5A287E73" w14:textId="77777777" w:rsidR="009F4789" w:rsidRPr="003F48D8" w:rsidRDefault="009F4789" w:rsidP="00492723">
            <w:pPr>
              <w:pStyle w:val="Tabellenzeilen"/>
              <w:jc w:val="both"/>
            </w:pPr>
            <w:r w:rsidRPr="003F48D8">
              <w:t>bis</w:t>
            </w:r>
          </w:p>
        </w:tc>
        <w:tc>
          <w:tcPr>
            <w:tcW w:w="1621" w:type="dxa"/>
            <w:tcBorders>
              <w:top w:val="dotted" w:sz="4" w:space="0" w:color="auto"/>
              <w:left w:val="dotted" w:sz="4" w:space="0" w:color="auto"/>
              <w:bottom w:val="dotted" w:sz="4" w:space="0" w:color="auto"/>
              <w:right w:val="dotted" w:sz="4" w:space="0" w:color="auto"/>
            </w:tcBorders>
          </w:tcPr>
          <w:p w14:paraId="5E87F11F" w14:textId="77777777" w:rsidR="009F4789" w:rsidRPr="003F48D8" w:rsidRDefault="009F4789" w:rsidP="00492723">
            <w:pPr>
              <w:pStyle w:val="Tabellenzeilen"/>
              <w:jc w:val="both"/>
            </w:pPr>
          </w:p>
        </w:tc>
        <w:tc>
          <w:tcPr>
            <w:tcW w:w="546" w:type="dxa"/>
            <w:tcBorders>
              <w:top w:val="dotted" w:sz="4" w:space="0" w:color="auto"/>
              <w:left w:val="dotted" w:sz="4" w:space="0" w:color="auto"/>
              <w:bottom w:val="dotted" w:sz="4" w:space="0" w:color="auto"/>
              <w:right w:val="dotted" w:sz="4" w:space="0" w:color="auto"/>
            </w:tcBorders>
          </w:tcPr>
          <w:p w14:paraId="203A08F5" w14:textId="77777777" w:rsidR="009F4789" w:rsidRPr="003F48D8" w:rsidRDefault="009F4789" w:rsidP="00492723">
            <w:pPr>
              <w:pStyle w:val="Tabellenzeilen"/>
              <w:jc w:val="both"/>
            </w:pPr>
            <w:r w:rsidRPr="003F48D8">
              <w:t>von</w:t>
            </w:r>
          </w:p>
        </w:tc>
        <w:tc>
          <w:tcPr>
            <w:tcW w:w="1605" w:type="dxa"/>
            <w:tcBorders>
              <w:top w:val="dotted" w:sz="4" w:space="0" w:color="auto"/>
              <w:left w:val="dotted" w:sz="4" w:space="0" w:color="auto"/>
              <w:bottom w:val="dotted" w:sz="4" w:space="0" w:color="auto"/>
              <w:right w:val="dotted" w:sz="4" w:space="0" w:color="auto"/>
            </w:tcBorders>
          </w:tcPr>
          <w:p w14:paraId="6D76588C" w14:textId="77777777" w:rsidR="009F4789" w:rsidRPr="003F48D8" w:rsidRDefault="009F4789" w:rsidP="00492723">
            <w:pPr>
              <w:pStyle w:val="Tabellenzeilen"/>
              <w:jc w:val="both"/>
            </w:pPr>
          </w:p>
        </w:tc>
        <w:tc>
          <w:tcPr>
            <w:tcW w:w="562" w:type="dxa"/>
            <w:tcBorders>
              <w:top w:val="dotted" w:sz="4" w:space="0" w:color="auto"/>
              <w:left w:val="dotted" w:sz="4" w:space="0" w:color="auto"/>
              <w:bottom w:val="dotted" w:sz="4" w:space="0" w:color="auto"/>
              <w:right w:val="dotted" w:sz="4" w:space="0" w:color="auto"/>
            </w:tcBorders>
          </w:tcPr>
          <w:p w14:paraId="702FDFE1" w14:textId="77777777" w:rsidR="009F4789" w:rsidRPr="003F48D8" w:rsidRDefault="009F4789" w:rsidP="00492723">
            <w:pPr>
              <w:pStyle w:val="Tabellenzeilen"/>
              <w:jc w:val="both"/>
            </w:pPr>
            <w:r w:rsidRPr="003F48D8">
              <w:t>bis</w:t>
            </w:r>
          </w:p>
        </w:tc>
        <w:tc>
          <w:tcPr>
            <w:tcW w:w="1281" w:type="dxa"/>
            <w:tcBorders>
              <w:top w:val="dotted" w:sz="4" w:space="0" w:color="auto"/>
              <w:left w:val="dotted" w:sz="4" w:space="0" w:color="auto"/>
              <w:bottom w:val="dotted" w:sz="4" w:space="0" w:color="auto"/>
              <w:right w:val="dotted" w:sz="4" w:space="0" w:color="auto"/>
            </w:tcBorders>
          </w:tcPr>
          <w:p w14:paraId="77AC9FAA" w14:textId="77777777" w:rsidR="009F4789" w:rsidRPr="003F48D8" w:rsidRDefault="009F4789" w:rsidP="00492723">
            <w:pPr>
              <w:pStyle w:val="Tabellenzeilen"/>
              <w:jc w:val="both"/>
            </w:pPr>
          </w:p>
        </w:tc>
        <w:tc>
          <w:tcPr>
            <w:tcW w:w="751" w:type="dxa"/>
            <w:tcBorders>
              <w:top w:val="dotted" w:sz="4" w:space="0" w:color="auto"/>
              <w:left w:val="dotted" w:sz="4" w:space="0" w:color="auto"/>
              <w:bottom w:val="dotted" w:sz="4" w:space="0" w:color="auto"/>
              <w:right w:val="dotted" w:sz="4" w:space="0" w:color="auto"/>
            </w:tcBorders>
          </w:tcPr>
          <w:p w14:paraId="34763060" w14:textId="77777777" w:rsidR="009F4789" w:rsidRPr="003F48D8" w:rsidRDefault="009F4789" w:rsidP="00492723">
            <w:pPr>
              <w:pStyle w:val="Tabellenzeilen"/>
              <w:jc w:val="both"/>
            </w:pPr>
            <w:r w:rsidRPr="003F48D8">
              <w:t>Uhr</w:t>
            </w:r>
          </w:p>
        </w:tc>
      </w:tr>
      <w:tr w:rsidR="009F4789" w:rsidRPr="003F48D8" w14:paraId="79758A05" w14:textId="77777777">
        <w:trPr>
          <w:cantSplit/>
        </w:trPr>
        <w:tc>
          <w:tcPr>
            <w:tcW w:w="4327" w:type="dxa"/>
            <w:gridSpan w:val="3"/>
            <w:tcBorders>
              <w:top w:val="dotted" w:sz="4" w:space="0" w:color="auto"/>
              <w:left w:val="dotted" w:sz="4" w:space="0" w:color="auto"/>
              <w:bottom w:val="dotted" w:sz="4" w:space="0" w:color="auto"/>
              <w:right w:val="dotted" w:sz="4" w:space="0" w:color="auto"/>
            </w:tcBorders>
          </w:tcPr>
          <w:p w14:paraId="3D036A43" w14:textId="77777777" w:rsidR="009F4789" w:rsidRPr="003F48D8" w:rsidRDefault="009F4789" w:rsidP="00492723">
            <w:pPr>
              <w:pStyle w:val="Tabellenzeilen"/>
              <w:jc w:val="both"/>
            </w:pPr>
          </w:p>
        </w:tc>
        <w:tc>
          <w:tcPr>
            <w:tcW w:w="546" w:type="dxa"/>
            <w:tcBorders>
              <w:top w:val="dotted" w:sz="4" w:space="0" w:color="auto"/>
              <w:left w:val="dotted" w:sz="4" w:space="0" w:color="auto"/>
              <w:bottom w:val="dotted" w:sz="4" w:space="0" w:color="auto"/>
              <w:right w:val="dotted" w:sz="4" w:space="0" w:color="auto"/>
            </w:tcBorders>
          </w:tcPr>
          <w:p w14:paraId="4710643B" w14:textId="77777777" w:rsidR="009F4789" w:rsidRPr="003F48D8" w:rsidRDefault="009F4789" w:rsidP="00492723">
            <w:pPr>
              <w:pStyle w:val="Tabellenzeilen"/>
              <w:jc w:val="both"/>
            </w:pPr>
            <w:r w:rsidRPr="003F48D8">
              <w:t>von</w:t>
            </w:r>
          </w:p>
        </w:tc>
        <w:tc>
          <w:tcPr>
            <w:tcW w:w="1605" w:type="dxa"/>
            <w:tcBorders>
              <w:top w:val="dotted" w:sz="4" w:space="0" w:color="auto"/>
              <w:left w:val="dotted" w:sz="4" w:space="0" w:color="auto"/>
              <w:bottom w:val="dotted" w:sz="4" w:space="0" w:color="auto"/>
              <w:right w:val="dotted" w:sz="4" w:space="0" w:color="auto"/>
            </w:tcBorders>
          </w:tcPr>
          <w:p w14:paraId="5AE207BE" w14:textId="77777777" w:rsidR="009F4789" w:rsidRPr="003F48D8" w:rsidRDefault="009F4789" w:rsidP="00492723">
            <w:pPr>
              <w:pStyle w:val="Tabellenzeilen"/>
              <w:jc w:val="both"/>
            </w:pPr>
          </w:p>
        </w:tc>
        <w:tc>
          <w:tcPr>
            <w:tcW w:w="562" w:type="dxa"/>
            <w:tcBorders>
              <w:top w:val="dotted" w:sz="4" w:space="0" w:color="auto"/>
              <w:left w:val="dotted" w:sz="4" w:space="0" w:color="auto"/>
              <w:bottom w:val="dotted" w:sz="4" w:space="0" w:color="auto"/>
              <w:right w:val="dotted" w:sz="4" w:space="0" w:color="auto"/>
            </w:tcBorders>
          </w:tcPr>
          <w:p w14:paraId="2C4FFBD6" w14:textId="77777777" w:rsidR="009F4789" w:rsidRPr="003F48D8" w:rsidRDefault="009F4789" w:rsidP="00492723">
            <w:pPr>
              <w:pStyle w:val="Tabellenzeilen"/>
              <w:jc w:val="both"/>
            </w:pPr>
            <w:r w:rsidRPr="003F48D8">
              <w:t>bis</w:t>
            </w:r>
          </w:p>
        </w:tc>
        <w:tc>
          <w:tcPr>
            <w:tcW w:w="1281" w:type="dxa"/>
            <w:tcBorders>
              <w:top w:val="dotted" w:sz="4" w:space="0" w:color="auto"/>
              <w:left w:val="dotted" w:sz="4" w:space="0" w:color="auto"/>
              <w:bottom w:val="dotted" w:sz="4" w:space="0" w:color="auto"/>
              <w:right w:val="dotted" w:sz="4" w:space="0" w:color="auto"/>
            </w:tcBorders>
          </w:tcPr>
          <w:p w14:paraId="137D053B" w14:textId="77777777" w:rsidR="009F4789" w:rsidRPr="003F48D8" w:rsidRDefault="009F4789" w:rsidP="00492723">
            <w:pPr>
              <w:pStyle w:val="Tabellenzeilen"/>
              <w:jc w:val="both"/>
            </w:pPr>
          </w:p>
        </w:tc>
        <w:tc>
          <w:tcPr>
            <w:tcW w:w="751" w:type="dxa"/>
            <w:tcBorders>
              <w:top w:val="dotted" w:sz="4" w:space="0" w:color="auto"/>
              <w:left w:val="dotted" w:sz="4" w:space="0" w:color="auto"/>
              <w:bottom w:val="dotted" w:sz="4" w:space="0" w:color="auto"/>
              <w:right w:val="dotted" w:sz="4" w:space="0" w:color="auto"/>
            </w:tcBorders>
          </w:tcPr>
          <w:p w14:paraId="3E3E5CA9" w14:textId="77777777" w:rsidR="009F4789" w:rsidRPr="003F48D8" w:rsidRDefault="009F4789" w:rsidP="00492723">
            <w:pPr>
              <w:pStyle w:val="Tabellenzeilen"/>
              <w:jc w:val="both"/>
            </w:pPr>
            <w:r w:rsidRPr="003F48D8">
              <w:t>Uhr</w:t>
            </w:r>
          </w:p>
        </w:tc>
      </w:tr>
    </w:tbl>
    <w:p w14:paraId="2D3CDEB9" w14:textId="77777777" w:rsidR="00D31E0D" w:rsidRDefault="009F4789" w:rsidP="00492723">
      <w:pPr>
        <w:pStyle w:val="berschrift3"/>
        <w:jc w:val="both"/>
      </w:pPr>
      <w:bookmarkStart w:id="539" w:name="_Ref169430477"/>
      <w:bookmarkStart w:id="540" w:name="_Toc199822123"/>
      <w:bookmarkStart w:id="541" w:name="_Toc222632379"/>
      <w:bookmarkStart w:id="542" w:name="_Ref231970752"/>
      <w:bookmarkStart w:id="543" w:name="_Toc234108085"/>
      <w:bookmarkStart w:id="544" w:name="_Toc247360771"/>
      <w:bookmarkStart w:id="545" w:name="_Toc121299052"/>
      <w:r w:rsidRPr="003F48D8">
        <w:t>Während sonstiger Zeiten</w:t>
      </w:r>
      <w:bookmarkEnd w:id="536"/>
      <w:bookmarkEnd w:id="537"/>
      <w:bookmarkEnd w:id="538"/>
      <w:bookmarkEnd w:id="539"/>
      <w:bookmarkEnd w:id="540"/>
      <w:bookmarkEnd w:id="541"/>
      <w:bookmarkEnd w:id="542"/>
      <w:bookmarkEnd w:id="543"/>
      <w:bookmarkEnd w:id="544"/>
      <w:bookmarkEnd w:id="545"/>
    </w:p>
    <w:p w14:paraId="13393142" w14:textId="77777777" w:rsidR="00B52B48" w:rsidRPr="00B52B48" w:rsidRDefault="00B52B48" w:rsidP="00492723">
      <w:pPr>
        <w:pStyle w:val="Abstandklein"/>
        <w:jc w:val="both"/>
      </w:pPr>
    </w:p>
    <w:tbl>
      <w:tblPr>
        <w:tblW w:w="0" w:type="auto"/>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4326"/>
        <w:gridCol w:w="544"/>
        <w:gridCol w:w="1650"/>
        <w:gridCol w:w="567"/>
        <w:gridCol w:w="1276"/>
        <w:gridCol w:w="9"/>
        <w:gridCol w:w="742"/>
      </w:tblGrid>
      <w:tr w:rsidR="009F4789" w:rsidRPr="003F48D8" w14:paraId="6E28371E" w14:textId="77777777">
        <w:trPr>
          <w:cantSplit/>
        </w:trPr>
        <w:tc>
          <w:tcPr>
            <w:tcW w:w="4326" w:type="dxa"/>
          </w:tcPr>
          <w:p w14:paraId="1423607C" w14:textId="77777777" w:rsidR="009F4789" w:rsidRPr="003F48D8" w:rsidRDefault="009F4789" w:rsidP="00733CE2">
            <w:pPr>
              <w:pStyle w:val="Tabellenkopf"/>
            </w:pPr>
            <w:r w:rsidRPr="003F48D8">
              <w:t>Wochentag</w:t>
            </w:r>
          </w:p>
        </w:tc>
        <w:tc>
          <w:tcPr>
            <w:tcW w:w="4046" w:type="dxa"/>
            <w:gridSpan w:val="5"/>
          </w:tcPr>
          <w:p w14:paraId="2C392EAB" w14:textId="77777777" w:rsidR="009F4789" w:rsidRPr="003F48D8" w:rsidRDefault="009F4789" w:rsidP="00733CE2">
            <w:pPr>
              <w:pStyle w:val="Tabellenkopf"/>
            </w:pPr>
            <w:r w:rsidRPr="003F48D8">
              <w:t>Uhrzeit</w:t>
            </w:r>
          </w:p>
        </w:tc>
        <w:tc>
          <w:tcPr>
            <w:tcW w:w="742" w:type="dxa"/>
          </w:tcPr>
          <w:p w14:paraId="28C023C0" w14:textId="77777777" w:rsidR="009F4789" w:rsidRPr="003F48D8" w:rsidRDefault="009F4789" w:rsidP="00733CE2">
            <w:pPr>
              <w:pStyle w:val="Tabellenkopf"/>
            </w:pPr>
          </w:p>
        </w:tc>
      </w:tr>
      <w:tr w:rsidR="009F4789" w:rsidRPr="003F48D8" w14:paraId="3B8CB2E7" w14:textId="77777777">
        <w:trPr>
          <w:cantSplit/>
        </w:trPr>
        <w:tc>
          <w:tcPr>
            <w:tcW w:w="4326" w:type="dxa"/>
          </w:tcPr>
          <w:p w14:paraId="17D766D9" w14:textId="77777777" w:rsidR="009F4789" w:rsidRPr="003F48D8" w:rsidRDefault="009F4789" w:rsidP="00492723">
            <w:pPr>
              <w:pStyle w:val="Tabellenzeilen"/>
              <w:jc w:val="both"/>
            </w:pPr>
            <w:r w:rsidRPr="003F48D8">
              <w:t>Samstag</w:t>
            </w:r>
          </w:p>
        </w:tc>
        <w:tc>
          <w:tcPr>
            <w:tcW w:w="544" w:type="dxa"/>
          </w:tcPr>
          <w:p w14:paraId="3D914A81" w14:textId="77777777" w:rsidR="009F4789" w:rsidRPr="003F48D8" w:rsidRDefault="009F4789" w:rsidP="00492723">
            <w:pPr>
              <w:pStyle w:val="Tabellenzeilen"/>
              <w:jc w:val="both"/>
            </w:pPr>
            <w:r w:rsidRPr="003F48D8">
              <w:t>von</w:t>
            </w:r>
          </w:p>
        </w:tc>
        <w:tc>
          <w:tcPr>
            <w:tcW w:w="1650" w:type="dxa"/>
          </w:tcPr>
          <w:p w14:paraId="09E40F22" w14:textId="77777777" w:rsidR="009F4789" w:rsidRPr="003F48D8" w:rsidRDefault="009F4789" w:rsidP="00492723">
            <w:pPr>
              <w:pStyle w:val="Tabellenzeilen"/>
              <w:jc w:val="both"/>
            </w:pPr>
          </w:p>
        </w:tc>
        <w:tc>
          <w:tcPr>
            <w:tcW w:w="567" w:type="dxa"/>
          </w:tcPr>
          <w:p w14:paraId="0D253DC8" w14:textId="77777777" w:rsidR="009F4789" w:rsidRPr="003F48D8" w:rsidRDefault="009F4789" w:rsidP="00492723">
            <w:pPr>
              <w:pStyle w:val="Tabellenzeilen"/>
              <w:jc w:val="both"/>
            </w:pPr>
            <w:r w:rsidRPr="003F48D8">
              <w:t>bis</w:t>
            </w:r>
          </w:p>
        </w:tc>
        <w:tc>
          <w:tcPr>
            <w:tcW w:w="1276" w:type="dxa"/>
          </w:tcPr>
          <w:p w14:paraId="68BFDE7F" w14:textId="77777777" w:rsidR="009F4789" w:rsidRPr="003F48D8" w:rsidRDefault="009F4789" w:rsidP="00492723">
            <w:pPr>
              <w:pStyle w:val="Tabellenzeilen"/>
              <w:jc w:val="both"/>
            </w:pPr>
          </w:p>
        </w:tc>
        <w:tc>
          <w:tcPr>
            <w:tcW w:w="751" w:type="dxa"/>
            <w:gridSpan w:val="2"/>
          </w:tcPr>
          <w:p w14:paraId="23C79ADC" w14:textId="77777777" w:rsidR="009F4789" w:rsidRPr="003F48D8" w:rsidRDefault="009F4789" w:rsidP="00492723">
            <w:pPr>
              <w:pStyle w:val="Tabellenzeilen"/>
              <w:jc w:val="both"/>
            </w:pPr>
            <w:r w:rsidRPr="003F48D8">
              <w:t>Uhr</w:t>
            </w:r>
          </w:p>
        </w:tc>
      </w:tr>
      <w:tr w:rsidR="009F4789" w:rsidRPr="003F48D8" w14:paraId="53EABDE8" w14:textId="77777777">
        <w:trPr>
          <w:cantSplit/>
        </w:trPr>
        <w:tc>
          <w:tcPr>
            <w:tcW w:w="4326" w:type="dxa"/>
          </w:tcPr>
          <w:p w14:paraId="1FB81E9D" w14:textId="77777777" w:rsidR="009F4789" w:rsidRPr="003F48D8" w:rsidRDefault="009F4789" w:rsidP="00492723">
            <w:pPr>
              <w:pStyle w:val="Tabellenzeilen"/>
              <w:jc w:val="both"/>
            </w:pPr>
            <w:r w:rsidRPr="003F48D8">
              <w:t>Sonntag</w:t>
            </w:r>
          </w:p>
        </w:tc>
        <w:tc>
          <w:tcPr>
            <w:tcW w:w="544" w:type="dxa"/>
          </w:tcPr>
          <w:p w14:paraId="757B2694" w14:textId="77777777" w:rsidR="009F4789" w:rsidRPr="003F48D8" w:rsidRDefault="009F4789" w:rsidP="00492723">
            <w:pPr>
              <w:pStyle w:val="Tabellenzeilen"/>
              <w:jc w:val="both"/>
            </w:pPr>
            <w:r w:rsidRPr="003F48D8">
              <w:t>von</w:t>
            </w:r>
          </w:p>
        </w:tc>
        <w:tc>
          <w:tcPr>
            <w:tcW w:w="1650" w:type="dxa"/>
          </w:tcPr>
          <w:p w14:paraId="1083E8CA" w14:textId="77777777" w:rsidR="009F4789" w:rsidRPr="003F48D8" w:rsidRDefault="009F4789" w:rsidP="00492723">
            <w:pPr>
              <w:pStyle w:val="Tabellenzeilen"/>
              <w:jc w:val="both"/>
            </w:pPr>
          </w:p>
        </w:tc>
        <w:tc>
          <w:tcPr>
            <w:tcW w:w="567" w:type="dxa"/>
          </w:tcPr>
          <w:p w14:paraId="2F864BF3" w14:textId="77777777" w:rsidR="009F4789" w:rsidRPr="003F48D8" w:rsidRDefault="009F4789" w:rsidP="00492723">
            <w:pPr>
              <w:pStyle w:val="Tabellenzeilen"/>
              <w:jc w:val="both"/>
            </w:pPr>
            <w:r w:rsidRPr="003F48D8">
              <w:t>bis</w:t>
            </w:r>
          </w:p>
        </w:tc>
        <w:tc>
          <w:tcPr>
            <w:tcW w:w="1276" w:type="dxa"/>
          </w:tcPr>
          <w:p w14:paraId="4E1C7674" w14:textId="77777777" w:rsidR="009F4789" w:rsidRPr="003F48D8" w:rsidRDefault="009F4789" w:rsidP="00492723">
            <w:pPr>
              <w:pStyle w:val="Tabellenzeilen"/>
              <w:jc w:val="both"/>
            </w:pPr>
          </w:p>
        </w:tc>
        <w:tc>
          <w:tcPr>
            <w:tcW w:w="751" w:type="dxa"/>
            <w:gridSpan w:val="2"/>
          </w:tcPr>
          <w:p w14:paraId="34F91D6D" w14:textId="77777777" w:rsidR="009F4789" w:rsidRPr="003F48D8" w:rsidRDefault="009F4789" w:rsidP="00492723">
            <w:pPr>
              <w:pStyle w:val="Tabellenzeilen"/>
              <w:jc w:val="both"/>
            </w:pPr>
            <w:r w:rsidRPr="003F48D8">
              <w:t>Uhr</w:t>
            </w:r>
          </w:p>
        </w:tc>
      </w:tr>
      <w:tr w:rsidR="009F4789" w:rsidRPr="003F48D8" w14:paraId="47D5DCB8" w14:textId="77777777">
        <w:trPr>
          <w:cantSplit/>
        </w:trPr>
        <w:tc>
          <w:tcPr>
            <w:tcW w:w="4326" w:type="dxa"/>
          </w:tcPr>
          <w:p w14:paraId="6F8448EA" w14:textId="77777777" w:rsidR="009F4789" w:rsidRPr="003F48D8" w:rsidRDefault="009F4789" w:rsidP="00492723">
            <w:pPr>
              <w:pStyle w:val="Tabellenzeilen"/>
              <w:jc w:val="both"/>
            </w:pPr>
            <w:r w:rsidRPr="003F48D8">
              <w:t xml:space="preserve">Feiertag am Erfüllungsort </w:t>
            </w:r>
          </w:p>
        </w:tc>
        <w:tc>
          <w:tcPr>
            <w:tcW w:w="544" w:type="dxa"/>
          </w:tcPr>
          <w:p w14:paraId="40EE3ED4" w14:textId="77777777" w:rsidR="009F4789" w:rsidRPr="003F48D8" w:rsidRDefault="009F4789" w:rsidP="00492723">
            <w:pPr>
              <w:pStyle w:val="Tabellenzeilen"/>
              <w:jc w:val="both"/>
            </w:pPr>
            <w:r w:rsidRPr="003F48D8">
              <w:t>von</w:t>
            </w:r>
          </w:p>
        </w:tc>
        <w:tc>
          <w:tcPr>
            <w:tcW w:w="1650" w:type="dxa"/>
          </w:tcPr>
          <w:p w14:paraId="0EED34BE" w14:textId="77777777" w:rsidR="009F4789" w:rsidRPr="003F48D8" w:rsidRDefault="009F4789" w:rsidP="00492723">
            <w:pPr>
              <w:pStyle w:val="Tabellenzeilen"/>
              <w:jc w:val="both"/>
            </w:pPr>
          </w:p>
        </w:tc>
        <w:tc>
          <w:tcPr>
            <w:tcW w:w="567" w:type="dxa"/>
          </w:tcPr>
          <w:p w14:paraId="3D0D1BD0" w14:textId="77777777" w:rsidR="009F4789" w:rsidRPr="003F48D8" w:rsidRDefault="009F4789" w:rsidP="00492723">
            <w:pPr>
              <w:pStyle w:val="Tabellenzeilen"/>
              <w:jc w:val="both"/>
            </w:pPr>
            <w:r w:rsidRPr="003F48D8">
              <w:t>bis</w:t>
            </w:r>
          </w:p>
        </w:tc>
        <w:tc>
          <w:tcPr>
            <w:tcW w:w="1276" w:type="dxa"/>
          </w:tcPr>
          <w:p w14:paraId="3AF0DCA5" w14:textId="77777777" w:rsidR="009F4789" w:rsidRPr="003F48D8" w:rsidRDefault="009F4789" w:rsidP="00492723">
            <w:pPr>
              <w:pStyle w:val="Tabellenzeilen"/>
              <w:jc w:val="both"/>
            </w:pPr>
          </w:p>
        </w:tc>
        <w:tc>
          <w:tcPr>
            <w:tcW w:w="751" w:type="dxa"/>
            <w:gridSpan w:val="2"/>
          </w:tcPr>
          <w:p w14:paraId="454D76DD" w14:textId="77777777" w:rsidR="009F4789" w:rsidRPr="003F48D8" w:rsidRDefault="009F4789" w:rsidP="00492723">
            <w:pPr>
              <w:pStyle w:val="Tabellenzeilen"/>
              <w:jc w:val="both"/>
            </w:pPr>
            <w:r w:rsidRPr="003F48D8">
              <w:t>Uhr</w:t>
            </w:r>
          </w:p>
        </w:tc>
      </w:tr>
    </w:tbl>
    <w:p w14:paraId="72814FEA" w14:textId="77777777" w:rsidR="009F4789" w:rsidRPr="003F48D8" w:rsidRDefault="009F4789" w:rsidP="00492723">
      <w:pPr>
        <w:pStyle w:val="Textkrper-Auswahl"/>
        <w:jc w:val="both"/>
      </w:pPr>
    </w:p>
    <w:p w14:paraId="65E3B260" w14:textId="77777777" w:rsidR="009F4789" w:rsidRPr="003F48D8" w:rsidRDefault="00E606F4" w:rsidP="00492723">
      <w:pPr>
        <w:pStyle w:val="Textkrper-Auswahl"/>
        <w:jc w:val="both"/>
      </w:pPr>
      <w:r w:rsidRPr="003F48D8">
        <w:fldChar w:fldCharType="begin">
          <w:ffData>
            <w:name w:val="Kontrollkästchen14"/>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Weitere Vereinbarungen gemäß Anlage Nr. </w:t>
      </w:r>
      <w:r w:rsidRPr="003F48D8">
        <w:fldChar w:fldCharType="begin">
          <w:ffData>
            <w:name w:val="Text10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733CE2">
        <w:t>.</w:t>
      </w:r>
    </w:p>
    <w:p w14:paraId="6B3EFC24" w14:textId="77777777" w:rsidR="009F4789" w:rsidRPr="003F48D8" w:rsidRDefault="009F4789" w:rsidP="00492723">
      <w:pPr>
        <w:pStyle w:val="berschrift2"/>
        <w:jc w:val="both"/>
      </w:pPr>
      <w:bookmarkStart w:id="546" w:name="_Toc168307148"/>
      <w:bookmarkStart w:id="547" w:name="_Toc177271867"/>
      <w:bookmarkStart w:id="548" w:name="_Toc199822124"/>
      <w:bookmarkStart w:id="549" w:name="_Toc222631185"/>
      <w:bookmarkStart w:id="550" w:name="_Toc222632380"/>
      <w:bookmarkStart w:id="551" w:name="_Toc234108086"/>
      <w:bookmarkStart w:id="552" w:name="_Toc247360772"/>
      <w:bookmarkStart w:id="553" w:name="_Toc121299053"/>
      <w:bookmarkStart w:id="554" w:name="_Toc139107511"/>
      <w:bookmarkStart w:id="555" w:name="_Toc161651567"/>
      <w:r w:rsidRPr="003F48D8">
        <w:t>Abweichende Regelungen für die Bestimmung und Vergütung von Personentagessätzen</w:t>
      </w:r>
      <w:bookmarkEnd w:id="546"/>
      <w:bookmarkEnd w:id="547"/>
      <w:bookmarkEnd w:id="548"/>
      <w:bookmarkEnd w:id="549"/>
      <w:bookmarkEnd w:id="550"/>
      <w:bookmarkEnd w:id="551"/>
      <w:bookmarkEnd w:id="552"/>
      <w:bookmarkEnd w:id="553"/>
    </w:p>
    <w:p w14:paraId="6A5BE72A" w14:textId="77777777" w:rsidR="009F4789" w:rsidRPr="003F48D8" w:rsidRDefault="00E606F4" w:rsidP="00492723">
      <w:pPr>
        <w:pStyle w:val="Textkrper-Auswahl"/>
        <w:jc w:val="both"/>
      </w:pPr>
      <w:r w:rsidRPr="003F48D8">
        <w:fldChar w:fldCharType="begin">
          <w:ffData>
            <w:name w:val="Kontrollkästchen26"/>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Abweichend von Ziffer 8.5 Satz 1 </w:t>
      </w:r>
      <w:r w:rsidR="00AA397F" w:rsidRPr="00AA397F">
        <w:t>EVB-IT Systemlieferungs-AGB</w:t>
      </w:r>
      <w:r w:rsidR="009F4789" w:rsidRPr="003F48D8">
        <w:t xml:space="preserve"> können bei entsprechendem Nachweis für einen Personentag bis zu 10 Stunden abgerechnet werden.</w:t>
      </w:r>
    </w:p>
    <w:p w14:paraId="62C01A49" w14:textId="77777777" w:rsidR="009F4789" w:rsidRPr="003F48D8" w:rsidRDefault="00E606F4" w:rsidP="00492723">
      <w:pPr>
        <w:pStyle w:val="Textkrper-Auswahl"/>
        <w:jc w:val="both"/>
      </w:pPr>
      <w:r w:rsidRPr="003F48D8">
        <w:fldChar w:fldCharType="begin">
          <w:ffData>
            <w:name w:val="Kontrollkästchen26"/>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Abweichend von Ziffer 8.5 Sätze 2 und 3 </w:t>
      </w:r>
      <w:r w:rsidR="00AA397F" w:rsidRPr="00AA397F">
        <w:t>EVB-IT Systemlieferungs-AGB</w:t>
      </w:r>
      <w:r w:rsidR="009F4789" w:rsidRPr="003F48D8">
        <w:t xml:space="preserve"> wird Folgendes vereinbart:</w:t>
      </w:r>
      <w:r w:rsidR="009F4789" w:rsidRPr="003F48D8">
        <w:br/>
        <w:t xml:space="preserve">Ein voller Tagessatz kann nur in Rechnung gestellt werden, wenn mindestens 10 </w:t>
      </w:r>
      <w:r w:rsidR="00733CE2">
        <w:t>Zeits</w:t>
      </w:r>
      <w:r w:rsidR="009F4789" w:rsidRPr="003F48D8">
        <w:t>tunden geleistet wurden. Werden weniger als 10 Zeitstunden pro Tag geleistet, sind diese anteilig in Rechnung zu stellen.</w:t>
      </w:r>
    </w:p>
    <w:p w14:paraId="7EBD4F29" w14:textId="77777777" w:rsidR="009F4789" w:rsidRPr="003F48D8" w:rsidRDefault="00E606F4" w:rsidP="00492723">
      <w:pPr>
        <w:pStyle w:val="Textkrper-Auswahl"/>
        <w:jc w:val="both"/>
      </w:pPr>
      <w:r w:rsidRPr="003F48D8">
        <w:fldChar w:fldCharType="begin">
          <w:ffData>
            <w:name w:val="Kontrollkästchen14"/>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Weitere Vereinbarungen gemäß Anlage Nr. </w:t>
      </w:r>
      <w:r w:rsidRPr="003F48D8">
        <w:fldChar w:fldCharType="begin">
          <w:ffData>
            <w:name w:val="Text10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733CE2">
        <w:t>.</w:t>
      </w:r>
    </w:p>
    <w:p w14:paraId="3F92E6A2" w14:textId="77777777" w:rsidR="009F4789" w:rsidRPr="003F48D8" w:rsidRDefault="009F4789" w:rsidP="00492723">
      <w:pPr>
        <w:pStyle w:val="Textkrper-Auswahl"/>
        <w:jc w:val="both"/>
      </w:pPr>
    </w:p>
    <w:p w14:paraId="01A6AFBE" w14:textId="77777777" w:rsidR="009F4789" w:rsidRPr="00E06927" w:rsidRDefault="009F4789" w:rsidP="00492723">
      <w:pPr>
        <w:pStyle w:val="berschrift2"/>
        <w:pageBreakBefore/>
        <w:jc w:val="both"/>
      </w:pPr>
      <w:bookmarkStart w:id="556" w:name="_Toc168307149"/>
      <w:bookmarkStart w:id="557" w:name="_Toc177271868"/>
      <w:bookmarkStart w:id="558" w:name="_Toc199822125"/>
      <w:bookmarkStart w:id="559" w:name="_Toc222631186"/>
      <w:bookmarkStart w:id="560" w:name="_Toc222632381"/>
      <w:bookmarkStart w:id="561" w:name="_Toc234108087"/>
      <w:bookmarkStart w:id="562" w:name="_Toc247360773"/>
      <w:bookmarkStart w:id="563" w:name="_Toc121299054"/>
      <w:r w:rsidRPr="00E06927">
        <w:lastRenderedPageBreak/>
        <w:t>Reisekosten,</w:t>
      </w:r>
      <w:r w:rsidR="00D31E0D" w:rsidRPr="00E06927">
        <w:t xml:space="preserve"> </w:t>
      </w:r>
      <w:r w:rsidRPr="00E06927">
        <w:t>Nebenkosten*</w:t>
      </w:r>
      <w:r w:rsidR="00D31E0D" w:rsidRPr="00E06927">
        <w:t xml:space="preserve">, </w:t>
      </w:r>
      <w:r w:rsidRPr="00E06927">
        <w:t>Materialkosten</w:t>
      </w:r>
      <w:r w:rsidR="00D31E0D" w:rsidRPr="00E06927">
        <w:t xml:space="preserve"> und </w:t>
      </w:r>
      <w:r w:rsidRPr="00E06927">
        <w:t>Reisezeiten</w:t>
      </w:r>
      <w:bookmarkEnd w:id="554"/>
      <w:bookmarkEnd w:id="555"/>
      <w:bookmarkEnd w:id="556"/>
      <w:bookmarkEnd w:id="557"/>
      <w:bookmarkEnd w:id="558"/>
      <w:bookmarkEnd w:id="559"/>
      <w:bookmarkEnd w:id="560"/>
      <w:bookmarkEnd w:id="561"/>
      <w:bookmarkEnd w:id="562"/>
      <w:bookmarkEnd w:id="563"/>
    </w:p>
    <w:p w14:paraId="72B0CC29" w14:textId="77777777" w:rsidR="009F4789" w:rsidRPr="003F48D8" w:rsidRDefault="009F4789" w:rsidP="00492723">
      <w:pPr>
        <w:pStyle w:val="berschrift3"/>
        <w:jc w:val="both"/>
      </w:pPr>
      <w:bookmarkStart w:id="564" w:name="_Toc139107512"/>
      <w:bookmarkStart w:id="565" w:name="_Toc161651568"/>
      <w:bookmarkStart w:id="566" w:name="_Toc168307150"/>
      <w:bookmarkStart w:id="567" w:name="_Toc199822126"/>
      <w:bookmarkStart w:id="568" w:name="_Toc222632382"/>
      <w:bookmarkStart w:id="569" w:name="_Toc234108088"/>
      <w:bookmarkStart w:id="570" w:name="_Toc247360774"/>
      <w:bookmarkStart w:id="571" w:name="_Toc121299055"/>
      <w:r w:rsidRPr="003F48D8">
        <w:t>Reisekosten,</w:t>
      </w:r>
      <w:r w:rsidR="00D31E0D" w:rsidRPr="003F48D8">
        <w:t xml:space="preserve"> </w:t>
      </w:r>
      <w:r w:rsidRPr="003F48D8">
        <w:t>Nebenkosten*</w:t>
      </w:r>
      <w:bookmarkEnd w:id="564"/>
      <w:bookmarkEnd w:id="565"/>
      <w:bookmarkEnd w:id="566"/>
      <w:bookmarkEnd w:id="567"/>
      <w:bookmarkEnd w:id="568"/>
      <w:r w:rsidRPr="003F48D8">
        <w:t xml:space="preserve"> und Materialkosten</w:t>
      </w:r>
      <w:bookmarkEnd w:id="569"/>
      <w:bookmarkEnd w:id="570"/>
      <w:bookmarkEnd w:id="571"/>
    </w:p>
    <w:p w14:paraId="03952D52" w14:textId="710EAA3F" w:rsidR="009F4789" w:rsidRPr="003F48D8" w:rsidRDefault="00D3701C" w:rsidP="00492723">
      <w:pPr>
        <w:pStyle w:val="Textkrper-Auswahl"/>
        <w:jc w:val="both"/>
      </w:pPr>
      <w:r>
        <w:fldChar w:fldCharType="begin">
          <w:ffData>
            <w:name w:val="Kontrollkästchen26"/>
            <w:enabled/>
            <w:calcOnExit w:val="0"/>
            <w:checkBox>
              <w:sizeAuto/>
              <w:default w:val="0"/>
            </w:checkBox>
          </w:ffData>
        </w:fldChar>
      </w:r>
      <w:bookmarkStart w:id="572" w:name="Kontrollkästchen26"/>
      <w:r>
        <w:instrText xml:space="preserve"> FORMCHECKBOX </w:instrText>
      </w:r>
      <w:r w:rsidR="00227696">
        <w:fldChar w:fldCharType="separate"/>
      </w:r>
      <w:r>
        <w:fldChar w:fldCharType="end"/>
      </w:r>
      <w:bookmarkEnd w:id="572"/>
      <w:r w:rsidR="009F4789" w:rsidRPr="003F48D8">
        <w:tab/>
        <w:t>Reisekosten werden nicht gesondert vergütet.</w:t>
      </w:r>
    </w:p>
    <w:p w14:paraId="0CF85B83" w14:textId="65D72F84" w:rsidR="009F4789" w:rsidRPr="003F48D8" w:rsidRDefault="00D3701C" w:rsidP="00492723">
      <w:pPr>
        <w:pStyle w:val="Textkrper-Auswahl"/>
        <w:jc w:val="both"/>
      </w:pPr>
      <w:r>
        <w:fldChar w:fldCharType="begin">
          <w:ffData>
            <w:name w:val="Kontrollkästchen27"/>
            <w:enabled/>
            <w:calcOnExit w:val="0"/>
            <w:checkBox>
              <w:sizeAuto/>
              <w:default w:val="1"/>
            </w:checkBox>
          </w:ffData>
        </w:fldChar>
      </w:r>
      <w:bookmarkStart w:id="573" w:name="Kontrollkästchen27"/>
      <w:r>
        <w:instrText xml:space="preserve"> FORMCHECKBOX </w:instrText>
      </w:r>
      <w:r w:rsidR="00227696">
        <w:fldChar w:fldCharType="separate"/>
      </w:r>
      <w:r>
        <w:fldChar w:fldCharType="end"/>
      </w:r>
      <w:bookmarkEnd w:id="573"/>
      <w:r w:rsidR="009F4789" w:rsidRPr="003F48D8">
        <w:tab/>
        <w:t xml:space="preserve">Reisekosten werden vergütet gemäß </w:t>
      </w:r>
      <w:bookmarkStart w:id="574" w:name="Text75"/>
      <w:r w:rsidR="0052489F" w:rsidRPr="003F48D8">
        <w:t xml:space="preserve">Anlage Nr. </w:t>
      </w:r>
      <w:bookmarkEnd w:id="574"/>
      <w:r w:rsidR="00CE7D4A">
        <w:t>5</w:t>
      </w:r>
      <w:r w:rsidR="009F4789" w:rsidRPr="003F48D8">
        <w:t>.</w:t>
      </w:r>
    </w:p>
    <w:p w14:paraId="2EDB7753" w14:textId="77777777" w:rsidR="0052489F" w:rsidRPr="003F48D8" w:rsidRDefault="0052489F" w:rsidP="00492723">
      <w:pPr>
        <w:pStyle w:val="Textkrper"/>
      </w:pPr>
      <w:bookmarkStart w:id="575" w:name="Kontrollkästchen28"/>
    </w:p>
    <w:bookmarkEnd w:id="575"/>
    <w:p w14:paraId="347D709D" w14:textId="0DAA5EB9" w:rsidR="009F4789" w:rsidRPr="003F48D8" w:rsidRDefault="00746FD9" w:rsidP="00492723">
      <w:pPr>
        <w:pStyle w:val="Textkrper-Auswahl"/>
        <w:jc w:val="both"/>
      </w:pPr>
      <w:r>
        <w:fldChar w:fldCharType="begin">
          <w:ffData>
            <w:name w:val=""/>
            <w:enabled/>
            <w:calcOnExit w:val="0"/>
            <w:checkBox>
              <w:sizeAuto/>
              <w:default w:val="1"/>
            </w:checkBox>
          </w:ffData>
        </w:fldChar>
      </w:r>
      <w:r>
        <w:instrText xml:space="preserve"> FORMCHECKBOX </w:instrText>
      </w:r>
      <w:r w:rsidR="00227696">
        <w:fldChar w:fldCharType="separate"/>
      </w:r>
      <w:r>
        <w:fldChar w:fldCharType="end"/>
      </w:r>
      <w:r w:rsidR="009F4789" w:rsidRPr="003F48D8">
        <w:tab/>
        <w:t>Nebenkosten* werden nicht gesondert vergütet.</w:t>
      </w:r>
    </w:p>
    <w:bookmarkStart w:id="576" w:name="Kontrollkästchen29"/>
    <w:p w14:paraId="4B55F91F" w14:textId="77777777" w:rsidR="009F4789" w:rsidRPr="003F48D8" w:rsidRDefault="00E606F4" w:rsidP="00492723">
      <w:pPr>
        <w:pStyle w:val="Textkrper-Auswahl"/>
        <w:jc w:val="both"/>
      </w:pPr>
      <w:r w:rsidRPr="003F48D8">
        <w:fldChar w:fldCharType="begin">
          <w:ffData>
            <w:name w:val="Kontrollkästchen29"/>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bookmarkEnd w:id="576"/>
      <w:r w:rsidR="009F4789" w:rsidRPr="003F48D8">
        <w:tab/>
        <w:t xml:space="preserve">Nebenkosten* werden vergütet gemäß </w:t>
      </w:r>
      <w:bookmarkStart w:id="577" w:name="Text76"/>
      <w:r w:rsidR="0052489F" w:rsidRPr="003F48D8">
        <w:t xml:space="preserve">Anlage Nr. </w:t>
      </w:r>
      <w:r w:rsidRPr="003F48D8">
        <w:fldChar w:fldCharType="begin">
          <w:ffData>
            <w:name w:val="Text76"/>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bookmarkEnd w:id="577"/>
      <w:r w:rsidR="009F4789" w:rsidRPr="003F48D8">
        <w:t>.</w:t>
      </w:r>
    </w:p>
    <w:p w14:paraId="3C42FC0B" w14:textId="77777777" w:rsidR="0052489F" w:rsidRPr="003F48D8" w:rsidRDefault="0052489F" w:rsidP="00492723">
      <w:pPr>
        <w:pStyle w:val="Textkrper"/>
      </w:pPr>
    </w:p>
    <w:p w14:paraId="70CC0D68" w14:textId="0C557BC1" w:rsidR="009F4789" w:rsidRPr="003F48D8" w:rsidRDefault="00746FD9" w:rsidP="00492723">
      <w:pPr>
        <w:pStyle w:val="Textkrper-Auswahl"/>
        <w:jc w:val="both"/>
      </w:pPr>
      <w:r>
        <w:fldChar w:fldCharType="begin">
          <w:ffData>
            <w:name w:val=""/>
            <w:enabled/>
            <w:calcOnExit w:val="0"/>
            <w:checkBox>
              <w:sizeAuto/>
              <w:default w:val="1"/>
            </w:checkBox>
          </w:ffData>
        </w:fldChar>
      </w:r>
      <w:r>
        <w:instrText xml:space="preserve"> FORMCHECKBOX </w:instrText>
      </w:r>
      <w:r w:rsidR="00227696">
        <w:fldChar w:fldCharType="separate"/>
      </w:r>
      <w:r>
        <w:fldChar w:fldCharType="end"/>
      </w:r>
      <w:r w:rsidR="009F4789" w:rsidRPr="003F48D8">
        <w:tab/>
        <w:t>Materialkosten werden nicht gesondert vergütet.</w:t>
      </w:r>
    </w:p>
    <w:p w14:paraId="5F2B3FB2" w14:textId="77777777" w:rsidR="009F4789" w:rsidRPr="003F48D8" w:rsidRDefault="00E606F4" w:rsidP="00492723">
      <w:pPr>
        <w:pStyle w:val="Textkrper-Auswahl"/>
        <w:jc w:val="both"/>
      </w:pPr>
      <w:r w:rsidRPr="003F48D8">
        <w:fldChar w:fldCharType="begin">
          <w:ffData>
            <w:name w:val="Kontrollkästchen29"/>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Materialkosten</w:t>
      </w:r>
      <w:r w:rsidR="00D31E0D" w:rsidRPr="003F48D8">
        <w:t xml:space="preserve"> </w:t>
      </w:r>
      <w:r w:rsidR="009F4789" w:rsidRPr="003F48D8">
        <w:t xml:space="preserve">werden vergütet gemäß </w:t>
      </w:r>
      <w:r w:rsidR="0052489F" w:rsidRPr="003F48D8">
        <w:t xml:space="preserve">Anlage Nr. </w:t>
      </w:r>
      <w:r w:rsidRPr="003F48D8">
        <w:fldChar w:fldCharType="begin">
          <w:ffData>
            <w:name w:val="Text76"/>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193785AE" w14:textId="77777777" w:rsidR="009F4789" w:rsidRPr="003F48D8" w:rsidRDefault="009F4789" w:rsidP="00492723">
      <w:pPr>
        <w:pStyle w:val="berschrift3"/>
        <w:jc w:val="both"/>
      </w:pPr>
      <w:bookmarkStart w:id="578" w:name="_Toc139107513"/>
      <w:bookmarkStart w:id="579" w:name="_Toc161651569"/>
      <w:bookmarkStart w:id="580" w:name="_Toc168307151"/>
      <w:bookmarkStart w:id="581" w:name="_Toc199822127"/>
      <w:bookmarkStart w:id="582" w:name="_Toc222632383"/>
      <w:bookmarkStart w:id="583" w:name="_Toc234108089"/>
      <w:bookmarkStart w:id="584" w:name="_Toc247360775"/>
      <w:bookmarkStart w:id="585" w:name="_Toc121299056"/>
      <w:r w:rsidRPr="003F48D8">
        <w:t>Reisezeiten</w:t>
      </w:r>
      <w:bookmarkEnd w:id="578"/>
      <w:bookmarkEnd w:id="579"/>
      <w:bookmarkEnd w:id="580"/>
      <w:bookmarkEnd w:id="581"/>
      <w:bookmarkEnd w:id="582"/>
      <w:bookmarkEnd w:id="583"/>
      <w:bookmarkEnd w:id="584"/>
      <w:bookmarkEnd w:id="585"/>
    </w:p>
    <w:p w14:paraId="02101AEA" w14:textId="06091345" w:rsidR="009F4789" w:rsidRPr="003F48D8" w:rsidRDefault="00746FD9" w:rsidP="00492723">
      <w:pPr>
        <w:pStyle w:val="Textkrper-Auswahl"/>
        <w:jc w:val="both"/>
      </w:pPr>
      <w:r>
        <w:fldChar w:fldCharType="begin">
          <w:ffData>
            <w:name w:val="Kontrollkästchen20"/>
            <w:enabled/>
            <w:calcOnExit w:val="0"/>
            <w:checkBox>
              <w:sizeAuto/>
              <w:default w:val="1"/>
            </w:checkBox>
          </w:ffData>
        </w:fldChar>
      </w:r>
      <w:bookmarkStart w:id="586" w:name="Kontrollkästchen20"/>
      <w:r>
        <w:instrText xml:space="preserve"> FORMCHECKBOX </w:instrText>
      </w:r>
      <w:r w:rsidR="00227696">
        <w:fldChar w:fldCharType="separate"/>
      </w:r>
      <w:r>
        <w:fldChar w:fldCharType="end"/>
      </w:r>
      <w:bookmarkEnd w:id="586"/>
      <w:r w:rsidR="009F4789" w:rsidRPr="003F48D8">
        <w:tab/>
        <w:t>Reisezeiten werden nicht gesondert vergütet.</w:t>
      </w:r>
    </w:p>
    <w:bookmarkStart w:id="587" w:name="Kontrollkästchen21"/>
    <w:p w14:paraId="3EE5270C" w14:textId="77777777" w:rsidR="009F4789" w:rsidRPr="003F48D8" w:rsidRDefault="00E606F4" w:rsidP="00492723">
      <w:pPr>
        <w:pStyle w:val="Textkrper-Auswahl"/>
        <w:jc w:val="both"/>
      </w:pPr>
      <w:r w:rsidRPr="003F48D8">
        <w:fldChar w:fldCharType="begin">
          <w:ffData>
            <w:name w:val="Kontrollkästchen2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Reisezeiten werden zu 50 % als Arbeitszeiten vergütet.</w:t>
      </w:r>
    </w:p>
    <w:bookmarkStart w:id="588" w:name="Text113"/>
    <w:p w14:paraId="7817DF5C" w14:textId="77777777" w:rsidR="009F4789" w:rsidRDefault="00E606F4" w:rsidP="00492723">
      <w:pPr>
        <w:pStyle w:val="Textkrper-Auswahl"/>
        <w:jc w:val="both"/>
      </w:pPr>
      <w:r w:rsidRPr="003F48D8">
        <w:fldChar w:fldCharType="begin">
          <w:ffData>
            <w:name w:val="Kontrollkästchen2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bookmarkEnd w:id="587"/>
      <w:r w:rsidR="009F4789" w:rsidRPr="003F48D8">
        <w:tab/>
        <w:t xml:space="preserve">Reisezeiten werden vergütet gemäß </w:t>
      </w:r>
      <w:r w:rsidR="0052489F" w:rsidRPr="003F48D8">
        <w:t xml:space="preserve">Anlage Nr. </w:t>
      </w:r>
      <w:r w:rsidRPr="003F48D8">
        <w:fldChar w:fldCharType="begin">
          <w:ffData>
            <w:name w:val="Text113"/>
            <w:enabled/>
            <w:calcOnExit w:val="0"/>
            <w:textInput/>
          </w:ffData>
        </w:fldChar>
      </w:r>
      <w:r w:rsidR="009F4789" w:rsidRPr="003F48D8">
        <w:instrText xml:space="preserve"> FORMTEXT </w:instrText>
      </w:r>
      <w:r w:rsidRPr="003F48D8">
        <w:fldChar w:fldCharType="separate"/>
      </w:r>
      <w:r w:rsidR="003F48D8" w:rsidRPr="003F48D8">
        <w:rPr>
          <w:rStyle w:val="Formularfeld"/>
        </w:rPr>
        <w:t>     </w:t>
      </w:r>
      <w:r w:rsidRPr="003F48D8">
        <w:fldChar w:fldCharType="end"/>
      </w:r>
      <w:bookmarkEnd w:id="588"/>
      <w:r w:rsidR="009F4789" w:rsidRPr="003F48D8">
        <w:t>.</w:t>
      </w:r>
    </w:p>
    <w:p w14:paraId="46E0C1C2" w14:textId="77777777" w:rsidR="009F4789" w:rsidRPr="003F48D8" w:rsidRDefault="009F4789" w:rsidP="00492723">
      <w:pPr>
        <w:pStyle w:val="berschrift2"/>
        <w:jc w:val="both"/>
      </w:pPr>
      <w:bookmarkStart w:id="589" w:name="_Toc199822128"/>
      <w:bookmarkStart w:id="590" w:name="_Toc222631187"/>
      <w:bookmarkStart w:id="591" w:name="_Toc222632384"/>
      <w:bookmarkStart w:id="592" w:name="_Toc234108090"/>
      <w:bookmarkStart w:id="593" w:name="_Toc247360776"/>
      <w:bookmarkStart w:id="594" w:name="_Toc121299057"/>
      <w:r w:rsidRPr="003F48D8">
        <w:t>Besondere Bestimmungen zur Vergütung nach Aufwand</w:t>
      </w:r>
      <w:bookmarkEnd w:id="589"/>
      <w:bookmarkEnd w:id="590"/>
      <w:bookmarkEnd w:id="591"/>
      <w:bookmarkEnd w:id="592"/>
      <w:bookmarkEnd w:id="593"/>
      <w:bookmarkEnd w:id="594"/>
      <w:r w:rsidRPr="003F48D8">
        <w:t xml:space="preserve"> </w:t>
      </w:r>
    </w:p>
    <w:p w14:paraId="37761AB3" w14:textId="77777777" w:rsidR="009F4789" w:rsidRPr="003F48D8" w:rsidRDefault="00E606F4" w:rsidP="00492723">
      <w:pPr>
        <w:pStyle w:val="Textkrper-Auswahl"/>
        <w:jc w:val="both"/>
      </w:pPr>
      <w:r w:rsidRPr="003F48D8">
        <w:fldChar w:fldCharType="begin">
          <w:ffData>
            <w:name w:val="Kontrollkästchen14"/>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Besondere Bestimmungen zur Vergütung nach Aufwand sind in Anlage Nr. </w:t>
      </w:r>
      <w:bookmarkStart w:id="595" w:name="OLE_LINK1"/>
      <w:bookmarkStart w:id="596" w:name="OLE_LINK2"/>
      <w:r w:rsidRPr="003F48D8">
        <w:fldChar w:fldCharType="begin">
          <w:ffData>
            <w:name w:val="Text10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bookmarkEnd w:id="595"/>
      <w:bookmarkEnd w:id="596"/>
      <w:r w:rsidR="009F4789" w:rsidRPr="003F48D8">
        <w:t xml:space="preserve"> vereinbart.</w:t>
      </w:r>
    </w:p>
    <w:p w14:paraId="48EB1C18" w14:textId="77777777" w:rsidR="009F4789" w:rsidRPr="003F48D8" w:rsidRDefault="009F4789" w:rsidP="00492723">
      <w:pPr>
        <w:pStyle w:val="berschrift2"/>
        <w:jc w:val="both"/>
      </w:pPr>
      <w:bookmarkStart w:id="597" w:name="_Toc168307152"/>
      <w:bookmarkStart w:id="598" w:name="_Toc177271869"/>
      <w:bookmarkStart w:id="599" w:name="_Toc199822129"/>
      <w:bookmarkStart w:id="600" w:name="_Toc222631188"/>
      <w:bookmarkStart w:id="601" w:name="_Toc222632385"/>
      <w:bookmarkStart w:id="602" w:name="_Toc234108091"/>
      <w:bookmarkStart w:id="603" w:name="_Toc247360777"/>
      <w:bookmarkStart w:id="604" w:name="_Toc121299058"/>
      <w:bookmarkStart w:id="605" w:name="_Toc94942142"/>
      <w:bookmarkStart w:id="606" w:name="_Toc139107514"/>
      <w:bookmarkStart w:id="607" w:name="_Toc161651570"/>
      <w:r w:rsidRPr="003F48D8">
        <w:t>Preisanpassung für Systemserviceleistungen, die nicht im Pauschalfestpreis enthalten sind</w:t>
      </w:r>
      <w:bookmarkEnd w:id="597"/>
      <w:bookmarkEnd w:id="598"/>
      <w:bookmarkEnd w:id="599"/>
      <w:bookmarkEnd w:id="600"/>
      <w:bookmarkEnd w:id="601"/>
      <w:bookmarkEnd w:id="602"/>
      <w:bookmarkEnd w:id="603"/>
      <w:bookmarkEnd w:id="604"/>
      <w:r w:rsidRPr="003F48D8">
        <w:t xml:space="preserve"> </w:t>
      </w:r>
      <w:bookmarkEnd w:id="605"/>
      <w:bookmarkEnd w:id="606"/>
      <w:bookmarkEnd w:id="607"/>
    </w:p>
    <w:p w14:paraId="7EA1A11A"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Gemäß Ziffer 8.6 </w:t>
      </w:r>
      <w:r w:rsidR="00AA397F" w:rsidRPr="00AA397F">
        <w:t>EVB-IT Systemlieferungs-AGB</w:t>
      </w:r>
      <w:r w:rsidR="009F4789" w:rsidRPr="003F48D8">
        <w:t xml:space="preserve"> wird eine Preisanpassung vereinbart für Leistungen gemäß Nummer </w:t>
      </w:r>
      <w:r w:rsidRPr="003F48D8">
        <w:fldChar w:fldCharType="begin">
          <w:ffData>
            <w:name w:val="Text10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19AE613A"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Abweichend von Ziffer 8.6 </w:t>
      </w:r>
      <w:r w:rsidR="00AA397F" w:rsidRPr="00AA397F">
        <w:t>EVB-IT Systemlieferungs-AGB</w:t>
      </w:r>
      <w:r w:rsidR="009F4789" w:rsidRPr="003F48D8">
        <w:t xml:space="preserve"> wird eine Preisanpassung nach Maßgabe der Anlage Nr. </w:t>
      </w:r>
      <w:r w:rsidRPr="003F48D8">
        <w:fldChar w:fldCharType="begin">
          <w:ffData>
            <w:name w:val="Text10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vereinbart.</w:t>
      </w:r>
    </w:p>
    <w:p w14:paraId="51D4AE6F" w14:textId="77777777" w:rsidR="009F4789" w:rsidRPr="003F48D8" w:rsidRDefault="009F4789" w:rsidP="00492723">
      <w:pPr>
        <w:pStyle w:val="Textkrper"/>
      </w:pPr>
    </w:p>
    <w:p w14:paraId="6734B349" w14:textId="77777777" w:rsidR="009F4789" w:rsidRPr="003F48D8" w:rsidRDefault="009F4789" w:rsidP="00492723">
      <w:pPr>
        <w:pStyle w:val="berschrift1"/>
        <w:jc w:val="both"/>
      </w:pPr>
      <w:bookmarkStart w:id="608" w:name="_Ref169430420"/>
      <w:bookmarkStart w:id="609" w:name="_Toc177271870"/>
      <w:bookmarkStart w:id="610" w:name="_Toc199822130"/>
      <w:bookmarkStart w:id="611" w:name="_Toc222631189"/>
      <w:bookmarkStart w:id="612" w:name="_Toc222632386"/>
      <w:bookmarkStart w:id="613" w:name="_Toc234108092"/>
      <w:bookmarkStart w:id="614" w:name="_Toc247360778"/>
      <w:bookmarkStart w:id="615" w:name="_Toc121299059"/>
      <w:r w:rsidRPr="003F48D8">
        <w:t>Termin- und Leistungsplan</w:t>
      </w:r>
      <w:bookmarkEnd w:id="478"/>
      <w:bookmarkEnd w:id="479"/>
      <w:bookmarkEnd w:id="480"/>
      <w:bookmarkEnd w:id="481"/>
      <w:bookmarkEnd w:id="482"/>
      <w:bookmarkEnd w:id="483"/>
      <w:bookmarkEnd w:id="484"/>
      <w:bookmarkEnd w:id="485"/>
      <w:bookmarkEnd w:id="486"/>
      <w:bookmarkEnd w:id="487"/>
      <w:bookmarkEnd w:id="608"/>
      <w:bookmarkEnd w:id="609"/>
      <w:bookmarkEnd w:id="610"/>
      <w:bookmarkEnd w:id="611"/>
      <w:bookmarkEnd w:id="612"/>
      <w:bookmarkEnd w:id="613"/>
      <w:bookmarkEnd w:id="614"/>
      <w:bookmarkEnd w:id="615"/>
    </w:p>
    <w:p w14:paraId="6BCEE4FD"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Der Termin- und Leistungsplan ergibt sich aus folgender Tabelle:</w:t>
      </w:r>
    </w:p>
    <w:p w14:paraId="7B33A635" w14:textId="77777777" w:rsidR="00B52B48" w:rsidRPr="00B52B48" w:rsidRDefault="00B52B48" w:rsidP="00492723">
      <w:pPr>
        <w:pStyle w:val="Abstandklein"/>
        <w:jc w:val="both"/>
      </w:pPr>
    </w:p>
    <w:tbl>
      <w:tblPr>
        <w:tblW w:w="9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58"/>
        <w:gridCol w:w="2952"/>
        <w:gridCol w:w="993"/>
        <w:gridCol w:w="1984"/>
        <w:gridCol w:w="1559"/>
        <w:gridCol w:w="1782"/>
      </w:tblGrid>
      <w:tr w:rsidR="009F4789" w:rsidRPr="003F48D8" w14:paraId="60378138" w14:textId="77777777">
        <w:tc>
          <w:tcPr>
            <w:tcW w:w="558" w:type="dxa"/>
          </w:tcPr>
          <w:p w14:paraId="077C3977" w14:textId="77777777" w:rsidR="009F4789" w:rsidRPr="003F48D8" w:rsidRDefault="009F4789" w:rsidP="00733CE2">
            <w:pPr>
              <w:pStyle w:val="Tabellenkopf"/>
            </w:pPr>
            <w:r w:rsidRPr="003F48D8">
              <w:t>Lfd. Nr.</w:t>
            </w:r>
          </w:p>
        </w:tc>
        <w:tc>
          <w:tcPr>
            <w:tcW w:w="2952" w:type="dxa"/>
          </w:tcPr>
          <w:p w14:paraId="43B54799" w14:textId="77777777" w:rsidR="009F4789" w:rsidRPr="003F48D8" w:rsidRDefault="009F4789" w:rsidP="00733CE2">
            <w:pPr>
              <w:pStyle w:val="Tabellenkopf"/>
            </w:pPr>
            <w:r w:rsidRPr="003F48D8">
              <w:t>Bezeichnung der zu erbringenden Leistung</w:t>
            </w:r>
          </w:p>
        </w:tc>
        <w:tc>
          <w:tcPr>
            <w:tcW w:w="993" w:type="dxa"/>
          </w:tcPr>
          <w:p w14:paraId="1C88895B" w14:textId="77777777" w:rsidR="009F4789" w:rsidRPr="003F48D8" w:rsidRDefault="009F4789" w:rsidP="00733CE2">
            <w:pPr>
              <w:pStyle w:val="Tabellenkopf"/>
            </w:pPr>
            <w:r w:rsidRPr="003F48D8">
              <w:t>Art des Termins</w:t>
            </w:r>
            <w:r w:rsidR="00D31E0D" w:rsidRPr="003F48D8">
              <w:t xml:space="preserve"> </w:t>
            </w:r>
            <w:r w:rsidRPr="003F48D8">
              <w:t>TL</w:t>
            </w:r>
            <w:r w:rsidRPr="00207975">
              <w:rPr>
                <w:rStyle w:val="Legendenziffer"/>
              </w:rPr>
              <w:t>1</w:t>
            </w:r>
            <w:r w:rsidRPr="003F48D8">
              <w:t>,</w:t>
            </w:r>
            <w:r w:rsidR="00A46A0F">
              <w:t xml:space="preserve"> </w:t>
            </w:r>
            <w:r w:rsidRPr="003F48D8">
              <w:t>SL</w:t>
            </w:r>
            <w:r w:rsidRPr="00207975">
              <w:rPr>
                <w:rStyle w:val="Legendenziffer"/>
              </w:rPr>
              <w:t>2</w:t>
            </w:r>
          </w:p>
        </w:tc>
        <w:tc>
          <w:tcPr>
            <w:tcW w:w="1984" w:type="dxa"/>
          </w:tcPr>
          <w:p w14:paraId="3D0A3A8E" w14:textId="77777777" w:rsidR="009F4789" w:rsidRPr="003F48D8" w:rsidRDefault="009F4789" w:rsidP="00733CE2">
            <w:pPr>
              <w:pStyle w:val="Tabellenkopf"/>
            </w:pPr>
            <w:r w:rsidRPr="003F48D8">
              <w:t>Leistungszeit</w:t>
            </w:r>
            <w:r w:rsidRPr="003F48D8">
              <w:br/>
              <w:t>(Datum oder Zeitpunkt nach Zuschlagserteilung)</w:t>
            </w:r>
          </w:p>
        </w:tc>
        <w:tc>
          <w:tcPr>
            <w:tcW w:w="1559" w:type="dxa"/>
          </w:tcPr>
          <w:p w14:paraId="4C7532E6" w14:textId="77777777" w:rsidR="009F4789" w:rsidRPr="003F48D8" w:rsidRDefault="009F4789" w:rsidP="00733CE2">
            <w:pPr>
              <w:pStyle w:val="Tabellenkopf"/>
            </w:pPr>
            <w:r w:rsidRPr="003F48D8">
              <w:t xml:space="preserve">Leistungsort </w:t>
            </w:r>
            <w:r w:rsidRPr="003F48D8">
              <w:br/>
              <w:t>(einschließlich Anschrift)</w:t>
            </w:r>
          </w:p>
        </w:tc>
        <w:tc>
          <w:tcPr>
            <w:tcW w:w="1782" w:type="dxa"/>
          </w:tcPr>
          <w:p w14:paraId="472E8F2D" w14:textId="77777777" w:rsidR="009F4789" w:rsidRPr="003F48D8" w:rsidRDefault="009F4789" w:rsidP="00733CE2">
            <w:pPr>
              <w:pStyle w:val="Tabellenkopf"/>
            </w:pPr>
            <w:r w:rsidRPr="003F48D8">
              <w:t>Bemerkungen</w:t>
            </w:r>
          </w:p>
        </w:tc>
      </w:tr>
      <w:tr w:rsidR="009F4789" w:rsidRPr="003F48D8" w14:paraId="2B4D9192" w14:textId="77777777">
        <w:tc>
          <w:tcPr>
            <w:tcW w:w="558" w:type="dxa"/>
          </w:tcPr>
          <w:p w14:paraId="4C65334F" w14:textId="77777777" w:rsidR="009F4789" w:rsidRPr="003F48D8" w:rsidRDefault="009F4789" w:rsidP="00733CE2">
            <w:pPr>
              <w:pStyle w:val="Spaltennummern"/>
              <w:jc w:val="center"/>
            </w:pPr>
            <w:r w:rsidRPr="003F48D8">
              <w:t>1</w:t>
            </w:r>
          </w:p>
        </w:tc>
        <w:tc>
          <w:tcPr>
            <w:tcW w:w="2952" w:type="dxa"/>
          </w:tcPr>
          <w:p w14:paraId="616E421A" w14:textId="77777777" w:rsidR="009F4789" w:rsidRPr="003F48D8" w:rsidRDefault="009F4789" w:rsidP="00733CE2">
            <w:pPr>
              <w:pStyle w:val="Spaltennummern"/>
              <w:jc w:val="center"/>
            </w:pPr>
            <w:r w:rsidRPr="003F48D8">
              <w:t>2</w:t>
            </w:r>
          </w:p>
        </w:tc>
        <w:tc>
          <w:tcPr>
            <w:tcW w:w="993" w:type="dxa"/>
          </w:tcPr>
          <w:p w14:paraId="5DEAC891" w14:textId="77777777" w:rsidR="009F4789" w:rsidRPr="003F48D8" w:rsidRDefault="009F4789" w:rsidP="00733CE2">
            <w:pPr>
              <w:pStyle w:val="Spaltennummern"/>
              <w:jc w:val="center"/>
            </w:pPr>
            <w:r w:rsidRPr="003F48D8">
              <w:t>3</w:t>
            </w:r>
          </w:p>
        </w:tc>
        <w:tc>
          <w:tcPr>
            <w:tcW w:w="1984" w:type="dxa"/>
          </w:tcPr>
          <w:p w14:paraId="131D5CD0" w14:textId="77777777" w:rsidR="009F4789" w:rsidRPr="003F48D8" w:rsidRDefault="009F4789" w:rsidP="00733CE2">
            <w:pPr>
              <w:pStyle w:val="Spaltennummern"/>
              <w:jc w:val="center"/>
            </w:pPr>
            <w:r w:rsidRPr="003F48D8">
              <w:t>4</w:t>
            </w:r>
          </w:p>
        </w:tc>
        <w:tc>
          <w:tcPr>
            <w:tcW w:w="1559" w:type="dxa"/>
          </w:tcPr>
          <w:p w14:paraId="687E4DE2" w14:textId="77777777" w:rsidR="009F4789" w:rsidRPr="003F48D8" w:rsidRDefault="009F4789" w:rsidP="00733CE2">
            <w:pPr>
              <w:pStyle w:val="Spaltennummern"/>
              <w:jc w:val="center"/>
            </w:pPr>
            <w:r w:rsidRPr="003F48D8">
              <w:t>5</w:t>
            </w:r>
          </w:p>
        </w:tc>
        <w:tc>
          <w:tcPr>
            <w:tcW w:w="1782" w:type="dxa"/>
          </w:tcPr>
          <w:p w14:paraId="507ECB64" w14:textId="77777777" w:rsidR="009F4789" w:rsidRPr="003F48D8" w:rsidRDefault="009F4789" w:rsidP="00733CE2">
            <w:pPr>
              <w:pStyle w:val="Spaltennummern"/>
              <w:jc w:val="center"/>
            </w:pPr>
            <w:r w:rsidRPr="003F48D8">
              <w:t>6</w:t>
            </w:r>
          </w:p>
        </w:tc>
      </w:tr>
      <w:tr w:rsidR="009F4789" w:rsidRPr="003F48D8" w14:paraId="3DE542A0" w14:textId="77777777">
        <w:tc>
          <w:tcPr>
            <w:tcW w:w="558" w:type="dxa"/>
          </w:tcPr>
          <w:p w14:paraId="59D66A80" w14:textId="77777777" w:rsidR="009F4789" w:rsidRPr="003F48D8" w:rsidRDefault="009F4789" w:rsidP="00492723">
            <w:pPr>
              <w:pStyle w:val="Tabellenzeilen"/>
              <w:jc w:val="both"/>
            </w:pPr>
          </w:p>
        </w:tc>
        <w:tc>
          <w:tcPr>
            <w:tcW w:w="2952" w:type="dxa"/>
          </w:tcPr>
          <w:p w14:paraId="11C08FE3" w14:textId="77777777" w:rsidR="009F4789" w:rsidRPr="003F48D8" w:rsidRDefault="009F4789" w:rsidP="00492723">
            <w:pPr>
              <w:pStyle w:val="Tabellenzeilen"/>
              <w:jc w:val="both"/>
            </w:pPr>
          </w:p>
        </w:tc>
        <w:tc>
          <w:tcPr>
            <w:tcW w:w="993" w:type="dxa"/>
          </w:tcPr>
          <w:p w14:paraId="235CB3B6" w14:textId="77777777" w:rsidR="009F4789" w:rsidRPr="003F48D8" w:rsidRDefault="009F4789" w:rsidP="00492723">
            <w:pPr>
              <w:pStyle w:val="Tabellenzeilen"/>
              <w:jc w:val="both"/>
            </w:pPr>
          </w:p>
        </w:tc>
        <w:tc>
          <w:tcPr>
            <w:tcW w:w="1984" w:type="dxa"/>
          </w:tcPr>
          <w:p w14:paraId="36670218" w14:textId="77777777" w:rsidR="009F4789" w:rsidRPr="003F48D8" w:rsidRDefault="009F4789" w:rsidP="00492723">
            <w:pPr>
              <w:pStyle w:val="Tabellenzeilen"/>
              <w:jc w:val="both"/>
            </w:pPr>
          </w:p>
        </w:tc>
        <w:tc>
          <w:tcPr>
            <w:tcW w:w="1559" w:type="dxa"/>
          </w:tcPr>
          <w:p w14:paraId="28C8164E" w14:textId="77777777" w:rsidR="009F4789" w:rsidRPr="003F48D8" w:rsidRDefault="009F4789" w:rsidP="00492723">
            <w:pPr>
              <w:pStyle w:val="Tabellenzeilen"/>
              <w:jc w:val="both"/>
            </w:pPr>
          </w:p>
        </w:tc>
        <w:tc>
          <w:tcPr>
            <w:tcW w:w="1782" w:type="dxa"/>
          </w:tcPr>
          <w:p w14:paraId="1F0C8208" w14:textId="77777777" w:rsidR="009F4789" w:rsidRPr="003F48D8" w:rsidRDefault="009F4789" w:rsidP="00492723">
            <w:pPr>
              <w:pStyle w:val="Tabellenzeilen"/>
              <w:jc w:val="both"/>
            </w:pPr>
          </w:p>
        </w:tc>
      </w:tr>
      <w:tr w:rsidR="009F4789" w:rsidRPr="003F48D8" w14:paraId="04B5C54F" w14:textId="77777777">
        <w:tc>
          <w:tcPr>
            <w:tcW w:w="558" w:type="dxa"/>
          </w:tcPr>
          <w:p w14:paraId="1F39C62C" w14:textId="77777777" w:rsidR="009F4789" w:rsidRPr="003F48D8" w:rsidRDefault="009F4789" w:rsidP="00492723">
            <w:pPr>
              <w:pStyle w:val="Tabellenzeilen"/>
              <w:jc w:val="both"/>
            </w:pPr>
          </w:p>
        </w:tc>
        <w:tc>
          <w:tcPr>
            <w:tcW w:w="2952" w:type="dxa"/>
          </w:tcPr>
          <w:p w14:paraId="06745BDB" w14:textId="77777777" w:rsidR="009F4789" w:rsidRPr="003F48D8" w:rsidRDefault="009F4789" w:rsidP="00492723">
            <w:pPr>
              <w:pStyle w:val="Tabellenzeilen"/>
              <w:jc w:val="both"/>
            </w:pPr>
          </w:p>
        </w:tc>
        <w:tc>
          <w:tcPr>
            <w:tcW w:w="993" w:type="dxa"/>
          </w:tcPr>
          <w:p w14:paraId="38F49A2E" w14:textId="77777777" w:rsidR="009F4789" w:rsidRPr="003F48D8" w:rsidRDefault="009F4789" w:rsidP="00492723">
            <w:pPr>
              <w:pStyle w:val="Tabellenzeilen"/>
              <w:jc w:val="both"/>
            </w:pPr>
          </w:p>
        </w:tc>
        <w:tc>
          <w:tcPr>
            <w:tcW w:w="1984" w:type="dxa"/>
          </w:tcPr>
          <w:p w14:paraId="1ACBA457" w14:textId="77777777" w:rsidR="009F4789" w:rsidRPr="003F48D8" w:rsidRDefault="009F4789" w:rsidP="00492723">
            <w:pPr>
              <w:pStyle w:val="Tabellenzeilen"/>
              <w:jc w:val="both"/>
            </w:pPr>
          </w:p>
        </w:tc>
        <w:tc>
          <w:tcPr>
            <w:tcW w:w="1559" w:type="dxa"/>
          </w:tcPr>
          <w:p w14:paraId="116C57FA" w14:textId="77777777" w:rsidR="009F4789" w:rsidRPr="003F48D8" w:rsidRDefault="009F4789" w:rsidP="00492723">
            <w:pPr>
              <w:pStyle w:val="Tabellenzeilen"/>
              <w:jc w:val="both"/>
            </w:pPr>
          </w:p>
        </w:tc>
        <w:tc>
          <w:tcPr>
            <w:tcW w:w="1782" w:type="dxa"/>
          </w:tcPr>
          <w:p w14:paraId="0477D868" w14:textId="77777777" w:rsidR="009F4789" w:rsidRPr="003F48D8" w:rsidRDefault="009F4789" w:rsidP="00492723">
            <w:pPr>
              <w:pStyle w:val="Tabellenzeilen"/>
              <w:jc w:val="both"/>
            </w:pPr>
          </w:p>
        </w:tc>
      </w:tr>
      <w:tr w:rsidR="009F4789" w:rsidRPr="003F48D8" w14:paraId="648B673E" w14:textId="77777777">
        <w:tc>
          <w:tcPr>
            <w:tcW w:w="558" w:type="dxa"/>
          </w:tcPr>
          <w:p w14:paraId="4C5F0BAA" w14:textId="77777777" w:rsidR="009F4789" w:rsidRPr="003F48D8" w:rsidRDefault="009F4789" w:rsidP="00492723">
            <w:pPr>
              <w:pStyle w:val="Tabellenzeilen"/>
              <w:jc w:val="both"/>
            </w:pPr>
          </w:p>
        </w:tc>
        <w:tc>
          <w:tcPr>
            <w:tcW w:w="2952" w:type="dxa"/>
          </w:tcPr>
          <w:p w14:paraId="754F59C9" w14:textId="77777777" w:rsidR="009F4789" w:rsidRPr="003F48D8" w:rsidRDefault="009F4789" w:rsidP="00492723">
            <w:pPr>
              <w:pStyle w:val="Tabellenzeilen"/>
              <w:jc w:val="both"/>
            </w:pPr>
          </w:p>
        </w:tc>
        <w:tc>
          <w:tcPr>
            <w:tcW w:w="993" w:type="dxa"/>
          </w:tcPr>
          <w:p w14:paraId="00347CD8" w14:textId="77777777" w:rsidR="009F4789" w:rsidRPr="003F48D8" w:rsidRDefault="009F4789" w:rsidP="00492723">
            <w:pPr>
              <w:pStyle w:val="Tabellenzeilen"/>
              <w:jc w:val="both"/>
            </w:pPr>
          </w:p>
        </w:tc>
        <w:tc>
          <w:tcPr>
            <w:tcW w:w="1984" w:type="dxa"/>
          </w:tcPr>
          <w:p w14:paraId="78A611A7" w14:textId="77777777" w:rsidR="009F4789" w:rsidRPr="003F48D8" w:rsidRDefault="009F4789" w:rsidP="00492723">
            <w:pPr>
              <w:pStyle w:val="Tabellenzeilen"/>
              <w:jc w:val="both"/>
            </w:pPr>
          </w:p>
        </w:tc>
        <w:tc>
          <w:tcPr>
            <w:tcW w:w="1559" w:type="dxa"/>
          </w:tcPr>
          <w:p w14:paraId="160033CD" w14:textId="77777777" w:rsidR="009F4789" w:rsidRPr="003F48D8" w:rsidRDefault="009F4789" w:rsidP="00492723">
            <w:pPr>
              <w:pStyle w:val="Tabellenzeilen"/>
              <w:jc w:val="both"/>
            </w:pPr>
          </w:p>
        </w:tc>
        <w:tc>
          <w:tcPr>
            <w:tcW w:w="1782" w:type="dxa"/>
          </w:tcPr>
          <w:p w14:paraId="20CFF234" w14:textId="77777777" w:rsidR="009F4789" w:rsidRPr="003F48D8" w:rsidRDefault="009F4789" w:rsidP="00492723">
            <w:pPr>
              <w:pStyle w:val="Tabellenzeilen"/>
              <w:jc w:val="both"/>
            </w:pPr>
          </w:p>
        </w:tc>
      </w:tr>
      <w:tr w:rsidR="009F4789" w:rsidRPr="003F48D8" w14:paraId="673F373B" w14:textId="77777777">
        <w:tc>
          <w:tcPr>
            <w:tcW w:w="558" w:type="dxa"/>
          </w:tcPr>
          <w:p w14:paraId="530491C2" w14:textId="77777777" w:rsidR="009F4789" w:rsidRPr="003F48D8" w:rsidRDefault="009F4789" w:rsidP="00492723">
            <w:pPr>
              <w:pStyle w:val="Tabellenzeilen"/>
              <w:jc w:val="both"/>
            </w:pPr>
          </w:p>
        </w:tc>
        <w:tc>
          <w:tcPr>
            <w:tcW w:w="2952" w:type="dxa"/>
          </w:tcPr>
          <w:p w14:paraId="7158B051" w14:textId="77777777" w:rsidR="009F4789" w:rsidRPr="003F48D8" w:rsidRDefault="009F4789" w:rsidP="00492723">
            <w:pPr>
              <w:pStyle w:val="Tabellenzeilen"/>
              <w:jc w:val="both"/>
            </w:pPr>
          </w:p>
        </w:tc>
        <w:tc>
          <w:tcPr>
            <w:tcW w:w="993" w:type="dxa"/>
          </w:tcPr>
          <w:p w14:paraId="72710264" w14:textId="77777777" w:rsidR="009F4789" w:rsidRPr="003F48D8" w:rsidRDefault="009F4789" w:rsidP="00492723">
            <w:pPr>
              <w:pStyle w:val="Tabellenzeilen"/>
              <w:jc w:val="both"/>
            </w:pPr>
          </w:p>
        </w:tc>
        <w:tc>
          <w:tcPr>
            <w:tcW w:w="1984" w:type="dxa"/>
          </w:tcPr>
          <w:p w14:paraId="7475B6FA" w14:textId="77777777" w:rsidR="009F4789" w:rsidRPr="003F48D8" w:rsidRDefault="009F4789" w:rsidP="00492723">
            <w:pPr>
              <w:pStyle w:val="Tabellenzeilen"/>
              <w:jc w:val="both"/>
            </w:pPr>
          </w:p>
        </w:tc>
        <w:tc>
          <w:tcPr>
            <w:tcW w:w="1559" w:type="dxa"/>
          </w:tcPr>
          <w:p w14:paraId="62F99060" w14:textId="77777777" w:rsidR="009F4789" w:rsidRPr="003F48D8" w:rsidRDefault="009F4789" w:rsidP="00492723">
            <w:pPr>
              <w:pStyle w:val="Tabellenzeilen"/>
              <w:jc w:val="both"/>
            </w:pPr>
          </w:p>
        </w:tc>
        <w:tc>
          <w:tcPr>
            <w:tcW w:w="1782" w:type="dxa"/>
          </w:tcPr>
          <w:p w14:paraId="1B24A0F2" w14:textId="77777777" w:rsidR="009F4789" w:rsidRPr="003F48D8" w:rsidRDefault="009F4789" w:rsidP="00492723">
            <w:pPr>
              <w:pStyle w:val="Tabellenzeilen"/>
              <w:jc w:val="both"/>
            </w:pPr>
          </w:p>
        </w:tc>
      </w:tr>
    </w:tbl>
    <w:p w14:paraId="7F36D208" w14:textId="77777777" w:rsidR="009F4789" w:rsidRPr="003F48D8" w:rsidRDefault="009F4789" w:rsidP="00492723">
      <w:pPr>
        <w:pStyle w:val="Legende"/>
        <w:jc w:val="both"/>
      </w:pPr>
    </w:p>
    <w:p w14:paraId="752489EB" w14:textId="77777777" w:rsidR="009F4789" w:rsidRPr="003F48D8" w:rsidRDefault="009F4789" w:rsidP="00492723">
      <w:pPr>
        <w:pStyle w:val="Legende"/>
        <w:jc w:val="both"/>
      </w:pPr>
      <w:r w:rsidRPr="00207975">
        <w:rPr>
          <w:rStyle w:val="Legendenziffer"/>
        </w:rPr>
        <w:t>1</w:t>
      </w:r>
      <w:r w:rsidRPr="003F48D8">
        <w:tab/>
        <w:t>TL = Teillieferung*</w:t>
      </w:r>
    </w:p>
    <w:p w14:paraId="15CBF6E2" w14:textId="77777777" w:rsidR="009F4789" w:rsidRPr="003F48D8" w:rsidRDefault="00207975" w:rsidP="00492723">
      <w:pPr>
        <w:pStyle w:val="Legende"/>
        <w:jc w:val="both"/>
      </w:pPr>
      <w:r>
        <w:rPr>
          <w:rStyle w:val="Legendenziffer"/>
        </w:rPr>
        <w:t>2</w:t>
      </w:r>
      <w:r w:rsidR="009F4789" w:rsidRPr="003F48D8">
        <w:tab/>
        <w:t xml:space="preserve">SL = Systemlieferung* </w:t>
      </w:r>
    </w:p>
    <w:p w14:paraId="4CCAEEFA" w14:textId="77777777" w:rsidR="009F4789" w:rsidRPr="003F48D8" w:rsidRDefault="009F4789" w:rsidP="00492723">
      <w:pPr>
        <w:pStyle w:val="Legende"/>
        <w:jc w:val="both"/>
      </w:pPr>
    </w:p>
    <w:p w14:paraId="203ED379" w14:textId="0B46C26F" w:rsidR="009F4789" w:rsidRPr="003F48D8" w:rsidRDefault="00BE62A3" w:rsidP="00492723">
      <w:pPr>
        <w:pStyle w:val="Textkrper-Auswahl"/>
        <w:jc w:val="both"/>
      </w:pPr>
      <w:r>
        <w:fldChar w:fldCharType="begin">
          <w:ffData>
            <w:name w:val=""/>
            <w:enabled/>
            <w:calcOnExit w:val="0"/>
            <w:checkBox>
              <w:sizeAuto/>
              <w:default w:val="1"/>
            </w:checkBox>
          </w:ffData>
        </w:fldChar>
      </w:r>
      <w:r>
        <w:instrText xml:space="preserve"> FORMCHECKBOX </w:instrText>
      </w:r>
      <w:r w:rsidR="00227696">
        <w:fldChar w:fldCharType="separate"/>
      </w:r>
      <w:r>
        <w:fldChar w:fldCharType="end"/>
      </w:r>
      <w:r w:rsidR="009F4789" w:rsidRPr="003F48D8">
        <w:tab/>
        <w:t xml:space="preserve">Der Termin- und Leistungsplan ergibt sich aus Anlage Nr. </w:t>
      </w:r>
      <w:r w:rsidR="00CE7D4A">
        <w:t>2</w:t>
      </w:r>
      <w:r w:rsidR="00D3701C">
        <w:t>.</w:t>
      </w:r>
      <w:r w:rsidR="00CD687D">
        <w:t xml:space="preserve"> Ziffer 11.3</w:t>
      </w:r>
    </w:p>
    <w:p w14:paraId="25439CF4" w14:textId="77777777" w:rsidR="009F4789" w:rsidRPr="003F48D8" w:rsidRDefault="009F4789" w:rsidP="00492723">
      <w:pPr>
        <w:pStyle w:val="berschrift1"/>
        <w:pageBreakBefore/>
        <w:ind w:left="352" w:hanging="352"/>
        <w:jc w:val="both"/>
      </w:pPr>
      <w:bookmarkStart w:id="616" w:name="_Toc94942143"/>
      <w:bookmarkStart w:id="617" w:name="_Toc139107515"/>
      <w:bookmarkStart w:id="618" w:name="_Toc161651571"/>
      <w:bookmarkStart w:id="619" w:name="_Toc168307153"/>
      <w:bookmarkStart w:id="620" w:name="_Toc177271871"/>
      <w:bookmarkStart w:id="621" w:name="_Toc199822131"/>
      <w:bookmarkStart w:id="622" w:name="_Toc222631190"/>
      <w:bookmarkStart w:id="623" w:name="_Toc222632387"/>
      <w:bookmarkStart w:id="624" w:name="_Toc234108093"/>
      <w:bookmarkStart w:id="625" w:name="_Toc247360779"/>
      <w:bookmarkStart w:id="626" w:name="_Toc121299060"/>
      <w:r w:rsidRPr="003F48D8">
        <w:lastRenderedPageBreak/>
        <w:t>Zahlungsplan</w:t>
      </w:r>
      <w:bookmarkEnd w:id="616"/>
      <w:bookmarkEnd w:id="617"/>
      <w:bookmarkEnd w:id="618"/>
      <w:bookmarkEnd w:id="619"/>
      <w:bookmarkEnd w:id="620"/>
      <w:bookmarkEnd w:id="621"/>
      <w:bookmarkEnd w:id="622"/>
      <w:bookmarkEnd w:id="623"/>
      <w:bookmarkEnd w:id="624"/>
      <w:bookmarkEnd w:id="625"/>
      <w:bookmarkEnd w:id="626"/>
    </w:p>
    <w:p w14:paraId="2DE907DF" w14:textId="28301A6B" w:rsidR="009F4789" w:rsidRPr="003F48D8" w:rsidRDefault="00E606F4" w:rsidP="00492723">
      <w:pPr>
        <w:pStyle w:val="Textkrper-Auswahl"/>
        <w:jc w:val="both"/>
      </w:pPr>
      <w:r w:rsidRPr="003F48D8">
        <w:fldChar w:fldCharType="begin">
          <w:ffData>
            <w:name w:val="Kontrollkästchen38"/>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Der Auftragnehmer erhält zum </w:t>
      </w:r>
      <w:r w:rsidRPr="003F48D8">
        <w:fldChar w:fldCharType="begin">
          <w:ffData>
            <w:name w:val="Text5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(Datum) eine Vorauszahlung in Höhe von </w:t>
      </w:r>
      <w:r w:rsidRPr="003F48D8">
        <w:fldChar w:fldCharType="begin">
          <w:ffData>
            <w:name w:val="Text5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Euro Zug um Zug gegen </w:t>
      </w:r>
      <w:r w:rsidR="0052489F" w:rsidRPr="003F48D8">
        <w:t xml:space="preserve">Gewährung </w:t>
      </w:r>
      <w:r w:rsidR="009F4789" w:rsidRPr="003F48D8">
        <w:t xml:space="preserve">einer Vorauszahlungssicherheit (siehe Nummer </w:t>
      </w:r>
      <w:r w:rsidRPr="003F48D8">
        <w:fldChar w:fldCharType="begin"/>
      </w:r>
      <w:r w:rsidRPr="003F48D8">
        <w:instrText xml:space="preserve"> REF _Ref228371641 \r \h  \* MERGEFORMAT </w:instrText>
      </w:r>
      <w:r w:rsidRPr="003F48D8">
        <w:fldChar w:fldCharType="separate"/>
      </w:r>
      <w:r w:rsidR="00EE0B63">
        <w:t>18.5.1</w:t>
      </w:r>
      <w:r w:rsidRPr="003F48D8">
        <w:fldChar w:fldCharType="end"/>
      </w:r>
      <w:r w:rsidR="009F4789" w:rsidRPr="003F48D8">
        <w:t>).</w:t>
      </w:r>
    </w:p>
    <w:p w14:paraId="5FDFB793" w14:textId="15A92654" w:rsidR="009F4789" w:rsidRPr="003F48D8" w:rsidRDefault="00DD3776" w:rsidP="00492723">
      <w:pPr>
        <w:pStyle w:val="Textkrper-Auswahl"/>
        <w:jc w:val="both"/>
      </w:pPr>
      <w:r>
        <w:fldChar w:fldCharType="begin">
          <w:ffData>
            <w:name w:val="Kontrollkästchen38"/>
            <w:enabled/>
            <w:calcOnExit w:val="0"/>
            <w:checkBox>
              <w:sizeAuto/>
              <w:default w:val="1"/>
            </w:checkBox>
          </w:ffData>
        </w:fldChar>
      </w:r>
      <w:bookmarkStart w:id="627" w:name="Kontrollkästchen38"/>
      <w:r>
        <w:instrText xml:space="preserve"> FORMCHECKBOX </w:instrText>
      </w:r>
      <w:r w:rsidR="00227696">
        <w:fldChar w:fldCharType="separate"/>
      </w:r>
      <w:r>
        <w:fldChar w:fldCharType="end"/>
      </w:r>
      <w:bookmarkEnd w:id="627"/>
      <w:r w:rsidR="009F4789" w:rsidRPr="003F48D8">
        <w:tab/>
      </w:r>
      <w:r w:rsidRPr="008846BE">
        <w:t>Die Rechnungsstellung erfolgt nach Leistungserbringung und Abnahme des Auftraggeb</w:t>
      </w:r>
      <w:r w:rsidR="00500A71" w:rsidRPr="008846BE">
        <w:t>ers. Das Zahlungsziel beträgt 45</w:t>
      </w:r>
      <w:r w:rsidR="00CE7D4A">
        <w:t xml:space="preserve"> </w:t>
      </w:r>
      <w:r w:rsidRPr="008846BE">
        <w:t>T</w:t>
      </w:r>
      <w:r w:rsidR="00CE7D4A">
        <w:t>age</w:t>
      </w:r>
      <w:r w:rsidRPr="008846BE">
        <w:t xml:space="preserve"> </w:t>
      </w:r>
      <w:r w:rsidR="00890A1D" w:rsidRPr="008846BE">
        <w:t>ohne Abzug</w:t>
      </w:r>
      <w:r w:rsidRPr="008846BE">
        <w:t xml:space="preserve"> nach Rechnungseingang</w:t>
      </w:r>
      <w:r w:rsidR="00834153">
        <w:t xml:space="preserve"> und Fälligkeit.</w:t>
      </w:r>
      <w:r>
        <w:t xml:space="preserve"> </w:t>
      </w:r>
    </w:p>
    <w:p w14:paraId="249259C5" w14:textId="77777777" w:rsidR="00B52B48" w:rsidRPr="00B52B48" w:rsidRDefault="00B52B48" w:rsidP="00492723">
      <w:pPr>
        <w:pStyle w:val="Abstandklein"/>
        <w:jc w:val="both"/>
      </w:pPr>
    </w:p>
    <w:tbl>
      <w:tblPr>
        <w:tblW w:w="9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991"/>
        <w:gridCol w:w="2241"/>
        <w:gridCol w:w="1868"/>
        <w:gridCol w:w="3188"/>
      </w:tblGrid>
      <w:tr w:rsidR="009F4789" w:rsidRPr="003F48D8" w14:paraId="3EAD233D" w14:textId="77777777">
        <w:tc>
          <w:tcPr>
            <w:tcW w:w="1991" w:type="dxa"/>
          </w:tcPr>
          <w:p w14:paraId="1D8AAC77" w14:textId="77777777" w:rsidR="009F4789" w:rsidRPr="003F48D8" w:rsidRDefault="009F4789" w:rsidP="00733CE2">
            <w:pPr>
              <w:pStyle w:val="Tabellenkopf"/>
            </w:pPr>
            <w:r w:rsidRPr="003F48D8">
              <w:t>Leistung gemäß</w:t>
            </w:r>
          </w:p>
          <w:p w14:paraId="6C071929" w14:textId="313A890E" w:rsidR="009F4789" w:rsidRPr="003F48D8" w:rsidRDefault="009F4789" w:rsidP="00733CE2">
            <w:pPr>
              <w:pStyle w:val="Tabellenkopf"/>
            </w:pPr>
            <w:r w:rsidRPr="003F48D8">
              <w:t xml:space="preserve">Nummer </w:t>
            </w:r>
            <w:r w:rsidR="00E606F4" w:rsidRPr="003F48D8">
              <w:fldChar w:fldCharType="begin"/>
            </w:r>
            <w:r w:rsidR="00E606F4" w:rsidRPr="003F48D8">
              <w:instrText xml:space="preserve"> REF _Ref169430420 \r \h  \* MERGEFORMAT </w:instrText>
            </w:r>
            <w:r w:rsidR="00E606F4" w:rsidRPr="003F48D8">
              <w:fldChar w:fldCharType="separate"/>
            </w:r>
            <w:r w:rsidR="00EE0B63">
              <w:t>9</w:t>
            </w:r>
            <w:r w:rsidR="00E606F4" w:rsidRPr="003F48D8">
              <w:fldChar w:fldCharType="end"/>
            </w:r>
            <w:r w:rsidRPr="003F48D8">
              <w:t>, lfd. Nr.</w:t>
            </w:r>
          </w:p>
        </w:tc>
        <w:tc>
          <w:tcPr>
            <w:tcW w:w="2241" w:type="dxa"/>
          </w:tcPr>
          <w:p w14:paraId="675D221E" w14:textId="77777777" w:rsidR="000733C7" w:rsidRDefault="009F4789" w:rsidP="00733CE2">
            <w:pPr>
              <w:pStyle w:val="Tabellenkopf"/>
            </w:pPr>
            <w:r w:rsidRPr="003F48D8">
              <w:t>Art der Zahlung,</w:t>
            </w:r>
          </w:p>
          <w:p w14:paraId="7AF2CC36" w14:textId="77777777" w:rsidR="009F4789" w:rsidRPr="003F48D8" w:rsidRDefault="009F4789" w:rsidP="00733CE2">
            <w:pPr>
              <w:pStyle w:val="Tabellenkopf"/>
            </w:pPr>
            <w:r w:rsidRPr="003F48D8">
              <w:t>AZ</w:t>
            </w:r>
            <w:r w:rsidRPr="00207975">
              <w:rPr>
                <w:rStyle w:val="Legendenziffer"/>
              </w:rPr>
              <w:t>1</w:t>
            </w:r>
            <w:r w:rsidRPr="003F48D8">
              <w:t>,</w:t>
            </w:r>
            <w:r w:rsidR="000733C7">
              <w:t xml:space="preserve"> </w:t>
            </w:r>
            <w:r w:rsidRPr="003F48D8">
              <w:t>TZ</w:t>
            </w:r>
            <w:r w:rsidRPr="00207975">
              <w:rPr>
                <w:rStyle w:val="Legendenziffer"/>
              </w:rPr>
              <w:t>2</w:t>
            </w:r>
            <w:r w:rsidRPr="003F48D8">
              <w:t>,</w:t>
            </w:r>
            <w:r w:rsidR="00207975">
              <w:t xml:space="preserve"> </w:t>
            </w:r>
            <w:r w:rsidRPr="003F48D8">
              <w:t>SZ</w:t>
            </w:r>
            <w:r w:rsidRPr="00207975">
              <w:rPr>
                <w:rStyle w:val="Legendenziffer"/>
              </w:rPr>
              <w:t>3</w:t>
            </w:r>
          </w:p>
          <w:p w14:paraId="4F91225C" w14:textId="77777777" w:rsidR="009F4789" w:rsidRPr="003F48D8" w:rsidRDefault="009F4789" w:rsidP="00733CE2">
            <w:pPr>
              <w:jc w:val="center"/>
            </w:pPr>
          </w:p>
        </w:tc>
        <w:tc>
          <w:tcPr>
            <w:tcW w:w="1868" w:type="dxa"/>
          </w:tcPr>
          <w:p w14:paraId="0DE00F3F" w14:textId="77777777" w:rsidR="009F4789" w:rsidRPr="003F48D8" w:rsidRDefault="009F4789" w:rsidP="00733CE2">
            <w:pPr>
              <w:pStyle w:val="Tabellenkopf"/>
            </w:pPr>
            <w:r w:rsidRPr="003F48D8">
              <w:t>Betrag</w:t>
            </w:r>
          </w:p>
        </w:tc>
        <w:tc>
          <w:tcPr>
            <w:tcW w:w="3188" w:type="dxa"/>
          </w:tcPr>
          <w:p w14:paraId="67B5A5F9" w14:textId="77777777" w:rsidR="009F4789" w:rsidRPr="003F48D8" w:rsidRDefault="009F4789" w:rsidP="00733CE2">
            <w:pPr>
              <w:pStyle w:val="Tabellenkopf"/>
            </w:pPr>
            <w:r w:rsidRPr="003F48D8">
              <w:t>Bemerkungen</w:t>
            </w:r>
          </w:p>
        </w:tc>
      </w:tr>
      <w:tr w:rsidR="009F4789" w:rsidRPr="003F48D8" w14:paraId="57A9BE72" w14:textId="77777777">
        <w:trPr>
          <w:trHeight w:val="70"/>
        </w:trPr>
        <w:tc>
          <w:tcPr>
            <w:tcW w:w="1991" w:type="dxa"/>
          </w:tcPr>
          <w:p w14:paraId="132DB693" w14:textId="77777777" w:rsidR="009F4789" w:rsidRPr="003F48D8" w:rsidRDefault="009F4789" w:rsidP="00733CE2">
            <w:pPr>
              <w:pStyle w:val="Spaltennummern"/>
              <w:jc w:val="center"/>
            </w:pPr>
            <w:r w:rsidRPr="003F48D8">
              <w:t>1</w:t>
            </w:r>
          </w:p>
        </w:tc>
        <w:tc>
          <w:tcPr>
            <w:tcW w:w="2241" w:type="dxa"/>
          </w:tcPr>
          <w:p w14:paraId="5BC1EFF4" w14:textId="77777777" w:rsidR="009F4789" w:rsidRPr="003F48D8" w:rsidRDefault="009F4789" w:rsidP="00733CE2">
            <w:pPr>
              <w:pStyle w:val="Spaltennummern"/>
              <w:jc w:val="center"/>
            </w:pPr>
            <w:r w:rsidRPr="003F48D8">
              <w:t>2</w:t>
            </w:r>
          </w:p>
        </w:tc>
        <w:tc>
          <w:tcPr>
            <w:tcW w:w="1868" w:type="dxa"/>
          </w:tcPr>
          <w:p w14:paraId="3A1F5994" w14:textId="77777777" w:rsidR="009F4789" w:rsidRPr="003F48D8" w:rsidRDefault="009F4789" w:rsidP="00733CE2">
            <w:pPr>
              <w:pStyle w:val="Spaltennummern"/>
              <w:jc w:val="center"/>
            </w:pPr>
            <w:r w:rsidRPr="003F48D8">
              <w:t>3</w:t>
            </w:r>
          </w:p>
        </w:tc>
        <w:tc>
          <w:tcPr>
            <w:tcW w:w="3188" w:type="dxa"/>
          </w:tcPr>
          <w:p w14:paraId="5FBC58DB" w14:textId="77777777" w:rsidR="009F4789" w:rsidRPr="003F48D8" w:rsidRDefault="009F4789" w:rsidP="00733CE2">
            <w:pPr>
              <w:pStyle w:val="Spaltennummern"/>
              <w:jc w:val="center"/>
            </w:pPr>
            <w:r w:rsidRPr="003F48D8">
              <w:t>4</w:t>
            </w:r>
          </w:p>
        </w:tc>
      </w:tr>
      <w:tr w:rsidR="009F4789" w:rsidRPr="003F48D8" w14:paraId="26EF7BA9" w14:textId="77777777">
        <w:tc>
          <w:tcPr>
            <w:tcW w:w="1991" w:type="dxa"/>
          </w:tcPr>
          <w:p w14:paraId="25FC030B" w14:textId="77777777" w:rsidR="009F4789" w:rsidRPr="003F48D8" w:rsidRDefault="009F4789" w:rsidP="00492723">
            <w:pPr>
              <w:pStyle w:val="Tabellenzeilen"/>
              <w:jc w:val="both"/>
            </w:pPr>
          </w:p>
        </w:tc>
        <w:tc>
          <w:tcPr>
            <w:tcW w:w="2241" w:type="dxa"/>
          </w:tcPr>
          <w:p w14:paraId="500D787D" w14:textId="77777777" w:rsidR="009F4789" w:rsidRPr="003F48D8" w:rsidRDefault="009F4789" w:rsidP="00492723">
            <w:pPr>
              <w:pStyle w:val="Tabellenzeilen"/>
              <w:jc w:val="both"/>
            </w:pPr>
          </w:p>
        </w:tc>
        <w:tc>
          <w:tcPr>
            <w:tcW w:w="1868" w:type="dxa"/>
          </w:tcPr>
          <w:p w14:paraId="2FD435CB" w14:textId="77777777" w:rsidR="009F4789" w:rsidRPr="003F48D8" w:rsidRDefault="009F4789" w:rsidP="00492723">
            <w:pPr>
              <w:pStyle w:val="Tabellenzeilen"/>
              <w:jc w:val="both"/>
            </w:pPr>
          </w:p>
        </w:tc>
        <w:tc>
          <w:tcPr>
            <w:tcW w:w="3188" w:type="dxa"/>
          </w:tcPr>
          <w:p w14:paraId="7B20732D" w14:textId="77777777" w:rsidR="009F4789" w:rsidRPr="003F48D8" w:rsidRDefault="009F4789" w:rsidP="00492723">
            <w:pPr>
              <w:pStyle w:val="Tabellenzeilen"/>
              <w:jc w:val="both"/>
            </w:pPr>
          </w:p>
        </w:tc>
      </w:tr>
      <w:tr w:rsidR="009F4789" w:rsidRPr="003F48D8" w14:paraId="13EA7C43" w14:textId="77777777">
        <w:tc>
          <w:tcPr>
            <w:tcW w:w="1991" w:type="dxa"/>
          </w:tcPr>
          <w:p w14:paraId="4C67D50A" w14:textId="77777777" w:rsidR="009F4789" w:rsidRPr="003F48D8" w:rsidRDefault="009F4789" w:rsidP="00492723">
            <w:pPr>
              <w:pStyle w:val="Tabellenzeilen"/>
              <w:jc w:val="both"/>
            </w:pPr>
          </w:p>
        </w:tc>
        <w:tc>
          <w:tcPr>
            <w:tcW w:w="2241" w:type="dxa"/>
          </w:tcPr>
          <w:p w14:paraId="4664C7E2" w14:textId="77777777" w:rsidR="009F4789" w:rsidRPr="003F48D8" w:rsidRDefault="009F4789" w:rsidP="00492723">
            <w:pPr>
              <w:pStyle w:val="Tabellenzeilen"/>
              <w:jc w:val="both"/>
            </w:pPr>
          </w:p>
        </w:tc>
        <w:tc>
          <w:tcPr>
            <w:tcW w:w="1868" w:type="dxa"/>
          </w:tcPr>
          <w:p w14:paraId="23550E7B" w14:textId="77777777" w:rsidR="009F4789" w:rsidRPr="003F48D8" w:rsidRDefault="009F4789" w:rsidP="00492723">
            <w:pPr>
              <w:pStyle w:val="Tabellenzeilen"/>
              <w:jc w:val="both"/>
            </w:pPr>
          </w:p>
        </w:tc>
        <w:tc>
          <w:tcPr>
            <w:tcW w:w="3188" w:type="dxa"/>
          </w:tcPr>
          <w:p w14:paraId="1119554F" w14:textId="77777777" w:rsidR="009F4789" w:rsidRPr="003F48D8" w:rsidRDefault="009F4789" w:rsidP="00492723">
            <w:pPr>
              <w:pStyle w:val="Tabellenzeilen"/>
              <w:jc w:val="both"/>
            </w:pPr>
          </w:p>
        </w:tc>
      </w:tr>
      <w:tr w:rsidR="009F4789" w:rsidRPr="003F48D8" w14:paraId="34BFD056" w14:textId="77777777">
        <w:tc>
          <w:tcPr>
            <w:tcW w:w="1991" w:type="dxa"/>
          </w:tcPr>
          <w:p w14:paraId="25ADD189" w14:textId="77777777" w:rsidR="009F4789" w:rsidRPr="003F48D8" w:rsidRDefault="009F4789" w:rsidP="00492723">
            <w:pPr>
              <w:pStyle w:val="Tabellenzeilen"/>
              <w:jc w:val="both"/>
            </w:pPr>
          </w:p>
        </w:tc>
        <w:tc>
          <w:tcPr>
            <w:tcW w:w="2241" w:type="dxa"/>
          </w:tcPr>
          <w:p w14:paraId="184C3B48" w14:textId="77777777" w:rsidR="009F4789" w:rsidRPr="003F48D8" w:rsidRDefault="009F4789" w:rsidP="00492723">
            <w:pPr>
              <w:pStyle w:val="Tabellenzeilen"/>
              <w:jc w:val="both"/>
            </w:pPr>
          </w:p>
        </w:tc>
        <w:tc>
          <w:tcPr>
            <w:tcW w:w="1868" w:type="dxa"/>
          </w:tcPr>
          <w:p w14:paraId="3F8AE9B6" w14:textId="77777777" w:rsidR="009F4789" w:rsidRPr="003F48D8" w:rsidRDefault="009F4789" w:rsidP="00492723">
            <w:pPr>
              <w:pStyle w:val="Tabellenzeilen"/>
              <w:jc w:val="both"/>
            </w:pPr>
          </w:p>
        </w:tc>
        <w:tc>
          <w:tcPr>
            <w:tcW w:w="3188" w:type="dxa"/>
          </w:tcPr>
          <w:p w14:paraId="4F34B991" w14:textId="77777777" w:rsidR="009F4789" w:rsidRPr="003F48D8" w:rsidRDefault="009F4789" w:rsidP="00492723">
            <w:pPr>
              <w:pStyle w:val="Tabellenzeilen"/>
              <w:jc w:val="both"/>
            </w:pPr>
          </w:p>
        </w:tc>
      </w:tr>
      <w:tr w:rsidR="009F4789" w:rsidRPr="003F48D8" w14:paraId="42FB1C91" w14:textId="77777777">
        <w:tc>
          <w:tcPr>
            <w:tcW w:w="1991" w:type="dxa"/>
          </w:tcPr>
          <w:p w14:paraId="3DA832DB" w14:textId="77777777" w:rsidR="009F4789" w:rsidRPr="003F48D8" w:rsidRDefault="009F4789" w:rsidP="00492723">
            <w:pPr>
              <w:pStyle w:val="Tabellenzeilen"/>
              <w:jc w:val="both"/>
            </w:pPr>
          </w:p>
        </w:tc>
        <w:tc>
          <w:tcPr>
            <w:tcW w:w="2241" w:type="dxa"/>
          </w:tcPr>
          <w:p w14:paraId="78B3DD90" w14:textId="77777777" w:rsidR="009F4789" w:rsidRPr="003F48D8" w:rsidRDefault="009F4789" w:rsidP="00492723">
            <w:pPr>
              <w:pStyle w:val="Tabellenzeilen"/>
              <w:jc w:val="both"/>
            </w:pPr>
          </w:p>
        </w:tc>
        <w:tc>
          <w:tcPr>
            <w:tcW w:w="1868" w:type="dxa"/>
          </w:tcPr>
          <w:p w14:paraId="2747CDA2" w14:textId="77777777" w:rsidR="009F4789" w:rsidRPr="003F48D8" w:rsidRDefault="009F4789" w:rsidP="00492723">
            <w:pPr>
              <w:pStyle w:val="Tabellenzeilen"/>
              <w:jc w:val="both"/>
            </w:pPr>
          </w:p>
        </w:tc>
        <w:tc>
          <w:tcPr>
            <w:tcW w:w="3188" w:type="dxa"/>
          </w:tcPr>
          <w:p w14:paraId="08A87E1F" w14:textId="77777777" w:rsidR="009F4789" w:rsidRPr="003F48D8" w:rsidRDefault="009F4789" w:rsidP="00492723">
            <w:pPr>
              <w:pStyle w:val="Tabellenzeilen"/>
              <w:jc w:val="both"/>
            </w:pPr>
          </w:p>
        </w:tc>
      </w:tr>
      <w:tr w:rsidR="009F4789" w:rsidRPr="003F48D8" w14:paraId="784D818F" w14:textId="77777777">
        <w:tc>
          <w:tcPr>
            <w:tcW w:w="1991" w:type="dxa"/>
          </w:tcPr>
          <w:p w14:paraId="3683AE15" w14:textId="77777777" w:rsidR="009F4789" w:rsidRPr="003F48D8" w:rsidRDefault="009F4789" w:rsidP="00492723">
            <w:pPr>
              <w:pStyle w:val="Tabellenzeilen"/>
              <w:jc w:val="both"/>
            </w:pPr>
          </w:p>
        </w:tc>
        <w:tc>
          <w:tcPr>
            <w:tcW w:w="2241" w:type="dxa"/>
          </w:tcPr>
          <w:p w14:paraId="74BA3970" w14:textId="77777777" w:rsidR="009F4789" w:rsidRPr="003F48D8" w:rsidRDefault="009F4789" w:rsidP="00492723">
            <w:pPr>
              <w:pStyle w:val="Tabellenzeilen"/>
              <w:jc w:val="both"/>
            </w:pPr>
          </w:p>
        </w:tc>
        <w:tc>
          <w:tcPr>
            <w:tcW w:w="1868" w:type="dxa"/>
          </w:tcPr>
          <w:p w14:paraId="273A676A" w14:textId="77777777" w:rsidR="009F4789" w:rsidRPr="003F48D8" w:rsidRDefault="009F4789" w:rsidP="00492723">
            <w:pPr>
              <w:pStyle w:val="Tabellenzeilen"/>
              <w:jc w:val="both"/>
            </w:pPr>
          </w:p>
        </w:tc>
        <w:tc>
          <w:tcPr>
            <w:tcW w:w="3188" w:type="dxa"/>
          </w:tcPr>
          <w:p w14:paraId="069E0C60" w14:textId="77777777" w:rsidR="009F4789" w:rsidRPr="003F48D8" w:rsidRDefault="009F4789" w:rsidP="00492723">
            <w:pPr>
              <w:pStyle w:val="Tabellenzeilen"/>
              <w:jc w:val="both"/>
            </w:pPr>
          </w:p>
        </w:tc>
      </w:tr>
      <w:tr w:rsidR="009F4789" w:rsidRPr="003F48D8" w14:paraId="1C98488A" w14:textId="77777777">
        <w:tc>
          <w:tcPr>
            <w:tcW w:w="1991" w:type="dxa"/>
          </w:tcPr>
          <w:p w14:paraId="50703E1D" w14:textId="77777777" w:rsidR="009F4789" w:rsidRPr="003F48D8" w:rsidRDefault="009F4789" w:rsidP="00492723">
            <w:pPr>
              <w:pStyle w:val="Tabellenzeilen"/>
              <w:jc w:val="both"/>
            </w:pPr>
          </w:p>
        </w:tc>
        <w:tc>
          <w:tcPr>
            <w:tcW w:w="2241" w:type="dxa"/>
          </w:tcPr>
          <w:p w14:paraId="7D0BBF6A" w14:textId="77777777" w:rsidR="009F4789" w:rsidRPr="003F48D8" w:rsidRDefault="009F4789" w:rsidP="00492723">
            <w:pPr>
              <w:pStyle w:val="Tabellenzeilen"/>
              <w:jc w:val="both"/>
            </w:pPr>
          </w:p>
        </w:tc>
        <w:tc>
          <w:tcPr>
            <w:tcW w:w="1868" w:type="dxa"/>
          </w:tcPr>
          <w:p w14:paraId="46BB4064" w14:textId="77777777" w:rsidR="009F4789" w:rsidRPr="003F48D8" w:rsidRDefault="009F4789" w:rsidP="00492723">
            <w:pPr>
              <w:pStyle w:val="Tabellenzeilen"/>
              <w:jc w:val="both"/>
            </w:pPr>
          </w:p>
        </w:tc>
        <w:tc>
          <w:tcPr>
            <w:tcW w:w="3188" w:type="dxa"/>
          </w:tcPr>
          <w:p w14:paraId="18A211F9" w14:textId="77777777" w:rsidR="009F4789" w:rsidRPr="003F48D8" w:rsidRDefault="009F4789" w:rsidP="00492723">
            <w:pPr>
              <w:pStyle w:val="Tabellenzeilen"/>
              <w:jc w:val="both"/>
            </w:pPr>
          </w:p>
        </w:tc>
      </w:tr>
      <w:tr w:rsidR="009F4789" w:rsidRPr="003F48D8" w14:paraId="217719CC" w14:textId="77777777">
        <w:tc>
          <w:tcPr>
            <w:tcW w:w="1991" w:type="dxa"/>
          </w:tcPr>
          <w:p w14:paraId="192389C3" w14:textId="77777777" w:rsidR="009F4789" w:rsidRPr="003F48D8" w:rsidRDefault="009F4789" w:rsidP="00492723">
            <w:pPr>
              <w:pStyle w:val="Tabellenzeilen"/>
              <w:jc w:val="both"/>
            </w:pPr>
          </w:p>
        </w:tc>
        <w:tc>
          <w:tcPr>
            <w:tcW w:w="2241" w:type="dxa"/>
          </w:tcPr>
          <w:p w14:paraId="0368B717" w14:textId="77777777" w:rsidR="009F4789" w:rsidRPr="003F48D8" w:rsidRDefault="009F4789" w:rsidP="00492723">
            <w:pPr>
              <w:pStyle w:val="Tabellenzeilen"/>
              <w:jc w:val="both"/>
            </w:pPr>
          </w:p>
        </w:tc>
        <w:tc>
          <w:tcPr>
            <w:tcW w:w="1868" w:type="dxa"/>
          </w:tcPr>
          <w:p w14:paraId="63449823" w14:textId="77777777" w:rsidR="009F4789" w:rsidRPr="003F48D8" w:rsidRDefault="009F4789" w:rsidP="00492723">
            <w:pPr>
              <w:pStyle w:val="Tabellenzeilen"/>
              <w:jc w:val="both"/>
            </w:pPr>
          </w:p>
        </w:tc>
        <w:tc>
          <w:tcPr>
            <w:tcW w:w="3188" w:type="dxa"/>
          </w:tcPr>
          <w:p w14:paraId="598D6C0D" w14:textId="77777777" w:rsidR="009F4789" w:rsidRPr="003F48D8" w:rsidRDefault="009F4789" w:rsidP="00492723">
            <w:pPr>
              <w:pStyle w:val="Tabellenzeilen"/>
              <w:jc w:val="both"/>
            </w:pPr>
          </w:p>
        </w:tc>
      </w:tr>
    </w:tbl>
    <w:p w14:paraId="7125703D" w14:textId="77777777" w:rsidR="00623DCC" w:rsidRDefault="00623DCC" w:rsidP="00492723">
      <w:pPr>
        <w:pStyle w:val="Legende"/>
        <w:jc w:val="both"/>
        <w:rPr>
          <w:rStyle w:val="Legendenziffer"/>
        </w:rPr>
      </w:pPr>
    </w:p>
    <w:p w14:paraId="444FB8CA" w14:textId="77777777" w:rsidR="009F4789" w:rsidRPr="003F48D8" w:rsidRDefault="009F4789" w:rsidP="00492723">
      <w:pPr>
        <w:pStyle w:val="Legende"/>
        <w:jc w:val="both"/>
      </w:pPr>
      <w:r w:rsidRPr="00207975">
        <w:rPr>
          <w:rStyle w:val="Legendenziffer"/>
        </w:rPr>
        <w:t>1</w:t>
      </w:r>
      <w:r w:rsidRPr="003F48D8">
        <w:tab/>
        <w:t>AZ = Abschlagszahlung</w:t>
      </w:r>
    </w:p>
    <w:p w14:paraId="4170F520" w14:textId="77777777" w:rsidR="009F4789" w:rsidRPr="003F48D8" w:rsidRDefault="009F4789" w:rsidP="00492723">
      <w:pPr>
        <w:pStyle w:val="Legende"/>
        <w:jc w:val="both"/>
      </w:pPr>
      <w:r w:rsidRPr="00207975">
        <w:rPr>
          <w:rStyle w:val="Legendenziffer"/>
        </w:rPr>
        <w:t>2</w:t>
      </w:r>
      <w:r w:rsidRPr="003F48D8">
        <w:tab/>
        <w:t>TZ = Teilzahlung</w:t>
      </w:r>
    </w:p>
    <w:p w14:paraId="25789B00" w14:textId="77777777" w:rsidR="009F4789" w:rsidRPr="003F48D8" w:rsidRDefault="009F4789" w:rsidP="00492723">
      <w:pPr>
        <w:pStyle w:val="Legende"/>
        <w:jc w:val="both"/>
      </w:pPr>
      <w:r w:rsidRPr="00207975">
        <w:rPr>
          <w:rStyle w:val="Legendenziffer"/>
        </w:rPr>
        <w:t>3</w:t>
      </w:r>
      <w:r w:rsidRPr="003F48D8">
        <w:tab/>
        <w:t>SZ =Schlusszahlung</w:t>
      </w:r>
    </w:p>
    <w:p w14:paraId="1EDF28B1" w14:textId="77777777" w:rsidR="009F4789" w:rsidRPr="003F48D8" w:rsidRDefault="009F4789" w:rsidP="00492723">
      <w:pPr>
        <w:pStyle w:val="Textkrper"/>
      </w:pPr>
    </w:p>
    <w:p w14:paraId="7228D209" w14:textId="77777777" w:rsidR="009F4789" w:rsidRPr="003F48D8" w:rsidRDefault="00E606F4" w:rsidP="00492723">
      <w:pPr>
        <w:pStyle w:val="Textkrper-Auswahl"/>
        <w:jc w:val="both"/>
      </w:pPr>
      <w:r w:rsidRPr="003F48D8">
        <w:fldChar w:fldCharType="begin">
          <w:ffData>
            <w:name w:val="Kontrollkästchen38"/>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Der Zahlungsplan ergibt sich aus Anlage Nr. </w:t>
      </w:r>
      <w:r w:rsidRPr="003F48D8">
        <w:fldChar w:fldCharType="begin">
          <w:ffData>
            <w:name w:val="Text5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230E84E7" w14:textId="77777777" w:rsidR="009F4789" w:rsidRPr="003F48D8" w:rsidRDefault="009F4789" w:rsidP="00492723">
      <w:pPr>
        <w:pStyle w:val="Textkrper-Auswahl"/>
        <w:jc w:val="both"/>
      </w:pPr>
    </w:p>
    <w:p w14:paraId="7F0D5F77" w14:textId="77777777" w:rsidR="009F4789" w:rsidRPr="003F48D8" w:rsidRDefault="009F4789" w:rsidP="00492723">
      <w:pPr>
        <w:pStyle w:val="berschrift1"/>
        <w:jc w:val="both"/>
      </w:pPr>
      <w:bookmarkStart w:id="628" w:name="_Toc199822132"/>
      <w:bookmarkStart w:id="629" w:name="_Toc222631191"/>
      <w:bookmarkStart w:id="630" w:name="_Toc222632388"/>
      <w:bookmarkStart w:id="631" w:name="_Toc234108094"/>
      <w:bookmarkStart w:id="632" w:name="_Toc247360780"/>
      <w:bookmarkStart w:id="633" w:name="_Toc121299061"/>
      <w:bookmarkEnd w:id="488"/>
      <w:bookmarkEnd w:id="489"/>
      <w:bookmarkEnd w:id="490"/>
      <w:bookmarkEnd w:id="491"/>
      <w:r w:rsidRPr="003F48D8">
        <w:t>Verantwortlicher Ansprechpartner</w:t>
      </w:r>
      <w:bookmarkEnd w:id="628"/>
      <w:bookmarkEnd w:id="629"/>
      <w:bookmarkEnd w:id="630"/>
      <w:bookmarkEnd w:id="631"/>
      <w:bookmarkEnd w:id="632"/>
      <w:bookmarkEnd w:id="633"/>
    </w:p>
    <w:p w14:paraId="3F14585C" w14:textId="77777777" w:rsidR="00B52B48" w:rsidRPr="00B52B48" w:rsidRDefault="00B52B48" w:rsidP="00492723">
      <w:pPr>
        <w:pStyle w:val="Abstandklein"/>
        <w:jc w:val="both"/>
      </w:pPr>
    </w:p>
    <w:tbl>
      <w:tblPr>
        <w:tblW w:w="9072"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024"/>
        <w:gridCol w:w="3024"/>
        <w:gridCol w:w="3024"/>
      </w:tblGrid>
      <w:tr w:rsidR="009F4789" w:rsidRPr="003F48D8" w14:paraId="7CDCF35A" w14:textId="77777777">
        <w:trPr>
          <w:cantSplit/>
        </w:trPr>
        <w:tc>
          <w:tcPr>
            <w:tcW w:w="3024" w:type="dxa"/>
          </w:tcPr>
          <w:p w14:paraId="0A8E8C47" w14:textId="77777777" w:rsidR="009F4789" w:rsidRPr="003F48D8" w:rsidRDefault="009F4789" w:rsidP="00733CE2">
            <w:pPr>
              <w:pStyle w:val="Tabellenkopf"/>
            </w:pPr>
            <w:bookmarkStart w:id="634" w:name="_Toc119988900"/>
            <w:bookmarkStart w:id="635" w:name="_Toc119989098"/>
            <w:bookmarkStart w:id="636" w:name="_Toc119989337"/>
            <w:bookmarkStart w:id="637" w:name="_Toc119993024"/>
            <w:bookmarkStart w:id="638" w:name="_Toc119997693"/>
            <w:bookmarkStart w:id="639" w:name="_Toc119998079"/>
            <w:bookmarkEnd w:id="634"/>
            <w:bookmarkEnd w:id="635"/>
            <w:bookmarkEnd w:id="636"/>
            <w:bookmarkEnd w:id="637"/>
            <w:bookmarkEnd w:id="638"/>
            <w:bookmarkEnd w:id="639"/>
          </w:p>
        </w:tc>
        <w:tc>
          <w:tcPr>
            <w:tcW w:w="3024" w:type="dxa"/>
          </w:tcPr>
          <w:p w14:paraId="19A844E1" w14:textId="77777777" w:rsidR="009F4789" w:rsidRPr="003F48D8" w:rsidRDefault="009F4789" w:rsidP="00733CE2">
            <w:pPr>
              <w:pStyle w:val="Tabellenkopf"/>
            </w:pPr>
            <w:r w:rsidRPr="003F48D8">
              <w:t>Ansprechpartner des Auftraggebers</w:t>
            </w:r>
          </w:p>
        </w:tc>
        <w:tc>
          <w:tcPr>
            <w:tcW w:w="3024" w:type="dxa"/>
          </w:tcPr>
          <w:p w14:paraId="67673158" w14:textId="77777777" w:rsidR="009F4789" w:rsidRPr="003F48D8" w:rsidRDefault="009F4789" w:rsidP="00733CE2">
            <w:pPr>
              <w:pStyle w:val="Tabellenkopf"/>
            </w:pPr>
            <w:commentRangeStart w:id="640"/>
            <w:r w:rsidRPr="003F48D8">
              <w:t>Ansprechpartner des Auftragnehmers</w:t>
            </w:r>
            <w:commentRangeEnd w:id="640"/>
            <w:r w:rsidR="004A5A0D">
              <w:rPr>
                <w:rStyle w:val="Kommentarzeichen"/>
                <w:lang w:val="x-none" w:eastAsia="x-none"/>
              </w:rPr>
              <w:commentReference w:id="640"/>
            </w:r>
          </w:p>
        </w:tc>
      </w:tr>
      <w:tr w:rsidR="009F4789" w:rsidRPr="003F48D8" w14:paraId="6013E82C" w14:textId="77777777">
        <w:trPr>
          <w:cantSplit/>
        </w:trPr>
        <w:tc>
          <w:tcPr>
            <w:tcW w:w="3024" w:type="dxa"/>
          </w:tcPr>
          <w:p w14:paraId="4370C399" w14:textId="77777777" w:rsidR="009F4789" w:rsidRPr="003F48D8" w:rsidRDefault="009F4789" w:rsidP="00492723">
            <w:pPr>
              <w:pStyle w:val="Tabellenzeilen"/>
              <w:keepNext w:val="0"/>
              <w:jc w:val="both"/>
            </w:pPr>
            <w:r w:rsidRPr="003F48D8">
              <w:t>Name</w:t>
            </w:r>
          </w:p>
        </w:tc>
        <w:tc>
          <w:tcPr>
            <w:tcW w:w="3024" w:type="dxa"/>
          </w:tcPr>
          <w:p w14:paraId="580CA0D1" w14:textId="76903475" w:rsidR="009F4789" w:rsidRPr="003F48D8" w:rsidRDefault="00D3701C" w:rsidP="00492723">
            <w:pPr>
              <w:pStyle w:val="Tabellenzeilen"/>
              <w:keepNext w:val="0"/>
              <w:jc w:val="both"/>
            </w:pPr>
            <w:r>
              <w:t>Carsten Steinke</w:t>
            </w:r>
          </w:p>
        </w:tc>
        <w:tc>
          <w:tcPr>
            <w:tcW w:w="3024" w:type="dxa"/>
          </w:tcPr>
          <w:p w14:paraId="778262C4" w14:textId="77777777" w:rsidR="009F4789" w:rsidRPr="003F48D8" w:rsidRDefault="009F4789" w:rsidP="00492723">
            <w:pPr>
              <w:pStyle w:val="Tabellenzeilen"/>
              <w:keepNext w:val="0"/>
              <w:jc w:val="both"/>
            </w:pPr>
          </w:p>
        </w:tc>
      </w:tr>
      <w:tr w:rsidR="009F4789" w:rsidRPr="003F48D8" w14:paraId="49C695F0" w14:textId="77777777">
        <w:trPr>
          <w:cantSplit/>
        </w:trPr>
        <w:tc>
          <w:tcPr>
            <w:tcW w:w="3024" w:type="dxa"/>
          </w:tcPr>
          <w:p w14:paraId="76BEBA45" w14:textId="77777777" w:rsidR="009F4789" w:rsidRPr="003F48D8" w:rsidRDefault="009F4789" w:rsidP="00492723">
            <w:pPr>
              <w:pStyle w:val="Tabellenzeilen"/>
              <w:keepNext w:val="0"/>
              <w:jc w:val="both"/>
            </w:pPr>
            <w:r w:rsidRPr="003F48D8">
              <w:t>Position</w:t>
            </w:r>
          </w:p>
        </w:tc>
        <w:tc>
          <w:tcPr>
            <w:tcW w:w="3024" w:type="dxa"/>
          </w:tcPr>
          <w:p w14:paraId="0DFCE48D" w14:textId="57CCC4E9" w:rsidR="009F4789" w:rsidRPr="003F48D8" w:rsidRDefault="00D3701C" w:rsidP="00492723">
            <w:pPr>
              <w:pStyle w:val="Tabellenzeilen"/>
              <w:keepNext w:val="0"/>
              <w:jc w:val="both"/>
            </w:pPr>
            <w:r>
              <w:t>Business Continuity Manager</w:t>
            </w:r>
          </w:p>
        </w:tc>
        <w:tc>
          <w:tcPr>
            <w:tcW w:w="3024" w:type="dxa"/>
          </w:tcPr>
          <w:p w14:paraId="39D8B5E3" w14:textId="77777777" w:rsidR="009F4789" w:rsidRPr="003F48D8" w:rsidRDefault="009F4789" w:rsidP="00492723">
            <w:pPr>
              <w:pStyle w:val="Tabellenzeilen"/>
              <w:keepNext w:val="0"/>
              <w:jc w:val="both"/>
            </w:pPr>
          </w:p>
        </w:tc>
      </w:tr>
      <w:tr w:rsidR="009F4789" w:rsidRPr="003F48D8" w14:paraId="69CB9653" w14:textId="77777777">
        <w:trPr>
          <w:cantSplit/>
        </w:trPr>
        <w:tc>
          <w:tcPr>
            <w:tcW w:w="3024" w:type="dxa"/>
          </w:tcPr>
          <w:p w14:paraId="6272F52C" w14:textId="77777777" w:rsidR="009F4789" w:rsidRPr="003F48D8" w:rsidRDefault="009F4789" w:rsidP="00492723">
            <w:pPr>
              <w:pStyle w:val="Tabellenzeilen"/>
              <w:jc w:val="both"/>
            </w:pPr>
            <w:r w:rsidRPr="003F48D8">
              <w:lastRenderedPageBreak/>
              <w:t>Organisationseinheit</w:t>
            </w:r>
          </w:p>
        </w:tc>
        <w:tc>
          <w:tcPr>
            <w:tcW w:w="3024" w:type="dxa"/>
          </w:tcPr>
          <w:p w14:paraId="6F3482C8" w14:textId="7C80ED39" w:rsidR="009F4789" w:rsidRPr="003F48D8" w:rsidRDefault="00257CCF" w:rsidP="00257CCF">
            <w:pPr>
              <w:pStyle w:val="Tabellenzeilen"/>
            </w:pPr>
            <w:r>
              <w:t xml:space="preserve">AMEOS Spitalgesellschaft mbH </w:t>
            </w:r>
          </w:p>
        </w:tc>
        <w:tc>
          <w:tcPr>
            <w:tcW w:w="3024" w:type="dxa"/>
          </w:tcPr>
          <w:p w14:paraId="4C8A1EC7" w14:textId="77777777" w:rsidR="009F4789" w:rsidRPr="003F48D8" w:rsidRDefault="009F4789" w:rsidP="00492723">
            <w:pPr>
              <w:pStyle w:val="Tabellenzeilen"/>
              <w:jc w:val="both"/>
            </w:pPr>
          </w:p>
        </w:tc>
      </w:tr>
      <w:tr w:rsidR="009F4789" w:rsidRPr="003F48D8" w14:paraId="5FC1671F" w14:textId="77777777">
        <w:trPr>
          <w:cantSplit/>
        </w:trPr>
        <w:tc>
          <w:tcPr>
            <w:tcW w:w="3024" w:type="dxa"/>
          </w:tcPr>
          <w:p w14:paraId="4252ECC8" w14:textId="77777777" w:rsidR="009F4789" w:rsidRPr="003F48D8" w:rsidRDefault="009F4789" w:rsidP="00492723">
            <w:pPr>
              <w:pStyle w:val="Tabellenzeilen"/>
              <w:jc w:val="both"/>
            </w:pPr>
            <w:r w:rsidRPr="003F48D8">
              <w:t>Telefonnummer:</w:t>
            </w:r>
          </w:p>
        </w:tc>
        <w:tc>
          <w:tcPr>
            <w:tcW w:w="3024" w:type="dxa"/>
          </w:tcPr>
          <w:p w14:paraId="02528D73" w14:textId="6598B84C" w:rsidR="009F4789" w:rsidRPr="003F48D8" w:rsidRDefault="00EA443B" w:rsidP="00925117">
            <w:pPr>
              <w:pStyle w:val="Tabellenzeilen"/>
              <w:jc w:val="both"/>
            </w:pPr>
            <w:r>
              <w:t>0151 6891 4591</w:t>
            </w:r>
          </w:p>
        </w:tc>
        <w:tc>
          <w:tcPr>
            <w:tcW w:w="3024" w:type="dxa"/>
          </w:tcPr>
          <w:p w14:paraId="3409319F" w14:textId="77777777" w:rsidR="009F4789" w:rsidRPr="003F48D8" w:rsidRDefault="009F4789" w:rsidP="00492723">
            <w:pPr>
              <w:pStyle w:val="Tabellenzeilen"/>
              <w:jc w:val="both"/>
            </w:pPr>
          </w:p>
        </w:tc>
      </w:tr>
      <w:tr w:rsidR="009F4789" w:rsidRPr="003F48D8" w14:paraId="6F06CEBB" w14:textId="77777777">
        <w:trPr>
          <w:cantSplit/>
        </w:trPr>
        <w:tc>
          <w:tcPr>
            <w:tcW w:w="3024" w:type="dxa"/>
          </w:tcPr>
          <w:p w14:paraId="199DF03F" w14:textId="77777777" w:rsidR="009F4789" w:rsidRPr="003F48D8" w:rsidRDefault="009F4789" w:rsidP="00492723">
            <w:pPr>
              <w:pStyle w:val="Tabellenzeilen"/>
              <w:jc w:val="both"/>
            </w:pPr>
            <w:r w:rsidRPr="003F48D8">
              <w:t>Faxnummer</w:t>
            </w:r>
          </w:p>
        </w:tc>
        <w:tc>
          <w:tcPr>
            <w:tcW w:w="3024" w:type="dxa"/>
          </w:tcPr>
          <w:p w14:paraId="5B166E83" w14:textId="77777777" w:rsidR="009F4789" w:rsidRPr="003F48D8" w:rsidRDefault="00925117" w:rsidP="00492723">
            <w:pPr>
              <w:pStyle w:val="Tabellenzeilen"/>
              <w:jc w:val="both"/>
            </w:pPr>
            <w:r>
              <w:t>-</w:t>
            </w:r>
          </w:p>
        </w:tc>
        <w:tc>
          <w:tcPr>
            <w:tcW w:w="3024" w:type="dxa"/>
          </w:tcPr>
          <w:p w14:paraId="069A7853" w14:textId="77777777" w:rsidR="009F4789" w:rsidRPr="003F48D8" w:rsidRDefault="009F4789" w:rsidP="00492723">
            <w:pPr>
              <w:pStyle w:val="Tabellenzeilen"/>
              <w:jc w:val="both"/>
            </w:pPr>
          </w:p>
        </w:tc>
      </w:tr>
      <w:tr w:rsidR="009F4789" w:rsidRPr="003F48D8" w14:paraId="5F711511" w14:textId="77777777">
        <w:trPr>
          <w:cantSplit/>
        </w:trPr>
        <w:tc>
          <w:tcPr>
            <w:tcW w:w="3024" w:type="dxa"/>
          </w:tcPr>
          <w:p w14:paraId="7335E02E" w14:textId="77777777" w:rsidR="009F4789" w:rsidRPr="003F48D8" w:rsidRDefault="009F4789" w:rsidP="00492723">
            <w:pPr>
              <w:pStyle w:val="Tabellenzeilen"/>
              <w:jc w:val="both"/>
            </w:pPr>
            <w:r w:rsidRPr="003F48D8">
              <w:t>E-Mail:</w:t>
            </w:r>
          </w:p>
        </w:tc>
        <w:tc>
          <w:tcPr>
            <w:tcW w:w="3024" w:type="dxa"/>
          </w:tcPr>
          <w:p w14:paraId="74E6357A" w14:textId="2EE32B54" w:rsidR="009F4789" w:rsidRPr="003F48D8" w:rsidRDefault="00EA443B" w:rsidP="00492723">
            <w:pPr>
              <w:pStyle w:val="Tabellenzeilen"/>
              <w:jc w:val="both"/>
            </w:pPr>
            <w:r>
              <w:t>Carsten.Steinke@ameos.de</w:t>
            </w:r>
          </w:p>
        </w:tc>
        <w:tc>
          <w:tcPr>
            <w:tcW w:w="3024" w:type="dxa"/>
          </w:tcPr>
          <w:p w14:paraId="3E9E7165" w14:textId="77777777" w:rsidR="009F4789" w:rsidRPr="003F48D8" w:rsidRDefault="009F4789" w:rsidP="00492723">
            <w:pPr>
              <w:pStyle w:val="Tabellenzeilen"/>
              <w:jc w:val="both"/>
            </w:pPr>
          </w:p>
        </w:tc>
      </w:tr>
      <w:tr w:rsidR="009F4789" w:rsidRPr="00227696" w14:paraId="38345D8E" w14:textId="77777777">
        <w:trPr>
          <w:cantSplit/>
        </w:trPr>
        <w:tc>
          <w:tcPr>
            <w:tcW w:w="3024" w:type="dxa"/>
          </w:tcPr>
          <w:p w14:paraId="1042242A" w14:textId="77777777" w:rsidR="009F4789" w:rsidRPr="003F48D8" w:rsidRDefault="009F4789" w:rsidP="00492723">
            <w:pPr>
              <w:pStyle w:val="Tabellenzeilen"/>
              <w:jc w:val="both"/>
            </w:pPr>
            <w:r w:rsidRPr="003F48D8">
              <w:t>Anschrift:</w:t>
            </w:r>
          </w:p>
        </w:tc>
        <w:tc>
          <w:tcPr>
            <w:tcW w:w="3024" w:type="dxa"/>
          </w:tcPr>
          <w:p w14:paraId="6EABE587" w14:textId="5391717D" w:rsidR="00751E92" w:rsidRDefault="00751E92" w:rsidP="00EA443B">
            <w:pPr>
              <w:pStyle w:val="Tabellenzeilen"/>
              <w:rPr>
                <w:lang w:val="en-US"/>
              </w:rPr>
            </w:pPr>
            <w:r>
              <w:t>AMEOS Spitalgesellschaft mbH</w:t>
            </w:r>
          </w:p>
          <w:p w14:paraId="547223D1" w14:textId="690CA16D" w:rsidR="00EA443B" w:rsidRPr="002077DF" w:rsidRDefault="00257CCF" w:rsidP="00EA443B">
            <w:pPr>
              <w:pStyle w:val="Tabellenzeilen"/>
              <w:rPr>
                <w:lang w:val="en-US"/>
              </w:rPr>
            </w:pPr>
            <w:r w:rsidRPr="002077DF">
              <w:rPr>
                <w:lang w:val="en-US"/>
              </w:rPr>
              <w:t xml:space="preserve">AMEOS IT-Services </w:t>
            </w:r>
            <w:r w:rsidRPr="002077DF">
              <w:rPr>
                <w:lang w:val="en-US"/>
              </w:rPr>
              <w:br/>
            </w:r>
            <w:r w:rsidR="00EA443B" w:rsidRPr="002077DF">
              <w:rPr>
                <w:lang w:val="en-US"/>
              </w:rPr>
              <w:t>Magdeburger Str. 36</w:t>
            </w:r>
            <w:r w:rsidRPr="002077DF">
              <w:rPr>
                <w:lang w:val="en-US"/>
              </w:rPr>
              <w:br/>
            </w:r>
            <w:r w:rsidR="00EA443B" w:rsidRPr="002077DF">
              <w:rPr>
                <w:lang w:val="en-US"/>
              </w:rPr>
              <w:t>D-06112 Halle (Saale)</w:t>
            </w:r>
            <w:r w:rsidRPr="002077DF">
              <w:rPr>
                <w:lang w:val="en-US"/>
              </w:rPr>
              <w:br/>
            </w:r>
          </w:p>
        </w:tc>
        <w:tc>
          <w:tcPr>
            <w:tcW w:w="3024" w:type="dxa"/>
          </w:tcPr>
          <w:p w14:paraId="39D4EA7C" w14:textId="77777777" w:rsidR="009F4789" w:rsidRPr="002077DF" w:rsidRDefault="009F4789" w:rsidP="00492723">
            <w:pPr>
              <w:pStyle w:val="Tabellenzeilen"/>
              <w:jc w:val="both"/>
              <w:rPr>
                <w:lang w:val="en-US"/>
              </w:rPr>
            </w:pPr>
          </w:p>
        </w:tc>
      </w:tr>
    </w:tbl>
    <w:p w14:paraId="4BF5E781" w14:textId="77777777" w:rsidR="009F4789" w:rsidRPr="002077DF" w:rsidRDefault="009F4789" w:rsidP="00492723">
      <w:pPr>
        <w:pStyle w:val="Textkrper"/>
        <w:rPr>
          <w:lang w:val="en-US"/>
        </w:rPr>
      </w:pPr>
      <w:bookmarkStart w:id="641" w:name="_Toc119988904"/>
      <w:bookmarkStart w:id="642" w:name="_Toc119989102"/>
      <w:bookmarkStart w:id="643" w:name="_Toc119989341"/>
      <w:bookmarkStart w:id="644" w:name="_Toc119993028"/>
      <w:bookmarkStart w:id="645" w:name="_Toc119997697"/>
      <w:bookmarkStart w:id="646" w:name="_Toc119998083"/>
      <w:bookmarkEnd w:id="641"/>
      <w:bookmarkEnd w:id="642"/>
      <w:bookmarkEnd w:id="643"/>
      <w:bookmarkEnd w:id="644"/>
      <w:bookmarkEnd w:id="645"/>
      <w:bookmarkEnd w:id="646"/>
    </w:p>
    <w:p w14:paraId="33BF0E50" w14:textId="77777777" w:rsidR="009F4789" w:rsidRPr="003F48D8" w:rsidRDefault="009F4789" w:rsidP="00492723">
      <w:pPr>
        <w:pStyle w:val="berschrift1"/>
        <w:jc w:val="both"/>
      </w:pPr>
      <w:bookmarkStart w:id="647" w:name="_Toc139107522"/>
      <w:bookmarkStart w:id="648" w:name="_Toc161651578"/>
      <w:bookmarkStart w:id="649" w:name="_Toc168307160"/>
      <w:bookmarkStart w:id="650" w:name="_Toc177271877"/>
      <w:bookmarkStart w:id="651" w:name="_Toc199822133"/>
      <w:bookmarkStart w:id="652" w:name="_Toc222631192"/>
      <w:bookmarkStart w:id="653" w:name="_Toc222632389"/>
      <w:bookmarkStart w:id="654" w:name="_Toc234108095"/>
      <w:bookmarkStart w:id="655" w:name="_Toc247360781"/>
      <w:bookmarkStart w:id="656" w:name="_Toc121299062"/>
      <w:r w:rsidRPr="003F48D8">
        <w:t>Weitere Pflichten des Auftragnehmers</w:t>
      </w:r>
      <w:bookmarkEnd w:id="647"/>
      <w:bookmarkEnd w:id="648"/>
      <w:bookmarkEnd w:id="649"/>
      <w:bookmarkEnd w:id="650"/>
      <w:bookmarkEnd w:id="651"/>
      <w:bookmarkEnd w:id="652"/>
      <w:bookmarkEnd w:id="653"/>
      <w:bookmarkEnd w:id="654"/>
      <w:bookmarkEnd w:id="655"/>
      <w:bookmarkEnd w:id="656"/>
    </w:p>
    <w:p w14:paraId="4394F3B8" w14:textId="77777777" w:rsidR="009F4789" w:rsidRPr="003F48D8" w:rsidRDefault="009F4789" w:rsidP="00492723">
      <w:pPr>
        <w:pStyle w:val="Textkrper"/>
      </w:pPr>
      <w:r w:rsidRPr="003F48D8">
        <w:t xml:space="preserve">Der </w:t>
      </w:r>
      <w:r w:rsidR="004A30BF" w:rsidRPr="003F48D8">
        <w:t xml:space="preserve">Auftragnehmer hat </w:t>
      </w:r>
      <w:r w:rsidRPr="003F48D8">
        <w:t>folgende weitere Pflichten:</w:t>
      </w:r>
    </w:p>
    <w:p w14:paraId="4456BFD2" w14:textId="77777777" w:rsidR="009F4789" w:rsidRPr="003F48D8" w:rsidRDefault="009F4789" w:rsidP="00492723">
      <w:pPr>
        <w:pStyle w:val="berschrift2"/>
        <w:jc w:val="both"/>
      </w:pPr>
      <w:bookmarkStart w:id="657" w:name="_Toc139107523"/>
      <w:bookmarkStart w:id="658" w:name="_Toc161651579"/>
      <w:bookmarkStart w:id="659" w:name="_Toc168307161"/>
      <w:bookmarkStart w:id="660" w:name="_Toc177271878"/>
      <w:bookmarkStart w:id="661" w:name="_Toc199822134"/>
      <w:bookmarkStart w:id="662" w:name="_Toc222631193"/>
      <w:bookmarkStart w:id="663" w:name="_Toc222632390"/>
      <w:bookmarkStart w:id="664" w:name="_Toc234108096"/>
      <w:bookmarkStart w:id="665" w:name="_Toc247360782"/>
      <w:bookmarkStart w:id="666" w:name="_Toc121299063"/>
      <w:r w:rsidRPr="003F48D8">
        <w:t>Besondere Anforderungen an Mitarbeiter des Auftragnehmers</w:t>
      </w:r>
      <w:bookmarkEnd w:id="657"/>
      <w:bookmarkEnd w:id="658"/>
      <w:bookmarkEnd w:id="659"/>
      <w:bookmarkEnd w:id="660"/>
      <w:bookmarkEnd w:id="661"/>
      <w:bookmarkEnd w:id="662"/>
      <w:bookmarkEnd w:id="663"/>
      <w:bookmarkEnd w:id="664"/>
      <w:bookmarkEnd w:id="665"/>
      <w:bookmarkEnd w:id="666"/>
    </w:p>
    <w:p w14:paraId="4F09BD4B" w14:textId="77777777" w:rsidR="009F4789" w:rsidRPr="003F48D8" w:rsidRDefault="00E606F4" w:rsidP="00492723">
      <w:pPr>
        <w:pStyle w:val="Textkrper-Auswahl"/>
        <w:jc w:val="both"/>
      </w:pPr>
      <w:r w:rsidRPr="003F48D8">
        <w:fldChar w:fldCharType="begin">
          <w:ffData>
            <w:name w:val="Kontrollkästchen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Mindestanforderungen an das einzusetzende Personal des Auftragnehmers: </w:t>
      </w:r>
    </w:p>
    <w:p w14:paraId="43AFD690" w14:textId="77777777" w:rsidR="00B52B48" w:rsidRPr="00B52B48" w:rsidRDefault="00B52B48" w:rsidP="00492723">
      <w:pPr>
        <w:pStyle w:val="Abstandklein"/>
        <w:jc w:val="both"/>
      </w:pPr>
    </w:p>
    <w:tbl>
      <w:tblPr>
        <w:tblW w:w="10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58"/>
        <w:gridCol w:w="2520"/>
        <w:gridCol w:w="2700"/>
        <w:gridCol w:w="1620"/>
        <w:gridCol w:w="2610"/>
      </w:tblGrid>
      <w:tr w:rsidR="009F4789" w:rsidRPr="003F48D8" w14:paraId="23CDD8E2" w14:textId="77777777">
        <w:tc>
          <w:tcPr>
            <w:tcW w:w="558" w:type="dxa"/>
          </w:tcPr>
          <w:p w14:paraId="4BC736DE" w14:textId="77777777" w:rsidR="009F4789" w:rsidRPr="003F48D8" w:rsidRDefault="009F4789" w:rsidP="00733CE2">
            <w:pPr>
              <w:pStyle w:val="Tabellenkopf"/>
            </w:pPr>
            <w:r w:rsidRPr="003F48D8">
              <w:t>Lfd. Nr.</w:t>
            </w:r>
          </w:p>
        </w:tc>
        <w:tc>
          <w:tcPr>
            <w:tcW w:w="2520" w:type="dxa"/>
          </w:tcPr>
          <w:p w14:paraId="3490B359" w14:textId="77777777" w:rsidR="009F4789" w:rsidRPr="003F48D8" w:rsidRDefault="009F4789" w:rsidP="00733CE2">
            <w:pPr>
              <w:pStyle w:val="Tabellenkopf"/>
            </w:pPr>
            <w:r w:rsidRPr="003F48D8">
              <w:t>Position</w:t>
            </w:r>
          </w:p>
        </w:tc>
        <w:tc>
          <w:tcPr>
            <w:tcW w:w="2700" w:type="dxa"/>
          </w:tcPr>
          <w:p w14:paraId="2E3D28DC" w14:textId="77777777" w:rsidR="009F4789" w:rsidRPr="003F48D8" w:rsidRDefault="009F4789" w:rsidP="00733CE2">
            <w:pPr>
              <w:pStyle w:val="Tabellenkopf"/>
            </w:pPr>
            <w:r w:rsidRPr="003F48D8">
              <w:t>Fachliche Qualifikation</w:t>
            </w:r>
          </w:p>
        </w:tc>
        <w:tc>
          <w:tcPr>
            <w:tcW w:w="1620" w:type="dxa"/>
          </w:tcPr>
          <w:p w14:paraId="7B555D5B" w14:textId="77777777" w:rsidR="009F4789" w:rsidRPr="003F48D8" w:rsidRDefault="009F4789" w:rsidP="00733CE2">
            <w:pPr>
              <w:pStyle w:val="Tabellenkopf"/>
            </w:pPr>
            <w:r w:rsidRPr="003F48D8">
              <w:t>Sicherheits</w:t>
            </w:r>
            <w:r w:rsidRPr="003F48D8">
              <w:softHyphen/>
              <w:t xml:space="preserve">überprüfung </w:t>
            </w:r>
            <w:r w:rsidRPr="003F48D8">
              <w:br/>
              <w:t>SÜ 1, 2 oder 3</w:t>
            </w:r>
            <w:r w:rsidRPr="003B7FC5">
              <w:rPr>
                <w:rStyle w:val="Legendenziffer"/>
              </w:rPr>
              <w:t>1</w:t>
            </w:r>
          </w:p>
        </w:tc>
        <w:tc>
          <w:tcPr>
            <w:tcW w:w="2610" w:type="dxa"/>
          </w:tcPr>
          <w:p w14:paraId="14EB594F" w14:textId="77777777" w:rsidR="009F4789" w:rsidRPr="003F48D8" w:rsidRDefault="009F4789" w:rsidP="00733CE2">
            <w:pPr>
              <w:pStyle w:val="Tabellenkopf"/>
            </w:pPr>
            <w:r w:rsidRPr="003F48D8">
              <w:t>Sonstige Anforderungen,</w:t>
            </w:r>
            <w:r w:rsidRPr="003F48D8">
              <w:br/>
              <w:t>z.B. weitere</w:t>
            </w:r>
            <w:r w:rsidRPr="003F48D8">
              <w:br/>
              <w:t>Sicherheitsanforderungen</w:t>
            </w:r>
          </w:p>
        </w:tc>
      </w:tr>
      <w:tr w:rsidR="009F4789" w:rsidRPr="003F48D8" w14:paraId="5BD456AA" w14:textId="77777777">
        <w:tc>
          <w:tcPr>
            <w:tcW w:w="558" w:type="dxa"/>
          </w:tcPr>
          <w:p w14:paraId="2B061DE2" w14:textId="77777777" w:rsidR="009F4789" w:rsidRPr="003F48D8" w:rsidRDefault="009F4789" w:rsidP="00733CE2">
            <w:pPr>
              <w:pStyle w:val="Spaltennummern"/>
              <w:jc w:val="center"/>
            </w:pPr>
            <w:r w:rsidRPr="003F48D8">
              <w:t>1</w:t>
            </w:r>
          </w:p>
        </w:tc>
        <w:tc>
          <w:tcPr>
            <w:tcW w:w="2520" w:type="dxa"/>
          </w:tcPr>
          <w:p w14:paraId="24B54164" w14:textId="77777777" w:rsidR="009F4789" w:rsidRPr="003F48D8" w:rsidRDefault="009F4789" w:rsidP="00733CE2">
            <w:pPr>
              <w:pStyle w:val="Spaltennummern"/>
              <w:jc w:val="center"/>
            </w:pPr>
            <w:r w:rsidRPr="003F48D8">
              <w:t>2</w:t>
            </w:r>
          </w:p>
        </w:tc>
        <w:tc>
          <w:tcPr>
            <w:tcW w:w="2700" w:type="dxa"/>
          </w:tcPr>
          <w:p w14:paraId="589A6E72" w14:textId="77777777" w:rsidR="009F4789" w:rsidRPr="003F48D8" w:rsidRDefault="009F4789" w:rsidP="00733CE2">
            <w:pPr>
              <w:pStyle w:val="Spaltennummern"/>
              <w:jc w:val="center"/>
            </w:pPr>
            <w:r w:rsidRPr="003F48D8">
              <w:t>3</w:t>
            </w:r>
          </w:p>
        </w:tc>
        <w:tc>
          <w:tcPr>
            <w:tcW w:w="1620" w:type="dxa"/>
          </w:tcPr>
          <w:p w14:paraId="378BF271" w14:textId="77777777" w:rsidR="009F4789" w:rsidRPr="003F48D8" w:rsidRDefault="009F4789" w:rsidP="00733CE2">
            <w:pPr>
              <w:pStyle w:val="Spaltennummern"/>
              <w:jc w:val="center"/>
            </w:pPr>
            <w:r w:rsidRPr="003F48D8">
              <w:t>4</w:t>
            </w:r>
          </w:p>
        </w:tc>
        <w:tc>
          <w:tcPr>
            <w:tcW w:w="2610" w:type="dxa"/>
          </w:tcPr>
          <w:p w14:paraId="0EE0A987" w14:textId="77777777" w:rsidR="009F4789" w:rsidRPr="003F48D8" w:rsidRDefault="009F4789" w:rsidP="00733CE2">
            <w:pPr>
              <w:pStyle w:val="Spaltennummern"/>
              <w:jc w:val="center"/>
            </w:pPr>
            <w:r w:rsidRPr="003F48D8">
              <w:t>5</w:t>
            </w:r>
          </w:p>
        </w:tc>
      </w:tr>
      <w:tr w:rsidR="009F4789" w:rsidRPr="003F48D8" w14:paraId="3C3816ED" w14:textId="77777777">
        <w:tc>
          <w:tcPr>
            <w:tcW w:w="558" w:type="dxa"/>
          </w:tcPr>
          <w:p w14:paraId="7C0DA18E" w14:textId="77777777" w:rsidR="009F4789" w:rsidRPr="003F48D8" w:rsidRDefault="009F4789" w:rsidP="00492723">
            <w:pPr>
              <w:pStyle w:val="Tabellenzeilen"/>
              <w:jc w:val="both"/>
            </w:pPr>
          </w:p>
        </w:tc>
        <w:tc>
          <w:tcPr>
            <w:tcW w:w="2520" w:type="dxa"/>
          </w:tcPr>
          <w:p w14:paraId="31FBB0B5" w14:textId="77777777" w:rsidR="009F4789" w:rsidRPr="003F48D8" w:rsidRDefault="009F4789" w:rsidP="00492723">
            <w:pPr>
              <w:pStyle w:val="Tabellenzeilen"/>
              <w:jc w:val="both"/>
            </w:pPr>
          </w:p>
        </w:tc>
        <w:tc>
          <w:tcPr>
            <w:tcW w:w="2700" w:type="dxa"/>
          </w:tcPr>
          <w:p w14:paraId="1FB6EDCB" w14:textId="77777777" w:rsidR="009F4789" w:rsidRPr="003F48D8" w:rsidRDefault="009F4789" w:rsidP="00492723">
            <w:pPr>
              <w:pStyle w:val="Tabellenzeilen"/>
              <w:jc w:val="both"/>
            </w:pPr>
          </w:p>
        </w:tc>
        <w:tc>
          <w:tcPr>
            <w:tcW w:w="1620" w:type="dxa"/>
          </w:tcPr>
          <w:p w14:paraId="47CD36A6" w14:textId="77777777" w:rsidR="009F4789" w:rsidRPr="003F48D8" w:rsidRDefault="009F4789" w:rsidP="00492723">
            <w:pPr>
              <w:pStyle w:val="Tabellenzeilen"/>
              <w:jc w:val="both"/>
            </w:pPr>
          </w:p>
        </w:tc>
        <w:tc>
          <w:tcPr>
            <w:tcW w:w="2610" w:type="dxa"/>
          </w:tcPr>
          <w:p w14:paraId="26B65719" w14:textId="77777777" w:rsidR="009F4789" w:rsidRPr="003F48D8" w:rsidRDefault="009F4789" w:rsidP="00492723">
            <w:pPr>
              <w:pStyle w:val="Tabellenzeilen"/>
              <w:jc w:val="both"/>
            </w:pPr>
          </w:p>
        </w:tc>
      </w:tr>
      <w:tr w:rsidR="009F4789" w:rsidRPr="003F48D8" w14:paraId="30BD5E98" w14:textId="77777777">
        <w:tc>
          <w:tcPr>
            <w:tcW w:w="558" w:type="dxa"/>
          </w:tcPr>
          <w:p w14:paraId="4ED44874" w14:textId="77777777" w:rsidR="009F4789" w:rsidRPr="003F48D8" w:rsidRDefault="009F4789" w:rsidP="00492723">
            <w:pPr>
              <w:pStyle w:val="Tabellenzeilen"/>
              <w:jc w:val="both"/>
            </w:pPr>
          </w:p>
        </w:tc>
        <w:tc>
          <w:tcPr>
            <w:tcW w:w="2520" w:type="dxa"/>
          </w:tcPr>
          <w:p w14:paraId="40EC797C" w14:textId="77777777" w:rsidR="009F4789" w:rsidRPr="003F48D8" w:rsidRDefault="009F4789" w:rsidP="00492723">
            <w:pPr>
              <w:pStyle w:val="Tabellenzeilen"/>
              <w:jc w:val="both"/>
            </w:pPr>
          </w:p>
        </w:tc>
        <w:tc>
          <w:tcPr>
            <w:tcW w:w="2700" w:type="dxa"/>
          </w:tcPr>
          <w:p w14:paraId="4AFD60BD" w14:textId="77777777" w:rsidR="009F4789" w:rsidRPr="003F48D8" w:rsidRDefault="009F4789" w:rsidP="00492723">
            <w:pPr>
              <w:pStyle w:val="Tabellenzeilen"/>
              <w:jc w:val="both"/>
            </w:pPr>
          </w:p>
        </w:tc>
        <w:tc>
          <w:tcPr>
            <w:tcW w:w="1620" w:type="dxa"/>
          </w:tcPr>
          <w:p w14:paraId="75751291" w14:textId="77777777" w:rsidR="009F4789" w:rsidRPr="003F48D8" w:rsidRDefault="009F4789" w:rsidP="00492723">
            <w:pPr>
              <w:pStyle w:val="Tabellenzeilen"/>
              <w:jc w:val="both"/>
            </w:pPr>
          </w:p>
        </w:tc>
        <w:tc>
          <w:tcPr>
            <w:tcW w:w="2610" w:type="dxa"/>
          </w:tcPr>
          <w:p w14:paraId="275631B3" w14:textId="77777777" w:rsidR="009F4789" w:rsidRPr="003F48D8" w:rsidRDefault="009F4789" w:rsidP="00492723">
            <w:pPr>
              <w:pStyle w:val="Tabellenzeilen"/>
              <w:jc w:val="both"/>
            </w:pPr>
          </w:p>
        </w:tc>
      </w:tr>
      <w:tr w:rsidR="009F4789" w:rsidRPr="003F48D8" w14:paraId="09C2B0AC" w14:textId="77777777">
        <w:tc>
          <w:tcPr>
            <w:tcW w:w="558" w:type="dxa"/>
          </w:tcPr>
          <w:p w14:paraId="6BE2BA64" w14:textId="77777777" w:rsidR="009F4789" w:rsidRPr="003F48D8" w:rsidRDefault="009F4789" w:rsidP="00492723">
            <w:pPr>
              <w:pStyle w:val="Tabellenzeilen"/>
              <w:jc w:val="both"/>
            </w:pPr>
          </w:p>
        </w:tc>
        <w:tc>
          <w:tcPr>
            <w:tcW w:w="2520" w:type="dxa"/>
          </w:tcPr>
          <w:p w14:paraId="741591F9" w14:textId="77777777" w:rsidR="009F4789" w:rsidRPr="003F48D8" w:rsidRDefault="009F4789" w:rsidP="00492723">
            <w:pPr>
              <w:pStyle w:val="Tabellenzeilen"/>
              <w:jc w:val="both"/>
            </w:pPr>
          </w:p>
        </w:tc>
        <w:tc>
          <w:tcPr>
            <w:tcW w:w="2700" w:type="dxa"/>
          </w:tcPr>
          <w:p w14:paraId="7A8E0333" w14:textId="77777777" w:rsidR="009F4789" w:rsidRPr="003F48D8" w:rsidRDefault="009F4789" w:rsidP="00492723">
            <w:pPr>
              <w:pStyle w:val="Tabellenzeilen"/>
              <w:jc w:val="both"/>
            </w:pPr>
          </w:p>
        </w:tc>
        <w:tc>
          <w:tcPr>
            <w:tcW w:w="1620" w:type="dxa"/>
          </w:tcPr>
          <w:p w14:paraId="351DC492" w14:textId="77777777" w:rsidR="009F4789" w:rsidRPr="003F48D8" w:rsidRDefault="009F4789" w:rsidP="00492723">
            <w:pPr>
              <w:pStyle w:val="Tabellenzeilen"/>
              <w:jc w:val="both"/>
            </w:pPr>
          </w:p>
        </w:tc>
        <w:tc>
          <w:tcPr>
            <w:tcW w:w="2610" w:type="dxa"/>
          </w:tcPr>
          <w:p w14:paraId="520AF76B" w14:textId="77777777" w:rsidR="009F4789" w:rsidRPr="003F48D8" w:rsidRDefault="009F4789" w:rsidP="00492723">
            <w:pPr>
              <w:pStyle w:val="Tabellenzeilen"/>
              <w:jc w:val="both"/>
            </w:pPr>
          </w:p>
        </w:tc>
      </w:tr>
      <w:tr w:rsidR="009F4789" w:rsidRPr="003F48D8" w14:paraId="5B083618" w14:textId="77777777">
        <w:tc>
          <w:tcPr>
            <w:tcW w:w="558" w:type="dxa"/>
          </w:tcPr>
          <w:p w14:paraId="0D006013" w14:textId="77777777" w:rsidR="009F4789" w:rsidRPr="003F48D8" w:rsidRDefault="009F4789" w:rsidP="00492723">
            <w:pPr>
              <w:pStyle w:val="Tabellenzeilen"/>
              <w:jc w:val="both"/>
            </w:pPr>
          </w:p>
        </w:tc>
        <w:tc>
          <w:tcPr>
            <w:tcW w:w="2520" w:type="dxa"/>
          </w:tcPr>
          <w:p w14:paraId="6272651C" w14:textId="77777777" w:rsidR="009F4789" w:rsidRPr="003F48D8" w:rsidRDefault="009F4789" w:rsidP="00492723">
            <w:pPr>
              <w:pStyle w:val="Tabellenzeilen"/>
              <w:jc w:val="both"/>
            </w:pPr>
          </w:p>
        </w:tc>
        <w:tc>
          <w:tcPr>
            <w:tcW w:w="2700" w:type="dxa"/>
          </w:tcPr>
          <w:p w14:paraId="599DC374" w14:textId="77777777" w:rsidR="009F4789" w:rsidRPr="003F48D8" w:rsidRDefault="009F4789" w:rsidP="00492723">
            <w:pPr>
              <w:pStyle w:val="Tabellenzeilen"/>
              <w:jc w:val="both"/>
            </w:pPr>
          </w:p>
        </w:tc>
        <w:tc>
          <w:tcPr>
            <w:tcW w:w="1620" w:type="dxa"/>
          </w:tcPr>
          <w:p w14:paraId="146022A5" w14:textId="77777777" w:rsidR="009F4789" w:rsidRPr="003F48D8" w:rsidRDefault="009F4789" w:rsidP="00492723">
            <w:pPr>
              <w:pStyle w:val="Tabellenzeilen"/>
              <w:jc w:val="both"/>
            </w:pPr>
          </w:p>
        </w:tc>
        <w:tc>
          <w:tcPr>
            <w:tcW w:w="2610" w:type="dxa"/>
          </w:tcPr>
          <w:p w14:paraId="471DBDD4" w14:textId="77777777" w:rsidR="009F4789" w:rsidRPr="003F48D8" w:rsidRDefault="009F4789" w:rsidP="00492723">
            <w:pPr>
              <w:pStyle w:val="Tabellenzeilen"/>
              <w:jc w:val="both"/>
            </w:pPr>
          </w:p>
        </w:tc>
      </w:tr>
    </w:tbl>
    <w:p w14:paraId="65102CE1" w14:textId="77777777" w:rsidR="00623DCC" w:rsidRDefault="00623DCC" w:rsidP="00492723">
      <w:pPr>
        <w:pStyle w:val="Legende"/>
        <w:jc w:val="both"/>
        <w:rPr>
          <w:rStyle w:val="Legendenziffer"/>
        </w:rPr>
      </w:pPr>
    </w:p>
    <w:p w14:paraId="38969EBD" w14:textId="77777777" w:rsidR="009F4789" w:rsidRPr="003F48D8" w:rsidRDefault="009F4789" w:rsidP="00492723">
      <w:pPr>
        <w:pStyle w:val="Legende"/>
        <w:jc w:val="both"/>
      </w:pPr>
      <w:r w:rsidRPr="003B7FC5">
        <w:rPr>
          <w:rStyle w:val="Legendenziffer"/>
        </w:rPr>
        <w:t>1</w:t>
      </w:r>
      <w:r w:rsidRPr="003F48D8">
        <w:tab/>
        <w:t xml:space="preserve">Stufen der Sicherheitsüberprüfung </w:t>
      </w:r>
      <w:r w:rsidRPr="00ED5426">
        <w:t>gemäß Sicherheitsüberprüfungsgesetz</w:t>
      </w:r>
      <w:r w:rsidRPr="003F48D8">
        <w:t xml:space="preserve"> </w:t>
      </w:r>
    </w:p>
    <w:p w14:paraId="05547AD3" w14:textId="77777777" w:rsidR="009F4789" w:rsidRPr="003F48D8" w:rsidRDefault="009F4789" w:rsidP="00492723">
      <w:pPr>
        <w:pStyle w:val="Textkrper"/>
      </w:pPr>
    </w:p>
    <w:p w14:paraId="14F8B30B" w14:textId="77777777" w:rsidR="009F4789" w:rsidRPr="003F48D8" w:rsidRDefault="00E606F4" w:rsidP="00492723">
      <w:pPr>
        <w:pStyle w:val="Textkrper-Auswahl"/>
        <w:jc w:val="both"/>
      </w:pPr>
      <w:r w:rsidRPr="003F48D8">
        <w:fldChar w:fldCharType="begin">
          <w:ffData>
            <w:name w:val="Kontrollkästchen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Mindestanforderungen an das einzusetzende Personal des Auftragnehmers ergeben sich aus Anlage Nr. </w:t>
      </w:r>
      <w:r w:rsidRPr="003F48D8">
        <w:fldChar w:fldCharType="begin">
          <w:ffData>
            <w:name w:val="Text79"/>
            <w:enabled/>
            <w:calcOnExit w:val="0"/>
            <w:textInput>
              <w:maxLength w:val="12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23F95DED" w14:textId="77777777" w:rsidR="009F4789" w:rsidRPr="003F48D8" w:rsidRDefault="009F4789" w:rsidP="00492723">
      <w:pPr>
        <w:pStyle w:val="berschrift2"/>
        <w:jc w:val="both"/>
      </w:pPr>
      <w:bookmarkStart w:id="667" w:name="_Toc139107525"/>
      <w:bookmarkStart w:id="668" w:name="_Toc161651581"/>
      <w:bookmarkStart w:id="669" w:name="_Toc168307162"/>
      <w:bookmarkStart w:id="670" w:name="_Toc177271879"/>
      <w:bookmarkStart w:id="671" w:name="_Toc199822135"/>
      <w:bookmarkStart w:id="672" w:name="_Toc222631194"/>
      <w:bookmarkStart w:id="673" w:name="_Toc222632391"/>
      <w:bookmarkStart w:id="674" w:name="_Toc234108097"/>
      <w:bookmarkStart w:id="675" w:name="_Toc247360783"/>
      <w:bookmarkStart w:id="676" w:name="_Toc121299064"/>
      <w:r w:rsidRPr="003F48D8">
        <w:t>Allgemeine Sicherheitsanforderungen</w:t>
      </w:r>
      <w:bookmarkEnd w:id="667"/>
      <w:bookmarkEnd w:id="668"/>
      <w:bookmarkEnd w:id="669"/>
      <w:bookmarkEnd w:id="670"/>
      <w:bookmarkEnd w:id="671"/>
      <w:bookmarkEnd w:id="672"/>
      <w:bookmarkEnd w:id="673"/>
      <w:bookmarkEnd w:id="674"/>
      <w:bookmarkEnd w:id="675"/>
      <w:bookmarkEnd w:id="676"/>
      <w:r w:rsidRPr="003F48D8">
        <w:t xml:space="preserve"> </w:t>
      </w:r>
    </w:p>
    <w:p w14:paraId="30951807" w14:textId="77777777" w:rsidR="009F4789" w:rsidRPr="003F48D8" w:rsidRDefault="009F4789" w:rsidP="00492723">
      <w:pPr>
        <w:pStyle w:val="Textkrper-Auswahl"/>
        <w:jc w:val="both"/>
      </w:pPr>
      <w:bookmarkStart w:id="677" w:name="_Toc168307163"/>
      <w:r w:rsidRPr="003F48D8">
        <w:t>Der Auftragnehmer verpflichtet sich, für die Laufzeit des Vertrages:</w:t>
      </w:r>
      <w:bookmarkEnd w:id="677"/>
    </w:p>
    <w:p w14:paraId="62C79098"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bei der Erbringung der vertraglichen Leistungen die Regelungen zur IT-Sicherheit gemäß Anlage Nr.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zu beachten.</w:t>
      </w:r>
    </w:p>
    <w:p w14:paraId="1D02FF12"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sich der Geheimschutzbetreuung gemäß Anlage Nr.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zu unterstellen.</w:t>
      </w:r>
    </w:p>
    <w:p w14:paraId="170025F1"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die Regelungen des Auftraggebers zur Sicherheit am Einsatzort gemäß Anlage Nr.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zu beachten.</w:t>
      </w:r>
    </w:p>
    <w:p w14:paraId="7BBC3E34"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folgende weitere Regelungen einzuhalten: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52489F" w:rsidRPr="003F48D8">
        <w:t>.</w:t>
      </w:r>
    </w:p>
    <w:p w14:paraId="7FAB3ECF" w14:textId="77777777" w:rsidR="009F4789" w:rsidRPr="003F48D8" w:rsidRDefault="009F4789" w:rsidP="00492723">
      <w:pPr>
        <w:pStyle w:val="berschrift2"/>
        <w:jc w:val="both"/>
      </w:pPr>
      <w:bookmarkStart w:id="678" w:name="_Toc139107526"/>
      <w:bookmarkStart w:id="679" w:name="_Toc161651582"/>
      <w:bookmarkStart w:id="680" w:name="_Toc168307164"/>
      <w:bookmarkStart w:id="681" w:name="_Toc177271880"/>
      <w:bookmarkStart w:id="682" w:name="_Toc199822136"/>
      <w:bookmarkStart w:id="683" w:name="_Toc222631195"/>
      <w:bookmarkStart w:id="684" w:name="_Toc222632392"/>
      <w:bookmarkStart w:id="685" w:name="_Toc234108098"/>
      <w:bookmarkStart w:id="686" w:name="_Toc247360784"/>
      <w:bookmarkStart w:id="687" w:name="_Toc121299065"/>
      <w:commentRangeStart w:id="688"/>
      <w:r w:rsidRPr="003F48D8">
        <w:t>Mitteilung von Kopier- oder Nutzungssperren</w:t>
      </w:r>
      <w:commentRangeEnd w:id="688"/>
      <w:r w:rsidR="00A1360E">
        <w:rPr>
          <w:rStyle w:val="Kommentarzeichen"/>
          <w:rFonts w:ascii="Arial" w:hAnsi="Arial"/>
          <w:b w:val="0"/>
          <w:bCs w:val="0"/>
          <w:iCs w:val="0"/>
        </w:rPr>
        <w:commentReference w:id="688"/>
      </w:r>
      <w:r w:rsidRPr="003F48D8">
        <w:t>*</w:t>
      </w:r>
      <w:bookmarkEnd w:id="678"/>
      <w:bookmarkEnd w:id="679"/>
      <w:bookmarkEnd w:id="680"/>
      <w:bookmarkEnd w:id="681"/>
      <w:bookmarkEnd w:id="682"/>
      <w:bookmarkEnd w:id="683"/>
      <w:bookmarkEnd w:id="684"/>
      <w:bookmarkEnd w:id="685"/>
      <w:bookmarkEnd w:id="686"/>
      <w:bookmarkEnd w:id="687"/>
    </w:p>
    <w:p w14:paraId="67957705" w14:textId="2DD0552A" w:rsidR="009F4789" w:rsidRPr="003F48D8" w:rsidRDefault="00A1360E" w:rsidP="00492723">
      <w:pPr>
        <w:pStyle w:val="Textkrper-Auswahl"/>
        <w:jc w:val="both"/>
      </w:pPr>
      <w:r>
        <w:fldChar w:fldCharType="begin">
          <w:ffData>
            <w:name w:val=""/>
            <w:enabled/>
            <w:calcOnExit w:val="0"/>
            <w:checkBox>
              <w:sizeAuto/>
              <w:default w:val="0"/>
            </w:checkBox>
          </w:ffData>
        </w:fldChar>
      </w:r>
      <w:r>
        <w:instrText xml:space="preserve"> FORMCHECKBOX </w:instrText>
      </w:r>
      <w:r w:rsidR="00227696">
        <w:fldChar w:fldCharType="separate"/>
      </w:r>
      <w:r>
        <w:fldChar w:fldCharType="end"/>
      </w:r>
      <w:r w:rsidR="009F4789" w:rsidRPr="003F48D8">
        <w:tab/>
      </w:r>
      <w:r w:rsidR="009F4789" w:rsidRPr="00890A1D">
        <w:rPr>
          <w:highlight w:val="yellow"/>
        </w:rPr>
        <w:t>Dem Auftragnehmer sind keine Kopier- oder Nutzungssperren</w:t>
      </w:r>
      <w:r w:rsidR="003328BC" w:rsidRPr="00890A1D">
        <w:rPr>
          <w:highlight w:val="yellow"/>
        </w:rPr>
        <w:t>*</w:t>
      </w:r>
      <w:r w:rsidR="009F4789" w:rsidRPr="00890A1D">
        <w:rPr>
          <w:highlight w:val="yellow"/>
        </w:rPr>
        <w:t xml:space="preserve"> in den Systemkomponenten* bekannt.</w:t>
      </w:r>
      <w:r w:rsidR="009F4789" w:rsidRPr="003F48D8">
        <w:t xml:space="preserve"> </w:t>
      </w:r>
    </w:p>
    <w:p w14:paraId="6C03E357" w14:textId="77777777" w:rsidR="009F4789" w:rsidRPr="003F48D8" w:rsidRDefault="00E606F4" w:rsidP="00492723">
      <w:pPr>
        <w:pStyle w:val="Textkrper-Auswahl"/>
        <w:jc w:val="both"/>
      </w:pPr>
      <w:r w:rsidRPr="003F48D8">
        <w:lastRenderedPageBreak/>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Dem Auftragnehmer sind Kopier- oder Nutzungssperren</w:t>
      </w:r>
      <w:r w:rsidR="003328BC" w:rsidRPr="003F48D8">
        <w:t>*</w:t>
      </w:r>
      <w:r w:rsidR="009F4789" w:rsidRPr="003F48D8">
        <w:t xml:space="preserve"> in den Systemkomponenten* gemäß Nummer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lfd. Nr.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bekannt. Einzelheiten siehe Anlage Nr. </w:t>
      </w:r>
      <w:r w:rsidRPr="003F48D8">
        <w:fldChar w:fldCharType="begin">
          <w:ffData>
            <w:name w:val="Text35"/>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w:t>
      </w:r>
    </w:p>
    <w:p w14:paraId="6C35695A" w14:textId="77777777" w:rsidR="009F4789" w:rsidRPr="003F48D8" w:rsidRDefault="009F4789" w:rsidP="00492723">
      <w:pPr>
        <w:pStyle w:val="berschrift2"/>
        <w:jc w:val="both"/>
      </w:pPr>
      <w:bookmarkStart w:id="689" w:name="_Toc181608412"/>
      <w:bookmarkStart w:id="690" w:name="_Toc181608414"/>
      <w:bookmarkStart w:id="691" w:name="_Toc181608415"/>
      <w:bookmarkStart w:id="692" w:name="_Toc181608416"/>
      <w:bookmarkStart w:id="693" w:name="_Toc181608417"/>
      <w:bookmarkStart w:id="694" w:name="_Toc181608418"/>
      <w:bookmarkStart w:id="695" w:name="_Toc181608419"/>
      <w:bookmarkStart w:id="696" w:name="_Toc181608420"/>
      <w:bookmarkStart w:id="697" w:name="_Toc139107528"/>
      <w:bookmarkStart w:id="698" w:name="_Toc161651584"/>
      <w:bookmarkStart w:id="699" w:name="_Toc168307166"/>
      <w:bookmarkStart w:id="700" w:name="_Toc177271882"/>
      <w:bookmarkStart w:id="701" w:name="_Toc199822137"/>
      <w:bookmarkStart w:id="702" w:name="_Toc222631196"/>
      <w:bookmarkStart w:id="703" w:name="_Toc222632393"/>
      <w:bookmarkStart w:id="704" w:name="_Toc234108099"/>
      <w:bookmarkStart w:id="705" w:name="_Toc247360785"/>
      <w:bookmarkStart w:id="706" w:name="_Toc121299066"/>
      <w:bookmarkEnd w:id="689"/>
      <w:bookmarkEnd w:id="690"/>
      <w:bookmarkEnd w:id="691"/>
      <w:bookmarkEnd w:id="692"/>
      <w:bookmarkEnd w:id="693"/>
      <w:bookmarkEnd w:id="694"/>
      <w:bookmarkEnd w:id="695"/>
      <w:bookmarkEnd w:id="696"/>
      <w:r w:rsidRPr="003F48D8">
        <w:t xml:space="preserve">Entsorgung der Hardware (ergänzend zu Ziffer 2.1 </w:t>
      </w:r>
      <w:r w:rsidR="00AA397F" w:rsidRPr="00AA397F">
        <w:t>EVB-IT Systemlieferungs-AGB</w:t>
      </w:r>
      <w:r w:rsidRPr="003F48D8">
        <w:t>)</w:t>
      </w:r>
      <w:bookmarkEnd w:id="697"/>
      <w:bookmarkEnd w:id="698"/>
      <w:bookmarkEnd w:id="699"/>
      <w:bookmarkEnd w:id="700"/>
      <w:bookmarkEnd w:id="701"/>
      <w:bookmarkEnd w:id="702"/>
      <w:bookmarkEnd w:id="703"/>
      <w:bookmarkEnd w:id="704"/>
      <w:bookmarkEnd w:id="705"/>
      <w:bookmarkEnd w:id="706"/>
    </w:p>
    <w:bookmarkStart w:id="707" w:name="_Toc139107529"/>
    <w:bookmarkStart w:id="708" w:name="_Toc161651585"/>
    <w:p w14:paraId="58179F80" w14:textId="49DFCB81"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r>
      <w:bookmarkEnd w:id="707"/>
      <w:bookmarkEnd w:id="708"/>
      <w:r w:rsidR="009F4789" w:rsidRPr="003F48D8">
        <w:t xml:space="preserve">Ergänzend zu Ziffer 2.1 </w:t>
      </w:r>
      <w:r w:rsidR="00AA397F" w:rsidRPr="00AA397F">
        <w:t>EVB-IT Systemlieferungs-AGB</w:t>
      </w:r>
      <w:r w:rsidR="009F4789" w:rsidRPr="003F48D8">
        <w:t xml:space="preserve"> und den entsprechenden gesetzlichen Regelungen gelten die in Anlage Nr. </w:t>
      </w:r>
      <w:r w:rsidRPr="003F48D8">
        <w:fldChar w:fldCharType="begin">
          <w:ffData>
            <w:name w:val="Text75"/>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aufgeführten zusätzlichen Vereinbarungen über die Entsorgung von in Nummer </w:t>
      </w:r>
      <w:r w:rsidRPr="003F48D8">
        <w:fldChar w:fldCharType="begin"/>
      </w:r>
      <w:r w:rsidRPr="003F48D8">
        <w:instrText xml:space="preserve"> REF _Ref133670795 \r \h  \* MERGEFORMAT </w:instrText>
      </w:r>
      <w:r w:rsidRPr="003F48D8">
        <w:fldChar w:fldCharType="separate"/>
      </w:r>
      <w:r w:rsidR="00EE0B63">
        <w:t>4.1</w:t>
      </w:r>
      <w:r w:rsidRPr="003F48D8">
        <w:fldChar w:fldCharType="end"/>
      </w:r>
      <w:r w:rsidR="009F4789" w:rsidRPr="003F48D8">
        <w:t xml:space="preserve"> genannter Hardware.</w:t>
      </w:r>
    </w:p>
    <w:p w14:paraId="1D4ECA71" w14:textId="6D1F0E98"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Der Auftragnehmer übernimmt die Entsorgung auch von nicht in Nummer </w:t>
      </w:r>
      <w:r w:rsidRPr="003F48D8">
        <w:fldChar w:fldCharType="begin"/>
      </w:r>
      <w:r w:rsidRPr="003F48D8">
        <w:instrText xml:space="preserve"> REF _Ref133670875 \r \h  \* MERGEFORMAT </w:instrText>
      </w:r>
      <w:r w:rsidRPr="003F48D8">
        <w:fldChar w:fldCharType="separate"/>
      </w:r>
      <w:r w:rsidR="00EE0B63">
        <w:t>4.1</w:t>
      </w:r>
      <w:r w:rsidRPr="003F48D8">
        <w:fldChar w:fldCharType="end"/>
      </w:r>
      <w:r w:rsidR="009F4789" w:rsidRPr="003F48D8">
        <w:t xml:space="preserve"> genannter Hardware (Altgeräte) aufgrund gesonderter Vereinbarung gemäß Anlage</w:t>
      </w:r>
      <w:bookmarkStart w:id="709" w:name="Text38"/>
      <w:r w:rsidR="009F4789" w:rsidRPr="003F48D8">
        <w:t xml:space="preserve"> Nr. </w:t>
      </w:r>
      <w:r w:rsidRPr="003F48D8">
        <w:fldChar w:fldCharType="begin">
          <w:ffData>
            <w:name w:val="Text38"/>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bookmarkEnd w:id="709"/>
      <w:r w:rsidR="009F4789" w:rsidRPr="003F48D8">
        <w:t xml:space="preserve">. </w:t>
      </w:r>
    </w:p>
    <w:p w14:paraId="72B91BD4" w14:textId="77777777" w:rsidR="009F4789" w:rsidRPr="003F48D8" w:rsidRDefault="009F4789" w:rsidP="00492723">
      <w:pPr>
        <w:pStyle w:val="berschrift2"/>
        <w:jc w:val="both"/>
      </w:pPr>
      <w:bookmarkStart w:id="710" w:name="_Toc139107530"/>
      <w:bookmarkStart w:id="711" w:name="_Toc161651586"/>
      <w:bookmarkStart w:id="712" w:name="_Toc168307167"/>
      <w:bookmarkStart w:id="713" w:name="_Toc177271883"/>
      <w:bookmarkStart w:id="714" w:name="_Toc199822138"/>
      <w:bookmarkStart w:id="715" w:name="_Toc222631197"/>
      <w:bookmarkStart w:id="716" w:name="_Toc222632394"/>
      <w:bookmarkStart w:id="717" w:name="_Toc234108100"/>
      <w:bookmarkStart w:id="718" w:name="_Toc247360786"/>
      <w:bookmarkStart w:id="719" w:name="_Toc121299067"/>
      <w:r w:rsidRPr="003F48D8">
        <w:t>Entsorgung der Verpackung</w:t>
      </w:r>
      <w:bookmarkEnd w:id="710"/>
      <w:bookmarkEnd w:id="711"/>
      <w:bookmarkEnd w:id="712"/>
      <w:bookmarkEnd w:id="713"/>
      <w:bookmarkEnd w:id="714"/>
      <w:bookmarkEnd w:id="715"/>
      <w:bookmarkEnd w:id="716"/>
      <w:bookmarkEnd w:id="717"/>
      <w:bookmarkEnd w:id="718"/>
      <w:bookmarkEnd w:id="719"/>
    </w:p>
    <w:p w14:paraId="426D787F"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Ergänzende Vereinbarung zur Entsorgung der Verpackung durch den Auftragnehmer gemäß Anlage Nr. </w:t>
      </w:r>
      <w:r w:rsidRPr="003F48D8">
        <w:fldChar w:fldCharType="begin">
          <w:ffData>
            <w:name w:val="Text38"/>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733CE2">
        <w:t>.</w:t>
      </w:r>
    </w:p>
    <w:p w14:paraId="7CB469F0" w14:textId="77777777" w:rsidR="009F4789" w:rsidRPr="003F48D8" w:rsidRDefault="00925117" w:rsidP="00492723">
      <w:pPr>
        <w:pStyle w:val="Textkrper-Auswahl"/>
        <w:jc w:val="both"/>
      </w:pPr>
      <w:r>
        <w:fldChar w:fldCharType="begin">
          <w:ffData>
            <w:name w:val=""/>
            <w:enabled/>
            <w:calcOnExit w:val="0"/>
            <w:checkBox>
              <w:sizeAuto/>
              <w:default w:val="0"/>
            </w:checkBox>
          </w:ffData>
        </w:fldChar>
      </w:r>
      <w:r>
        <w:instrText xml:space="preserve"> FORMCHECKBOX </w:instrText>
      </w:r>
      <w:r w:rsidR="00227696">
        <w:fldChar w:fldCharType="separate"/>
      </w:r>
      <w:r>
        <w:fldChar w:fldCharType="end"/>
      </w:r>
      <w:r w:rsidR="009F4789" w:rsidRPr="003F48D8">
        <w:tab/>
        <w:t xml:space="preserve">Die Entsorgung der Verpackung erfolgt durch den Auftraggeber (abweichend von Ziffer 2.1 </w:t>
      </w:r>
      <w:r w:rsidR="00AA397F" w:rsidRPr="00AA397F">
        <w:t>EVB-IT Systemlieferungs-AGB</w:t>
      </w:r>
      <w:r w:rsidR="009F4789" w:rsidRPr="003F48D8">
        <w:t>).</w:t>
      </w:r>
    </w:p>
    <w:p w14:paraId="3051192B" w14:textId="77777777" w:rsidR="009F4789" w:rsidRPr="003F48D8" w:rsidRDefault="009F4789" w:rsidP="00492723">
      <w:pPr>
        <w:pStyle w:val="Textkrper-Auswahl"/>
        <w:jc w:val="both"/>
      </w:pPr>
    </w:p>
    <w:p w14:paraId="323F5F90" w14:textId="77777777" w:rsidR="009F4789" w:rsidRPr="003F48D8" w:rsidRDefault="009F4789" w:rsidP="00492723">
      <w:pPr>
        <w:pStyle w:val="berschrift1"/>
        <w:tabs>
          <w:tab w:val="clear" w:pos="350"/>
          <w:tab w:val="num" w:pos="709"/>
        </w:tabs>
        <w:jc w:val="both"/>
      </w:pPr>
      <w:bookmarkStart w:id="720" w:name="_Ref133671299"/>
      <w:bookmarkStart w:id="721" w:name="_Toc139107531"/>
      <w:bookmarkStart w:id="722" w:name="_Toc161651587"/>
      <w:bookmarkStart w:id="723" w:name="_Toc168307168"/>
      <w:bookmarkStart w:id="724" w:name="_Toc177271884"/>
      <w:bookmarkStart w:id="725" w:name="_Toc199822139"/>
      <w:bookmarkStart w:id="726" w:name="_Toc222631198"/>
      <w:bookmarkStart w:id="727" w:name="_Toc222632395"/>
      <w:bookmarkStart w:id="728" w:name="_Toc234108101"/>
      <w:bookmarkStart w:id="729" w:name="_Toc247360787"/>
      <w:bookmarkStart w:id="730" w:name="_Toc121299068"/>
      <w:r w:rsidRPr="003F48D8">
        <w:t>Mitwirkung des Auftraggebers</w:t>
      </w:r>
      <w:bookmarkEnd w:id="720"/>
      <w:bookmarkEnd w:id="721"/>
      <w:bookmarkEnd w:id="722"/>
      <w:bookmarkEnd w:id="723"/>
      <w:bookmarkEnd w:id="724"/>
      <w:bookmarkEnd w:id="725"/>
      <w:bookmarkEnd w:id="726"/>
      <w:bookmarkEnd w:id="727"/>
      <w:bookmarkEnd w:id="728"/>
      <w:bookmarkEnd w:id="729"/>
      <w:bookmarkEnd w:id="730"/>
    </w:p>
    <w:p w14:paraId="4441E217" w14:textId="77777777" w:rsidR="009F4789" w:rsidRDefault="00037D20" w:rsidP="00492723">
      <w:pPr>
        <w:pStyle w:val="Textkrper-Auswahl"/>
        <w:jc w:val="both"/>
      </w:pPr>
      <w:r>
        <w:fldChar w:fldCharType="begin">
          <w:ffData>
            <w:name w:val="Kontrollkästchen35"/>
            <w:enabled/>
            <w:calcOnExit w:val="0"/>
            <w:checkBox>
              <w:sizeAuto/>
              <w:default w:val="1"/>
            </w:checkBox>
          </w:ffData>
        </w:fldChar>
      </w:r>
      <w:bookmarkStart w:id="731" w:name="Kontrollkästchen35"/>
      <w:r>
        <w:instrText xml:space="preserve"> FORMCHECKBOX </w:instrText>
      </w:r>
      <w:r w:rsidR="00227696">
        <w:fldChar w:fldCharType="separate"/>
      </w:r>
      <w:r>
        <w:fldChar w:fldCharType="end"/>
      </w:r>
      <w:bookmarkEnd w:id="731"/>
      <w:r w:rsidR="009F4789" w:rsidRPr="003F48D8">
        <w:tab/>
      </w:r>
      <w:r w:rsidR="009F4789" w:rsidRPr="00E06927">
        <w:t>Dem Auftraggeber obliegt folgende Mitwirkung (z.B. Infrastruktur, Organisation, Personal, Technik, Dokumente):</w:t>
      </w:r>
      <w:r w:rsidR="009F4789" w:rsidRPr="003F48D8">
        <w:t xml:space="preserve"> </w:t>
      </w:r>
    </w:p>
    <w:p w14:paraId="2E8B70D6" w14:textId="77777777" w:rsidR="00B52B48" w:rsidRPr="00B52B48" w:rsidRDefault="00B52B48" w:rsidP="00492723">
      <w:pPr>
        <w:pStyle w:val="Abstandklein"/>
        <w:jc w:val="both"/>
      </w:pPr>
    </w:p>
    <w:tbl>
      <w:tblPr>
        <w:tblW w:w="9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58"/>
        <w:gridCol w:w="2970"/>
        <w:gridCol w:w="2880"/>
        <w:gridCol w:w="1080"/>
        <w:gridCol w:w="1170"/>
        <w:gridCol w:w="1170"/>
      </w:tblGrid>
      <w:tr w:rsidR="009F4789" w:rsidRPr="003F48D8" w14:paraId="6D9AE896" w14:textId="77777777">
        <w:tc>
          <w:tcPr>
            <w:tcW w:w="558" w:type="dxa"/>
          </w:tcPr>
          <w:p w14:paraId="36748B79" w14:textId="77777777" w:rsidR="009F4789" w:rsidRPr="003F48D8" w:rsidRDefault="009F4789" w:rsidP="00733CE2">
            <w:pPr>
              <w:pStyle w:val="Tabellenkopf"/>
            </w:pPr>
            <w:r w:rsidRPr="003F48D8">
              <w:t>Lfd. Nr.</w:t>
            </w:r>
          </w:p>
        </w:tc>
        <w:tc>
          <w:tcPr>
            <w:tcW w:w="2970" w:type="dxa"/>
          </w:tcPr>
          <w:p w14:paraId="3017709B" w14:textId="77777777" w:rsidR="009F4789" w:rsidRPr="003F48D8" w:rsidRDefault="009F4789" w:rsidP="00733CE2">
            <w:pPr>
              <w:pStyle w:val="Tabellenkopf"/>
            </w:pPr>
            <w:r w:rsidRPr="003F48D8">
              <w:t>Art der Mitwirkung</w:t>
            </w:r>
          </w:p>
        </w:tc>
        <w:tc>
          <w:tcPr>
            <w:tcW w:w="2880" w:type="dxa"/>
          </w:tcPr>
          <w:p w14:paraId="0E47C75F" w14:textId="77777777" w:rsidR="009F4789" w:rsidRPr="003F48D8" w:rsidRDefault="009F4789" w:rsidP="00733CE2">
            <w:pPr>
              <w:pStyle w:val="Tabellenkopf"/>
            </w:pPr>
            <w:r w:rsidRPr="003F48D8">
              <w:t>Erläuterungen (z.B. fachliche Qualifikation des Personals,</w:t>
            </w:r>
            <w:r w:rsidRPr="003F48D8">
              <w:br/>
              <w:t>das Mitwirkungsleistungen erbringt)</w:t>
            </w:r>
          </w:p>
        </w:tc>
        <w:tc>
          <w:tcPr>
            <w:tcW w:w="1080" w:type="dxa"/>
          </w:tcPr>
          <w:p w14:paraId="72B851EA" w14:textId="77777777" w:rsidR="009F4789" w:rsidRPr="003F48D8" w:rsidRDefault="009F4789" w:rsidP="00733CE2">
            <w:pPr>
              <w:pStyle w:val="Tabellenkopf"/>
            </w:pPr>
            <w:r w:rsidRPr="003F48D8">
              <w:t>max. Aufwand</w:t>
            </w:r>
          </w:p>
        </w:tc>
        <w:tc>
          <w:tcPr>
            <w:tcW w:w="1170" w:type="dxa"/>
          </w:tcPr>
          <w:p w14:paraId="242B6603" w14:textId="77777777" w:rsidR="009F4789" w:rsidRPr="003F48D8" w:rsidRDefault="009F4789" w:rsidP="00733CE2">
            <w:pPr>
              <w:pStyle w:val="Tabellenkopf"/>
            </w:pPr>
            <w:r w:rsidRPr="003F48D8">
              <w:t>Termin,</w:t>
            </w:r>
            <w:r w:rsidR="00371A73" w:rsidRPr="003F48D8">
              <w:t xml:space="preserve"> </w:t>
            </w:r>
            <w:r w:rsidRPr="003F48D8">
              <w:t>Zeitraum</w:t>
            </w:r>
          </w:p>
        </w:tc>
        <w:tc>
          <w:tcPr>
            <w:tcW w:w="1170" w:type="dxa"/>
          </w:tcPr>
          <w:p w14:paraId="2FF53910" w14:textId="77777777" w:rsidR="009F4789" w:rsidRPr="003F48D8" w:rsidRDefault="009F4789" w:rsidP="00733CE2">
            <w:pPr>
              <w:pStyle w:val="Tabellenkopf"/>
            </w:pPr>
            <w:r w:rsidRPr="003F48D8">
              <w:t>Ort</w:t>
            </w:r>
          </w:p>
        </w:tc>
      </w:tr>
      <w:tr w:rsidR="009F4789" w:rsidRPr="003F48D8" w14:paraId="55D121C3" w14:textId="77777777">
        <w:tc>
          <w:tcPr>
            <w:tcW w:w="558" w:type="dxa"/>
          </w:tcPr>
          <w:p w14:paraId="6AD9B129" w14:textId="77777777" w:rsidR="009F4789" w:rsidRPr="003F48D8" w:rsidRDefault="009F4789" w:rsidP="00733CE2">
            <w:pPr>
              <w:pStyle w:val="Spaltennummern"/>
              <w:jc w:val="center"/>
            </w:pPr>
            <w:r w:rsidRPr="003F48D8">
              <w:t>1</w:t>
            </w:r>
          </w:p>
        </w:tc>
        <w:tc>
          <w:tcPr>
            <w:tcW w:w="2970" w:type="dxa"/>
          </w:tcPr>
          <w:p w14:paraId="3C6E56AC" w14:textId="77777777" w:rsidR="009F4789" w:rsidRPr="003F48D8" w:rsidRDefault="009F4789" w:rsidP="00733CE2">
            <w:pPr>
              <w:pStyle w:val="Spaltennummern"/>
              <w:jc w:val="center"/>
            </w:pPr>
            <w:r w:rsidRPr="003F48D8">
              <w:t>2</w:t>
            </w:r>
          </w:p>
        </w:tc>
        <w:tc>
          <w:tcPr>
            <w:tcW w:w="2880" w:type="dxa"/>
          </w:tcPr>
          <w:p w14:paraId="6FFFEA29" w14:textId="77777777" w:rsidR="009F4789" w:rsidRPr="003F48D8" w:rsidRDefault="009F4789" w:rsidP="00733CE2">
            <w:pPr>
              <w:pStyle w:val="Spaltennummern"/>
              <w:jc w:val="center"/>
            </w:pPr>
            <w:r w:rsidRPr="003F48D8">
              <w:t>3</w:t>
            </w:r>
          </w:p>
        </w:tc>
        <w:tc>
          <w:tcPr>
            <w:tcW w:w="1080" w:type="dxa"/>
          </w:tcPr>
          <w:p w14:paraId="47C71364" w14:textId="77777777" w:rsidR="009F4789" w:rsidRPr="003F48D8" w:rsidRDefault="009F4789" w:rsidP="00733CE2">
            <w:pPr>
              <w:pStyle w:val="Spaltennummern"/>
              <w:jc w:val="center"/>
            </w:pPr>
            <w:r w:rsidRPr="003F48D8">
              <w:t>4</w:t>
            </w:r>
          </w:p>
        </w:tc>
        <w:tc>
          <w:tcPr>
            <w:tcW w:w="1170" w:type="dxa"/>
          </w:tcPr>
          <w:p w14:paraId="3B3FBDC4" w14:textId="77777777" w:rsidR="009F4789" w:rsidRPr="003F48D8" w:rsidRDefault="009F4789" w:rsidP="00733CE2">
            <w:pPr>
              <w:pStyle w:val="Spaltennummern"/>
              <w:jc w:val="center"/>
            </w:pPr>
            <w:r w:rsidRPr="003F48D8">
              <w:t>5</w:t>
            </w:r>
          </w:p>
        </w:tc>
        <w:tc>
          <w:tcPr>
            <w:tcW w:w="1170" w:type="dxa"/>
          </w:tcPr>
          <w:p w14:paraId="175FEB43" w14:textId="77777777" w:rsidR="009F4789" w:rsidRPr="003F48D8" w:rsidRDefault="009F4789" w:rsidP="00733CE2">
            <w:pPr>
              <w:pStyle w:val="Spaltennummern"/>
              <w:jc w:val="center"/>
            </w:pPr>
            <w:r w:rsidRPr="003F48D8">
              <w:t>6</w:t>
            </w:r>
          </w:p>
        </w:tc>
      </w:tr>
      <w:tr w:rsidR="009F4789" w:rsidRPr="003F48D8" w14:paraId="27869E7A" w14:textId="77777777">
        <w:tc>
          <w:tcPr>
            <w:tcW w:w="558" w:type="dxa"/>
          </w:tcPr>
          <w:p w14:paraId="53090710" w14:textId="77777777" w:rsidR="009F4789" w:rsidRPr="003F48D8" w:rsidRDefault="009F4789" w:rsidP="00492723">
            <w:pPr>
              <w:pStyle w:val="Tabellenzeilen"/>
              <w:jc w:val="both"/>
            </w:pPr>
          </w:p>
        </w:tc>
        <w:tc>
          <w:tcPr>
            <w:tcW w:w="2970" w:type="dxa"/>
          </w:tcPr>
          <w:p w14:paraId="1C60C6C2" w14:textId="77777777" w:rsidR="009F4789" w:rsidRPr="003F48D8" w:rsidRDefault="00037D20" w:rsidP="00492723">
            <w:pPr>
              <w:pStyle w:val="Tabellenzeilen"/>
              <w:jc w:val="both"/>
            </w:pPr>
            <w:r>
              <w:t xml:space="preserve">Infrastrukturelle Bereitstellung </w:t>
            </w:r>
          </w:p>
        </w:tc>
        <w:tc>
          <w:tcPr>
            <w:tcW w:w="2880" w:type="dxa"/>
          </w:tcPr>
          <w:p w14:paraId="47B5C111" w14:textId="53615648" w:rsidR="009F4789" w:rsidRPr="003F48D8" w:rsidRDefault="00037D20" w:rsidP="002C2F28">
            <w:pPr>
              <w:pStyle w:val="Tabellenzeilen"/>
              <w:jc w:val="both"/>
            </w:pPr>
            <w:r>
              <w:t>Firewall, VPN Zugang,</w:t>
            </w:r>
            <w:r w:rsidR="00925117">
              <w:t xml:space="preserve"> Schnittstellen zum </w:t>
            </w:r>
            <w:r w:rsidR="002C2F28">
              <w:t xml:space="preserve">P&amp;I Loga HR, SAP, </w:t>
            </w:r>
            <w:r w:rsidR="00925117">
              <w:t>KIS</w:t>
            </w:r>
            <w:r w:rsidR="00C14BEE">
              <w:t>, AD</w:t>
            </w:r>
            <w:r w:rsidR="002C2F28">
              <w:t>, Exchange</w:t>
            </w:r>
            <w:r>
              <w:t xml:space="preserve"> etc.</w:t>
            </w:r>
          </w:p>
        </w:tc>
        <w:tc>
          <w:tcPr>
            <w:tcW w:w="1080" w:type="dxa"/>
          </w:tcPr>
          <w:p w14:paraId="22BC72AF" w14:textId="77777777" w:rsidR="009F4789" w:rsidRPr="003F48D8" w:rsidRDefault="009F4789" w:rsidP="00492723">
            <w:pPr>
              <w:pStyle w:val="Tabellenzeilen"/>
              <w:jc w:val="both"/>
            </w:pPr>
          </w:p>
        </w:tc>
        <w:tc>
          <w:tcPr>
            <w:tcW w:w="1170" w:type="dxa"/>
          </w:tcPr>
          <w:p w14:paraId="32885E52" w14:textId="77777777" w:rsidR="009F4789" w:rsidRPr="003F48D8" w:rsidRDefault="009F4789" w:rsidP="00492723">
            <w:pPr>
              <w:pStyle w:val="Tabellenzeilen"/>
              <w:jc w:val="both"/>
            </w:pPr>
          </w:p>
        </w:tc>
        <w:tc>
          <w:tcPr>
            <w:tcW w:w="1170" w:type="dxa"/>
          </w:tcPr>
          <w:p w14:paraId="349732DA" w14:textId="77777777" w:rsidR="009F4789" w:rsidRPr="003F48D8" w:rsidRDefault="00037D20" w:rsidP="00492723">
            <w:pPr>
              <w:pStyle w:val="Tabellenzeilen"/>
              <w:jc w:val="both"/>
            </w:pPr>
            <w:r>
              <w:t>remote</w:t>
            </w:r>
          </w:p>
        </w:tc>
      </w:tr>
      <w:tr w:rsidR="009F4789" w:rsidRPr="003F48D8" w14:paraId="50F80823" w14:textId="77777777">
        <w:tc>
          <w:tcPr>
            <w:tcW w:w="558" w:type="dxa"/>
          </w:tcPr>
          <w:p w14:paraId="727A7A85" w14:textId="77777777" w:rsidR="009F4789" w:rsidRPr="003F48D8" w:rsidRDefault="009F4789" w:rsidP="00492723">
            <w:pPr>
              <w:pStyle w:val="Tabellenzeilen"/>
              <w:jc w:val="both"/>
            </w:pPr>
          </w:p>
        </w:tc>
        <w:tc>
          <w:tcPr>
            <w:tcW w:w="2970" w:type="dxa"/>
          </w:tcPr>
          <w:p w14:paraId="5FBB361A" w14:textId="77777777" w:rsidR="009F4789" w:rsidRPr="003F48D8" w:rsidRDefault="00037D20" w:rsidP="00492723">
            <w:pPr>
              <w:pStyle w:val="Tabellenzeilen"/>
              <w:jc w:val="both"/>
            </w:pPr>
            <w:r>
              <w:t>AMEOS IT Projektmanager</w:t>
            </w:r>
          </w:p>
        </w:tc>
        <w:tc>
          <w:tcPr>
            <w:tcW w:w="2880" w:type="dxa"/>
          </w:tcPr>
          <w:p w14:paraId="2C1771F7" w14:textId="77777777" w:rsidR="009F4789" w:rsidRPr="003F48D8" w:rsidRDefault="00037D20" w:rsidP="00492723">
            <w:pPr>
              <w:pStyle w:val="Tabellenzeilen"/>
              <w:jc w:val="both"/>
            </w:pPr>
            <w:r>
              <w:t>Projektorganisation /-begleitung</w:t>
            </w:r>
          </w:p>
        </w:tc>
        <w:tc>
          <w:tcPr>
            <w:tcW w:w="1080" w:type="dxa"/>
          </w:tcPr>
          <w:p w14:paraId="1A7BE780" w14:textId="77777777" w:rsidR="009F4789" w:rsidRPr="003F48D8" w:rsidRDefault="009F4789" w:rsidP="00492723">
            <w:pPr>
              <w:pStyle w:val="Tabellenzeilen"/>
              <w:jc w:val="both"/>
            </w:pPr>
          </w:p>
        </w:tc>
        <w:tc>
          <w:tcPr>
            <w:tcW w:w="1170" w:type="dxa"/>
          </w:tcPr>
          <w:p w14:paraId="1E6CDA04" w14:textId="77777777" w:rsidR="009F4789" w:rsidRPr="003F48D8" w:rsidRDefault="009F4789" w:rsidP="00492723">
            <w:pPr>
              <w:pStyle w:val="Tabellenzeilen"/>
              <w:jc w:val="both"/>
            </w:pPr>
          </w:p>
        </w:tc>
        <w:tc>
          <w:tcPr>
            <w:tcW w:w="1170" w:type="dxa"/>
          </w:tcPr>
          <w:p w14:paraId="50F48DFD" w14:textId="77777777" w:rsidR="009F4789" w:rsidRPr="003F48D8" w:rsidRDefault="00037D20" w:rsidP="00492723">
            <w:pPr>
              <w:pStyle w:val="Tabellenzeilen"/>
              <w:jc w:val="both"/>
            </w:pPr>
            <w:r>
              <w:t>remote</w:t>
            </w:r>
          </w:p>
        </w:tc>
      </w:tr>
      <w:tr w:rsidR="009F4789" w:rsidRPr="003F48D8" w14:paraId="24DC3F83" w14:textId="77777777">
        <w:tc>
          <w:tcPr>
            <w:tcW w:w="558" w:type="dxa"/>
          </w:tcPr>
          <w:p w14:paraId="565D0FC3" w14:textId="77777777" w:rsidR="009F4789" w:rsidRPr="003F48D8" w:rsidRDefault="009F4789" w:rsidP="00492723">
            <w:pPr>
              <w:pStyle w:val="Tabellenzeilen"/>
              <w:jc w:val="both"/>
            </w:pPr>
          </w:p>
        </w:tc>
        <w:tc>
          <w:tcPr>
            <w:tcW w:w="2970" w:type="dxa"/>
          </w:tcPr>
          <w:p w14:paraId="4B329F01" w14:textId="77777777" w:rsidR="009F4789" w:rsidRPr="003F48D8" w:rsidRDefault="009F4789" w:rsidP="00492723">
            <w:pPr>
              <w:pStyle w:val="Tabellenzeilen"/>
              <w:jc w:val="both"/>
            </w:pPr>
          </w:p>
        </w:tc>
        <w:tc>
          <w:tcPr>
            <w:tcW w:w="2880" w:type="dxa"/>
          </w:tcPr>
          <w:p w14:paraId="700ACA2B" w14:textId="77777777" w:rsidR="009F4789" w:rsidRPr="003F48D8" w:rsidRDefault="009F4789" w:rsidP="00492723">
            <w:pPr>
              <w:pStyle w:val="Tabellenzeilen"/>
              <w:jc w:val="both"/>
            </w:pPr>
          </w:p>
        </w:tc>
        <w:tc>
          <w:tcPr>
            <w:tcW w:w="1080" w:type="dxa"/>
          </w:tcPr>
          <w:p w14:paraId="68FAC788" w14:textId="77777777" w:rsidR="009F4789" w:rsidRPr="003F48D8" w:rsidRDefault="009F4789" w:rsidP="00492723">
            <w:pPr>
              <w:pStyle w:val="Tabellenzeilen"/>
              <w:jc w:val="both"/>
            </w:pPr>
          </w:p>
        </w:tc>
        <w:tc>
          <w:tcPr>
            <w:tcW w:w="1170" w:type="dxa"/>
          </w:tcPr>
          <w:p w14:paraId="77C5AC9B" w14:textId="77777777" w:rsidR="009F4789" w:rsidRPr="003F48D8" w:rsidRDefault="009F4789" w:rsidP="00492723">
            <w:pPr>
              <w:pStyle w:val="Tabellenzeilen"/>
              <w:jc w:val="both"/>
            </w:pPr>
          </w:p>
        </w:tc>
        <w:tc>
          <w:tcPr>
            <w:tcW w:w="1170" w:type="dxa"/>
          </w:tcPr>
          <w:p w14:paraId="757BAE57" w14:textId="77777777" w:rsidR="009F4789" w:rsidRPr="003F48D8" w:rsidRDefault="009F4789" w:rsidP="00492723">
            <w:pPr>
              <w:pStyle w:val="Tabellenzeilen"/>
              <w:jc w:val="both"/>
            </w:pPr>
          </w:p>
        </w:tc>
      </w:tr>
    </w:tbl>
    <w:p w14:paraId="307D3A77" w14:textId="77777777" w:rsidR="009F4789" w:rsidRPr="003F48D8" w:rsidRDefault="009F4789" w:rsidP="00492723">
      <w:pPr>
        <w:pStyle w:val="Textkrper"/>
      </w:pPr>
    </w:p>
    <w:p w14:paraId="4F38B1B5" w14:textId="77777777" w:rsidR="009F4789" w:rsidRPr="003F48D8" w:rsidRDefault="00E606F4" w:rsidP="00492723">
      <w:pPr>
        <w:pStyle w:val="Textkrper-Auswahl"/>
        <w:jc w:val="both"/>
      </w:pPr>
      <w:r w:rsidRPr="003F48D8">
        <w:fldChar w:fldCharType="begin">
          <w:ffData>
            <w:name w:val="Kontrollkästchen35"/>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Die Mitwirkung des Auftraggebers ergibt sich aus Anlage Nr.</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4D065BB9" w14:textId="77777777" w:rsidR="009F4789" w:rsidRPr="003F48D8" w:rsidRDefault="009F4789" w:rsidP="00492723">
      <w:pPr>
        <w:pStyle w:val="Textkrper"/>
      </w:pPr>
    </w:p>
    <w:p w14:paraId="07F9A26D" w14:textId="77777777" w:rsidR="009F4789" w:rsidRPr="00E06927" w:rsidRDefault="009F4789" w:rsidP="00492723">
      <w:pPr>
        <w:pStyle w:val="berschrift1"/>
        <w:jc w:val="both"/>
      </w:pPr>
      <w:bookmarkStart w:id="732" w:name="_Toc199822140"/>
      <w:bookmarkStart w:id="733" w:name="_Toc222631199"/>
      <w:bookmarkStart w:id="734" w:name="_Toc222632396"/>
      <w:bookmarkStart w:id="735" w:name="_Toc234108102"/>
      <w:bookmarkStart w:id="736" w:name="_Toc247360788"/>
      <w:bookmarkStart w:id="737" w:name="_Toc121299069"/>
      <w:r w:rsidRPr="00E06927">
        <w:t>Systemlieferung*</w:t>
      </w:r>
      <w:bookmarkEnd w:id="732"/>
      <w:bookmarkEnd w:id="733"/>
      <w:bookmarkEnd w:id="734"/>
      <w:bookmarkEnd w:id="735"/>
      <w:bookmarkEnd w:id="736"/>
      <w:bookmarkEnd w:id="737"/>
    </w:p>
    <w:p w14:paraId="0ED8D763" w14:textId="77777777" w:rsidR="009F4789" w:rsidRPr="003F48D8" w:rsidRDefault="009F4789" w:rsidP="00492723">
      <w:pPr>
        <w:pStyle w:val="berschrift2"/>
        <w:jc w:val="both"/>
      </w:pPr>
      <w:bookmarkStart w:id="738" w:name="_Toc199818223"/>
      <w:bookmarkStart w:id="739" w:name="_Toc199820642"/>
      <w:bookmarkStart w:id="740" w:name="_Toc199820757"/>
      <w:bookmarkStart w:id="741" w:name="_Toc199821169"/>
      <w:bookmarkStart w:id="742" w:name="_Toc199821285"/>
      <w:bookmarkStart w:id="743" w:name="_Toc199821369"/>
      <w:bookmarkStart w:id="744" w:name="_Toc199821485"/>
      <w:bookmarkStart w:id="745" w:name="_Toc199821570"/>
      <w:bookmarkStart w:id="746" w:name="_Toc199821687"/>
      <w:bookmarkStart w:id="747" w:name="_Toc199822025"/>
      <w:bookmarkStart w:id="748" w:name="_Toc199822141"/>
      <w:bookmarkStart w:id="749" w:name="_Toc222631200"/>
      <w:bookmarkStart w:id="750" w:name="_Toc222632397"/>
      <w:bookmarkStart w:id="751" w:name="_Toc234108103"/>
      <w:bookmarkStart w:id="752" w:name="_Toc247360789"/>
      <w:bookmarkStart w:id="753" w:name="_Toc121299070"/>
      <w:bookmarkEnd w:id="738"/>
      <w:bookmarkEnd w:id="739"/>
      <w:bookmarkEnd w:id="740"/>
      <w:bookmarkEnd w:id="741"/>
      <w:bookmarkEnd w:id="742"/>
      <w:bookmarkEnd w:id="743"/>
      <w:bookmarkEnd w:id="744"/>
      <w:bookmarkEnd w:id="745"/>
      <w:bookmarkEnd w:id="746"/>
      <w:bookmarkEnd w:id="747"/>
      <w:bookmarkEnd w:id="748"/>
      <w:r w:rsidRPr="003F48D8">
        <w:t>Demonstration des Systems</w:t>
      </w:r>
      <w:bookmarkEnd w:id="749"/>
      <w:bookmarkEnd w:id="750"/>
      <w:bookmarkEnd w:id="751"/>
      <w:bookmarkEnd w:id="752"/>
      <w:bookmarkEnd w:id="753"/>
    </w:p>
    <w:p w14:paraId="2FCBB5C0" w14:textId="77777777" w:rsidR="009F4789" w:rsidRPr="003F48D8" w:rsidRDefault="009F4789" w:rsidP="00492723">
      <w:pPr>
        <w:pStyle w:val="Textkrper"/>
      </w:pPr>
      <w:r w:rsidRPr="003F48D8">
        <w:t xml:space="preserve">Ergänzend zu bzw. abweichend von Ziffer 11.1 </w:t>
      </w:r>
      <w:r w:rsidR="00AA397F" w:rsidRPr="00AA397F">
        <w:t>EVB-IT Systemlieferungs-AGB</w:t>
      </w:r>
    </w:p>
    <w:p w14:paraId="350856D9" w14:textId="38B0033C" w:rsidR="009F4789" w:rsidRPr="003F48D8" w:rsidRDefault="000814D0" w:rsidP="00492723">
      <w:pPr>
        <w:pStyle w:val="Textkrper-Auswahl"/>
        <w:jc w:val="both"/>
      </w:pPr>
      <w:r>
        <w:fldChar w:fldCharType="begin">
          <w:ffData>
            <w:name w:val=""/>
            <w:enabled/>
            <w:calcOnExit w:val="0"/>
            <w:checkBox>
              <w:sizeAuto/>
              <w:default w:val="1"/>
            </w:checkBox>
          </w:ffData>
        </w:fldChar>
      </w:r>
      <w:r>
        <w:instrText xml:space="preserve"> FORMCHECKBOX </w:instrText>
      </w:r>
      <w:r w:rsidR="00227696">
        <w:fldChar w:fldCharType="separate"/>
      </w:r>
      <w:r>
        <w:fldChar w:fldCharType="end"/>
      </w:r>
      <w:r w:rsidR="009F4789" w:rsidRPr="003F48D8">
        <w:tab/>
        <w:t>ergeben sich Regelungen zur Demonstration, deren Dauer und die</w:t>
      </w:r>
      <w:r w:rsidR="00B755E4" w:rsidRPr="003F48D8">
        <w:t xml:space="preserve"> </w:t>
      </w:r>
      <w:r w:rsidR="009F4789" w:rsidRPr="003F48D8">
        <w:t xml:space="preserve">vorzuführenden Funktionalitäten aus Anlage Nr. </w:t>
      </w:r>
      <w:r w:rsidR="00CE7D4A">
        <w:t>2</w:t>
      </w:r>
    </w:p>
    <w:p w14:paraId="1BF8A358" w14:textId="3C7C316D" w:rsidR="009F4789" w:rsidRPr="003F48D8" w:rsidRDefault="000814D0" w:rsidP="00492723">
      <w:pPr>
        <w:pStyle w:val="Textkrper-Auswahl"/>
        <w:jc w:val="both"/>
      </w:pPr>
      <w:r>
        <w:fldChar w:fldCharType="begin">
          <w:ffData>
            <w:name w:val=""/>
            <w:enabled/>
            <w:calcOnExit w:val="0"/>
            <w:checkBox>
              <w:sizeAuto/>
              <w:default w:val="1"/>
            </w:checkBox>
          </w:ffData>
        </w:fldChar>
      </w:r>
      <w:r>
        <w:instrText xml:space="preserve"> FORMCHECKBOX </w:instrText>
      </w:r>
      <w:r w:rsidR="00227696">
        <w:fldChar w:fldCharType="separate"/>
      </w:r>
      <w:r>
        <w:fldChar w:fldCharType="end"/>
      </w:r>
      <w:r w:rsidR="009F4789" w:rsidRPr="003F48D8">
        <w:tab/>
        <w:t>erstellt der Auftragnehmer die erforderlichen Testdaten zur Durchführung der Demonstration.</w:t>
      </w:r>
    </w:p>
    <w:p w14:paraId="2C9F18A6" w14:textId="77777777" w:rsidR="009F4789" w:rsidRPr="00827590" w:rsidRDefault="00E606F4" w:rsidP="00492723">
      <w:pPr>
        <w:pStyle w:val="TextkrperAuswahl2"/>
        <w:jc w:val="both"/>
      </w:pPr>
      <w:r w:rsidRPr="00827590">
        <w:fldChar w:fldCharType="begin">
          <w:ffData>
            <w:name w:val="Kontrollkästchen35"/>
            <w:enabled/>
            <w:calcOnExit w:val="0"/>
            <w:checkBox>
              <w:sizeAuto/>
              <w:default w:val="0"/>
            </w:checkBox>
          </w:ffData>
        </w:fldChar>
      </w:r>
      <w:r w:rsidR="009F4789" w:rsidRPr="00827590">
        <w:instrText xml:space="preserve">FORMCHECKBOX </w:instrText>
      </w:r>
      <w:r w:rsidR="00227696">
        <w:fldChar w:fldCharType="separate"/>
      </w:r>
      <w:r w:rsidRPr="00827590">
        <w:fldChar w:fldCharType="end"/>
      </w:r>
      <w:r w:rsidR="009F4789" w:rsidRPr="00827590">
        <w:tab/>
        <w:t xml:space="preserve">Einzelheiten gemäß Anlage Nr. </w:t>
      </w:r>
      <w:r w:rsidRPr="00827590">
        <w:fldChar w:fldCharType="begin">
          <w:ffData>
            <w:name w:val="Text37"/>
            <w:enabled/>
            <w:calcOnExit w:val="0"/>
            <w:textInput/>
          </w:ffData>
        </w:fldChar>
      </w:r>
      <w:r w:rsidR="009F4789" w:rsidRPr="00827590">
        <w:instrText xml:space="preserve">FORMTEXT </w:instrText>
      </w:r>
      <w:r w:rsidRPr="00827590">
        <w:fldChar w:fldCharType="separate"/>
      </w:r>
      <w:r w:rsidR="003F48D8" w:rsidRPr="00827590">
        <w:rPr>
          <w:rStyle w:val="Formularfeld"/>
          <w:u w:val="none"/>
        </w:rPr>
        <w:t>     </w:t>
      </w:r>
      <w:r w:rsidRPr="00827590">
        <w:fldChar w:fldCharType="end"/>
      </w:r>
      <w:r w:rsidR="00733CE2">
        <w:t>.</w:t>
      </w:r>
    </w:p>
    <w:p w14:paraId="6E815C30" w14:textId="77777777" w:rsidR="009F4789" w:rsidRDefault="00E606F4" w:rsidP="00492723">
      <w:pPr>
        <w:pStyle w:val="Textkrper-Auswahl"/>
        <w:jc w:val="both"/>
      </w:pPr>
      <w:r w:rsidRPr="003F48D8">
        <w:fldChar w:fldCharType="begin">
          <w:ffData>
            <w:name w:val="Kontrollkästchen35"/>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erbringt der Auftragnehmer weitere Unterstützungsleistungen 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371A73" w:rsidRPr="003F48D8">
        <w:t>.</w:t>
      </w:r>
    </w:p>
    <w:p w14:paraId="73BA8D01" w14:textId="77777777" w:rsidR="009F4789" w:rsidRPr="003F48D8" w:rsidRDefault="009F4789" w:rsidP="00492723">
      <w:pPr>
        <w:pStyle w:val="berschrift2"/>
        <w:jc w:val="both"/>
      </w:pPr>
      <w:bookmarkStart w:id="754" w:name="_Toc139107535"/>
      <w:bookmarkStart w:id="755" w:name="_Toc161651591"/>
      <w:bookmarkStart w:id="756" w:name="_Toc168307172"/>
      <w:bookmarkStart w:id="757" w:name="_Toc177271888"/>
      <w:bookmarkStart w:id="758" w:name="_Ref199818621"/>
      <w:bookmarkStart w:id="759" w:name="_Toc199822145"/>
      <w:bookmarkStart w:id="760" w:name="_Toc222631201"/>
      <w:bookmarkStart w:id="761" w:name="_Toc222632398"/>
      <w:bookmarkStart w:id="762" w:name="_Toc234108104"/>
      <w:bookmarkStart w:id="763" w:name="_Toc247360790"/>
      <w:bookmarkStart w:id="764" w:name="_Toc121299071"/>
      <w:r w:rsidRPr="003F48D8">
        <w:t>Erfüllungsort</w:t>
      </w:r>
      <w:bookmarkEnd w:id="754"/>
      <w:bookmarkEnd w:id="755"/>
      <w:bookmarkEnd w:id="756"/>
      <w:bookmarkEnd w:id="757"/>
      <w:bookmarkEnd w:id="758"/>
      <w:bookmarkEnd w:id="759"/>
      <w:bookmarkEnd w:id="760"/>
      <w:bookmarkEnd w:id="761"/>
      <w:bookmarkEnd w:id="762"/>
      <w:bookmarkEnd w:id="763"/>
      <w:bookmarkEnd w:id="764"/>
      <w:r w:rsidRPr="003F48D8">
        <w:t xml:space="preserve"> </w:t>
      </w:r>
    </w:p>
    <w:p w14:paraId="56C04B09" w14:textId="77777777" w:rsidR="009F4789" w:rsidRPr="003F48D8" w:rsidRDefault="001F750D" w:rsidP="00492723">
      <w:pPr>
        <w:pStyle w:val="Textkrper-Auswahl"/>
        <w:jc w:val="both"/>
      </w:pPr>
      <w:r>
        <w:fldChar w:fldCharType="begin">
          <w:ffData>
            <w:name w:val=""/>
            <w:enabled/>
            <w:calcOnExit w:val="0"/>
            <w:checkBox>
              <w:sizeAuto/>
              <w:default w:val="1"/>
            </w:checkBox>
          </w:ffData>
        </w:fldChar>
      </w:r>
      <w:r>
        <w:instrText xml:space="preserve"> FORMCHECKBOX </w:instrText>
      </w:r>
      <w:r w:rsidR="00227696">
        <w:fldChar w:fldCharType="separate"/>
      </w:r>
      <w:r>
        <w:fldChar w:fldCharType="end"/>
      </w:r>
      <w:r w:rsidR="009F4789" w:rsidRPr="003F48D8">
        <w:tab/>
        <w:t xml:space="preserve">Erfüllungsort (abweichend von Ziffer 12.1 </w:t>
      </w:r>
      <w:r w:rsidR="00AA397F" w:rsidRPr="00AA397F">
        <w:t>EVB-IT Systemlieferungs-AGB</w:t>
      </w:r>
      <w:r w:rsidR="009F4789" w:rsidRPr="003F48D8">
        <w:t xml:space="preserve">) </w:t>
      </w:r>
      <w:r w:rsidR="00037D20">
        <w:t>gemäß Anlage 1.</w:t>
      </w:r>
    </w:p>
    <w:p w14:paraId="2A0B72DC" w14:textId="77777777" w:rsidR="007116D8" w:rsidRPr="003F48D8" w:rsidRDefault="007116D8" w:rsidP="00492723">
      <w:pPr>
        <w:pStyle w:val="berschrift2"/>
        <w:jc w:val="both"/>
      </w:pPr>
      <w:bookmarkStart w:id="765" w:name="_Toc121299072"/>
      <w:r w:rsidRPr="003F48D8">
        <w:lastRenderedPageBreak/>
        <w:t>Versand</w:t>
      </w:r>
      <w:bookmarkEnd w:id="765"/>
      <w:r w:rsidRPr="003F48D8">
        <w:t xml:space="preserve"> </w:t>
      </w:r>
    </w:p>
    <w:p w14:paraId="14422C8E" w14:textId="77777777" w:rsidR="007116D8" w:rsidRPr="003F48D8" w:rsidRDefault="007116D8" w:rsidP="00492723">
      <w:pPr>
        <w:pStyle w:val="Textkrper-Auswahl"/>
        <w:jc w:val="both"/>
      </w:pPr>
      <w:r w:rsidRPr="003F48D8">
        <w:fldChar w:fldCharType="begin">
          <w:ffData>
            <w:name w:val="Kontrollkästchen35"/>
            <w:enabled/>
            <w:calcOnExit w:val="0"/>
            <w:checkBox>
              <w:sizeAuto/>
              <w:default w:val="0"/>
            </w:checkBox>
          </w:ffData>
        </w:fldChar>
      </w:r>
      <w:r w:rsidRPr="003F48D8">
        <w:instrText xml:space="preserve">FORMCHECKBOX </w:instrText>
      </w:r>
      <w:r w:rsidR="00227696">
        <w:fldChar w:fldCharType="separate"/>
      </w:r>
      <w:r w:rsidRPr="003F48D8">
        <w:fldChar w:fldCharType="end"/>
      </w:r>
      <w:r w:rsidRPr="003F48D8">
        <w:tab/>
        <w:t xml:space="preserve">Abweichend von Ziffer 12.3 </w:t>
      </w:r>
      <w:r w:rsidR="00AA397F" w:rsidRPr="00AA397F">
        <w:t>EVB-IT Systemlieferungs-AGB</w:t>
      </w:r>
      <w:r w:rsidRPr="003F48D8">
        <w:t xml:space="preserve"> </w:t>
      </w:r>
      <w:r w:rsidR="008D13C4" w:rsidRPr="003F48D8">
        <w:t>wird hinsichtlich der</w:t>
      </w:r>
      <w:r w:rsidRPr="003F48D8">
        <w:t xml:space="preserve"> Versand- und Verpackungskosten</w:t>
      </w:r>
      <w:r w:rsidR="008D13C4" w:rsidRPr="003F48D8">
        <w:t xml:space="preserve"> folgende Regelung getroffen: </w:t>
      </w:r>
      <w:r w:rsidR="008D13C4" w:rsidRPr="003F48D8">
        <w:fldChar w:fldCharType="begin">
          <w:ffData>
            <w:name w:val="Text37"/>
            <w:enabled/>
            <w:calcOnExit w:val="0"/>
            <w:textInput/>
          </w:ffData>
        </w:fldChar>
      </w:r>
      <w:r w:rsidR="008D13C4" w:rsidRPr="003F48D8">
        <w:instrText xml:space="preserve">FORMTEXT </w:instrText>
      </w:r>
      <w:r w:rsidR="008D13C4" w:rsidRPr="003F48D8">
        <w:fldChar w:fldCharType="separate"/>
      </w:r>
      <w:r w:rsidR="003F48D8" w:rsidRPr="003F48D8">
        <w:rPr>
          <w:rStyle w:val="Formularfeld"/>
        </w:rPr>
        <w:t>     </w:t>
      </w:r>
      <w:r w:rsidR="008D13C4" w:rsidRPr="003F48D8">
        <w:fldChar w:fldCharType="end"/>
      </w:r>
    </w:p>
    <w:p w14:paraId="49B3F3C4" w14:textId="77777777" w:rsidR="007116D8" w:rsidRPr="003F48D8" w:rsidRDefault="007116D8" w:rsidP="00492723">
      <w:pPr>
        <w:pStyle w:val="Textkrper-Auswahl"/>
        <w:jc w:val="both"/>
      </w:pPr>
    </w:p>
    <w:p w14:paraId="179B782D" w14:textId="77777777" w:rsidR="009F4789" w:rsidRPr="00E06927" w:rsidRDefault="009F4789" w:rsidP="00492723">
      <w:pPr>
        <w:pStyle w:val="berschrift1"/>
        <w:jc w:val="both"/>
      </w:pPr>
      <w:bookmarkStart w:id="766" w:name="_Toc191268138"/>
      <w:bookmarkStart w:id="767" w:name="_Toc191277594"/>
      <w:bookmarkStart w:id="768" w:name="_Toc191280459"/>
      <w:bookmarkStart w:id="769" w:name="_Toc199762498"/>
      <w:bookmarkStart w:id="770" w:name="_Toc199818228"/>
      <w:bookmarkStart w:id="771" w:name="_Toc199820647"/>
      <w:bookmarkStart w:id="772" w:name="_Toc199820762"/>
      <w:bookmarkStart w:id="773" w:name="_Toc199821174"/>
      <w:bookmarkStart w:id="774" w:name="_Toc199821290"/>
      <w:bookmarkStart w:id="775" w:name="_Toc199821374"/>
      <w:bookmarkStart w:id="776" w:name="_Toc199821490"/>
      <w:bookmarkStart w:id="777" w:name="_Toc199821575"/>
      <w:bookmarkStart w:id="778" w:name="_Toc199821692"/>
      <w:bookmarkStart w:id="779" w:name="_Toc199822030"/>
      <w:bookmarkStart w:id="780" w:name="_Toc199822146"/>
      <w:bookmarkStart w:id="781" w:name="_Toc119988914"/>
      <w:bookmarkStart w:id="782" w:name="_Toc119989112"/>
      <w:bookmarkStart w:id="783" w:name="_Toc119989351"/>
      <w:bookmarkStart w:id="784" w:name="_Toc119993038"/>
      <w:bookmarkStart w:id="785" w:name="_Toc119997707"/>
      <w:bookmarkStart w:id="786" w:name="_Toc119998093"/>
      <w:bookmarkStart w:id="787" w:name="_Toc247269951"/>
      <w:bookmarkStart w:id="788" w:name="_Ref119996883"/>
      <w:bookmarkStart w:id="789" w:name="_Toc139107539"/>
      <w:bookmarkStart w:id="790" w:name="_Toc161651595"/>
      <w:bookmarkStart w:id="791" w:name="_Toc168307175"/>
      <w:bookmarkStart w:id="792" w:name="_Toc177271891"/>
      <w:bookmarkStart w:id="793" w:name="_Toc199822149"/>
      <w:bookmarkStart w:id="794" w:name="_Toc222631203"/>
      <w:bookmarkStart w:id="795" w:name="_Toc222632400"/>
      <w:bookmarkStart w:id="796" w:name="_Toc234108105"/>
      <w:bookmarkStart w:id="797" w:name="_Toc247360791"/>
      <w:bookmarkStart w:id="798" w:name="_Toc121299073"/>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r w:rsidRPr="00E06927">
        <w:t>Mängelhaftung (Gewährleistung)</w:t>
      </w:r>
      <w:bookmarkEnd w:id="788"/>
      <w:bookmarkEnd w:id="789"/>
      <w:bookmarkEnd w:id="790"/>
      <w:bookmarkEnd w:id="791"/>
      <w:bookmarkEnd w:id="792"/>
      <w:bookmarkEnd w:id="793"/>
      <w:bookmarkEnd w:id="794"/>
      <w:bookmarkEnd w:id="795"/>
      <w:bookmarkEnd w:id="796"/>
      <w:bookmarkEnd w:id="797"/>
      <w:bookmarkEnd w:id="798"/>
    </w:p>
    <w:p w14:paraId="425E253F" w14:textId="77777777" w:rsidR="009F4789" w:rsidRPr="003F48D8" w:rsidRDefault="009F4789" w:rsidP="00492723">
      <w:pPr>
        <w:pStyle w:val="berschrift2"/>
        <w:jc w:val="both"/>
      </w:pPr>
      <w:bookmarkStart w:id="799" w:name="_Toc119988918"/>
      <w:bookmarkStart w:id="800" w:name="_Toc119989116"/>
      <w:bookmarkStart w:id="801" w:name="_Toc119989355"/>
      <w:bookmarkStart w:id="802" w:name="_Toc119993042"/>
      <w:bookmarkStart w:id="803" w:name="_Toc119997711"/>
      <w:bookmarkStart w:id="804" w:name="_Toc119998097"/>
      <w:bookmarkStart w:id="805" w:name="_Toc139107540"/>
      <w:bookmarkStart w:id="806" w:name="_Toc161651596"/>
      <w:bookmarkStart w:id="807" w:name="_Toc168307176"/>
      <w:bookmarkStart w:id="808" w:name="_Toc177271892"/>
      <w:bookmarkStart w:id="809" w:name="_Ref178504727"/>
      <w:bookmarkStart w:id="810" w:name="_Ref181609073"/>
      <w:bookmarkStart w:id="811" w:name="_Toc199822150"/>
      <w:bookmarkStart w:id="812" w:name="_Toc222631204"/>
      <w:bookmarkStart w:id="813" w:name="_Toc222632401"/>
      <w:bookmarkStart w:id="814" w:name="_Toc234108106"/>
      <w:bookmarkStart w:id="815" w:name="_Toc247360792"/>
      <w:bookmarkStart w:id="816" w:name="_Toc121299074"/>
      <w:bookmarkEnd w:id="799"/>
      <w:bookmarkEnd w:id="800"/>
      <w:bookmarkEnd w:id="801"/>
      <w:bookmarkEnd w:id="802"/>
      <w:bookmarkEnd w:id="803"/>
      <w:bookmarkEnd w:id="804"/>
      <w:r w:rsidRPr="003F48D8">
        <w:t>Verjährungsfrist (Gewährleistungsfrist) für Mängel des Systems</w:t>
      </w:r>
      <w:bookmarkEnd w:id="805"/>
      <w:bookmarkEnd w:id="806"/>
      <w:bookmarkEnd w:id="807"/>
      <w:bookmarkEnd w:id="808"/>
      <w:bookmarkEnd w:id="809"/>
      <w:bookmarkEnd w:id="810"/>
      <w:bookmarkEnd w:id="811"/>
      <w:bookmarkEnd w:id="812"/>
      <w:bookmarkEnd w:id="813"/>
      <w:bookmarkEnd w:id="814"/>
      <w:bookmarkEnd w:id="815"/>
      <w:bookmarkEnd w:id="816"/>
    </w:p>
    <w:p w14:paraId="30C7C5FE" w14:textId="418A6C3B" w:rsidR="009F4789" w:rsidRPr="003F48D8" w:rsidRDefault="00C14BEE" w:rsidP="00492723">
      <w:pPr>
        <w:pStyle w:val="Textkrper-Auswahl"/>
        <w:jc w:val="both"/>
      </w:pPr>
      <w:r>
        <w:fldChar w:fldCharType="begin">
          <w:ffData>
            <w:name w:val=""/>
            <w:enabled/>
            <w:calcOnExit w:val="0"/>
            <w:checkBox>
              <w:sizeAuto/>
              <w:default w:val="1"/>
            </w:checkBox>
          </w:ffData>
        </w:fldChar>
      </w:r>
      <w:r>
        <w:instrText xml:space="preserve"> FORMCHECKBOX </w:instrText>
      </w:r>
      <w:r w:rsidR="00227696">
        <w:fldChar w:fldCharType="separate"/>
      </w:r>
      <w:r>
        <w:fldChar w:fldCharType="end"/>
      </w:r>
      <w:r w:rsidR="009F4789" w:rsidRPr="003F48D8">
        <w:tab/>
        <w:t xml:space="preserve">Es gilt Ziffer 13.2 </w:t>
      </w:r>
      <w:r w:rsidR="00AA397F" w:rsidRPr="00AA397F">
        <w:t>EVB-IT Systemlieferungs-AGB</w:t>
      </w:r>
      <w:r w:rsidR="009F4789" w:rsidRPr="003F48D8">
        <w:t xml:space="preserve"> mit der Maßgabe, dass für Sach- und Rechtsmängel die Verjährungsfrist  </w:t>
      </w:r>
      <w:r w:rsidR="000F1ABD">
        <w:fldChar w:fldCharType="begin">
          <w:ffData>
            <w:name w:val=""/>
            <w:enabled/>
            <w:calcOnExit w:val="0"/>
            <w:textInput>
              <w:default w:val="12"/>
            </w:textInput>
          </w:ffData>
        </w:fldChar>
      </w:r>
      <w:r w:rsidR="000F1ABD">
        <w:instrText xml:space="preserve"> FORMTEXT </w:instrText>
      </w:r>
      <w:r w:rsidR="000F1ABD">
        <w:fldChar w:fldCharType="separate"/>
      </w:r>
      <w:r w:rsidR="000F1ABD">
        <w:rPr>
          <w:noProof/>
        </w:rPr>
        <w:t>12</w:t>
      </w:r>
      <w:r w:rsidR="000F1ABD">
        <w:fldChar w:fldCharType="end"/>
      </w:r>
      <w:r w:rsidR="003F0EA7" w:rsidRPr="003F48D8">
        <w:t xml:space="preserve"> Monate beträgt.</w:t>
      </w:r>
    </w:p>
    <w:p w14:paraId="7B036E85" w14:textId="77777777" w:rsidR="009F4789" w:rsidRPr="003F48D8" w:rsidRDefault="00E606F4" w:rsidP="00492723">
      <w:pPr>
        <w:pStyle w:val="Textkrper-Auswahl"/>
        <w:jc w:val="both"/>
      </w:pPr>
      <w:r w:rsidRPr="003F48D8">
        <w:fldChar w:fldCharType="begin">
          <w:ffData>
            <w:name w:val="Kontrollkästchen35"/>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Die Verjährungsfristen für Sach- und Rechtsmängel ergeben sich aus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4DB3EEEF" w14:textId="77777777" w:rsidR="009F4789" w:rsidRPr="003F48D8" w:rsidRDefault="00E606F4" w:rsidP="00492723">
      <w:pPr>
        <w:pStyle w:val="Textkrper-Auswahl"/>
        <w:jc w:val="both"/>
      </w:pPr>
      <w:r w:rsidRPr="003F48D8">
        <w:fldChar w:fldCharType="begin">
          <w:ffData>
            <w:name w:val="Kontrollkästchen35"/>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F23414" w:rsidRPr="003F48D8">
        <w:tab/>
        <w:t xml:space="preserve">Anstelle der in </w:t>
      </w:r>
      <w:r w:rsidR="009F4789" w:rsidRPr="003F48D8">
        <w:t xml:space="preserve">Ziffer 13.2 </w:t>
      </w:r>
      <w:r w:rsidR="00AA397F" w:rsidRPr="00AA397F">
        <w:t>EVB-IT Systemlieferungs-AGB</w:t>
      </w:r>
      <w:r w:rsidR="009F4789" w:rsidRPr="003F48D8">
        <w:t xml:space="preserve"> geregelten zwölfmonatigen Frist für den Rücktritt </w:t>
      </w:r>
      <w:r w:rsidR="00A86DBA" w:rsidRPr="003F48D8">
        <w:t xml:space="preserve">bezogen auf die </w:t>
      </w:r>
      <w:r w:rsidR="009F4789" w:rsidRPr="003F48D8">
        <w:t xml:space="preserve">Standardsoftware* tritt eine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F256D6">
        <w:t>-</w:t>
      </w:r>
      <w:r w:rsidR="009F4789" w:rsidRPr="003F48D8">
        <w:t>monatige Frist.</w:t>
      </w:r>
    </w:p>
    <w:p w14:paraId="0AE2222A" w14:textId="77777777" w:rsidR="009F4789" w:rsidRPr="003F48D8" w:rsidRDefault="009F4789" w:rsidP="00492723">
      <w:pPr>
        <w:pStyle w:val="berschrift2"/>
        <w:jc w:val="both"/>
      </w:pPr>
      <w:bookmarkStart w:id="817" w:name="_Toc247269955"/>
      <w:bookmarkStart w:id="818" w:name="_Toc168307177"/>
      <w:bookmarkStart w:id="819" w:name="_Toc177271893"/>
      <w:bookmarkStart w:id="820" w:name="_Toc199822151"/>
      <w:bookmarkStart w:id="821" w:name="_Toc222631205"/>
      <w:bookmarkStart w:id="822" w:name="_Toc222632402"/>
      <w:bookmarkStart w:id="823" w:name="_Toc234108107"/>
      <w:bookmarkStart w:id="824" w:name="_Toc247360793"/>
      <w:bookmarkStart w:id="825" w:name="_Toc121299075"/>
      <w:bookmarkEnd w:id="817"/>
      <w:r w:rsidRPr="003F48D8">
        <w:t>Verjährungsfrist (Gewährleistungsfrist) für Mängel an Teilleistungen</w:t>
      </w:r>
      <w:bookmarkEnd w:id="818"/>
      <w:bookmarkEnd w:id="819"/>
      <w:bookmarkEnd w:id="820"/>
      <w:bookmarkEnd w:id="821"/>
      <w:bookmarkEnd w:id="822"/>
      <w:bookmarkEnd w:id="823"/>
      <w:bookmarkEnd w:id="824"/>
      <w:bookmarkEnd w:id="825"/>
    </w:p>
    <w:p w14:paraId="204568D8" w14:textId="77777777" w:rsidR="00207975" w:rsidRDefault="00E606F4" w:rsidP="00492723">
      <w:pPr>
        <w:pStyle w:val="Textkrper-Auswahl"/>
        <w:jc w:val="both"/>
      </w:pPr>
      <w:r w:rsidRPr="003F48D8">
        <w:fldChar w:fldCharType="begin">
          <w:ffData>
            <w:name w:val="Kontrollkästchen35"/>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Abweichend von Ziffer 13.3 </w:t>
      </w:r>
      <w:r w:rsidR="00AA397F" w:rsidRPr="00AA397F">
        <w:t>EVB-IT Systemlieferungs-AGB</w:t>
      </w:r>
      <w:r w:rsidR="009F4789" w:rsidRPr="003F48D8">
        <w:t xml:space="preserve"> endet die Verjährungsfrist für Mängel an Teillieferungen* gemäß Anlage Nr.</w:t>
      </w:r>
      <w:r w:rsidR="00371A73" w:rsidRPr="003F48D8">
        <w:t xml:space="preserve">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371A73" w:rsidRPr="003F48D8">
        <w:t>.</w:t>
      </w:r>
      <w:bookmarkStart w:id="826" w:name="_Toc184203136"/>
      <w:bookmarkStart w:id="827" w:name="_Toc184439885"/>
      <w:bookmarkStart w:id="828" w:name="_Toc246486028"/>
      <w:bookmarkStart w:id="829" w:name="_Toc247360795"/>
      <w:bookmarkStart w:id="830" w:name="_Toc177271894"/>
      <w:bookmarkStart w:id="831" w:name="_Toc199822152"/>
      <w:bookmarkStart w:id="832" w:name="_Toc222631206"/>
      <w:bookmarkStart w:id="833" w:name="_Toc222632403"/>
      <w:bookmarkStart w:id="834" w:name="_Toc234108108"/>
      <w:bookmarkEnd w:id="826"/>
      <w:bookmarkEnd w:id="827"/>
    </w:p>
    <w:p w14:paraId="21D3FA2A" w14:textId="77777777" w:rsidR="00207975" w:rsidRDefault="00207975" w:rsidP="00492723">
      <w:pPr>
        <w:pStyle w:val="Textkrper-Auswahl"/>
        <w:jc w:val="both"/>
      </w:pPr>
    </w:p>
    <w:p w14:paraId="5C30F2F9" w14:textId="77777777" w:rsidR="009F4789" w:rsidRPr="003F48D8" w:rsidRDefault="009F4789" w:rsidP="00492723">
      <w:pPr>
        <w:pStyle w:val="berschrift2"/>
        <w:jc w:val="both"/>
      </w:pPr>
      <w:bookmarkStart w:id="835" w:name="_Toc121299076"/>
      <w:r w:rsidRPr="003F48D8">
        <w:t>Mängelmeldungen</w:t>
      </w:r>
      <w:bookmarkEnd w:id="828"/>
      <w:bookmarkEnd w:id="829"/>
      <w:bookmarkEnd w:id="835"/>
    </w:p>
    <w:p w14:paraId="5CE632DE" w14:textId="77777777" w:rsidR="009F4789" w:rsidRPr="003F48D8" w:rsidRDefault="009F4789" w:rsidP="00492723">
      <w:pPr>
        <w:pStyle w:val="berschrift3"/>
        <w:jc w:val="both"/>
      </w:pPr>
      <w:bookmarkStart w:id="836" w:name="_Toc246486029"/>
      <w:bookmarkStart w:id="837" w:name="_Toc247360796"/>
      <w:bookmarkStart w:id="838" w:name="_Toc121299077"/>
      <w:r w:rsidRPr="003F48D8">
        <w:t>Form der Mängelmeldung</w:t>
      </w:r>
      <w:bookmarkEnd w:id="836"/>
      <w:bookmarkEnd w:id="837"/>
      <w:bookmarkEnd w:id="838"/>
    </w:p>
    <w:p w14:paraId="063A4485" w14:textId="77777777" w:rsidR="009F4789" w:rsidRPr="003F48D8" w:rsidRDefault="009F4789" w:rsidP="00492723">
      <w:pPr>
        <w:pStyle w:val="Textkrper"/>
      </w:pPr>
      <w:r w:rsidRPr="003F48D8">
        <w:t xml:space="preserve">Abweichend von Ziffer 10.2 </w:t>
      </w:r>
      <w:r w:rsidR="00AA397F" w:rsidRPr="00AA397F">
        <w:t>EVB-IT Systemlieferungs-AGB</w:t>
      </w:r>
      <w:r w:rsidRPr="003F48D8">
        <w:t xml:space="preserve"> erfolgt die Mängelmeldung gemäß Anlage Nr. </w:t>
      </w:r>
      <w:r w:rsidR="00E606F4" w:rsidRPr="003F48D8">
        <w:fldChar w:fldCharType="begin">
          <w:ffData>
            <w:name w:val="Text37"/>
            <w:enabled/>
            <w:calcOnExit w:val="0"/>
            <w:textInput/>
          </w:ffData>
        </w:fldChar>
      </w:r>
      <w:r w:rsidRPr="003F48D8">
        <w:instrText xml:space="preserve">FORMTEXT </w:instrText>
      </w:r>
      <w:r w:rsidR="00E606F4" w:rsidRPr="003F48D8">
        <w:fldChar w:fldCharType="separate"/>
      </w:r>
      <w:r w:rsidR="003F48D8" w:rsidRPr="003F48D8">
        <w:rPr>
          <w:rStyle w:val="Formularfeld"/>
        </w:rPr>
        <w:t>     </w:t>
      </w:r>
      <w:r w:rsidR="00E606F4" w:rsidRPr="003F48D8">
        <w:fldChar w:fldCharType="end"/>
      </w:r>
      <w:r w:rsidRPr="003F48D8">
        <w:t>.</w:t>
      </w:r>
    </w:p>
    <w:p w14:paraId="04635BF1" w14:textId="77777777" w:rsidR="009F4789" w:rsidRPr="003F48D8" w:rsidRDefault="009F4789" w:rsidP="00492723">
      <w:pPr>
        <w:pStyle w:val="berschrift3"/>
        <w:jc w:val="both"/>
      </w:pPr>
      <w:bookmarkStart w:id="839" w:name="_Toc246486030"/>
      <w:bookmarkStart w:id="840" w:name="_Toc247360797"/>
      <w:bookmarkStart w:id="841" w:name="_Toc121299078"/>
      <w:commentRangeStart w:id="842"/>
      <w:r w:rsidRPr="003F48D8">
        <w:t>Adresse für Mängelmeldungen</w:t>
      </w:r>
      <w:bookmarkEnd w:id="839"/>
      <w:bookmarkEnd w:id="840"/>
      <w:commentRangeEnd w:id="842"/>
      <w:r w:rsidR="00500A71">
        <w:rPr>
          <w:rStyle w:val="Kommentarzeichen"/>
          <w:rFonts w:ascii="Arial" w:hAnsi="Arial"/>
          <w:b w:val="0"/>
          <w:bCs w:val="0"/>
        </w:rPr>
        <w:commentReference w:id="842"/>
      </w:r>
      <w:bookmarkEnd w:id="841"/>
    </w:p>
    <w:p w14:paraId="72CAD3CF" w14:textId="77777777" w:rsidR="009F4789" w:rsidRPr="003F48D8" w:rsidRDefault="009F4789" w:rsidP="00492723">
      <w:pPr>
        <w:pStyle w:val="Textkrper"/>
      </w:pPr>
      <w:r w:rsidRPr="003F48D8">
        <w:t>Die Mängelmeldung erfolgt</w:t>
      </w:r>
    </w:p>
    <w:bookmarkEnd w:id="830"/>
    <w:bookmarkEnd w:id="831"/>
    <w:bookmarkEnd w:id="832"/>
    <w:bookmarkEnd w:id="833"/>
    <w:bookmarkEnd w:id="834"/>
    <w:p w14:paraId="6A2CB34B" w14:textId="77777777" w:rsidR="009F4789" w:rsidRPr="003F48D8" w:rsidRDefault="009F4789" w:rsidP="00492723">
      <w:pPr>
        <w:pStyle w:val="Textkrper"/>
      </w:pPr>
    </w:p>
    <w:p w14:paraId="4FE73144" w14:textId="77777777" w:rsidR="009F4789" w:rsidRPr="003F48D8" w:rsidRDefault="00E606F4" w:rsidP="00492723">
      <w:pPr>
        <w:pStyle w:val="Textkrper-Auswahl"/>
        <w:jc w:val="both"/>
      </w:pPr>
      <w:r w:rsidRPr="003F48D8">
        <w:fldChar w:fldCharType="begin">
          <w:ffData>
            <w:name w:val="Kontrollkästchen35"/>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 an folgende Adresse:</w:t>
      </w:r>
    </w:p>
    <w:p w14:paraId="7359E28E" w14:textId="77777777" w:rsidR="00B52B48" w:rsidRPr="00B52B48" w:rsidRDefault="00B52B48" w:rsidP="00492723">
      <w:pPr>
        <w:pStyle w:val="Abstandklein"/>
        <w:jc w:val="both"/>
      </w:pPr>
    </w:p>
    <w:tbl>
      <w:tblPr>
        <w:tblW w:w="9171"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252"/>
        <w:gridCol w:w="5919"/>
      </w:tblGrid>
      <w:tr w:rsidR="009F4789" w:rsidRPr="003F48D8" w14:paraId="57B8F6FE" w14:textId="77777777">
        <w:trPr>
          <w:cantSplit/>
          <w:trHeight w:val="20"/>
        </w:trPr>
        <w:tc>
          <w:tcPr>
            <w:tcW w:w="3252" w:type="dxa"/>
          </w:tcPr>
          <w:p w14:paraId="5A554E28" w14:textId="77777777" w:rsidR="009F4789" w:rsidRPr="003F48D8" w:rsidRDefault="009F4789" w:rsidP="00492723">
            <w:pPr>
              <w:pStyle w:val="Tabellenzeilen"/>
              <w:keepNext w:val="0"/>
              <w:jc w:val="both"/>
            </w:pPr>
            <w:r w:rsidRPr="003F48D8">
              <w:t>Name/Firma:</w:t>
            </w:r>
          </w:p>
        </w:tc>
        <w:tc>
          <w:tcPr>
            <w:tcW w:w="5919" w:type="dxa"/>
          </w:tcPr>
          <w:p w14:paraId="15A43604" w14:textId="77777777" w:rsidR="009F4789" w:rsidRPr="003F48D8" w:rsidRDefault="009F4789" w:rsidP="00492723">
            <w:pPr>
              <w:pStyle w:val="Tabellenzeilen"/>
              <w:keepNext w:val="0"/>
              <w:jc w:val="both"/>
            </w:pPr>
          </w:p>
        </w:tc>
      </w:tr>
      <w:tr w:rsidR="009F4789" w:rsidRPr="003F48D8" w14:paraId="617C330B" w14:textId="77777777">
        <w:trPr>
          <w:cantSplit/>
          <w:trHeight w:val="20"/>
        </w:trPr>
        <w:tc>
          <w:tcPr>
            <w:tcW w:w="3252" w:type="dxa"/>
          </w:tcPr>
          <w:p w14:paraId="6DE8494F" w14:textId="77777777" w:rsidR="009F4789" w:rsidRPr="003F48D8" w:rsidRDefault="009F4789" w:rsidP="00492723">
            <w:pPr>
              <w:pStyle w:val="Tabellenzeilen"/>
              <w:keepNext w:val="0"/>
              <w:jc w:val="both"/>
            </w:pPr>
            <w:r w:rsidRPr="003F48D8">
              <w:t>Organisationseinheit/Abteilung:</w:t>
            </w:r>
          </w:p>
        </w:tc>
        <w:tc>
          <w:tcPr>
            <w:tcW w:w="5919" w:type="dxa"/>
          </w:tcPr>
          <w:p w14:paraId="03515024" w14:textId="77777777" w:rsidR="009F4789" w:rsidRPr="003F48D8" w:rsidRDefault="009F4789" w:rsidP="00492723">
            <w:pPr>
              <w:pStyle w:val="Tabellenzeilen"/>
              <w:keepNext w:val="0"/>
              <w:jc w:val="both"/>
            </w:pPr>
          </w:p>
        </w:tc>
      </w:tr>
      <w:tr w:rsidR="009F4789" w:rsidRPr="003F48D8" w14:paraId="23814B0F" w14:textId="77777777">
        <w:trPr>
          <w:cantSplit/>
          <w:trHeight w:val="20"/>
        </w:trPr>
        <w:tc>
          <w:tcPr>
            <w:tcW w:w="3252" w:type="dxa"/>
          </w:tcPr>
          <w:p w14:paraId="74BF0F27" w14:textId="77777777" w:rsidR="009F4789" w:rsidRPr="003F48D8" w:rsidRDefault="00E606F4" w:rsidP="00492723">
            <w:pPr>
              <w:pStyle w:val="Tabellenzeilen"/>
              <w:keepNext w:val="0"/>
              <w:jc w:val="both"/>
            </w:pPr>
            <w:r w:rsidRPr="003F48D8">
              <w:fldChar w:fldCharType="begin">
                <w:ffData>
                  <w:name w:val="Kontrollkästchen48"/>
                  <w:enabled/>
                  <w:calcOnExit w:val="0"/>
                  <w:checkBox>
                    <w:sizeAuto/>
                    <w:default w:val="0"/>
                  </w:checkBox>
                </w:ffData>
              </w:fldChar>
            </w:r>
            <w:r w:rsidR="009F4789" w:rsidRPr="003F48D8">
              <w:instrText xml:space="preserve"> FORMCHECKBOX </w:instrText>
            </w:r>
            <w:r w:rsidR="00227696">
              <w:fldChar w:fldCharType="separate"/>
            </w:r>
            <w:r w:rsidRPr="003F48D8">
              <w:fldChar w:fldCharType="end"/>
            </w:r>
            <w:r w:rsidR="009F4789" w:rsidRPr="003F48D8">
              <w:tab/>
              <w:t>Postanschrift:</w:t>
            </w:r>
          </w:p>
        </w:tc>
        <w:tc>
          <w:tcPr>
            <w:tcW w:w="5919" w:type="dxa"/>
          </w:tcPr>
          <w:p w14:paraId="60B53A0F" w14:textId="77777777" w:rsidR="009F4789" w:rsidRPr="003F48D8" w:rsidRDefault="009F4789" w:rsidP="00492723">
            <w:pPr>
              <w:pStyle w:val="Tabellenzeilen"/>
              <w:keepNext w:val="0"/>
              <w:jc w:val="both"/>
            </w:pPr>
          </w:p>
        </w:tc>
      </w:tr>
      <w:tr w:rsidR="009F4789" w:rsidRPr="003F48D8" w14:paraId="0DE7BA06" w14:textId="77777777">
        <w:trPr>
          <w:cantSplit/>
          <w:trHeight w:val="20"/>
        </w:trPr>
        <w:tc>
          <w:tcPr>
            <w:tcW w:w="3252" w:type="dxa"/>
          </w:tcPr>
          <w:p w14:paraId="322950B9" w14:textId="77777777" w:rsidR="009F4789" w:rsidRPr="003F48D8" w:rsidRDefault="00E606F4" w:rsidP="00492723">
            <w:pPr>
              <w:pStyle w:val="Tabellenzeilen"/>
              <w:keepNext w:val="0"/>
              <w:jc w:val="both"/>
            </w:pPr>
            <w:r w:rsidRPr="003F48D8">
              <w:fldChar w:fldCharType="begin">
                <w:ffData>
                  <w:name w:val="Kontrollkästchen48"/>
                  <w:enabled/>
                  <w:calcOnExit w:val="0"/>
                  <w:checkBox>
                    <w:sizeAuto/>
                    <w:default w:val="0"/>
                  </w:checkBox>
                </w:ffData>
              </w:fldChar>
            </w:r>
            <w:r w:rsidR="009F4789" w:rsidRPr="003F48D8">
              <w:instrText xml:space="preserve"> FORMCHECKBOX </w:instrText>
            </w:r>
            <w:r w:rsidR="00227696">
              <w:fldChar w:fldCharType="separate"/>
            </w:r>
            <w:r w:rsidRPr="003F48D8">
              <w:fldChar w:fldCharType="end"/>
            </w:r>
            <w:r w:rsidR="009F4789" w:rsidRPr="003F48D8">
              <w:tab/>
              <w:t>Telefon:</w:t>
            </w:r>
          </w:p>
        </w:tc>
        <w:tc>
          <w:tcPr>
            <w:tcW w:w="5919" w:type="dxa"/>
          </w:tcPr>
          <w:p w14:paraId="760A8D9D" w14:textId="77777777" w:rsidR="009F4789" w:rsidRPr="003F48D8" w:rsidRDefault="009F4789" w:rsidP="00492723">
            <w:pPr>
              <w:pStyle w:val="Tabellenzeilen"/>
              <w:keepNext w:val="0"/>
              <w:jc w:val="both"/>
            </w:pPr>
          </w:p>
        </w:tc>
      </w:tr>
      <w:tr w:rsidR="009F4789" w:rsidRPr="003F48D8" w14:paraId="666CA3F6" w14:textId="77777777">
        <w:trPr>
          <w:cantSplit/>
          <w:trHeight w:val="20"/>
        </w:trPr>
        <w:tc>
          <w:tcPr>
            <w:tcW w:w="3252" w:type="dxa"/>
          </w:tcPr>
          <w:p w14:paraId="0DD82092" w14:textId="77777777" w:rsidR="009F4789" w:rsidRPr="003F48D8" w:rsidRDefault="00E606F4" w:rsidP="00492723">
            <w:pPr>
              <w:pStyle w:val="Tabellenzeilen"/>
              <w:keepNext w:val="0"/>
              <w:jc w:val="both"/>
            </w:pPr>
            <w:r w:rsidRPr="003F48D8">
              <w:fldChar w:fldCharType="begin">
                <w:ffData>
                  <w:name w:val="Kontrollkästchen48"/>
                  <w:enabled/>
                  <w:calcOnExit w:val="0"/>
                  <w:checkBox>
                    <w:sizeAuto/>
                    <w:default w:val="0"/>
                  </w:checkBox>
                </w:ffData>
              </w:fldChar>
            </w:r>
            <w:r w:rsidR="009F4789" w:rsidRPr="003F48D8">
              <w:instrText xml:space="preserve"> FORMCHECKBOX </w:instrText>
            </w:r>
            <w:r w:rsidR="00227696">
              <w:fldChar w:fldCharType="separate"/>
            </w:r>
            <w:r w:rsidRPr="003F48D8">
              <w:fldChar w:fldCharType="end"/>
            </w:r>
            <w:r w:rsidR="009F4789" w:rsidRPr="003F48D8">
              <w:tab/>
              <w:t>Fax:</w:t>
            </w:r>
          </w:p>
        </w:tc>
        <w:tc>
          <w:tcPr>
            <w:tcW w:w="5919" w:type="dxa"/>
          </w:tcPr>
          <w:p w14:paraId="376630D8" w14:textId="77777777" w:rsidR="009F4789" w:rsidRPr="003F48D8" w:rsidRDefault="009F4789" w:rsidP="00492723">
            <w:pPr>
              <w:pStyle w:val="Tabellenzeilen"/>
              <w:keepNext w:val="0"/>
              <w:jc w:val="both"/>
            </w:pPr>
          </w:p>
        </w:tc>
      </w:tr>
      <w:tr w:rsidR="009F4789" w:rsidRPr="003F48D8" w14:paraId="679D1175" w14:textId="77777777">
        <w:trPr>
          <w:cantSplit/>
          <w:trHeight w:val="20"/>
        </w:trPr>
        <w:tc>
          <w:tcPr>
            <w:tcW w:w="3252" w:type="dxa"/>
          </w:tcPr>
          <w:p w14:paraId="70DAF7DF" w14:textId="77777777" w:rsidR="009F4789" w:rsidRPr="003F48D8" w:rsidRDefault="00E606F4" w:rsidP="00492723">
            <w:pPr>
              <w:pStyle w:val="Tabellenzeilen"/>
              <w:keepNext w:val="0"/>
              <w:jc w:val="both"/>
            </w:pPr>
            <w:r w:rsidRPr="003F48D8">
              <w:fldChar w:fldCharType="begin">
                <w:ffData>
                  <w:name w:val="Kontrollkästchen48"/>
                  <w:enabled/>
                  <w:calcOnExit w:val="0"/>
                  <w:checkBox>
                    <w:sizeAuto/>
                    <w:default w:val="0"/>
                  </w:checkBox>
                </w:ffData>
              </w:fldChar>
            </w:r>
            <w:r w:rsidR="009F4789" w:rsidRPr="003F48D8">
              <w:instrText xml:space="preserve"> FORMCHECKBOX </w:instrText>
            </w:r>
            <w:r w:rsidR="00227696">
              <w:fldChar w:fldCharType="separate"/>
            </w:r>
            <w:r w:rsidRPr="003F48D8">
              <w:fldChar w:fldCharType="end"/>
            </w:r>
            <w:r w:rsidR="009F4789" w:rsidRPr="003F48D8">
              <w:tab/>
              <w:t>E-Mail:</w:t>
            </w:r>
          </w:p>
        </w:tc>
        <w:tc>
          <w:tcPr>
            <w:tcW w:w="5919" w:type="dxa"/>
          </w:tcPr>
          <w:p w14:paraId="1B64083F" w14:textId="77777777" w:rsidR="009F4789" w:rsidRPr="003F48D8" w:rsidRDefault="009F4789" w:rsidP="00492723">
            <w:pPr>
              <w:pStyle w:val="Tabellenzeilen"/>
              <w:keepNext w:val="0"/>
              <w:jc w:val="both"/>
            </w:pPr>
          </w:p>
        </w:tc>
      </w:tr>
      <w:tr w:rsidR="009F4789" w:rsidRPr="003F48D8" w14:paraId="7AD36F34" w14:textId="77777777">
        <w:trPr>
          <w:cantSplit/>
          <w:trHeight w:val="20"/>
        </w:trPr>
        <w:tc>
          <w:tcPr>
            <w:tcW w:w="3252" w:type="dxa"/>
          </w:tcPr>
          <w:p w14:paraId="0FB394AB" w14:textId="77777777" w:rsidR="009F4789" w:rsidRPr="003F48D8" w:rsidRDefault="00E606F4" w:rsidP="00492723">
            <w:pPr>
              <w:pStyle w:val="Tabellenzeilen"/>
              <w:keepNext w:val="0"/>
              <w:jc w:val="both"/>
            </w:pPr>
            <w:r w:rsidRPr="003F48D8">
              <w:fldChar w:fldCharType="begin">
                <w:ffData>
                  <w:name w:val="Kontrollkästchen48"/>
                  <w:enabled/>
                  <w:calcOnExit w:val="0"/>
                  <w:checkBox>
                    <w:sizeAuto/>
                    <w:default w:val="0"/>
                  </w:checkBox>
                </w:ffData>
              </w:fldChar>
            </w:r>
            <w:r w:rsidR="009F4789" w:rsidRPr="003F48D8">
              <w:instrText xml:space="preserve"> FORMCHECKBOX </w:instrText>
            </w:r>
            <w:r w:rsidR="00227696">
              <w:fldChar w:fldCharType="separate"/>
            </w:r>
            <w:r w:rsidRPr="003F48D8">
              <w:fldChar w:fldCharType="end"/>
            </w:r>
            <w:r w:rsidR="009F4789" w:rsidRPr="003F48D8">
              <w:tab/>
              <w:t>Web-Adresse:</w:t>
            </w:r>
          </w:p>
        </w:tc>
        <w:tc>
          <w:tcPr>
            <w:tcW w:w="5919" w:type="dxa"/>
          </w:tcPr>
          <w:p w14:paraId="775B0B75" w14:textId="77777777" w:rsidR="009F4789" w:rsidRPr="003F48D8" w:rsidRDefault="009F4789" w:rsidP="00492723">
            <w:pPr>
              <w:pStyle w:val="Tabellenzeilen"/>
              <w:keepNext w:val="0"/>
              <w:jc w:val="both"/>
            </w:pPr>
          </w:p>
        </w:tc>
      </w:tr>
    </w:tbl>
    <w:p w14:paraId="1C5E06B8" w14:textId="77777777" w:rsidR="009F4789" w:rsidRPr="003F48D8" w:rsidRDefault="009F4789" w:rsidP="00492723">
      <w:pPr>
        <w:pStyle w:val="Textkrper-Auswahl"/>
        <w:jc w:val="both"/>
      </w:pPr>
    </w:p>
    <w:p w14:paraId="5E3478D0" w14:textId="77777777" w:rsidR="009F4789" w:rsidRDefault="00E606F4" w:rsidP="00492723">
      <w:pPr>
        <w:pStyle w:val="Textkrper-Auswahl"/>
        <w:jc w:val="both"/>
      </w:pPr>
      <w:r w:rsidRPr="003F48D8">
        <w:fldChar w:fldCharType="begin">
          <w:ffData>
            <w:name w:val="Kontrollkästchen35"/>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02260B">
        <w:t>.</w:t>
      </w:r>
    </w:p>
    <w:p w14:paraId="1E0BB7B4" w14:textId="77777777" w:rsidR="00207975" w:rsidRPr="003F48D8" w:rsidRDefault="00207975" w:rsidP="00492723">
      <w:pPr>
        <w:pStyle w:val="Textkrper"/>
      </w:pPr>
    </w:p>
    <w:p w14:paraId="42933CB2" w14:textId="77777777" w:rsidR="009F4789" w:rsidRPr="003F48D8" w:rsidRDefault="009F4789" w:rsidP="00492723">
      <w:pPr>
        <w:pStyle w:val="berschrift2"/>
        <w:jc w:val="both"/>
      </w:pPr>
      <w:bookmarkStart w:id="843" w:name="_Toc139107544"/>
      <w:bookmarkStart w:id="844" w:name="_Toc161651601"/>
      <w:bookmarkStart w:id="845" w:name="_Toc168307182"/>
      <w:bookmarkStart w:id="846" w:name="_Toc177271896"/>
      <w:bookmarkStart w:id="847" w:name="_Toc199822157"/>
      <w:bookmarkStart w:id="848" w:name="_Toc222631207"/>
      <w:bookmarkStart w:id="849" w:name="_Toc222632406"/>
      <w:bookmarkStart w:id="850" w:name="_Toc234108111"/>
      <w:bookmarkStart w:id="851" w:name="_Toc247360803"/>
      <w:bookmarkStart w:id="852" w:name="_Toc121299079"/>
      <w:r w:rsidRPr="003F48D8">
        <w:lastRenderedPageBreak/>
        <w:t xml:space="preserve">Reaktions-* und Wiederherstellungszeiten*, Servicezeiten, </w:t>
      </w:r>
      <w:bookmarkEnd w:id="843"/>
      <w:bookmarkEnd w:id="844"/>
      <w:bookmarkEnd w:id="845"/>
      <w:r w:rsidRPr="003F48D8">
        <w:t>Hotline, Teleservice*</w:t>
      </w:r>
      <w:bookmarkEnd w:id="846"/>
      <w:bookmarkEnd w:id="847"/>
      <w:bookmarkEnd w:id="848"/>
      <w:bookmarkEnd w:id="849"/>
      <w:bookmarkEnd w:id="850"/>
      <w:bookmarkEnd w:id="851"/>
      <w:bookmarkEnd w:id="852"/>
      <w:r w:rsidRPr="003F48D8">
        <w:t xml:space="preserve"> </w:t>
      </w:r>
    </w:p>
    <w:p w14:paraId="258C5D5F" w14:textId="77777777" w:rsidR="009F4789" w:rsidRPr="003F48D8" w:rsidRDefault="009F4789" w:rsidP="00492723">
      <w:pPr>
        <w:pStyle w:val="berschrift3"/>
        <w:jc w:val="both"/>
      </w:pPr>
      <w:bookmarkStart w:id="853" w:name="_Ref119992724"/>
      <w:bookmarkStart w:id="854" w:name="_Toc139107545"/>
      <w:bookmarkStart w:id="855" w:name="_Toc161651602"/>
      <w:bookmarkStart w:id="856" w:name="_Toc168307183"/>
      <w:bookmarkStart w:id="857" w:name="_Ref191279246"/>
      <w:bookmarkStart w:id="858" w:name="_Ref191279380"/>
      <w:bookmarkStart w:id="859" w:name="_Toc199822158"/>
      <w:bookmarkStart w:id="860" w:name="_Toc222632407"/>
      <w:bookmarkStart w:id="861" w:name="_Toc234108112"/>
      <w:bookmarkStart w:id="862" w:name="_Toc247360804"/>
      <w:bookmarkStart w:id="863" w:name="_Toc121299080"/>
      <w:r w:rsidRPr="003F48D8">
        <w:t>Reaktions-* und Wiederherstellungszeiten</w:t>
      </w:r>
      <w:bookmarkEnd w:id="853"/>
      <w:r w:rsidRPr="003F48D8">
        <w:t>*</w:t>
      </w:r>
      <w:bookmarkEnd w:id="854"/>
      <w:bookmarkEnd w:id="855"/>
      <w:bookmarkEnd w:id="856"/>
      <w:bookmarkEnd w:id="857"/>
      <w:bookmarkEnd w:id="858"/>
      <w:bookmarkEnd w:id="859"/>
      <w:bookmarkEnd w:id="860"/>
      <w:bookmarkEnd w:id="861"/>
      <w:bookmarkEnd w:id="862"/>
      <w:bookmarkEnd w:id="863"/>
    </w:p>
    <w:p w14:paraId="14E6BDC9" w14:textId="5378D562" w:rsidR="009F4789" w:rsidRPr="003F48D8" w:rsidRDefault="0074611E" w:rsidP="00492723">
      <w:pPr>
        <w:pStyle w:val="Textkrper-Auswahl"/>
        <w:jc w:val="both"/>
      </w:pPr>
      <w:r>
        <w:fldChar w:fldCharType="begin">
          <w:ffData>
            <w:name w:val=""/>
            <w:enabled/>
            <w:calcOnExit w:val="0"/>
            <w:checkBox>
              <w:sizeAuto/>
              <w:default w:val="1"/>
            </w:checkBox>
          </w:ffData>
        </w:fldChar>
      </w:r>
      <w:r>
        <w:instrText xml:space="preserve"> FORMCHECKBOX </w:instrText>
      </w:r>
      <w:r w:rsidR="00227696">
        <w:fldChar w:fldCharType="separate"/>
      </w:r>
      <w:r>
        <w:fldChar w:fldCharType="end"/>
      </w:r>
      <w:r w:rsidR="009F4789" w:rsidRPr="003F48D8">
        <w:tab/>
        <w:t xml:space="preserve">Es werden folgende Reaktions-* und Wiederherstellungszeiten* </w:t>
      </w:r>
      <w:r w:rsidRPr="00890A1D">
        <w:rPr>
          <w:highlight w:val="yellow"/>
        </w:rPr>
        <w:t xml:space="preserve">gemäß Anlage </w:t>
      </w:r>
      <w:r w:rsidR="00CE7D4A">
        <w:rPr>
          <w:highlight w:val="yellow"/>
        </w:rPr>
        <w:t>2</w:t>
      </w:r>
      <w:r w:rsidRPr="00890A1D">
        <w:rPr>
          <w:highlight w:val="yellow"/>
        </w:rPr>
        <w:t xml:space="preserve"> Kapitel 4.2 </w:t>
      </w:r>
      <w:r w:rsidR="009F4789" w:rsidRPr="00890A1D">
        <w:rPr>
          <w:highlight w:val="yellow"/>
        </w:rPr>
        <w:t>vereinbart</w:t>
      </w:r>
      <w:r w:rsidR="009F4789" w:rsidRPr="003F48D8">
        <w:t>:</w:t>
      </w:r>
    </w:p>
    <w:p w14:paraId="730B8B4D" w14:textId="77777777" w:rsidR="009F4789" w:rsidRPr="003F48D8" w:rsidRDefault="009F4789" w:rsidP="00492723">
      <w:pPr>
        <w:pStyle w:val="Abstandklein"/>
        <w:jc w:val="both"/>
      </w:pPr>
    </w:p>
    <w:tbl>
      <w:tblPr>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68" w:type="dxa"/>
          <w:right w:w="68" w:type="dxa"/>
        </w:tblCellMar>
        <w:tblLook w:val="01E0" w:firstRow="1" w:lastRow="1" w:firstColumn="1" w:lastColumn="1" w:noHBand="0" w:noVBand="0"/>
      </w:tblPr>
      <w:tblGrid>
        <w:gridCol w:w="3024"/>
        <w:gridCol w:w="3024"/>
        <w:gridCol w:w="3024"/>
      </w:tblGrid>
      <w:tr w:rsidR="009F4789" w:rsidRPr="003F48D8" w14:paraId="279C2722" w14:textId="77777777">
        <w:trPr>
          <w:cantSplit/>
        </w:trPr>
        <w:tc>
          <w:tcPr>
            <w:tcW w:w="3024" w:type="dxa"/>
          </w:tcPr>
          <w:p w14:paraId="1CEC0D86" w14:textId="77777777" w:rsidR="009F4789" w:rsidRPr="003F48D8" w:rsidRDefault="009F4789" w:rsidP="0002260B">
            <w:pPr>
              <w:pStyle w:val="Tabellenkopf"/>
            </w:pPr>
            <w:r w:rsidRPr="003F48D8">
              <w:t>Mängelklasse</w:t>
            </w:r>
          </w:p>
        </w:tc>
        <w:tc>
          <w:tcPr>
            <w:tcW w:w="3024" w:type="dxa"/>
          </w:tcPr>
          <w:p w14:paraId="26CF8D98" w14:textId="77777777" w:rsidR="009F4789" w:rsidRPr="003F48D8" w:rsidRDefault="009F4789" w:rsidP="00733CE2">
            <w:pPr>
              <w:pStyle w:val="Tabellenkopf"/>
            </w:pPr>
            <w:r w:rsidRPr="003F48D8">
              <w:t xml:space="preserve">Reaktionszeit* </w:t>
            </w:r>
          </w:p>
        </w:tc>
        <w:tc>
          <w:tcPr>
            <w:tcW w:w="3024" w:type="dxa"/>
          </w:tcPr>
          <w:p w14:paraId="0377D7BD" w14:textId="77777777" w:rsidR="009F4789" w:rsidRPr="003F48D8" w:rsidRDefault="009F4789" w:rsidP="0002260B">
            <w:pPr>
              <w:pStyle w:val="Tabellenkopf"/>
            </w:pPr>
            <w:r w:rsidRPr="003F48D8">
              <w:t>Wiederherstellungszeit*</w:t>
            </w:r>
          </w:p>
        </w:tc>
      </w:tr>
      <w:tr w:rsidR="009F4789" w:rsidRPr="003F48D8" w14:paraId="5843BECA" w14:textId="77777777">
        <w:trPr>
          <w:cantSplit/>
        </w:trPr>
        <w:tc>
          <w:tcPr>
            <w:tcW w:w="3024" w:type="dxa"/>
          </w:tcPr>
          <w:p w14:paraId="2C96030B" w14:textId="77777777" w:rsidR="009F4789" w:rsidRPr="003F48D8" w:rsidRDefault="009F4789" w:rsidP="00492723">
            <w:pPr>
              <w:pStyle w:val="Tabellenzeilen"/>
              <w:jc w:val="both"/>
            </w:pPr>
            <w:r w:rsidRPr="003F48D8">
              <w:t>Betriebsverhindernder Mangel</w:t>
            </w:r>
          </w:p>
        </w:tc>
        <w:tc>
          <w:tcPr>
            <w:tcW w:w="3024" w:type="dxa"/>
          </w:tcPr>
          <w:p w14:paraId="11FF7F9C" w14:textId="38E1E267" w:rsidR="009F4789" w:rsidRPr="003F48D8" w:rsidRDefault="000814D0" w:rsidP="00492723">
            <w:pPr>
              <w:pStyle w:val="Tabellenzeilen"/>
              <w:jc w:val="both"/>
            </w:pPr>
            <w:r>
              <w:t>4 h</w:t>
            </w:r>
          </w:p>
        </w:tc>
        <w:tc>
          <w:tcPr>
            <w:tcW w:w="3024" w:type="dxa"/>
          </w:tcPr>
          <w:p w14:paraId="11CF4982" w14:textId="0748A6B5" w:rsidR="009F4789" w:rsidRPr="003F48D8" w:rsidRDefault="00572614" w:rsidP="00572614">
            <w:pPr>
              <w:pStyle w:val="Tabellenzeilen"/>
              <w:jc w:val="both"/>
            </w:pPr>
            <w:r>
              <w:t>4</w:t>
            </w:r>
            <w:r w:rsidR="000814D0">
              <w:t xml:space="preserve"> h</w:t>
            </w:r>
          </w:p>
        </w:tc>
      </w:tr>
      <w:tr w:rsidR="009F4789" w:rsidRPr="003F48D8" w14:paraId="7263F342" w14:textId="77777777">
        <w:trPr>
          <w:cantSplit/>
        </w:trPr>
        <w:tc>
          <w:tcPr>
            <w:tcW w:w="3024" w:type="dxa"/>
          </w:tcPr>
          <w:p w14:paraId="39FB3EEC" w14:textId="77777777" w:rsidR="009F4789" w:rsidRPr="003F48D8" w:rsidRDefault="009F4789" w:rsidP="00492723">
            <w:pPr>
              <w:pStyle w:val="Tabellenzeilen"/>
              <w:jc w:val="both"/>
            </w:pPr>
            <w:r w:rsidRPr="003F48D8">
              <w:t>Betriebsbehindernder Mangel</w:t>
            </w:r>
          </w:p>
        </w:tc>
        <w:tc>
          <w:tcPr>
            <w:tcW w:w="3024" w:type="dxa"/>
          </w:tcPr>
          <w:p w14:paraId="76A9C104" w14:textId="4CB759F7" w:rsidR="009F4789" w:rsidRPr="003F48D8" w:rsidRDefault="000814D0" w:rsidP="00492723">
            <w:pPr>
              <w:pStyle w:val="Tabellenzeilen"/>
              <w:jc w:val="both"/>
            </w:pPr>
            <w:r>
              <w:t>8 h</w:t>
            </w:r>
          </w:p>
        </w:tc>
        <w:tc>
          <w:tcPr>
            <w:tcW w:w="3024" w:type="dxa"/>
          </w:tcPr>
          <w:p w14:paraId="695EBC1F" w14:textId="69BCE2BE" w:rsidR="009F4789" w:rsidRPr="003F48D8" w:rsidRDefault="000814D0" w:rsidP="00492723">
            <w:pPr>
              <w:pStyle w:val="Tabellenzeilen"/>
              <w:jc w:val="both"/>
            </w:pPr>
            <w:r>
              <w:t>12 h</w:t>
            </w:r>
          </w:p>
        </w:tc>
      </w:tr>
      <w:tr w:rsidR="009F4789" w:rsidRPr="003F48D8" w14:paraId="4817365C" w14:textId="77777777">
        <w:trPr>
          <w:cantSplit/>
        </w:trPr>
        <w:tc>
          <w:tcPr>
            <w:tcW w:w="3024" w:type="dxa"/>
          </w:tcPr>
          <w:p w14:paraId="7F7830CC" w14:textId="77777777" w:rsidR="009F4789" w:rsidRPr="003F48D8" w:rsidRDefault="0074611E" w:rsidP="00492723">
            <w:pPr>
              <w:pStyle w:val="Tabellenzeilen"/>
              <w:jc w:val="both"/>
            </w:pPr>
            <w:r>
              <w:t xml:space="preserve">Andere leichte Störungen </w:t>
            </w:r>
          </w:p>
        </w:tc>
        <w:tc>
          <w:tcPr>
            <w:tcW w:w="3024" w:type="dxa"/>
          </w:tcPr>
          <w:p w14:paraId="40F4EBD5" w14:textId="31033CB0" w:rsidR="009F4789" w:rsidRPr="003F48D8" w:rsidRDefault="000814D0" w:rsidP="00492723">
            <w:pPr>
              <w:pStyle w:val="Tabellenzeilen"/>
              <w:jc w:val="both"/>
            </w:pPr>
            <w:r>
              <w:t>24 h</w:t>
            </w:r>
          </w:p>
        </w:tc>
        <w:tc>
          <w:tcPr>
            <w:tcW w:w="3024" w:type="dxa"/>
          </w:tcPr>
          <w:p w14:paraId="0F082F9C" w14:textId="0E5393D4" w:rsidR="009F4789" w:rsidRPr="003F48D8" w:rsidRDefault="000814D0" w:rsidP="00492723">
            <w:pPr>
              <w:pStyle w:val="Tabellenzeilen"/>
              <w:jc w:val="both"/>
            </w:pPr>
            <w:r>
              <w:t>120 h</w:t>
            </w:r>
          </w:p>
        </w:tc>
      </w:tr>
    </w:tbl>
    <w:p w14:paraId="3D8D3439" w14:textId="77777777" w:rsidR="00484C03" w:rsidRPr="00B52B48" w:rsidRDefault="00484C03" w:rsidP="00492723">
      <w:pPr>
        <w:pStyle w:val="Abstandklein"/>
        <w:jc w:val="both"/>
      </w:pPr>
    </w:p>
    <w:p w14:paraId="6D194F83" w14:textId="77777777" w:rsidR="009F4789" w:rsidRPr="003F48D8" w:rsidRDefault="009F4789" w:rsidP="00492723">
      <w:pPr>
        <w:pStyle w:val="Textkrper"/>
      </w:pPr>
      <w:r w:rsidRPr="003F48D8">
        <w:t>Reaktions-* und Wiederherstellungszeiten* beginnen ausschließlich mit dem Zugang der Mängelmeldung während der Servicezeiten und laufen ausschließlich während der vereinbarten Servicezeiten</w:t>
      </w:r>
      <w:r w:rsidR="00371A73" w:rsidRPr="003F48D8">
        <w:t>.</w:t>
      </w:r>
    </w:p>
    <w:p w14:paraId="7F0C4880" w14:textId="4E8481D9" w:rsidR="009F4789" w:rsidRPr="003F48D8" w:rsidRDefault="009F4789" w:rsidP="00492723">
      <w:pPr>
        <w:pStyle w:val="Textkrper"/>
      </w:pPr>
      <w:r w:rsidRPr="003F48D8">
        <w:t xml:space="preserve">Ergänzend können in Nummer </w:t>
      </w:r>
      <w:r w:rsidR="00E606F4" w:rsidRPr="003F48D8">
        <w:fldChar w:fldCharType="begin"/>
      </w:r>
      <w:r w:rsidR="00E606F4" w:rsidRPr="003F48D8">
        <w:instrText xml:space="preserve"> REF _Ref191276857 \r \h  \* MERGEFORMAT </w:instrText>
      </w:r>
      <w:r w:rsidR="00E606F4" w:rsidRPr="003F48D8">
        <w:fldChar w:fldCharType="separate"/>
      </w:r>
      <w:r w:rsidR="00EE0B63">
        <w:t>17.2</w:t>
      </w:r>
      <w:r w:rsidR="00E606F4" w:rsidRPr="003F48D8">
        <w:fldChar w:fldCharType="end"/>
      </w:r>
      <w:r w:rsidRPr="003F48D8">
        <w:t xml:space="preserve"> für die Nichteinhaltung der o.g. Zeiten Vertragsstrafen vereinbart werden.</w:t>
      </w:r>
    </w:p>
    <w:p w14:paraId="154656B5" w14:textId="77777777" w:rsidR="009F4789" w:rsidRPr="00890A1D" w:rsidRDefault="009F4789" w:rsidP="00492723">
      <w:pPr>
        <w:pStyle w:val="berschrift3"/>
        <w:jc w:val="both"/>
        <w:rPr>
          <w:highlight w:val="yellow"/>
        </w:rPr>
      </w:pPr>
      <w:bookmarkStart w:id="864" w:name="_Toc139107546"/>
      <w:bookmarkStart w:id="865" w:name="_Toc161651603"/>
      <w:bookmarkStart w:id="866" w:name="_Toc168307184"/>
      <w:bookmarkStart w:id="867" w:name="_Toc199822159"/>
      <w:bookmarkStart w:id="868" w:name="_Toc222632408"/>
      <w:bookmarkStart w:id="869" w:name="_Toc234108113"/>
      <w:bookmarkStart w:id="870" w:name="_Toc247360805"/>
      <w:bookmarkStart w:id="871" w:name="_Toc121299081"/>
      <w:r w:rsidRPr="00890A1D">
        <w:rPr>
          <w:highlight w:val="yellow"/>
        </w:rPr>
        <w:t>Servicezeiten</w:t>
      </w:r>
      <w:bookmarkEnd w:id="864"/>
      <w:bookmarkEnd w:id="865"/>
      <w:bookmarkEnd w:id="866"/>
      <w:bookmarkEnd w:id="867"/>
      <w:bookmarkEnd w:id="868"/>
      <w:bookmarkEnd w:id="869"/>
      <w:bookmarkEnd w:id="870"/>
      <w:bookmarkEnd w:id="871"/>
    </w:p>
    <w:p w14:paraId="46790923" w14:textId="6D92B41C" w:rsidR="009F4789" w:rsidRDefault="00A1360E" w:rsidP="00492723">
      <w:pPr>
        <w:pStyle w:val="Textkrper-Auswahl"/>
        <w:keepNext/>
        <w:widowControl/>
        <w:jc w:val="both"/>
      </w:pPr>
      <w:r>
        <w:fldChar w:fldCharType="begin">
          <w:ffData>
            <w:name w:val=""/>
            <w:enabled/>
            <w:calcOnExit w:val="0"/>
            <w:checkBox>
              <w:sizeAuto/>
              <w:default w:val="1"/>
            </w:checkBox>
          </w:ffData>
        </w:fldChar>
      </w:r>
      <w:r>
        <w:instrText xml:space="preserve"> FORMCHECKBOX </w:instrText>
      </w:r>
      <w:r w:rsidR="00227696">
        <w:fldChar w:fldCharType="separate"/>
      </w:r>
      <w:r>
        <w:fldChar w:fldCharType="end"/>
      </w:r>
      <w:r w:rsidR="009F4789" w:rsidRPr="003F48D8">
        <w:tab/>
        <w:t>Es werden folgende Servicezeiten vereinbart:</w:t>
      </w:r>
    </w:p>
    <w:p w14:paraId="2C606413" w14:textId="77777777" w:rsidR="00962EE5" w:rsidRPr="003F48D8" w:rsidRDefault="00962EE5" w:rsidP="00492723">
      <w:pPr>
        <w:pStyle w:val="Abstandklein"/>
        <w:jc w:val="both"/>
      </w:pPr>
    </w:p>
    <w:tbl>
      <w:tblPr>
        <w:tblW w:w="0" w:type="auto"/>
        <w:tblInd w:w="70"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1E0" w:firstRow="1" w:lastRow="1" w:firstColumn="1" w:lastColumn="1" w:noHBand="0" w:noVBand="0"/>
      </w:tblPr>
      <w:tblGrid>
        <w:gridCol w:w="2958"/>
        <w:gridCol w:w="567"/>
        <w:gridCol w:w="1083"/>
        <w:gridCol w:w="1185"/>
        <w:gridCol w:w="1083"/>
        <w:gridCol w:w="851"/>
        <w:gridCol w:w="708"/>
        <w:gridCol w:w="709"/>
      </w:tblGrid>
      <w:tr w:rsidR="009F4789" w:rsidRPr="003F48D8" w14:paraId="2A0E02BB" w14:textId="77777777" w:rsidTr="00BC4427">
        <w:trPr>
          <w:cantSplit/>
        </w:trPr>
        <w:tc>
          <w:tcPr>
            <w:tcW w:w="4608" w:type="dxa"/>
            <w:gridSpan w:val="3"/>
            <w:tcBorders>
              <w:top w:val="dotted" w:sz="4" w:space="0" w:color="auto"/>
              <w:left w:val="dotted" w:sz="4" w:space="0" w:color="auto"/>
              <w:bottom w:val="dotted" w:sz="4" w:space="0" w:color="auto"/>
              <w:right w:val="dotted" w:sz="4" w:space="0" w:color="auto"/>
            </w:tcBorders>
          </w:tcPr>
          <w:p w14:paraId="08EBF703" w14:textId="77777777" w:rsidR="009F4789" w:rsidRPr="003F48D8" w:rsidRDefault="009F4789" w:rsidP="0002260B">
            <w:pPr>
              <w:pStyle w:val="Tabellenkopf"/>
            </w:pPr>
            <w:r w:rsidRPr="003F48D8">
              <w:t>Tag</w:t>
            </w:r>
          </w:p>
        </w:tc>
        <w:tc>
          <w:tcPr>
            <w:tcW w:w="3827" w:type="dxa"/>
            <w:gridSpan w:val="4"/>
            <w:tcBorders>
              <w:top w:val="dotted" w:sz="4" w:space="0" w:color="auto"/>
              <w:left w:val="dotted" w:sz="4" w:space="0" w:color="auto"/>
              <w:bottom w:val="dotted" w:sz="4" w:space="0" w:color="auto"/>
              <w:right w:val="dotted" w:sz="4" w:space="0" w:color="auto"/>
            </w:tcBorders>
          </w:tcPr>
          <w:p w14:paraId="5F6FD3DA" w14:textId="77777777" w:rsidR="009F4789" w:rsidRPr="003F48D8" w:rsidRDefault="009F4789" w:rsidP="00733CE2">
            <w:pPr>
              <w:pStyle w:val="Tabellenkopf"/>
            </w:pPr>
            <w:r w:rsidRPr="003F48D8">
              <w:t>Uhrzeit</w:t>
            </w:r>
          </w:p>
        </w:tc>
        <w:tc>
          <w:tcPr>
            <w:tcW w:w="709" w:type="dxa"/>
            <w:tcBorders>
              <w:top w:val="dotted" w:sz="4" w:space="0" w:color="auto"/>
              <w:left w:val="dotted" w:sz="4" w:space="0" w:color="auto"/>
              <w:bottom w:val="dotted" w:sz="4" w:space="0" w:color="auto"/>
              <w:right w:val="dotted" w:sz="4" w:space="0" w:color="auto"/>
            </w:tcBorders>
          </w:tcPr>
          <w:p w14:paraId="601F4103" w14:textId="77777777" w:rsidR="009F4789" w:rsidRPr="003F48D8" w:rsidRDefault="009F4789" w:rsidP="00733CE2">
            <w:pPr>
              <w:pStyle w:val="Tabellenkopf"/>
            </w:pPr>
          </w:p>
        </w:tc>
      </w:tr>
      <w:tr w:rsidR="00BC4427" w:rsidRPr="003F48D8" w14:paraId="54BA3F3F" w14:textId="77777777" w:rsidTr="00BC4427">
        <w:trPr>
          <w:cantSplit/>
        </w:trPr>
        <w:tc>
          <w:tcPr>
            <w:tcW w:w="2958" w:type="dxa"/>
            <w:tcBorders>
              <w:top w:val="dotted" w:sz="4" w:space="0" w:color="auto"/>
              <w:left w:val="dotted" w:sz="4" w:space="0" w:color="auto"/>
              <w:bottom w:val="dotted" w:sz="4" w:space="0" w:color="auto"/>
              <w:right w:val="dotted" w:sz="4" w:space="0" w:color="auto"/>
            </w:tcBorders>
          </w:tcPr>
          <w:p w14:paraId="768B9653" w14:textId="18F70E50" w:rsidR="00BC4427" w:rsidRPr="003F48D8" w:rsidRDefault="00BC4427" w:rsidP="00BC4427">
            <w:pPr>
              <w:pStyle w:val="Tabellenzeilen"/>
              <w:jc w:val="both"/>
            </w:pPr>
            <w:r>
              <w:t>Montag</w:t>
            </w:r>
          </w:p>
        </w:tc>
        <w:tc>
          <w:tcPr>
            <w:tcW w:w="567" w:type="dxa"/>
            <w:tcBorders>
              <w:top w:val="dotted" w:sz="4" w:space="0" w:color="auto"/>
              <w:left w:val="dotted" w:sz="4" w:space="0" w:color="auto"/>
              <w:bottom w:val="dotted" w:sz="4" w:space="0" w:color="auto"/>
              <w:right w:val="dotted" w:sz="4" w:space="0" w:color="auto"/>
            </w:tcBorders>
          </w:tcPr>
          <w:p w14:paraId="6412D88C" w14:textId="0D86B973" w:rsidR="00BC4427" w:rsidRPr="003F48D8" w:rsidRDefault="00BC4427" w:rsidP="00BC4427">
            <w:pPr>
              <w:pStyle w:val="Tabellenzeilen"/>
              <w:jc w:val="both"/>
            </w:pPr>
            <w:r w:rsidRPr="003F48D8">
              <w:t>bis</w:t>
            </w:r>
          </w:p>
        </w:tc>
        <w:tc>
          <w:tcPr>
            <w:tcW w:w="1083" w:type="dxa"/>
            <w:tcBorders>
              <w:top w:val="dotted" w:sz="4" w:space="0" w:color="auto"/>
              <w:left w:val="dotted" w:sz="4" w:space="0" w:color="auto"/>
              <w:bottom w:val="dotted" w:sz="4" w:space="0" w:color="auto"/>
              <w:right w:val="dotted" w:sz="4" w:space="0" w:color="auto"/>
            </w:tcBorders>
          </w:tcPr>
          <w:p w14:paraId="420A705D" w14:textId="19A74010" w:rsidR="00BC4427" w:rsidRPr="003F48D8" w:rsidRDefault="00BC4427" w:rsidP="00BC4427">
            <w:pPr>
              <w:pStyle w:val="Tabellenzeilen"/>
              <w:jc w:val="both"/>
            </w:pPr>
            <w:r>
              <w:t>Freitag</w:t>
            </w:r>
          </w:p>
        </w:tc>
        <w:tc>
          <w:tcPr>
            <w:tcW w:w="1185" w:type="dxa"/>
            <w:tcBorders>
              <w:top w:val="dotted" w:sz="4" w:space="0" w:color="auto"/>
              <w:left w:val="dotted" w:sz="4" w:space="0" w:color="auto"/>
              <w:bottom w:val="dotted" w:sz="4" w:space="0" w:color="auto"/>
              <w:right w:val="dotted" w:sz="4" w:space="0" w:color="auto"/>
            </w:tcBorders>
          </w:tcPr>
          <w:p w14:paraId="25858324" w14:textId="77777777" w:rsidR="00BC4427" w:rsidRPr="003F48D8" w:rsidRDefault="00BC4427" w:rsidP="00BC4427">
            <w:pPr>
              <w:pStyle w:val="Tabellenzeilen"/>
              <w:jc w:val="both"/>
            </w:pPr>
            <w:r w:rsidRPr="003F48D8">
              <w:t>von</w:t>
            </w:r>
          </w:p>
        </w:tc>
        <w:tc>
          <w:tcPr>
            <w:tcW w:w="1083" w:type="dxa"/>
            <w:tcBorders>
              <w:top w:val="dotted" w:sz="4" w:space="0" w:color="auto"/>
              <w:left w:val="dotted" w:sz="4" w:space="0" w:color="auto"/>
              <w:bottom w:val="dotted" w:sz="4" w:space="0" w:color="auto"/>
              <w:right w:val="dotted" w:sz="4" w:space="0" w:color="auto"/>
            </w:tcBorders>
          </w:tcPr>
          <w:p w14:paraId="0E04D060" w14:textId="0F2E1747" w:rsidR="00BC4427" w:rsidRPr="003F48D8" w:rsidRDefault="00BC4427" w:rsidP="00BC4427">
            <w:pPr>
              <w:pStyle w:val="Tabellenzeilen"/>
              <w:jc w:val="both"/>
            </w:pPr>
            <w:r>
              <w:t>08:00</w:t>
            </w:r>
          </w:p>
        </w:tc>
        <w:tc>
          <w:tcPr>
            <w:tcW w:w="851" w:type="dxa"/>
            <w:tcBorders>
              <w:top w:val="dotted" w:sz="4" w:space="0" w:color="auto"/>
              <w:left w:val="dotted" w:sz="4" w:space="0" w:color="auto"/>
              <w:bottom w:val="dotted" w:sz="4" w:space="0" w:color="auto"/>
              <w:right w:val="dotted" w:sz="4" w:space="0" w:color="auto"/>
            </w:tcBorders>
          </w:tcPr>
          <w:p w14:paraId="69BAB39C" w14:textId="48CE8047" w:rsidR="00BC4427" w:rsidRPr="003F48D8" w:rsidRDefault="00BC4427" w:rsidP="00BC4427">
            <w:pPr>
              <w:pStyle w:val="Tabellenzeilen"/>
              <w:jc w:val="both"/>
            </w:pPr>
            <w:r w:rsidRPr="003F48D8">
              <w:t>bis</w:t>
            </w:r>
          </w:p>
        </w:tc>
        <w:tc>
          <w:tcPr>
            <w:tcW w:w="708" w:type="dxa"/>
            <w:tcBorders>
              <w:top w:val="dotted" w:sz="4" w:space="0" w:color="auto"/>
              <w:left w:val="dotted" w:sz="4" w:space="0" w:color="auto"/>
              <w:bottom w:val="dotted" w:sz="4" w:space="0" w:color="auto"/>
              <w:right w:val="dotted" w:sz="4" w:space="0" w:color="auto"/>
            </w:tcBorders>
          </w:tcPr>
          <w:p w14:paraId="3A89657A" w14:textId="05C08611" w:rsidR="00BC4427" w:rsidRPr="003F48D8" w:rsidRDefault="00BC4427" w:rsidP="00BC4427">
            <w:pPr>
              <w:pStyle w:val="Tabellenzeilen"/>
              <w:jc w:val="both"/>
            </w:pPr>
            <w:r>
              <w:t>17:00</w:t>
            </w:r>
          </w:p>
        </w:tc>
        <w:tc>
          <w:tcPr>
            <w:tcW w:w="709" w:type="dxa"/>
            <w:tcBorders>
              <w:top w:val="dotted" w:sz="4" w:space="0" w:color="auto"/>
              <w:left w:val="dotted" w:sz="4" w:space="0" w:color="auto"/>
              <w:bottom w:val="dotted" w:sz="4" w:space="0" w:color="auto"/>
              <w:right w:val="dotted" w:sz="4" w:space="0" w:color="auto"/>
            </w:tcBorders>
          </w:tcPr>
          <w:p w14:paraId="4406D22F" w14:textId="77777777" w:rsidR="00BC4427" w:rsidRPr="003F48D8" w:rsidRDefault="00BC4427" w:rsidP="00BC4427">
            <w:pPr>
              <w:pStyle w:val="Tabellenzeilen"/>
              <w:jc w:val="both"/>
            </w:pPr>
            <w:r w:rsidRPr="003F48D8">
              <w:t>Uhr</w:t>
            </w:r>
          </w:p>
        </w:tc>
      </w:tr>
      <w:tr w:rsidR="009F4789" w:rsidRPr="003F48D8" w14:paraId="5DE2B676" w14:textId="77777777" w:rsidTr="00BC4427">
        <w:trPr>
          <w:cantSplit/>
        </w:trPr>
        <w:tc>
          <w:tcPr>
            <w:tcW w:w="2958" w:type="dxa"/>
            <w:tcBorders>
              <w:top w:val="dotted" w:sz="4" w:space="0" w:color="auto"/>
              <w:left w:val="dotted" w:sz="4" w:space="0" w:color="auto"/>
              <w:bottom w:val="dotted" w:sz="4" w:space="0" w:color="auto"/>
              <w:right w:val="dotted" w:sz="4" w:space="0" w:color="auto"/>
            </w:tcBorders>
          </w:tcPr>
          <w:p w14:paraId="08193C7E" w14:textId="77777777" w:rsidR="009F4789" w:rsidRPr="003F48D8" w:rsidRDefault="009F4789" w:rsidP="00492723">
            <w:pPr>
              <w:pStyle w:val="Tabellenzeilen"/>
              <w:jc w:val="both"/>
            </w:pPr>
          </w:p>
        </w:tc>
        <w:tc>
          <w:tcPr>
            <w:tcW w:w="567" w:type="dxa"/>
            <w:tcBorders>
              <w:top w:val="dotted" w:sz="4" w:space="0" w:color="auto"/>
              <w:left w:val="dotted" w:sz="4" w:space="0" w:color="auto"/>
              <w:bottom w:val="dotted" w:sz="4" w:space="0" w:color="auto"/>
              <w:right w:val="dotted" w:sz="4" w:space="0" w:color="auto"/>
            </w:tcBorders>
          </w:tcPr>
          <w:p w14:paraId="4B3250C4" w14:textId="77777777" w:rsidR="009F4789" w:rsidRPr="003F48D8" w:rsidRDefault="009F4789" w:rsidP="00492723">
            <w:pPr>
              <w:pStyle w:val="Tabellenzeilen"/>
              <w:jc w:val="both"/>
            </w:pPr>
            <w:r w:rsidRPr="003F48D8">
              <w:t>bis</w:t>
            </w:r>
          </w:p>
        </w:tc>
        <w:tc>
          <w:tcPr>
            <w:tcW w:w="1083" w:type="dxa"/>
            <w:tcBorders>
              <w:top w:val="dotted" w:sz="4" w:space="0" w:color="auto"/>
              <w:left w:val="dotted" w:sz="4" w:space="0" w:color="auto"/>
              <w:bottom w:val="dotted" w:sz="4" w:space="0" w:color="auto"/>
              <w:right w:val="dotted" w:sz="4" w:space="0" w:color="auto"/>
            </w:tcBorders>
          </w:tcPr>
          <w:p w14:paraId="6451425F" w14:textId="77777777" w:rsidR="009F4789" w:rsidRPr="003F48D8" w:rsidRDefault="009F4789" w:rsidP="00492723">
            <w:pPr>
              <w:pStyle w:val="Tabellenzeilen"/>
              <w:jc w:val="both"/>
            </w:pPr>
          </w:p>
        </w:tc>
        <w:tc>
          <w:tcPr>
            <w:tcW w:w="1185" w:type="dxa"/>
            <w:tcBorders>
              <w:top w:val="dotted" w:sz="4" w:space="0" w:color="auto"/>
              <w:left w:val="dotted" w:sz="4" w:space="0" w:color="auto"/>
              <w:bottom w:val="dotted" w:sz="4" w:space="0" w:color="auto"/>
              <w:right w:val="dotted" w:sz="4" w:space="0" w:color="auto"/>
            </w:tcBorders>
          </w:tcPr>
          <w:p w14:paraId="1C6C282E" w14:textId="77777777" w:rsidR="009F4789" w:rsidRPr="003F48D8" w:rsidRDefault="004479ED" w:rsidP="00492723">
            <w:pPr>
              <w:pStyle w:val="Tabellenzeilen"/>
              <w:jc w:val="both"/>
            </w:pPr>
            <w:r w:rsidRPr="003F48D8">
              <w:t>v</w:t>
            </w:r>
            <w:r w:rsidR="009F4789" w:rsidRPr="003F48D8">
              <w:t>on</w:t>
            </w:r>
          </w:p>
        </w:tc>
        <w:tc>
          <w:tcPr>
            <w:tcW w:w="1083" w:type="dxa"/>
            <w:tcBorders>
              <w:top w:val="dotted" w:sz="4" w:space="0" w:color="auto"/>
              <w:left w:val="dotted" w:sz="4" w:space="0" w:color="auto"/>
              <w:bottom w:val="dotted" w:sz="4" w:space="0" w:color="auto"/>
              <w:right w:val="dotted" w:sz="4" w:space="0" w:color="auto"/>
            </w:tcBorders>
          </w:tcPr>
          <w:p w14:paraId="7C4E353D" w14:textId="77777777" w:rsidR="009F4789" w:rsidRPr="003F48D8" w:rsidRDefault="009F4789" w:rsidP="00492723">
            <w:pPr>
              <w:pStyle w:val="Tabellenzeilen"/>
              <w:jc w:val="both"/>
            </w:pPr>
          </w:p>
        </w:tc>
        <w:tc>
          <w:tcPr>
            <w:tcW w:w="851" w:type="dxa"/>
            <w:tcBorders>
              <w:top w:val="dotted" w:sz="4" w:space="0" w:color="auto"/>
              <w:left w:val="dotted" w:sz="4" w:space="0" w:color="auto"/>
              <w:bottom w:val="dotted" w:sz="4" w:space="0" w:color="auto"/>
              <w:right w:val="dotted" w:sz="4" w:space="0" w:color="auto"/>
            </w:tcBorders>
          </w:tcPr>
          <w:p w14:paraId="5F5D5EC4" w14:textId="77777777" w:rsidR="009F4789" w:rsidRPr="003F48D8" w:rsidRDefault="009F4789" w:rsidP="00492723">
            <w:pPr>
              <w:pStyle w:val="Tabellenzeilen"/>
              <w:jc w:val="both"/>
            </w:pPr>
            <w:r w:rsidRPr="003F48D8">
              <w:t>bis</w:t>
            </w:r>
          </w:p>
        </w:tc>
        <w:tc>
          <w:tcPr>
            <w:tcW w:w="708" w:type="dxa"/>
            <w:tcBorders>
              <w:top w:val="dotted" w:sz="4" w:space="0" w:color="auto"/>
              <w:left w:val="dotted" w:sz="4" w:space="0" w:color="auto"/>
              <w:bottom w:val="dotted" w:sz="4" w:space="0" w:color="auto"/>
              <w:right w:val="dotted" w:sz="4" w:space="0" w:color="auto"/>
            </w:tcBorders>
          </w:tcPr>
          <w:p w14:paraId="1C097DEA" w14:textId="77777777" w:rsidR="009F4789" w:rsidRPr="003F48D8" w:rsidRDefault="009F4789" w:rsidP="00492723">
            <w:pPr>
              <w:pStyle w:val="Tabellenzeilen"/>
              <w:jc w:val="both"/>
            </w:pPr>
          </w:p>
        </w:tc>
        <w:tc>
          <w:tcPr>
            <w:tcW w:w="709" w:type="dxa"/>
            <w:tcBorders>
              <w:top w:val="dotted" w:sz="4" w:space="0" w:color="auto"/>
              <w:left w:val="dotted" w:sz="4" w:space="0" w:color="auto"/>
              <w:bottom w:val="dotted" w:sz="4" w:space="0" w:color="auto"/>
              <w:right w:val="dotted" w:sz="4" w:space="0" w:color="auto"/>
            </w:tcBorders>
          </w:tcPr>
          <w:p w14:paraId="33304563" w14:textId="77777777" w:rsidR="009F4789" w:rsidRPr="003F48D8" w:rsidRDefault="009F4789" w:rsidP="00492723">
            <w:pPr>
              <w:pStyle w:val="Tabellenzeilen"/>
              <w:jc w:val="both"/>
            </w:pPr>
            <w:r w:rsidRPr="003F48D8">
              <w:t>Uhr</w:t>
            </w:r>
          </w:p>
        </w:tc>
      </w:tr>
      <w:tr w:rsidR="009F4789" w:rsidRPr="003F48D8" w14:paraId="759658EA" w14:textId="77777777" w:rsidTr="00BC4427">
        <w:trPr>
          <w:cantSplit/>
        </w:trPr>
        <w:tc>
          <w:tcPr>
            <w:tcW w:w="4608" w:type="dxa"/>
            <w:gridSpan w:val="3"/>
            <w:tcBorders>
              <w:top w:val="dotted" w:sz="4" w:space="0" w:color="auto"/>
              <w:left w:val="dotted" w:sz="4" w:space="0" w:color="auto"/>
              <w:bottom w:val="dotted" w:sz="4" w:space="0" w:color="auto"/>
              <w:right w:val="dotted" w:sz="4" w:space="0" w:color="auto"/>
            </w:tcBorders>
          </w:tcPr>
          <w:p w14:paraId="5D7EC25A" w14:textId="77777777" w:rsidR="009F4789" w:rsidRPr="003F48D8" w:rsidRDefault="009F4789" w:rsidP="00492723">
            <w:pPr>
              <w:pStyle w:val="Tabellenzeilen"/>
              <w:jc w:val="both"/>
            </w:pPr>
          </w:p>
        </w:tc>
        <w:tc>
          <w:tcPr>
            <w:tcW w:w="1185" w:type="dxa"/>
            <w:tcBorders>
              <w:top w:val="dotted" w:sz="4" w:space="0" w:color="auto"/>
              <w:left w:val="dotted" w:sz="4" w:space="0" w:color="auto"/>
              <w:bottom w:val="dotted" w:sz="4" w:space="0" w:color="auto"/>
              <w:right w:val="dotted" w:sz="4" w:space="0" w:color="auto"/>
            </w:tcBorders>
          </w:tcPr>
          <w:p w14:paraId="62F2EFB4" w14:textId="77777777" w:rsidR="009F4789" w:rsidRPr="003F48D8" w:rsidRDefault="004479ED" w:rsidP="00492723">
            <w:pPr>
              <w:pStyle w:val="Tabellenzeilen"/>
              <w:jc w:val="both"/>
            </w:pPr>
            <w:r w:rsidRPr="003F48D8">
              <w:t>v</w:t>
            </w:r>
            <w:r w:rsidR="009F4789" w:rsidRPr="003F48D8">
              <w:t>on</w:t>
            </w:r>
          </w:p>
        </w:tc>
        <w:tc>
          <w:tcPr>
            <w:tcW w:w="1083" w:type="dxa"/>
            <w:tcBorders>
              <w:top w:val="dotted" w:sz="4" w:space="0" w:color="auto"/>
              <w:left w:val="dotted" w:sz="4" w:space="0" w:color="auto"/>
              <w:bottom w:val="dotted" w:sz="4" w:space="0" w:color="auto"/>
              <w:right w:val="dotted" w:sz="4" w:space="0" w:color="auto"/>
            </w:tcBorders>
          </w:tcPr>
          <w:p w14:paraId="1CE2B3A5" w14:textId="77777777" w:rsidR="009F4789" w:rsidRPr="003F48D8" w:rsidRDefault="009F4789" w:rsidP="00492723">
            <w:pPr>
              <w:pStyle w:val="Tabellenzeilen"/>
              <w:jc w:val="both"/>
            </w:pPr>
          </w:p>
        </w:tc>
        <w:tc>
          <w:tcPr>
            <w:tcW w:w="851" w:type="dxa"/>
            <w:tcBorders>
              <w:top w:val="dotted" w:sz="4" w:space="0" w:color="auto"/>
              <w:left w:val="dotted" w:sz="4" w:space="0" w:color="auto"/>
              <w:bottom w:val="dotted" w:sz="4" w:space="0" w:color="auto"/>
              <w:right w:val="dotted" w:sz="4" w:space="0" w:color="auto"/>
            </w:tcBorders>
          </w:tcPr>
          <w:p w14:paraId="40127FF5" w14:textId="77777777" w:rsidR="009F4789" w:rsidRPr="003F48D8" w:rsidRDefault="009F4789" w:rsidP="00492723">
            <w:pPr>
              <w:pStyle w:val="Tabellenzeilen"/>
              <w:jc w:val="both"/>
            </w:pPr>
            <w:r w:rsidRPr="003F48D8">
              <w:t>bis</w:t>
            </w:r>
          </w:p>
        </w:tc>
        <w:tc>
          <w:tcPr>
            <w:tcW w:w="708" w:type="dxa"/>
            <w:tcBorders>
              <w:top w:val="dotted" w:sz="4" w:space="0" w:color="auto"/>
              <w:left w:val="dotted" w:sz="4" w:space="0" w:color="auto"/>
              <w:bottom w:val="dotted" w:sz="4" w:space="0" w:color="auto"/>
              <w:right w:val="dotted" w:sz="4" w:space="0" w:color="auto"/>
            </w:tcBorders>
          </w:tcPr>
          <w:p w14:paraId="20C3AAA1" w14:textId="77777777" w:rsidR="009F4789" w:rsidRPr="003F48D8" w:rsidRDefault="009F4789" w:rsidP="00492723">
            <w:pPr>
              <w:pStyle w:val="Tabellenzeilen"/>
              <w:jc w:val="both"/>
            </w:pPr>
          </w:p>
        </w:tc>
        <w:tc>
          <w:tcPr>
            <w:tcW w:w="709" w:type="dxa"/>
            <w:tcBorders>
              <w:top w:val="dotted" w:sz="4" w:space="0" w:color="auto"/>
              <w:left w:val="dotted" w:sz="4" w:space="0" w:color="auto"/>
              <w:bottom w:val="dotted" w:sz="4" w:space="0" w:color="auto"/>
              <w:right w:val="dotted" w:sz="4" w:space="0" w:color="auto"/>
            </w:tcBorders>
          </w:tcPr>
          <w:p w14:paraId="0D75A70D" w14:textId="77777777" w:rsidR="009F4789" w:rsidRPr="003F48D8" w:rsidRDefault="009F4789" w:rsidP="00492723">
            <w:pPr>
              <w:pStyle w:val="Tabellenzeilen"/>
              <w:jc w:val="both"/>
            </w:pPr>
            <w:r w:rsidRPr="003F48D8">
              <w:t>Uhr</w:t>
            </w:r>
          </w:p>
        </w:tc>
      </w:tr>
      <w:tr w:rsidR="009F4789" w:rsidRPr="003F48D8" w14:paraId="22886994" w14:textId="77777777" w:rsidTr="00BC4427">
        <w:trPr>
          <w:cantSplit/>
        </w:trPr>
        <w:tc>
          <w:tcPr>
            <w:tcW w:w="4608" w:type="dxa"/>
            <w:gridSpan w:val="3"/>
            <w:tcBorders>
              <w:top w:val="dotted" w:sz="4" w:space="0" w:color="auto"/>
              <w:left w:val="dotted" w:sz="4" w:space="0" w:color="auto"/>
              <w:bottom w:val="dotted" w:sz="4" w:space="0" w:color="auto"/>
              <w:right w:val="dotted" w:sz="4" w:space="0" w:color="auto"/>
            </w:tcBorders>
          </w:tcPr>
          <w:p w14:paraId="23DDF5E1" w14:textId="77777777" w:rsidR="009F4789" w:rsidRPr="003F48D8" w:rsidRDefault="009F4789" w:rsidP="00492723">
            <w:pPr>
              <w:pStyle w:val="Tabellenzeilen"/>
              <w:jc w:val="both"/>
            </w:pPr>
            <w:r w:rsidRPr="003F48D8">
              <w:t>Sonntag</w:t>
            </w:r>
          </w:p>
        </w:tc>
        <w:tc>
          <w:tcPr>
            <w:tcW w:w="1185" w:type="dxa"/>
            <w:tcBorders>
              <w:top w:val="dotted" w:sz="4" w:space="0" w:color="auto"/>
              <w:left w:val="dotted" w:sz="4" w:space="0" w:color="auto"/>
              <w:bottom w:val="dotted" w:sz="4" w:space="0" w:color="auto"/>
              <w:right w:val="dotted" w:sz="4" w:space="0" w:color="auto"/>
            </w:tcBorders>
          </w:tcPr>
          <w:p w14:paraId="152E8FBC" w14:textId="77777777" w:rsidR="009F4789" w:rsidRPr="003F48D8" w:rsidRDefault="004479ED" w:rsidP="00492723">
            <w:pPr>
              <w:pStyle w:val="Tabellenzeilen"/>
              <w:jc w:val="both"/>
            </w:pPr>
            <w:r w:rsidRPr="003F48D8">
              <w:t>v</w:t>
            </w:r>
            <w:r w:rsidR="009F4789" w:rsidRPr="003F48D8">
              <w:t>on</w:t>
            </w:r>
          </w:p>
        </w:tc>
        <w:tc>
          <w:tcPr>
            <w:tcW w:w="1083" w:type="dxa"/>
            <w:tcBorders>
              <w:top w:val="dotted" w:sz="4" w:space="0" w:color="auto"/>
              <w:left w:val="dotted" w:sz="4" w:space="0" w:color="auto"/>
              <w:bottom w:val="dotted" w:sz="4" w:space="0" w:color="auto"/>
              <w:right w:val="dotted" w:sz="4" w:space="0" w:color="auto"/>
            </w:tcBorders>
          </w:tcPr>
          <w:p w14:paraId="364CCE5A" w14:textId="5B3C0B59" w:rsidR="009F4789" w:rsidRPr="003F48D8" w:rsidRDefault="009F4789" w:rsidP="00492723">
            <w:pPr>
              <w:pStyle w:val="Tabellenzeilen"/>
              <w:jc w:val="both"/>
            </w:pPr>
          </w:p>
        </w:tc>
        <w:tc>
          <w:tcPr>
            <w:tcW w:w="851" w:type="dxa"/>
            <w:tcBorders>
              <w:top w:val="dotted" w:sz="4" w:space="0" w:color="auto"/>
              <w:left w:val="dotted" w:sz="4" w:space="0" w:color="auto"/>
              <w:bottom w:val="dotted" w:sz="4" w:space="0" w:color="auto"/>
              <w:right w:val="dotted" w:sz="4" w:space="0" w:color="auto"/>
            </w:tcBorders>
          </w:tcPr>
          <w:p w14:paraId="3B952F3B" w14:textId="77777777" w:rsidR="009F4789" w:rsidRPr="003F48D8" w:rsidRDefault="009F4789" w:rsidP="00492723">
            <w:pPr>
              <w:pStyle w:val="Tabellenzeilen"/>
              <w:jc w:val="both"/>
            </w:pPr>
            <w:r w:rsidRPr="003F48D8">
              <w:t>bis</w:t>
            </w:r>
          </w:p>
        </w:tc>
        <w:tc>
          <w:tcPr>
            <w:tcW w:w="708" w:type="dxa"/>
            <w:tcBorders>
              <w:top w:val="dotted" w:sz="4" w:space="0" w:color="auto"/>
              <w:left w:val="dotted" w:sz="4" w:space="0" w:color="auto"/>
              <w:bottom w:val="dotted" w:sz="4" w:space="0" w:color="auto"/>
              <w:right w:val="dotted" w:sz="4" w:space="0" w:color="auto"/>
            </w:tcBorders>
          </w:tcPr>
          <w:p w14:paraId="6541D0C9" w14:textId="298C3EE8" w:rsidR="009F4789" w:rsidRPr="003F48D8" w:rsidRDefault="009F4789" w:rsidP="00572614">
            <w:pPr>
              <w:pStyle w:val="Tabellenzeilen"/>
              <w:jc w:val="both"/>
            </w:pPr>
          </w:p>
        </w:tc>
        <w:tc>
          <w:tcPr>
            <w:tcW w:w="709" w:type="dxa"/>
            <w:tcBorders>
              <w:top w:val="dotted" w:sz="4" w:space="0" w:color="auto"/>
              <w:left w:val="dotted" w:sz="4" w:space="0" w:color="auto"/>
              <w:bottom w:val="dotted" w:sz="4" w:space="0" w:color="auto"/>
              <w:right w:val="dotted" w:sz="4" w:space="0" w:color="auto"/>
            </w:tcBorders>
          </w:tcPr>
          <w:p w14:paraId="28F38D81" w14:textId="77777777" w:rsidR="009F4789" w:rsidRPr="003F48D8" w:rsidRDefault="009F4789" w:rsidP="00492723">
            <w:pPr>
              <w:pStyle w:val="Tabellenzeilen"/>
              <w:jc w:val="both"/>
            </w:pPr>
            <w:r w:rsidRPr="003F48D8">
              <w:t>Uhr</w:t>
            </w:r>
          </w:p>
        </w:tc>
      </w:tr>
      <w:tr w:rsidR="00BC4427" w:rsidRPr="003F48D8" w14:paraId="49A91E40" w14:textId="77777777" w:rsidTr="00BC4427">
        <w:trPr>
          <w:cantSplit/>
        </w:trPr>
        <w:tc>
          <w:tcPr>
            <w:tcW w:w="4608" w:type="dxa"/>
            <w:gridSpan w:val="3"/>
            <w:tcBorders>
              <w:top w:val="dotted" w:sz="4" w:space="0" w:color="auto"/>
              <w:left w:val="dotted" w:sz="4" w:space="0" w:color="auto"/>
              <w:bottom w:val="dotted" w:sz="4" w:space="0" w:color="auto"/>
              <w:right w:val="dotted" w:sz="4" w:space="0" w:color="auto"/>
            </w:tcBorders>
          </w:tcPr>
          <w:p w14:paraId="664712D4" w14:textId="77777777" w:rsidR="00BC4427" w:rsidRPr="003F48D8" w:rsidRDefault="00BC4427" w:rsidP="00BC4427">
            <w:pPr>
              <w:pStyle w:val="Tabellenzeilen"/>
              <w:jc w:val="both"/>
            </w:pPr>
            <w:r w:rsidRPr="003F48D8">
              <w:t>Feiertag am Erfüllungsort</w:t>
            </w:r>
          </w:p>
        </w:tc>
        <w:tc>
          <w:tcPr>
            <w:tcW w:w="1185" w:type="dxa"/>
            <w:tcBorders>
              <w:top w:val="dotted" w:sz="4" w:space="0" w:color="auto"/>
              <w:left w:val="dotted" w:sz="4" w:space="0" w:color="auto"/>
              <w:bottom w:val="dotted" w:sz="4" w:space="0" w:color="auto"/>
              <w:right w:val="dotted" w:sz="4" w:space="0" w:color="auto"/>
            </w:tcBorders>
          </w:tcPr>
          <w:p w14:paraId="4FAA3478" w14:textId="77777777" w:rsidR="00BC4427" w:rsidRPr="003F48D8" w:rsidRDefault="00BC4427" w:rsidP="00BC4427">
            <w:pPr>
              <w:pStyle w:val="Tabellenzeilen"/>
              <w:jc w:val="both"/>
            </w:pPr>
            <w:r w:rsidRPr="003F48D8">
              <w:t>von</w:t>
            </w:r>
          </w:p>
        </w:tc>
        <w:tc>
          <w:tcPr>
            <w:tcW w:w="1083" w:type="dxa"/>
            <w:tcBorders>
              <w:top w:val="dotted" w:sz="4" w:space="0" w:color="auto"/>
              <w:left w:val="dotted" w:sz="4" w:space="0" w:color="auto"/>
              <w:bottom w:val="dotted" w:sz="4" w:space="0" w:color="auto"/>
              <w:right w:val="dotted" w:sz="4" w:space="0" w:color="auto"/>
            </w:tcBorders>
          </w:tcPr>
          <w:p w14:paraId="4FABB72F" w14:textId="04562180" w:rsidR="00BC4427" w:rsidRPr="003F48D8" w:rsidRDefault="00BC4427" w:rsidP="00BC4427">
            <w:pPr>
              <w:pStyle w:val="Tabellenzeilen"/>
              <w:jc w:val="both"/>
            </w:pPr>
          </w:p>
        </w:tc>
        <w:tc>
          <w:tcPr>
            <w:tcW w:w="851" w:type="dxa"/>
            <w:tcBorders>
              <w:top w:val="dotted" w:sz="4" w:space="0" w:color="auto"/>
              <w:left w:val="dotted" w:sz="4" w:space="0" w:color="auto"/>
              <w:bottom w:val="dotted" w:sz="4" w:space="0" w:color="auto"/>
              <w:right w:val="dotted" w:sz="4" w:space="0" w:color="auto"/>
            </w:tcBorders>
          </w:tcPr>
          <w:p w14:paraId="099F6CE1" w14:textId="005B0521" w:rsidR="00BC4427" w:rsidRPr="003F48D8" w:rsidRDefault="00BC4427" w:rsidP="00BC4427">
            <w:pPr>
              <w:pStyle w:val="Tabellenzeilen"/>
              <w:jc w:val="both"/>
            </w:pPr>
            <w:r w:rsidRPr="003F48D8">
              <w:t>bis</w:t>
            </w:r>
          </w:p>
        </w:tc>
        <w:tc>
          <w:tcPr>
            <w:tcW w:w="708" w:type="dxa"/>
            <w:tcBorders>
              <w:top w:val="dotted" w:sz="4" w:space="0" w:color="auto"/>
              <w:left w:val="dotted" w:sz="4" w:space="0" w:color="auto"/>
              <w:bottom w:val="dotted" w:sz="4" w:space="0" w:color="auto"/>
              <w:right w:val="dotted" w:sz="4" w:space="0" w:color="auto"/>
            </w:tcBorders>
          </w:tcPr>
          <w:p w14:paraId="4420AF4E" w14:textId="774FEF75" w:rsidR="00BC4427" w:rsidRPr="003F48D8" w:rsidRDefault="00BC4427" w:rsidP="00BC4427">
            <w:pPr>
              <w:pStyle w:val="Tabellenzeilen"/>
              <w:jc w:val="both"/>
            </w:pPr>
          </w:p>
        </w:tc>
        <w:tc>
          <w:tcPr>
            <w:tcW w:w="709" w:type="dxa"/>
            <w:tcBorders>
              <w:top w:val="dotted" w:sz="4" w:space="0" w:color="auto"/>
              <w:left w:val="dotted" w:sz="4" w:space="0" w:color="auto"/>
              <w:bottom w:val="dotted" w:sz="4" w:space="0" w:color="auto"/>
              <w:right w:val="dotted" w:sz="4" w:space="0" w:color="auto"/>
            </w:tcBorders>
          </w:tcPr>
          <w:p w14:paraId="34F22CB0" w14:textId="77777777" w:rsidR="00BC4427" w:rsidRPr="003F48D8" w:rsidRDefault="00BC4427" w:rsidP="00BC4427">
            <w:pPr>
              <w:pStyle w:val="Tabellenzeilen"/>
              <w:jc w:val="both"/>
            </w:pPr>
            <w:r w:rsidRPr="003F48D8">
              <w:t>Uhr</w:t>
            </w:r>
          </w:p>
        </w:tc>
      </w:tr>
    </w:tbl>
    <w:p w14:paraId="77FA4D92" w14:textId="77777777" w:rsidR="009F4789" w:rsidRPr="00890A1D" w:rsidRDefault="009F4789" w:rsidP="00492723">
      <w:pPr>
        <w:pStyle w:val="berschrift3"/>
        <w:jc w:val="both"/>
        <w:rPr>
          <w:highlight w:val="yellow"/>
        </w:rPr>
      </w:pPr>
      <w:bookmarkStart w:id="872" w:name="_Toc168307185"/>
      <w:bookmarkStart w:id="873" w:name="_Toc199822160"/>
      <w:bookmarkStart w:id="874" w:name="_Toc222632409"/>
      <w:bookmarkStart w:id="875" w:name="_Toc234108114"/>
      <w:bookmarkStart w:id="876" w:name="_Toc247360806"/>
      <w:bookmarkStart w:id="877" w:name="_Toc121299082"/>
      <w:r w:rsidRPr="00890A1D">
        <w:rPr>
          <w:highlight w:val="yellow"/>
        </w:rPr>
        <w:t>Hotline</w:t>
      </w:r>
      <w:bookmarkEnd w:id="872"/>
      <w:bookmarkEnd w:id="873"/>
      <w:bookmarkEnd w:id="874"/>
      <w:bookmarkEnd w:id="875"/>
      <w:bookmarkEnd w:id="876"/>
      <w:bookmarkEnd w:id="877"/>
    </w:p>
    <w:p w14:paraId="587ECF73" w14:textId="50A2520A" w:rsidR="009F4789" w:rsidRPr="003F48D8" w:rsidRDefault="00A1360E" w:rsidP="00492723">
      <w:pPr>
        <w:pStyle w:val="Textkrper-Auswahl"/>
        <w:jc w:val="both"/>
      </w:pPr>
      <w:r>
        <w:fldChar w:fldCharType="begin">
          <w:ffData>
            <w:name w:val=""/>
            <w:enabled/>
            <w:calcOnExit w:val="0"/>
            <w:checkBox>
              <w:sizeAuto/>
              <w:default w:val="1"/>
            </w:checkBox>
          </w:ffData>
        </w:fldChar>
      </w:r>
      <w:r>
        <w:instrText xml:space="preserve"> FORMCHECKBOX </w:instrText>
      </w:r>
      <w:r w:rsidR="00227696">
        <w:fldChar w:fldCharType="separate"/>
      </w:r>
      <w:r>
        <w:fldChar w:fldCharType="end"/>
      </w:r>
      <w:r w:rsidR="009F4789" w:rsidRPr="003F48D8">
        <w:tab/>
        <w:t xml:space="preserve">Der </w:t>
      </w:r>
      <w:r w:rsidR="00F256D6" w:rsidRPr="003F48D8">
        <w:t>Auftrag</w:t>
      </w:r>
      <w:r w:rsidR="00F256D6">
        <w:t>nehm</w:t>
      </w:r>
      <w:r w:rsidR="00F256D6" w:rsidRPr="003F48D8">
        <w:t xml:space="preserve">er </w:t>
      </w:r>
      <w:r w:rsidR="009F4789" w:rsidRPr="003F48D8">
        <w:t>gewährt eine telefonische deutschsprachige Unterstützung (Hotline) zu folgenden Zeiten:</w:t>
      </w:r>
    </w:p>
    <w:p w14:paraId="13E960E5" w14:textId="77777777" w:rsidR="009F4789" w:rsidRPr="003F48D8" w:rsidRDefault="009F4789" w:rsidP="00492723">
      <w:pPr>
        <w:pStyle w:val="Abstandklein"/>
        <w:jc w:val="both"/>
      </w:pPr>
    </w:p>
    <w:tbl>
      <w:tblPr>
        <w:tblW w:w="9072" w:type="dxa"/>
        <w:tblInd w:w="113"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1E0" w:firstRow="1" w:lastRow="1" w:firstColumn="1" w:lastColumn="1" w:noHBand="0" w:noVBand="0"/>
      </w:tblPr>
      <w:tblGrid>
        <w:gridCol w:w="2931"/>
        <w:gridCol w:w="563"/>
        <w:gridCol w:w="1075"/>
        <w:gridCol w:w="1176"/>
        <w:gridCol w:w="1075"/>
        <w:gridCol w:w="845"/>
        <w:gridCol w:w="703"/>
        <w:gridCol w:w="704"/>
      </w:tblGrid>
      <w:tr w:rsidR="009F4789" w:rsidRPr="003F48D8" w14:paraId="54539D1D" w14:textId="77777777">
        <w:trPr>
          <w:cantSplit/>
        </w:trPr>
        <w:tc>
          <w:tcPr>
            <w:tcW w:w="4569" w:type="dxa"/>
            <w:gridSpan w:val="3"/>
            <w:tcBorders>
              <w:top w:val="dotted" w:sz="4" w:space="0" w:color="auto"/>
              <w:left w:val="dotted" w:sz="4" w:space="0" w:color="auto"/>
              <w:bottom w:val="dotted" w:sz="4" w:space="0" w:color="auto"/>
              <w:right w:val="dotted" w:sz="4" w:space="0" w:color="auto"/>
            </w:tcBorders>
          </w:tcPr>
          <w:p w14:paraId="7B36FD2A" w14:textId="77777777" w:rsidR="009F4789" w:rsidRPr="003F48D8" w:rsidRDefault="009F4789" w:rsidP="0002260B">
            <w:pPr>
              <w:pStyle w:val="Tabellenkopf"/>
            </w:pPr>
            <w:r w:rsidRPr="003F48D8">
              <w:t>Tag</w:t>
            </w:r>
          </w:p>
        </w:tc>
        <w:tc>
          <w:tcPr>
            <w:tcW w:w="3799" w:type="dxa"/>
            <w:gridSpan w:val="4"/>
            <w:tcBorders>
              <w:top w:val="dotted" w:sz="4" w:space="0" w:color="auto"/>
              <w:left w:val="dotted" w:sz="4" w:space="0" w:color="auto"/>
              <w:bottom w:val="dotted" w:sz="4" w:space="0" w:color="auto"/>
              <w:right w:val="dotted" w:sz="4" w:space="0" w:color="auto"/>
            </w:tcBorders>
          </w:tcPr>
          <w:p w14:paraId="079B3B82" w14:textId="77777777" w:rsidR="009F4789" w:rsidRPr="003F48D8" w:rsidRDefault="009F4789" w:rsidP="00733CE2">
            <w:pPr>
              <w:pStyle w:val="Tabellenkopf"/>
            </w:pPr>
            <w:r w:rsidRPr="003F48D8">
              <w:t>Uhrzeit</w:t>
            </w:r>
          </w:p>
        </w:tc>
        <w:tc>
          <w:tcPr>
            <w:tcW w:w="704" w:type="dxa"/>
            <w:tcBorders>
              <w:top w:val="dotted" w:sz="4" w:space="0" w:color="auto"/>
              <w:left w:val="dotted" w:sz="4" w:space="0" w:color="auto"/>
              <w:bottom w:val="dotted" w:sz="4" w:space="0" w:color="auto"/>
              <w:right w:val="dotted" w:sz="4" w:space="0" w:color="auto"/>
            </w:tcBorders>
          </w:tcPr>
          <w:p w14:paraId="69469875" w14:textId="77777777" w:rsidR="009F4789" w:rsidRPr="003F48D8" w:rsidRDefault="009F4789" w:rsidP="00733CE2">
            <w:pPr>
              <w:pStyle w:val="Tabellenkopf"/>
            </w:pPr>
          </w:p>
        </w:tc>
      </w:tr>
      <w:tr w:rsidR="00BC4427" w:rsidRPr="003F48D8" w14:paraId="29245F1B" w14:textId="77777777">
        <w:trPr>
          <w:cantSplit/>
        </w:trPr>
        <w:tc>
          <w:tcPr>
            <w:tcW w:w="2931" w:type="dxa"/>
            <w:tcBorders>
              <w:top w:val="dotted" w:sz="4" w:space="0" w:color="auto"/>
              <w:left w:val="dotted" w:sz="4" w:space="0" w:color="auto"/>
              <w:bottom w:val="dotted" w:sz="4" w:space="0" w:color="auto"/>
              <w:right w:val="dotted" w:sz="4" w:space="0" w:color="auto"/>
            </w:tcBorders>
          </w:tcPr>
          <w:p w14:paraId="26BF4EDB" w14:textId="784D1657" w:rsidR="00BC4427" w:rsidRPr="003F48D8" w:rsidRDefault="00BC4427" w:rsidP="00BC4427">
            <w:pPr>
              <w:pStyle w:val="Tabellenzeilen"/>
              <w:jc w:val="both"/>
            </w:pPr>
            <w:r>
              <w:t>Montag</w:t>
            </w:r>
          </w:p>
        </w:tc>
        <w:tc>
          <w:tcPr>
            <w:tcW w:w="563" w:type="dxa"/>
            <w:tcBorders>
              <w:top w:val="dotted" w:sz="4" w:space="0" w:color="auto"/>
              <w:left w:val="dotted" w:sz="4" w:space="0" w:color="auto"/>
              <w:bottom w:val="dotted" w:sz="4" w:space="0" w:color="auto"/>
              <w:right w:val="dotted" w:sz="4" w:space="0" w:color="auto"/>
            </w:tcBorders>
          </w:tcPr>
          <w:p w14:paraId="144101ED" w14:textId="190BDE54" w:rsidR="00BC4427" w:rsidRPr="003F48D8" w:rsidRDefault="00BC4427" w:rsidP="00BC4427">
            <w:pPr>
              <w:pStyle w:val="Tabellenzeilen"/>
              <w:jc w:val="both"/>
            </w:pPr>
            <w:r w:rsidRPr="003F48D8">
              <w:t>bis</w:t>
            </w:r>
          </w:p>
        </w:tc>
        <w:tc>
          <w:tcPr>
            <w:tcW w:w="1075" w:type="dxa"/>
            <w:tcBorders>
              <w:top w:val="dotted" w:sz="4" w:space="0" w:color="auto"/>
              <w:left w:val="dotted" w:sz="4" w:space="0" w:color="auto"/>
              <w:bottom w:val="dotted" w:sz="4" w:space="0" w:color="auto"/>
              <w:right w:val="dotted" w:sz="4" w:space="0" w:color="auto"/>
            </w:tcBorders>
          </w:tcPr>
          <w:p w14:paraId="1CF396D3" w14:textId="775CF635" w:rsidR="00BC4427" w:rsidRPr="003F48D8" w:rsidRDefault="00BC4427" w:rsidP="00BC4427">
            <w:pPr>
              <w:pStyle w:val="Tabellenzeilen"/>
              <w:jc w:val="both"/>
            </w:pPr>
            <w:r>
              <w:t>Sonntag</w:t>
            </w:r>
          </w:p>
        </w:tc>
        <w:tc>
          <w:tcPr>
            <w:tcW w:w="1176" w:type="dxa"/>
            <w:tcBorders>
              <w:top w:val="dotted" w:sz="4" w:space="0" w:color="auto"/>
              <w:left w:val="dotted" w:sz="4" w:space="0" w:color="auto"/>
              <w:bottom w:val="dotted" w:sz="4" w:space="0" w:color="auto"/>
              <w:right w:val="dotted" w:sz="4" w:space="0" w:color="auto"/>
            </w:tcBorders>
          </w:tcPr>
          <w:p w14:paraId="47EDD932" w14:textId="7051D64D" w:rsidR="00BC4427" w:rsidRPr="003F48D8" w:rsidRDefault="00BC4427" w:rsidP="00BC4427">
            <w:pPr>
              <w:pStyle w:val="Tabellenzeilen"/>
              <w:jc w:val="both"/>
            </w:pPr>
            <w:r w:rsidRPr="003F48D8">
              <w:t>von</w:t>
            </w:r>
          </w:p>
        </w:tc>
        <w:tc>
          <w:tcPr>
            <w:tcW w:w="1075" w:type="dxa"/>
            <w:tcBorders>
              <w:top w:val="dotted" w:sz="4" w:space="0" w:color="auto"/>
              <w:left w:val="dotted" w:sz="4" w:space="0" w:color="auto"/>
              <w:bottom w:val="dotted" w:sz="4" w:space="0" w:color="auto"/>
              <w:right w:val="dotted" w:sz="4" w:space="0" w:color="auto"/>
            </w:tcBorders>
          </w:tcPr>
          <w:p w14:paraId="0AB22404" w14:textId="0E973C44" w:rsidR="00BC4427" w:rsidRPr="003F48D8" w:rsidRDefault="00BC4427" w:rsidP="00BC4427">
            <w:pPr>
              <w:pStyle w:val="Tabellenzeilen"/>
              <w:jc w:val="both"/>
            </w:pPr>
            <w:r>
              <w:t>00:00</w:t>
            </w:r>
          </w:p>
        </w:tc>
        <w:tc>
          <w:tcPr>
            <w:tcW w:w="845" w:type="dxa"/>
            <w:tcBorders>
              <w:top w:val="dotted" w:sz="4" w:space="0" w:color="auto"/>
              <w:left w:val="dotted" w:sz="4" w:space="0" w:color="auto"/>
              <w:bottom w:val="dotted" w:sz="4" w:space="0" w:color="auto"/>
              <w:right w:val="dotted" w:sz="4" w:space="0" w:color="auto"/>
            </w:tcBorders>
          </w:tcPr>
          <w:p w14:paraId="6F1C608D" w14:textId="37BCAC97" w:rsidR="00BC4427" w:rsidRPr="003F48D8" w:rsidRDefault="00BC4427" w:rsidP="00BC4427">
            <w:pPr>
              <w:pStyle w:val="Tabellenzeilen"/>
              <w:jc w:val="both"/>
            </w:pPr>
            <w:r w:rsidRPr="003F48D8">
              <w:t>bis</w:t>
            </w:r>
          </w:p>
        </w:tc>
        <w:tc>
          <w:tcPr>
            <w:tcW w:w="703" w:type="dxa"/>
            <w:tcBorders>
              <w:top w:val="dotted" w:sz="4" w:space="0" w:color="auto"/>
              <w:left w:val="dotted" w:sz="4" w:space="0" w:color="auto"/>
              <w:bottom w:val="dotted" w:sz="4" w:space="0" w:color="auto"/>
              <w:right w:val="dotted" w:sz="4" w:space="0" w:color="auto"/>
            </w:tcBorders>
          </w:tcPr>
          <w:p w14:paraId="2EB0FCC8" w14:textId="5C35FC3D" w:rsidR="00BC4427" w:rsidRPr="003F48D8" w:rsidRDefault="00BC4427" w:rsidP="00BC4427">
            <w:pPr>
              <w:pStyle w:val="Tabellenzeilen"/>
              <w:jc w:val="both"/>
            </w:pPr>
            <w:r>
              <w:t>24:00</w:t>
            </w:r>
          </w:p>
        </w:tc>
        <w:tc>
          <w:tcPr>
            <w:tcW w:w="704" w:type="dxa"/>
            <w:tcBorders>
              <w:top w:val="dotted" w:sz="4" w:space="0" w:color="auto"/>
              <w:left w:val="dotted" w:sz="4" w:space="0" w:color="auto"/>
              <w:bottom w:val="dotted" w:sz="4" w:space="0" w:color="auto"/>
              <w:right w:val="dotted" w:sz="4" w:space="0" w:color="auto"/>
            </w:tcBorders>
          </w:tcPr>
          <w:p w14:paraId="56DE4C5D" w14:textId="77777777" w:rsidR="00BC4427" w:rsidRPr="003F48D8" w:rsidRDefault="00BC4427" w:rsidP="00BC4427">
            <w:pPr>
              <w:pStyle w:val="Tabellenzeilen"/>
              <w:jc w:val="both"/>
            </w:pPr>
            <w:r w:rsidRPr="003F48D8">
              <w:t>Uhr</w:t>
            </w:r>
          </w:p>
        </w:tc>
      </w:tr>
      <w:tr w:rsidR="00BC4427" w:rsidRPr="003F48D8" w14:paraId="25F839BB" w14:textId="77777777">
        <w:trPr>
          <w:cantSplit/>
        </w:trPr>
        <w:tc>
          <w:tcPr>
            <w:tcW w:w="2931" w:type="dxa"/>
            <w:tcBorders>
              <w:top w:val="dotted" w:sz="4" w:space="0" w:color="auto"/>
              <w:left w:val="dotted" w:sz="4" w:space="0" w:color="auto"/>
              <w:bottom w:val="dotted" w:sz="4" w:space="0" w:color="auto"/>
              <w:right w:val="dotted" w:sz="4" w:space="0" w:color="auto"/>
            </w:tcBorders>
          </w:tcPr>
          <w:p w14:paraId="7361680C" w14:textId="77777777" w:rsidR="00BC4427" w:rsidRPr="003F48D8" w:rsidRDefault="00BC4427" w:rsidP="00BC4427">
            <w:pPr>
              <w:pStyle w:val="Tabellenzeilen"/>
              <w:jc w:val="both"/>
            </w:pPr>
          </w:p>
        </w:tc>
        <w:tc>
          <w:tcPr>
            <w:tcW w:w="563" w:type="dxa"/>
            <w:tcBorders>
              <w:top w:val="dotted" w:sz="4" w:space="0" w:color="auto"/>
              <w:left w:val="dotted" w:sz="4" w:space="0" w:color="auto"/>
              <w:bottom w:val="dotted" w:sz="4" w:space="0" w:color="auto"/>
              <w:right w:val="dotted" w:sz="4" w:space="0" w:color="auto"/>
            </w:tcBorders>
          </w:tcPr>
          <w:p w14:paraId="7AE17B02" w14:textId="77777777" w:rsidR="00BC4427" w:rsidRPr="003F48D8" w:rsidRDefault="00BC4427" w:rsidP="00BC4427">
            <w:pPr>
              <w:pStyle w:val="Tabellenzeilen"/>
              <w:jc w:val="both"/>
            </w:pPr>
            <w:r w:rsidRPr="003F48D8">
              <w:t>bis</w:t>
            </w:r>
          </w:p>
        </w:tc>
        <w:tc>
          <w:tcPr>
            <w:tcW w:w="1075" w:type="dxa"/>
            <w:tcBorders>
              <w:top w:val="dotted" w:sz="4" w:space="0" w:color="auto"/>
              <w:left w:val="dotted" w:sz="4" w:space="0" w:color="auto"/>
              <w:bottom w:val="dotted" w:sz="4" w:space="0" w:color="auto"/>
              <w:right w:val="dotted" w:sz="4" w:space="0" w:color="auto"/>
            </w:tcBorders>
          </w:tcPr>
          <w:p w14:paraId="3738F63C" w14:textId="77777777" w:rsidR="00BC4427" w:rsidRPr="003F48D8" w:rsidRDefault="00BC4427" w:rsidP="00BC4427">
            <w:pPr>
              <w:pStyle w:val="Tabellenzeilen"/>
              <w:jc w:val="both"/>
            </w:pPr>
          </w:p>
        </w:tc>
        <w:tc>
          <w:tcPr>
            <w:tcW w:w="1176" w:type="dxa"/>
            <w:tcBorders>
              <w:top w:val="dotted" w:sz="4" w:space="0" w:color="auto"/>
              <w:left w:val="dotted" w:sz="4" w:space="0" w:color="auto"/>
              <w:bottom w:val="dotted" w:sz="4" w:space="0" w:color="auto"/>
              <w:right w:val="dotted" w:sz="4" w:space="0" w:color="auto"/>
            </w:tcBorders>
          </w:tcPr>
          <w:p w14:paraId="1F4B350A" w14:textId="77777777" w:rsidR="00BC4427" w:rsidRPr="003F48D8" w:rsidRDefault="00BC4427" w:rsidP="00BC4427">
            <w:pPr>
              <w:pStyle w:val="Tabellenzeilen"/>
              <w:jc w:val="both"/>
            </w:pPr>
            <w:r w:rsidRPr="003F48D8">
              <w:t>von</w:t>
            </w:r>
          </w:p>
        </w:tc>
        <w:tc>
          <w:tcPr>
            <w:tcW w:w="1075" w:type="dxa"/>
            <w:tcBorders>
              <w:top w:val="dotted" w:sz="4" w:space="0" w:color="auto"/>
              <w:left w:val="dotted" w:sz="4" w:space="0" w:color="auto"/>
              <w:bottom w:val="dotted" w:sz="4" w:space="0" w:color="auto"/>
              <w:right w:val="dotted" w:sz="4" w:space="0" w:color="auto"/>
            </w:tcBorders>
          </w:tcPr>
          <w:p w14:paraId="233E80EC" w14:textId="77777777" w:rsidR="00BC4427" w:rsidRPr="003F48D8" w:rsidRDefault="00BC4427" w:rsidP="00BC4427">
            <w:pPr>
              <w:pStyle w:val="Tabellenzeilen"/>
              <w:jc w:val="both"/>
            </w:pPr>
          </w:p>
        </w:tc>
        <w:tc>
          <w:tcPr>
            <w:tcW w:w="845" w:type="dxa"/>
            <w:tcBorders>
              <w:top w:val="dotted" w:sz="4" w:space="0" w:color="auto"/>
              <w:left w:val="dotted" w:sz="4" w:space="0" w:color="auto"/>
              <w:bottom w:val="dotted" w:sz="4" w:space="0" w:color="auto"/>
              <w:right w:val="dotted" w:sz="4" w:space="0" w:color="auto"/>
            </w:tcBorders>
          </w:tcPr>
          <w:p w14:paraId="2FE4B1BB" w14:textId="77777777" w:rsidR="00BC4427" w:rsidRPr="003F48D8" w:rsidRDefault="00BC4427" w:rsidP="00BC4427">
            <w:pPr>
              <w:pStyle w:val="Tabellenzeilen"/>
              <w:jc w:val="both"/>
            </w:pPr>
            <w:r w:rsidRPr="003F48D8">
              <w:t>bis</w:t>
            </w:r>
          </w:p>
        </w:tc>
        <w:tc>
          <w:tcPr>
            <w:tcW w:w="703" w:type="dxa"/>
            <w:tcBorders>
              <w:top w:val="dotted" w:sz="4" w:space="0" w:color="auto"/>
              <w:left w:val="dotted" w:sz="4" w:space="0" w:color="auto"/>
              <w:bottom w:val="dotted" w:sz="4" w:space="0" w:color="auto"/>
              <w:right w:val="dotted" w:sz="4" w:space="0" w:color="auto"/>
            </w:tcBorders>
          </w:tcPr>
          <w:p w14:paraId="73831E29" w14:textId="77777777" w:rsidR="00BC4427" w:rsidRPr="003F48D8" w:rsidRDefault="00BC4427" w:rsidP="00BC4427">
            <w:pPr>
              <w:pStyle w:val="Tabellenzeilen"/>
              <w:jc w:val="both"/>
            </w:pPr>
          </w:p>
        </w:tc>
        <w:tc>
          <w:tcPr>
            <w:tcW w:w="704" w:type="dxa"/>
            <w:tcBorders>
              <w:top w:val="dotted" w:sz="4" w:space="0" w:color="auto"/>
              <w:left w:val="dotted" w:sz="4" w:space="0" w:color="auto"/>
              <w:bottom w:val="dotted" w:sz="4" w:space="0" w:color="auto"/>
              <w:right w:val="dotted" w:sz="4" w:space="0" w:color="auto"/>
            </w:tcBorders>
          </w:tcPr>
          <w:p w14:paraId="0828F2D3" w14:textId="77777777" w:rsidR="00BC4427" w:rsidRPr="003F48D8" w:rsidRDefault="00BC4427" w:rsidP="00BC4427">
            <w:pPr>
              <w:pStyle w:val="Tabellenzeilen"/>
              <w:jc w:val="both"/>
            </w:pPr>
            <w:r w:rsidRPr="003F48D8">
              <w:t>Uhr</w:t>
            </w:r>
          </w:p>
        </w:tc>
      </w:tr>
      <w:tr w:rsidR="00BC4427" w:rsidRPr="003F48D8" w14:paraId="0965AD94" w14:textId="77777777">
        <w:trPr>
          <w:cantSplit/>
        </w:trPr>
        <w:tc>
          <w:tcPr>
            <w:tcW w:w="4569" w:type="dxa"/>
            <w:gridSpan w:val="3"/>
            <w:tcBorders>
              <w:top w:val="dotted" w:sz="4" w:space="0" w:color="auto"/>
              <w:left w:val="dotted" w:sz="4" w:space="0" w:color="auto"/>
              <w:bottom w:val="dotted" w:sz="4" w:space="0" w:color="auto"/>
              <w:right w:val="dotted" w:sz="4" w:space="0" w:color="auto"/>
            </w:tcBorders>
          </w:tcPr>
          <w:p w14:paraId="3ECB93CD" w14:textId="77777777" w:rsidR="00BC4427" w:rsidRPr="003F48D8" w:rsidRDefault="00BC4427" w:rsidP="00BC4427">
            <w:pPr>
              <w:pStyle w:val="Tabellenzeilen"/>
              <w:jc w:val="both"/>
            </w:pPr>
          </w:p>
        </w:tc>
        <w:tc>
          <w:tcPr>
            <w:tcW w:w="1176" w:type="dxa"/>
            <w:tcBorders>
              <w:top w:val="dotted" w:sz="4" w:space="0" w:color="auto"/>
              <w:left w:val="dotted" w:sz="4" w:space="0" w:color="auto"/>
              <w:bottom w:val="dotted" w:sz="4" w:space="0" w:color="auto"/>
              <w:right w:val="dotted" w:sz="4" w:space="0" w:color="auto"/>
            </w:tcBorders>
          </w:tcPr>
          <w:p w14:paraId="22F1E349" w14:textId="77777777" w:rsidR="00BC4427" w:rsidRPr="003F48D8" w:rsidRDefault="00BC4427" w:rsidP="00BC4427">
            <w:pPr>
              <w:pStyle w:val="Tabellenzeilen"/>
              <w:jc w:val="both"/>
            </w:pPr>
            <w:r w:rsidRPr="003F48D8">
              <w:t>von</w:t>
            </w:r>
          </w:p>
        </w:tc>
        <w:tc>
          <w:tcPr>
            <w:tcW w:w="1075" w:type="dxa"/>
            <w:tcBorders>
              <w:top w:val="dotted" w:sz="4" w:space="0" w:color="auto"/>
              <w:left w:val="dotted" w:sz="4" w:space="0" w:color="auto"/>
              <w:bottom w:val="dotted" w:sz="4" w:space="0" w:color="auto"/>
              <w:right w:val="dotted" w:sz="4" w:space="0" w:color="auto"/>
            </w:tcBorders>
          </w:tcPr>
          <w:p w14:paraId="34A929C2" w14:textId="77777777" w:rsidR="00BC4427" w:rsidRPr="003F48D8" w:rsidRDefault="00BC4427" w:rsidP="00BC4427">
            <w:pPr>
              <w:pStyle w:val="Tabellenzeilen"/>
              <w:jc w:val="both"/>
            </w:pPr>
          </w:p>
        </w:tc>
        <w:tc>
          <w:tcPr>
            <w:tcW w:w="845" w:type="dxa"/>
            <w:tcBorders>
              <w:top w:val="dotted" w:sz="4" w:space="0" w:color="auto"/>
              <w:left w:val="dotted" w:sz="4" w:space="0" w:color="auto"/>
              <w:bottom w:val="dotted" w:sz="4" w:space="0" w:color="auto"/>
              <w:right w:val="dotted" w:sz="4" w:space="0" w:color="auto"/>
            </w:tcBorders>
          </w:tcPr>
          <w:p w14:paraId="58B3C0D5" w14:textId="77777777" w:rsidR="00BC4427" w:rsidRPr="003F48D8" w:rsidRDefault="00BC4427" w:rsidP="00BC4427">
            <w:pPr>
              <w:pStyle w:val="Tabellenzeilen"/>
              <w:jc w:val="both"/>
            </w:pPr>
            <w:r w:rsidRPr="003F48D8">
              <w:t>bis</w:t>
            </w:r>
          </w:p>
        </w:tc>
        <w:tc>
          <w:tcPr>
            <w:tcW w:w="703" w:type="dxa"/>
            <w:tcBorders>
              <w:top w:val="dotted" w:sz="4" w:space="0" w:color="auto"/>
              <w:left w:val="dotted" w:sz="4" w:space="0" w:color="auto"/>
              <w:bottom w:val="dotted" w:sz="4" w:space="0" w:color="auto"/>
              <w:right w:val="dotted" w:sz="4" w:space="0" w:color="auto"/>
            </w:tcBorders>
          </w:tcPr>
          <w:p w14:paraId="02F97E8E" w14:textId="77777777" w:rsidR="00BC4427" w:rsidRPr="003F48D8" w:rsidRDefault="00BC4427" w:rsidP="00BC4427">
            <w:pPr>
              <w:pStyle w:val="Tabellenzeilen"/>
              <w:jc w:val="both"/>
            </w:pPr>
          </w:p>
        </w:tc>
        <w:tc>
          <w:tcPr>
            <w:tcW w:w="704" w:type="dxa"/>
            <w:tcBorders>
              <w:top w:val="dotted" w:sz="4" w:space="0" w:color="auto"/>
              <w:left w:val="dotted" w:sz="4" w:space="0" w:color="auto"/>
              <w:bottom w:val="dotted" w:sz="4" w:space="0" w:color="auto"/>
              <w:right w:val="dotted" w:sz="4" w:space="0" w:color="auto"/>
            </w:tcBorders>
          </w:tcPr>
          <w:p w14:paraId="3878B287" w14:textId="77777777" w:rsidR="00BC4427" w:rsidRPr="003F48D8" w:rsidRDefault="00BC4427" w:rsidP="00BC4427">
            <w:pPr>
              <w:pStyle w:val="Tabellenzeilen"/>
              <w:jc w:val="both"/>
            </w:pPr>
            <w:r w:rsidRPr="003F48D8">
              <w:t>Uhr</w:t>
            </w:r>
          </w:p>
        </w:tc>
      </w:tr>
      <w:tr w:rsidR="00BC4427" w:rsidRPr="003F48D8" w14:paraId="06EDFA21" w14:textId="77777777">
        <w:trPr>
          <w:cantSplit/>
        </w:trPr>
        <w:tc>
          <w:tcPr>
            <w:tcW w:w="4569" w:type="dxa"/>
            <w:gridSpan w:val="3"/>
            <w:tcBorders>
              <w:top w:val="dotted" w:sz="4" w:space="0" w:color="auto"/>
              <w:left w:val="dotted" w:sz="4" w:space="0" w:color="auto"/>
              <w:bottom w:val="dotted" w:sz="4" w:space="0" w:color="auto"/>
              <w:right w:val="dotted" w:sz="4" w:space="0" w:color="auto"/>
            </w:tcBorders>
          </w:tcPr>
          <w:p w14:paraId="1CC0CAA7" w14:textId="77777777" w:rsidR="00BC4427" w:rsidRPr="003F48D8" w:rsidRDefault="00BC4427" w:rsidP="00BC4427">
            <w:pPr>
              <w:pStyle w:val="Tabellenzeilen"/>
              <w:jc w:val="both"/>
            </w:pPr>
            <w:r w:rsidRPr="003F48D8">
              <w:t>Sonntag</w:t>
            </w:r>
          </w:p>
        </w:tc>
        <w:tc>
          <w:tcPr>
            <w:tcW w:w="1176" w:type="dxa"/>
            <w:tcBorders>
              <w:top w:val="dotted" w:sz="4" w:space="0" w:color="auto"/>
              <w:left w:val="dotted" w:sz="4" w:space="0" w:color="auto"/>
              <w:bottom w:val="dotted" w:sz="4" w:space="0" w:color="auto"/>
              <w:right w:val="dotted" w:sz="4" w:space="0" w:color="auto"/>
            </w:tcBorders>
          </w:tcPr>
          <w:p w14:paraId="2B2B31E0" w14:textId="77777777" w:rsidR="00BC4427" w:rsidRPr="003F48D8" w:rsidRDefault="00BC4427" w:rsidP="00BC4427">
            <w:pPr>
              <w:pStyle w:val="Tabellenzeilen"/>
              <w:jc w:val="both"/>
            </w:pPr>
            <w:r w:rsidRPr="003F48D8">
              <w:t>von</w:t>
            </w:r>
          </w:p>
        </w:tc>
        <w:tc>
          <w:tcPr>
            <w:tcW w:w="1075" w:type="dxa"/>
            <w:tcBorders>
              <w:top w:val="dotted" w:sz="4" w:space="0" w:color="auto"/>
              <w:left w:val="dotted" w:sz="4" w:space="0" w:color="auto"/>
              <w:bottom w:val="dotted" w:sz="4" w:space="0" w:color="auto"/>
              <w:right w:val="dotted" w:sz="4" w:space="0" w:color="auto"/>
            </w:tcBorders>
          </w:tcPr>
          <w:p w14:paraId="3325239C" w14:textId="055D18EA" w:rsidR="00BC4427" w:rsidRPr="003F48D8" w:rsidRDefault="00572614" w:rsidP="00BC4427">
            <w:pPr>
              <w:pStyle w:val="Tabellenzeilen"/>
              <w:jc w:val="both"/>
            </w:pPr>
            <w:r>
              <w:t>00:00</w:t>
            </w:r>
          </w:p>
        </w:tc>
        <w:tc>
          <w:tcPr>
            <w:tcW w:w="845" w:type="dxa"/>
            <w:tcBorders>
              <w:top w:val="dotted" w:sz="4" w:space="0" w:color="auto"/>
              <w:left w:val="dotted" w:sz="4" w:space="0" w:color="auto"/>
              <w:bottom w:val="dotted" w:sz="4" w:space="0" w:color="auto"/>
              <w:right w:val="dotted" w:sz="4" w:space="0" w:color="auto"/>
            </w:tcBorders>
          </w:tcPr>
          <w:p w14:paraId="32D3EB38" w14:textId="77777777" w:rsidR="00BC4427" w:rsidRPr="003F48D8" w:rsidRDefault="00BC4427" w:rsidP="00BC4427">
            <w:pPr>
              <w:pStyle w:val="Tabellenzeilen"/>
              <w:jc w:val="both"/>
            </w:pPr>
            <w:r w:rsidRPr="003F48D8">
              <w:t>bis</w:t>
            </w:r>
          </w:p>
        </w:tc>
        <w:tc>
          <w:tcPr>
            <w:tcW w:w="703" w:type="dxa"/>
            <w:tcBorders>
              <w:top w:val="dotted" w:sz="4" w:space="0" w:color="auto"/>
              <w:left w:val="dotted" w:sz="4" w:space="0" w:color="auto"/>
              <w:bottom w:val="dotted" w:sz="4" w:space="0" w:color="auto"/>
              <w:right w:val="dotted" w:sz="4" w:space="0" w:color="auto"/>
            </w:tcBorders>
          </w:tcPr>
          <w:p w14:paraId="06F38B21" w14:textId="5F9170F1" w:rsidR="00BC4427" w:rsidRPr="003F48D8" w:rsidRDefault="00572614" w:rsidP="00BC4427">
            <w:pPr>
              <w:pStyle w:val="Tabellenzeilen"/>
              <w:jc w:val="both"/>
            </w:pPr>
            <w:r>
              <w:t>24:00</w:t>
            </w:r>
          </w:p>
        </w:tc>
        <w:tc>
          <w:tcPr>
            <w:tcW w:w="704" w:type="dxa"/>
            <w:tcBorders>
              <w:top w:val="dotted" w:sz="4" w:space="0" w:color="auto"/>
              <w:left w:val="dotted" w:sz="4" w:space="0" w:color="auto"/>
              <w:bottom w:val="dotted" w:sz="4" w:space="0" w:color="auto"/>
              <w:right w:val="dotted" w:sz="4" w:space="0" w:color="auto"/>
            </w:tcBorders>
          </w:tcPr>
          <w:p w14:paraId="482D24EA" w14:textId="77777777" w:rsidR="00BC4427" w:rsidRPr="003F48D8" w:rsidRDefault="00BC4427" w:rsidP="00BC4427">
            <w:pPr>
              <w:pStyle w:val="Tabellenzeilen"/>
              <w:jc w:val="both"/>
            </w:pPr>
            <w:r w:rsidRPr="003F48D8">
              <w:t>Uhr</w:t>
            </w:r>
          </w:p>
        </w:tc>
      </w:tr>
      <w:tr w:rsidR="00BC4427" w:rsidRPr="003F48D8" w14:paraId="1F012CCB" w14:textId="77777777">
        <w:trPr>
          <w:cantSplit/>
        </w:trPr>
        <w:tc>
          <w:tcPr>
            <w:tcW w:w="4569" w:type="dxa"/>
            <w:gridSpan w:val="3"/>
            <w:tcBorders>
              <w:top w:val="dotted" w:sz="4" w:space="0" w:color="auto"/>
              <w:left w:val="dotted" w:sz="4" w:space="0" w:color="auto"/>
              <w:bottom w:val="dotted" w:sz="4" w:space="0" w:color="auto"/>
              <w:right w:val="dotted" w:sz="4" w:space="0" w:color="auto"/>
            </w:tcBorders>
          </w:tcPr>
          <w:p w14:paraId="72A184A6" w14:textId="77777777" w:rsidR="00BC4427" w:rsidRPr="003F48D8" w:rsidRDefault="00BC4427" w:rsidP="00BC4427">
            <w:pPr>
              <w:pStyle w:val="Tabellenzeilen"/>
              <w:jc w:val="both"/>
            </w:pPr>
            <w:r w:rsidRPr="003F48D8">
              <w:t>Feiertag am Erfüllungsort</w:t>
            </w:r>
          </w:p>
        </w:tc>
        <w:tc>
          <w:tcPr>
            <w:tcW w:w="1176" w:type="dxa"/>
            <w:tcBorders>
              <w:top w:val="dotted" w:sz="4" w:space="0" w:color="auto"/>
              <w:left w:val="dotted" w:sz="4" w:space="0" w:color="auto"/>
              <w:bottom w:val="dotted" w:sz="4" w:space="0" w:color="auto"/>
              <w:right w:val="dotted" w:sz="4" w:space="0" w:color="auto"/>
            </w:tcBorders>
          </w:tcPr>
          <w:p w14:paraId="396ACB24" w14:textId="77777777" w:rsidR="00BC4427" w:rsidRPr="003F48D8" w:rsidRDefault="00BC4427" w:rsidP="00BC4427">
            <w:pPr>
              <w:pStyle w:val="Tabellenzeilen"/>
              <w:jc w:val="both"/>
            </w:pPr>
            <w:r w:rsidRPr="003F48D8">
              <w:t>von</w:t>
            </w:r>
          </w:p>
        </w:tc>
        <w:tc>
          <w:tcPr>
            <w:tcW w:w="1075" w:type="dxa"/>
            <w:tcBorders>
              <w:top w:val="dotted" w:sz="4" w:space="0" w:color="auto"/>
              <w:left w:val="dotted" w:sz="4" w:space="0" w:color="auto"/>
              <w:bottom w:val="dotted" w:sz="4" w:space="0" w:color="auto"/>
              <w:right w:val="dotted" w:sz="4" w:space="0" w:color="auto"/>
            </w:tcBorders>
          </w:tcPr>
          <w:p w14:paraId="51000137" w14:textId="4D152AD5" w:rsidR="00BC4427" w:rsidRPr="003F48D8" w:rsidRDefault="00BC4427" w:rsidP="00BC4427">
            <w:pPr>
              <w:pStyle w:val="Tabellenzeilen"/>
              <w:jc w:val="both"/>
            </w:pPr>
            <w:r>
              <w:t>00:00</w:t>
            </w:r>
          </w:p>
        </w:tc>
        <w:tc>
          <w:tcPr>
            <w:tcW w:w="845" w:type="dxa"/>
            <w:tcBorders>
              <w:top w:val="dotted" w:sz="4" w:space="0" w:color="auto"/>
              <w:left w:val="dotted" w:sz="4" w:space="0" w:color="auto"/>
              <w:bottom w:val="dotted" w:sz="4" w:space="0" w:color="auto"/>
              <w:right w:val="dotted" w:sz="4" w:space="0" w:color="auto"/>
            </w:tcBorders>
          </w:tcPr>
          <w:p w14:paraId="083B6C5B" w14:textId="1AA4279D" w:rsidR="00BC4427" w:rsidRPr="003F48D8" w:rsidRDefault="00BC4427" w:rsidP="00BC4427">
            <w:pPr>
              <w:pStyle w:val="Tabellenzeilen"/>
              <w:jc w:val="both"/>
            </w:pPr>
            <w:r w:rsidRPr="003F48D8">
              <w:t>bis</w:t>
            </w:r>
          </w:p>
        </w:tc>
        <w:tc>
          <w:tcPr>
            <w:tcW w:w="703" w:type="dxa"/>
            <w:tcBorders>
              <w:top w:val="dotted" w:sz="4" w:space="0" w:color="auto"/>
              <w:left w:val="dotted" w:sz="4" w:space="0" w:color="auto"/>
              <w:bottom w:val="dotted" w:sz="4" w:space="0" w:color="auto"/>
              <w:right w:val="dotted" w:sz="4" w:space="0" w:color="auto"/>
            </w:tcBorders>
          </w:tcPr>
          <w:p w14:paraId="6AB89C93" w14:textId="2690776C" w:rsidR="00BC4427" w:rsidRPr="003F48D8" w:rsidRDefault="00BC4427" w:rsidP="00BC4427">
            <w:pPr>
              <w:pStyle w:val="Tabellenzeilen"/>
              <w:jc w:val="both"/>
            </w:pPr>
            <w:r>
              <w:t>24:00</w:t>
            </w:r>
          </w:p>
        </w:tc>
        <w:tc>
          <w:tcPr>
            <w:tcW w:w="704" w:type="dxa"/>
            <w:tcBorders>
              <w:top w:val="dotted" w:sz="4" w:space="0" w:color="auto"/>
              <w:left w:val="dotted" w:sz="4" w:space="0" w:color="auto"/>
              <w:bottom w:val="dotted" w:sz="4" w:space="0" w:color="auto"/>
              <w:right w:val="dotted" w:sz="4" w:space="0" w:color="auto"/>
            </w:tcBorders>
          </w:tcPr>
          <w:p w14:paraId="475B921D" w14:textId="77777777" w:rsidR="00BC4427" w:rsidRPr="003F48D8" w:rsidRDefault="00BC4427" w:rsidP="00BC4427">
            <w:pPr>
              <w:pStyle w:val="Tabellenzeilen"/>
              <w:jc w:val="both"/>
            </w:pPr>
            <w:r w:rsidRPr="003F48D8">
              <w:t>Uhr</w:t>
            </w:r>
          </w:p>
        </w:tc>
      </w:tr>
    </w:tbl>
    <w:p w14:paraId="0B201B73" w14:textId="77777777" w:rsidR="009F4789" w:rsidRPr="003F48D8" w:rsidRDefault="009F4789" w:rsidP="00492723">
      <w:pPr>
        <w:pStyle w:val="Textkrper"/>
      </w:pPr>
    </w:p>
    <w:p w14:paraId="69C9CAFD" w14:textId="6D6805C0" w:rsidR="009F4789" w:rsidRDefault="00265E07" w:rsidP="00492723">
      <w:pPr>
        <w:pStyle w:val="Textkrper-Auswahl"/>
        <w:jc w:val="both"/>
      </w:pPr>
      <w:r>
        <w:fldChar w:fldCharType="begin">
          <w:ffData>
            <w:name w:val=""/>
            <w:enabled/>
            <w:calcOnExit w:val="0"/>
            <w:checkBox>
              <w:sizeAuto/>
              <w:default w:val="0"/>
            </w:checkBox>
          </w:ffData>
        </w:fldChar>
      </w:r>
      <w:r>
        <w:instrText xml:space="preserve"> FORMCHECKBOX </w:instrText>
      </w:r>
      <w:r w:rsidR="00227696">
        <w:fldChar w:fldCharType="separate"/>
      </w:r>
      <w:r>
        <w:fldChar w:fldCharType="end"/>
      </w:r>
      <w:r w:rsidR="009F4789" w:rsidRPr="003F48D8">
        <w:tab/>
      </w:r>
      <w:r w:rsidR="009F4789" w:rsidRPr="00265E07">
        <w:t xml:space="preserve">Weitere Vereinbarungen zur Hotline gemäß Anlage Nr. </w:t>
      </w:r>
    </w:p>
    <w:p w14:paraId="7D7D3F4C" w14:textId="77777777" w:rsidR="00207975" w:rsidRPr="003F48D8" w:rsidRDefault="00207975" w:rsidP="00492723">
      <w:pPr>
        <w:pStyle w:val="Textkrper"/>
      </w:pPr>
    </w:p>
    <w:p w14:paraId="48F23C52" w14:textId="77777777" w:rsidR="009F4789" w:rsidRPr="003F48D8" w:rsidRDefault="009F4789" w:rsidP="00492723">
      <w:pPr>
        <w:pStyle w:val="berschrift2"/>
        <w:jc w:val="both"/>
      </w:pPr>
      <w:bookmarkStart w:id="878" w:name="_Toc139107547"/>
      <w:bookmarkStart w:id="879" w:name="_Toc161651604"/>
      <w:bookmarkStart w:id="880" w:name="_Toc168307186"/>
      <w:bookmarkStart w:id="881" w:name="_Toc177271897"/>
      <w:bookmarkStart w:id="882" w:name="_Toc199822161"/>
      <w:bookmarkStart w:id="883" w:name="_Toc222631208"/>
      <w:bookmarkStart w:id="884" w:name="_Toc222632410"/>
      <w:bookmarkStart w:id="885" w:name="_Toc234108115"/>
      <w:bookmarkStart w:id="886" w:name="_Toc247360807"/>
      <w:bookmarkStart w:id="887" w:name="_Toc121299083"/>
      <w:r w:rsidRPr="003F48D8">
        <w:lastRenderedPageBreak/>
        <w:t>Teleservice*</w:t>
      </w:r>
      <w:bookmarkEnd w:id="878"/>
      <w:bookmarkEnd w:id="879"/>
      <w:bookmarkEnd w:id="880"/>
      <w:bookmarkEnd w:id="881"/>
      <w:bookmarkEnd w:id="882"/>
      <w:bookmarkEnd w:id="883"/>
      <w:bookmarkEnd w:id="884"/>
      <w:bookmarkEnd w:id="885"/>
      <w:bookmarkEnd w:id="886"/>
      <w:bookmarkEnd w:id="887"/>
    </w:p>
    <w:p w14:paraId="1000FD6B" w14:textId="77777777" w:rsidR="009F4789" w:rsidRDefault="00E606F4" w:rsidP="00492723">
      <w:pPr>
        <w:pStyle w:val="Textkrper-Auswahl"/>
        <w:jc w:val="both"/>
      </w:pPr>
      <w:r w:rsidRPr="003F48D8">
        <w:fldChar w:fldCharType="begin">
          <w:ffData>
            <w:name w:val="Kontrollkästchen43"/>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Der Auftragnehmer erbringt Teile der Leistung mittels Teleservice* entsprechend der Teleservicevereinbarung 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1106AD5E" w14:textId="77777777" w:rsidR="009F4789" w:rsidRPr="003F48D8" w:rsidRDefault="009F4789" w:rsidP="00492723">
      <w:pPr>
        <w:pStyle w:val="berschrift2"/>
        <w:jc w:val="both"/>
      </w:pPr>
      <w:bookmarkStart w:id="888" w:name="_Toc119988927"/>
      <w:bookmarkStart w:id="889" w:name="_Toc119989125"/>
      <w:bookmarkStart w:id="890" w:name="_Toc119989364"/>
      <w:bookmarkStart w:id="891" w:name="_Toc119993051"/>
      <w:bookmarkStart w:id="892" w:name="_Toc119997720"/>
      <w:bookmarkStart w:id="893" w:name="_Toc119998106"/>
      <w:bookmarkStart w:id="894" w:name="_Toc119988928"/>
      <w:bookmarkStart w:id="895" w:name="_Toc119989126"/>
      <w:bookmarkStart w:id="896" w:name="_Toc119989365"/>
      <w:bookmarkStart w:id="897" w:name="_Toc119993052"/>
      <w:bookmarkStart w:id="898" w:name="_Toc119997721"/>
      <w:bookmarkStart w:id="899" w:name="_Toc119998107"/>
      <w:bookmarkStart w:id="900" w:name="_Toc119988929"/>
      <w:bookmarkStart w:id="901" w:name="_Toc119989127"/>
      <w:bookmarkStart w:id="902" w:name="_Toc119989366"/>
      <w:bookmarkStart w:id="903" w:name="_Toc119993053"/>
      <w:bookmarkStart w:id="904" w:name="_Toc119997722"/>
      <w:bookmarkStart w:id="905" w:name="_Toc119998108"/>
      <w:bookmarkStart w:id="906" w:name="_Toc119988930"/>
      <w:bookmarkStart w:id="907" w:name="_Toc119989128"/>
      <w:bookmarkStart w:id="908" w:name="_Toc119989367"/>
      <w:bookmarkStart w:id="909" w:name="_Toc119993054"/>
      <w:bookmarkStart w:id="910" w:name="_Toc119997723"/>
      <w:bookmarkStart w:id="911" w:name="_Toc119998109"/>
      <w:bookmarkStart w:id="912" w:name="_Toc139107548"/>
      <w:bookmarkStart w:id="913" w:name="_Toc161651605"/>
      <w:bookmarkStart w:id="914" w:name="_Toc168307188"/>
      <w:bookmarkStart w:id="915" w:name="_Toc177271898"/>
      <w:bookmarkStart w:id="916" w:name="_Toc199822162"/>
      <w:bookmarkStart w:id="917" w:name="_Toc222631209"/>
      <w:bookmarkStart w:id="918" w:name="_Toc222632411"/>
      <w:bookmarkStart w:id="919" w:name="_Toc234108116"/>
      <w:bookmarkStart w:id="920" w:name="_Toc247360808"/>
      <w:bookmarkStart w:id="921" w:name="_Toc121299084"/>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r w:rsidRPr="003F48D8">
        <w:t>Weitere Vereinbarungen</w:t>
      </w:r>
      <w:bookmarkEnd w:id="912"/>
      <w:bookmarkEnd w:id="913"/>
      <w:r w:rsidRPr="003F48D8">
        <w:t xml:space="preserve"> zur Mängelhaftung</w:t>
      </w:r>
      <w:bookmarkEnd w:id="914"/>
      <w:bookmarkEnd w:id="915"/>
      <w:bookmarkEnd w:id="916"/>
      <w:bookmarkEnd w:id="917"/>
      <w:bookmarkEnd w:id="918"/>
      <w:bookmarkEnd w:id="919"/>
      <w:bookmarkEnd w:id="920"/>
      <w:bookmarkEnd w:id="921"/>
    </w:p>
    <w:p w14:paraId="4835AB2A" w14:textId="77777777" w:rsidR="009F4789" w:rsidRDefault="00F635C3" w:rsidP="00492723">
      <w:pPr>
        <w:pStyle w:val="Textkrper-Auswahl"/>
        <w:jc w:val="both"/>
      </w:pPr>
      <w:r>
        <w:fldChar w:fldCharType="begin">
          <w:ffData>
            <w:name w:val="Kontrollkästchen48"/>
            <w:enabled/>
            <w:calcOnExit w:val="0"/>
            <w:checkBox>
              <w:sizeAuto/>
              <w:default w:val="0"/>
            </w:checkBox>
          </w:ffData>
        </w:fldChar>
      </w:r>
      <w:bookmarkStart w:id="922" w:name="Kontrollkästchen48"/>
      <w:r>
        <w:instrText xml:space="preserve"> FORMCHECKBOX </w:instrText>
      </w:r>
      <w:r w:rsidR="00227696">
        <w:fldChar w:fldCharType="separate"/>
      </w:r>
      <w:r>
        <w:fldChar w:fldCharType="end"/>
      </w:r>
      <w:bookmarkEnd w:id="922"/>
      <w:r w:rsidR="009F4789" w:rsidRPr="003F48D8">
        <w:tab/>
        <w:t xml:space="preserve">Weitere Vereinbarungen gemäß Anlage Nr. </w:t>
      </w:r>
      <w:r w:rsidR="00E606F4" w:rsidRPr="003F48D8">
        <w:fldChar w:fldCharType="begin">
          <w:ffData>
            <w:name w:val=""/>
            <w:enabled/>
            <w:calcOnExit w:val="0"/>
            <w:textInput/>
          </w:ffData>
        </w:fldChar>
      </w:r>
      <w:r w:rsidR="009F4789" w:rsidRPr="003F48D8">
        <w:instrText xml:space="preserve">FORMTEXT </w:instrText>
      </w:r>
      <w:r w:rsidR="00E606F4" w:rsidRPr="003F48D8">
        <w:fldChar w:fldCharType="separate"/>
      </w:r>
      <w:r w:rsidR="003F48D8" w:rsidRPr="003F48D8">
        <w:rPr>
          <w:rStyle w:val="Formularfeld"/>
        </w:rPr>
        <w:t>     </w:t>
      </w:r>
      <w:r w:rsidR="00E606F4" w:rsidRPr="003F48D8">
        <w:fldChar w:fldCharType="end"/>
      </w:r>
      <w:bookmarkStart w:id="923" w:name="_Ref133671470"/>
      <w:bookmarkStart w:id="924" w:name="_Toc139107549"/>
      <w:bookmarkStart w:id="925" w:name="_Toc161651606"/>
      <w:bookmarkStart w:id="926" w:name="_Toc168307189"/>
      <w:r w:rsidR="0002260B">
        <w:t>.</w:t>
      </w:r>
    </w:p>
    <w:p w14:paraId="4DF4570E" w14:textId="77777777" w:rsidR="009F4789" w:rsidRPr="003F48D8" w:rsidRDefault="009F4789" w:rsidP="00492723">
      <w:pPr>
        <w:pStyle w:val="berschrift2"/>
        <w:tabs>
          <w:tab w:val="clear" w:pos="782"/>
          <w:tab w:val="num" w:pos="709"/>
        </w:tabs>
        <w:ind w:left="709" w:hanging="709"/>
        <w:jc w:val="both"/>
      </w:pPr>
      <w:bookmarkStart w:id="927" w:name="_Toc199822163"/>
      <w:bookmarkStart w:id="928" w:name="_Toc222631210"/>
      <w:bookmarkStart w:id="929" w:name="_Toc222632412"/>
      <w:bookmarkStart w:id="930" w:name="_Toc234108117"/>
      <w:bookmarkStart w:id="931" w:name="_Toc247360809"/>
      <w:bookmarkStart w:id="932" w:name="_Toc121299085"/>
      <w:r w:rsidRPr="003F48D8">
        <w:t>Vereinbarung zur kaufmännischen Rügepflicht, für den Fall, dass der Auftraggeber Kaufmann ist</w:t>
      </w:r>
      <w:bookmarkEnd w:id="927"/>
      <w:bookmarkEnd w:id="928"/>
      <w:bookmarkEnd w:id="929"/>
      <w:bookmarkEnd w:id="930"/>
      <w:bookmarkEnd w:id="931"/>
      <w:bookmarkEnd w:id="932"/>
    </w:p>
    <w:p w14:paraId="31BC8409" w14:textId="77777777" w:rsidR="009F4789" w:rsidRPr="003F48D8" w:rsidRDefault="00E606F4" w:rsidP="00492723">
      <w:pPr>
        <w:pStyle w:val="Textkrper-Auswahl"/>
        <w:jc w:val="both"/>
      </w:pPr>
      <w:r w:rsidRPr="003F48D8">
        <w:fldChar w:fldCharType="begin">
          <w:ffData>
            <w:name w:val="Kontrollkästchen48"/>
            <w:enabled/>
            <w:calcOnExit w:val="0"/>
            <w:checkBox>
              <w:sizeAuto/>
              <w:default w:val="0"/>
            </w:checkBox>
          </w:ffData>
        </w:fldChar>
      </w:r>
      <w:r w:rsidR="009F4789" w:rsidRPr="003F48D8">
        <w:instrText xml:space="preserve"> FORMCHECKBOX </w:instrText>
      </w:r>
      <w:r w:rsidR="00227696">
        <w:fldChar w:fldCharType="separate"/>
      </w:r>
      <w:r w:rsidRPr="003F48D8">
        <w:fldChar w:fldCharType="end"/>
      </w:r>
      <w:r w:rsidR="009F4789" w:rsidRPr="003F48D8">
        <w:tab/>
        <w:t xml:space="preserve">Es werden 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von § 377 HGB abweichende Regelungen getroffen.</w:t>
      </w:r>
    </w:p>
    <w:p w14:paraId="28221FD8" w14:textId="77777777" w:rsidR="009F4789" w:rsidRPr="003F48D8" w:rsidRDefault="009F4789" w:rsidP="00492723">
      <w:pPr>
        <w:pStyle w:val="Textkrper"/>
      </w:pPr>
    </w:p>
    <w:p w14:paraId="402C5B63" w14:textId="77777777" w:rsidR="009F4789" w:rsidRPr="003F48D8" w:rsidRDefault="009F4789" w:rsidP="00492723">
      <w:pPr>
        <w:pStyle w:val="berschrift1"/>
        <w:pageBreakBefore/>
        <w:ind w:left="352" w:hanging="352"/>
        <w:jc w:val="both"/>
      </w:pPr>
      <w:bookmarkStart w:id="933" w:name="_Toc177271899"/>
      <w:bookmarkStart w:id="934" w:name="_Toc199822164"/>
      <w:bookmarkStart w:id="935" w:name="_Toc222631211"/>
      <w:bookmarkStart w:id="936" w:name="_Toc222632413"/>
      <w:bookmarkStart w:id="937" w:name="_Toc234108118"/>
      <w:bookmarkStart w:id="938" w:name="_Toc247360810"/>
      <w:bookmarkStart w:id="939" w:name="_Toc121299086"/>
      <w:r w:rsidRPr="003F48D8">
        <w:lastRenderedPageBreak/>
        <w:t>Haftungs</w:t>
      </w:r>
      <w:bookmarkEnd w:id="923"/>
      <w:bookmarkEnd w:id="924"/>
      <w:bookmarkEnd w:id="925"/>
      <w:r w:rsidRPr="003F48D8">
        <w:t>regelungen</w:t>
      </w:r>
      <w:bookmarkEnd w:id="926"/>
      <w:bookmarkEnd w:id="933"/>
      <w:bookmarkEnd w:id="934"/>
      <w:bookmarkEnd w:id="935"/>
      <w:bookmarkEnd w:id="936"/>
      <w:bookmarkEnd w:id="937"/>
      <w:bookmarkEnd w:id="938"/>
      <w:bookmarkEnd w:id="939"/>
    </w:p>
    <w:p w14:paraId="00BACE78" w14:textId="77777777" w:rsidR="009F4789" w:rsidRPr="003F48D8" w:rsidRDefault="009F4789" w:rsidP="00492723">
      <w:pPr>
        <w:pStyle w:val="berschrift2"/>
        <w:jc w:val="both"/>
      </w:pPr>
      <w:bookmarkStart w:id="940" w:name="_Toc139107551"/>
      <w:bookmarkStart w:id="941" w:name="_Toc161651608"/>
      <w:bookmarkStart w:id="942" w:name="_Toc168307190"/>
      <w:bookmarkStart w:id="943" w:name="_Toc177271900"/>
      <w:bookmarkStart w:id="944" w:name="_Toc199822165"/>
      <w:bookmarkStart w:id="945" w:name="_Toc222631212"/>
      <w:bookmarkStart w:id="946" w:name="_Toc222632414"/>
      <w:bookmarkStart w:id="947" w:name="_Toc234108119"/>
      <w:bookmarkStart w:id="948" w:name="_Toc247360811"/>
      <w:bookmarkStart w:id="949" w:name="_Toc121299087"/>
      <w:r w:rsidRPr="003F48D8">
        <w:t>Haftungsobergrenze bei leicht fahrlässiger Pflichtverletzung</w:t>
      </w:r>
      <w:bookmarkEnd w:id="940"/>
      <w:bookmarkEnd w:id="941"/>
      <w:bookmarkEnd w:id="942"/>
      <w:bookmarkEnd w:id="943"/>
      <w:bookmarkEnd w:id="944"/>
      <w:bookmarkEnd w:id="945"/>
      <w:bookmarkEnd w:id="946"/>
      <w:bookmarkEnd w:id="947"/>
      <w:bookmarkEnd w:id="948"/>
      <w:bookmarkEnd w:id="949"/>
    </w:p>
    <w:p w14:paraId="198F7B7B" w14:textId="77777777" w:rsidR="009F4789" w:rsidRPr="003F48D8" w:rsidRDefault="00E606F4" w:rsidP="00492723">
      <w:pPr>
        <w:pStyle w:val="Textkrper-Auswahl"/>
        <w:jc w:val="both"/>
      </w:pPr>
      <w:r w:rsidRPr="003F48D8">
        <w:fldChar w:fldCharType="begin">
          <w:ffData>
            <w:name w:val="Kontrollkästchen35"/>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Abweichend von Ziffer 15.1 </w:t>
      </w:r>
      <w:r w:rsidR="00AA397F" w:rsidRPr="00AA397F">
        <w:t>EVB-IT Systemlieferungs-AGB</w:t>
      </w:r>
      <w:r w:rsidR="009F4789" w:rsidRPr="003F48D8">
        <w:t xml:space="preserve"> beträgt die Haftungsobergrenze bei einem Auftragswert* über 100.000 </w:t>
      </w:r>
      <w:r w:rsidR="0002260B">
        <w:t>EURO</w:t>
      </w:r>
      <w:r w:rsidR="009F4789" w:rsidRPr="003F48D8">
        <w:t xml:space="preserve"> insgesamt für diesen Vertrag 50 % des Auftragswertes*.</w:t>
      </w:r>
    </w:p>
    <w:p w14:paraId="3080E5C4" w14:textId="77777777" w:rsidR="009F4789" w:rsidRPr="003F48D8" w:rsidRDefault="00E606F4" w:rsidP="00492723">
      <w:pPr>
        <w:pStyle w:val="Textkrper-Auswahl"/>
        <w:jc w:val="both"/>
      </w:pPr>
      <w:r w:rsidRPr="003F48D8">
        <w:fldChar w:fldCharType="begin">
          <w:ffData>
            <w:name w:val="Kontrollkästchen35"/>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Abweichend von Ziffer 15.1 </w:t>
      </w:r>
      <w:r w:rsidR="00AA397F" w:rsidRPr="00AA397F">
        <w:t>EVB-IT Systemlieferungs-AGB</w:t>
      </w:r>
      <w:r w:rsidR="009F4789" w:rsidRPr="003F48D8">
        <w:t xml:space="preserve"> gelten für die Haftung bei leicht fahrlässigen Pflichtverletzungen die Regelungen 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5BFB6B80" w14:textId="77777777" w:rsidR="009F4789" w:rsidRPr="003F48D8" w:rsidRDefault="009F4789" w:rsidP="00492723">
      <w:pPr>
        <w:pStyle w:val="berschrift2"/>
        <w:jc w:val="both"/>
      </w:pPr>
      <w:bookmarkStart w:id="950" w:name="_Toc161651609"/>
      <w:bookmarkStart w:id="951" w:name="_Toc168307191"/>
      <w:bookmarkStart w:id="952" w:name="_Toc177271901"/>
      <w:bookmarkStart w:id="953" w:name="_Toc199822166"/>
      <w:bookmarkStart w:id="954" w:name="_Toc222631213"/>
      <w:bookmarkStart w:id="955" w:name="_Toc222632415"/>
      <w:bookmarkStart w:id="956" w:name="_Toc234108120"/>
      <w:bookmarkStart w:id="957" w:name="_Toc247360812"/>
      <w:bookmarkStart w:id="958" w:name="_Toc121299088"/>
      <w:r w:rsidRPr="003F48D8">
        <w:t>Haftung bei Verzug</w:t>
      </w:r>
      <w:bookmarkEnd w:id="950"/>
      <w:bookmarkEnd w:id="951"/>
      <w:bookmarkEnd w:id="952"/>
      <w:bookmarkEnd w:id="953"/>
      <w:bookmarkEnd w:id="954"/>
      <w:bookmarkEnd w:id="955"/>
      <w:bookmarkEnd w:id="956"/>
      <w:bookmarkEnd w:id="957"/>
      <w:bookmarkEnd w:id="958"/>
    </w:p>
    <w:bookmarkStart w:id="959" w:name="_Toc157502229"/>
    <w:bookmarkStart w:id="960" w:name="_Toc161651610"/>
    <w:bookmarkEnd w:id="959"/>
    <w:bookmarkEnd w:id="960"/>
    <w:p w14:paraId="57580725" w14:textId="77777777" w:rsidR="009F4789" w:rsidRPr="003F48D8" w:rsidRDefault="00E606F4" w:rsidP="00492723">
      <w:pPr>
        <w:pStyle w:val="Textkrper-Auswahl"/>
        <w:jc w:val="both"/>
      </w:pPr>
      <w:r w:rsidRPr="003F48D8">
        <w:fldChar w:fldCharType="begin">
          <w:ffData>
            <w:name w:val="Kontrollkästchen35"/>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Abweichend von Ziffer 15.2 </w:t>
      </w:r>
      <w:r w:rsidR="00AA397F" w:rsidRPr="00AA397F">
        <w:t>EVB-IT Systemlieferungs-AGB</w:t>
      </w:r>
      <w:r w:rsidR="009F4789" w:rsidRPr="003F48D8">
        <w:t xml:space="preserve"> gelten für die Haftung für Verzug die Regelungen 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6716FF57" w14:textId="77777777" w:rsidR="009F4789" w:rsidRPr="003F48D8" w:rsidRDefault="009F4789" w:rsidP="00492723">
      <w:pPr>
        <w:pStyle w:val="berschrift2"/>
        <w:jc w:val="both"/>
      </w:pPr>
      <w:bookmarkStart w:id="961" w:name="_Toc139107552"/>
      <w:bookmarkStart w:id="962" w:name="_Toc161651611"/>
      <w:bookmarkStart w:id="963" w:name="_Toc168307192"/>
      <w:bookmarkStart w:id="964" w:name="_Toc177271902"/>
      <w:bookmarkStart w:id="965" w:name="_Toc199822167"/>
      <w:bookmarkStart w:id="966" w:name="_Toc222631214"/>
      <w:bookmarkStart w:id="967" w:name="_Toc222632416"/>
      <w:bookmarkStart w:id="968" w:name="_Toc234108121"/>
      <w:bookmarkStart w:id="969" w:name="_Toc247360813"/>
      <w:bookmarkStart w:id="970" w:name="_Toc121299089"/>
      <w:r w:rsidRPr="003F48D8">
        <w:t>Haftung für entgangenen Gewinn</w:t>
      </w:r>
      <w:bookmarkEnd w:id="961"/>
      <w:bookmarkEnd w:id="962"/>
      <w:bookmarkEnd w:id="963"/>
      <w:bookmarkEnd w:id="964"/>
      <w:bookmarkEnd w:id="965"/>
      <w:bookmarkEnd w:id="966"/>
      <w:bookmarkEnd w:id="967"/>
      <w:bookmarkEnd w:id="968"/>
      <w:bookmarkEnd w:id="969"/>
      <w:bookmarkEnd w:id="970"/>
    </w:p>
    <w:p w14:paraId="784E91D5" w14:textId="77777777" w:rsidR="009F4789" w:rsidRPr="003F48D8" w:rsidRDefault="00644F5E" w:rsidP="00492723">
      <w:pPr>
        <w:pStyle w:val="Textkrper-Auswahl"/>
        <w:jc w:val="both"/>
      </w:pPr>
      <w:r>
        <w:fldChar w:fldCharType="begin">
          <w:ffData>
            <w:name w:val=""/>
            <w:enabled/>
            <w:calcOnExit w:val="0"/>
            <w:checkBox>
              <w:sizeAuto/>
              <w:default w:val="0"/>
            </w:checkBox>
          </w:ffData>
        </w:fldChar>
      </w:r>
      <w:r>
        <w:instrText xml:space="preserve"> FORMCHECKBOX </w:instrText>
      </w:r>
      <w:r w:rsidR="00227696">
        <w:fldChar w:fldCharType="separate"/>
      </w:r>
      <w:r>
        <w:fldChar w:fldCharType="end"/>
      </w:r>
      <w:r w:rsidR="009F4789" w:rsidRPr="003F48D8">
        <w:tab/>
        <w:t xml:space="preserve">Abweichend von Ziffer 15.6 </w:t>
      </w:r>
      <w:r w:rsidR="00AA397F" w:rsidRPr="00AA397F">
        <w:t>EVB-IT Systemlieferungs-AGB</w:t>
      </w:r>
      <w:r w:rsidR="009F4789" w:rsidRPr="003F48D8">
        <w:t xml:space="preserve"> haftet der Auftragnehmer auch für entgangenen Gewinn.</w:t>
      </w:r>
    </w:p>
    <w:p w14:paraId="793D816D" w14:textId="77777777" w:rsidR="009F4789" w:rsidRPr="003F48D8" w:rsidRDefault="009F4789" w:rsidP="00492723">
      <w:pPr>
        <w:pStyle w:val="Textkrper-Auswahl"/>
        <w:jc w:val="both"/>
      </w:pPr>
    </w:p>
    <w:p w14:paraId="479B25EA" w14:textId="77777777" w:rsidR="009F4789" w:rsidRPr="003F48D8" w:rsidRDefault="009F4789" w:rsidP="00492723">
      <w:pPr>
        <w:pStyle w:val="berschrift1"/>
        <w:jc w:val="both"/>
      </w:pPr>
      <w:bookmarkStart w:id="971" w:name="_Toc139107554"/>
      <w:bookmarkStart w:id="972" w:name="_Toc161651613"/>
      <w:bookmarkStart w:id="973" w:name="_Toc168307193"/>
      <w:bookmarkStart w:id="974" w:name="_Toc177271903"/>
      <w:bookmarkStart w:id="975" w:name="_Toc199822168"/>
      <w:bookmarkStart w:id="976" w:name="_Toc222631215"/>
      <w:bookmarkStart w:id="977" w:name="_Toc222632417"/>
      <w:bookmarkStart w:id="978" w:name="_Toc234108122"/>
      <w:bookmarkStart w:id="979" w:name="_Toc247360814"/>
      <w:bookmarkStart w:id="980" w:name="_Toc121299090"/>
      <w:r w:rsidRPr="003F48D8">
        <w:t>Vertragsstrafe</w:t>
      </w:r>
      <w:bookmarkEnd w:id="971"/>
      <w:bookmarkEnd w:id="972"/>
      <w:bookmarkEnd w:id="973"/>
      <w:r w:rsidRPr="003F48D8">
        <w:t>n bei Verzug</w:t>
      </w:r>
      <w:bookmarkEnd w:id="974"/>
      <w:bookmarkEnd w:id="975"/>
      <w:bookmarkEnd w:id="976"/>
      <w:bookmarkEnd w:id="977"/>
      <w:bookmarkEnd w:id="978"/>
      <w:bookmarkEnd w:id="979"/>
      <w:bookmarkEnd w:id="980"/>
    </w:p>
    <w:p w14:paraId="260A4A77" w14:textId="77777777" w:rsidR="009F4789" w:rsidRPr="003F48D8" w:rsidRDefault="009F4789" w:rsidP="00492723">
      <w:pPr>
        <w:pStyle w:val="berschrift2"/>
        <w:jc w:val="both"/>
      </w:pPr>
      <w:bookmarkStart w:id="981" w:name="_Toc139107556"/>
      <w:bookmarkStart w:id="982" w:name="_Toc161651615"/>
      <w:bookmarkStart w:id="983" w:name="_Toc168307195"/>
      <w:bookmarkStart w:id="984" w:name="_Toc177271904"/>
      <w:bookmarkStart w:id="985" w:name="_Toc199822169"/>
      <w:bookmarkStart w:id="986" w:name="_Toc222631216"/>
      <w:bookmarkStart w:id="987" w:name="_Toc222632418"/>
      <w:bookmarkStart w:id="988" w:name="_Toc234108123"/>
      <w:bookmarkStart w:id="989" w:name="_Toc247360815"/>
      <w:bookmarkStart w:id="990" w:name="_Toc121299091"/>
      <w:r w:rsidRPr="003F48D8">
        <w:t xml:space="preserve">Verzug </w:t>
      </w:r>
      <w:bookmarkEnd w:id="981"/>
      <w:bookmarkEnd w:id="982"/>
      <w:bookmarkEnd w:id="983"/>
      <w:bookmarkEnd w:id="984"/>
      <w:r w:rsidRPr="003F48D8">
        <w:t>bei Systemlieferung* oder Teillieferung*</w:t>
      </w:r>
      <w:bookmarkEnd w:id="985"/>
      <w:bookmarkEnd w:id="986"/>
      <w:bookmarkEnd w:id="987"/>
      <w:bookmarkEnd w:id="988"/>
      <w:bookmarkEnd w:id="989"/>
      <w:bookmarkEnd w:id="990"/>
    </w:p>
    <w:p w14:paraId="73D78381" w14:textId="722C0101" w:rsidR="009F4789" w:rsidRPr="003F48D8" w:rsidRDefault="00E606F4" w:rsidP="00492723">
      <w:pPr>
        <w:pStyle w:val="Textkrper-Auswahl"/>
        <w:jc w:val="both"/>
      </w:pPr>
      <w:r w:rsidRPr="003F48D8">
        <w:fldChar w:fldCharType="begin">
          <w:ffData>
            <w:name w:val=""/>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Abweichend von Ziffer 9.3 </w:t>
      </w:r>
      <w:r w:rsidR="00AA397F" w:rsidRPr="00AA397F">
        <w:t>EVB-IT Systemlieferungs-AGB</w:t>
      </w:r>
      <w:r w:rsidR="009F4789" w:rsidRPr="003F48D8">
        <w:t xml:space="preserve"> gilt die dort aufgeführte Vertragsstrafe nicht bei Überschreitung der für die Teillieferungen* gemäß Nummer </w:t>
      </w:r>
      <w:r w:rsidRPr="003F48D8">
        <w:fldChar w:fldCharType="begin"/>
      </w:r>
      <w:r w:rsidRPr="003F48D8">
        <w:instrText xml:space="preserve"> REF _Ref169430420 \r \h  \* MERGEFORMAT </w:instrText>
      </w:r>
      <w:r w:rsidRPr="003F48D8">
        <w:fldChar w:fldCharType="separate"/>
      </w:r>
      <w:r w:rsidR="00EE0B63">
        <w:t>9</w:t>
      </w:r>
      <w:r w:rsidRPr="003F48D8">
        <w:fldChar w:fldCharType="end"/>
      </w:r>
      <w:r w:rsidR="009F4789" w:rsidRPr="003F48D8">
        <w:t xml:space="preserve"> festgelegten Termine.</w:t>
      </w:r>
    </w:p>
    <w:p w14:paraId="2DDCE89F" w14:textId="77777777" w:rsidR="009F4789" w:rsidRPr="003F48D8" w:rsidRDefault="00E606F4" w:rsidP="00492723">
      <w:pPr>
        <w:pStyle w:val="Textkrper-Auswahl"/>
        <w:jc w:val="both"/>
      </w:pPr>
      <w:r w:rsidRPr="003F48D8">
        <w:fldChar w:fldCharType="begin">
          <w:ffData>
            <w:name w:val=""/>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Abweichend von Ziffer 9.3 </w:t>
      </w:r>
      <w:r w:rsidR="00AA397F" w:rsidRPr="00AA397F">
        <w:t>EVB-IT Systemlieferungs-AGB</w:t>
      </w:r>
      <w:r w:rsidR="009F4789" w:rsidRPr="003F48D8">
        <w:t xml:space="preserve"> wird bei Verzug der Systemlieferung* oder Teillieferung* die Vertragsstrafenregelung gemäß Anlage Nr.</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vereinbart.</w:t>
      </w:r>
    </w:p>
    <w:p w14:paraId="0ED4DFE0" w14:textId="77777777" w:rsidR="009F4789" w:rsidRPr="003F48D8" w:rsidRDefault="009F4789" w:rsidP="00492723">
      <w:pPr>
        <w:pStyle w:val="berschrift2"/>
        <w:jc w:val="both"/>
      </w:pPr>
      <w:bookmarkStart w:id="991" w:name="_Toc139107557"/>
      <w:bookmarkStart w:id="992" w:name="_Toc161651616"/>
      <w:bookmarkStart w:id="993" w:name="_Ref164580811"/>
      <w:bookmarkStart w:id="994" w:name="_Toc168307196"/>
      <w:bookmarkStart w:id="995" w:name="_Toc177271905"/>
      <w:bookmarkStart w:id="996" w:name="_Ref191276857"/>
      <w:bookmarkStart w:id="997" w:name="_Toc199822170"/>
      <w:bookmarkStart w:id="998" w:name="_Toc222631217"/>
      <w:bookmarkStart w:id="999" w:name="_Toc222632419"/>
      <w:bookmarkStart w:id="1000" w:name="_Toc234108124"/>
      <w:bookmarkStart w:id="1001" w:name="_Toc247360816"/>
      <w:bookmarkStart w:id="1002" w:name="_Toc121299092"/>
      <w:r w:rsidRPr="003F48D8">
        <w:t>Verzug bei Reaktions-* und Wiederherstellungszeiten*</w:t>
      </w:r>
      <w:bookmarkEnd w:id="991"/>
      <w:bookmarkEnd w:id="992"/>
      <w:bookmarkEnd w:id="993"/>
      <w:bookmarkEnd w:id="994"/>
      <w:bookmarkEnd w:id="995"/>
      <w:bookmarkEnd w:id="996"/>
      <w:bookmarkEnd w:id="997"/>
      <w:bookmarkEnd w:id="998"/>
      <w:bookmarkEnd w:id="999"/>
      <w:bookmarkEnd w:id="1000"/>
      <w:bookmarkEnd w:id="1001"/>
      <w:bookmarkEnd w:id="1002"/>
      <w:r w:rsidRPr="003F48D8">
        <w:t xml:space="preserve"> </w:t>
      </w:r>
    </w:p>
    <w:p w14:paraId="179D4C20" w14:textId="3ECF31C7" w:rsidR="009F4789" w:rsidRPr="003F48D8" w:rsidRDefault="00E606F4" w:rsidP="00492723">
      <w:pPr>
        <w:pStyle w:val="Textkrper-Auswahl"/>
        <w:jc w:val="both"/>
      </w:pPr>
      <w:r w:rsidRPr="003F48D8">
        <w:fldChar w:fldCharType="begin">
          <w:ffData>
            <w:name w:val="Kontrollkästchen43"/>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Zusätzlich zur Vertragsstrafe gemäß Ziffer 9.3 </w:t>
      </w:r>
      <w:r w:rsidR="00AA397F" w:rsidRPr="00AA397F">
        <w:t>EVB-IT Systemlieferungs-AGB</w:t>
      </w:r>
      <w:r w:rsidR="009F4789" w:rsidRPr="003F48D8">
        <w:t xml:space="preserve"> werden in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Vertragsstrafen für die Nichteinhaltung der in Nummer </w:t>
      </w:r>
      <w:r w:rsidRPr="003F48D8">
        <w:fldChar w:fldCharType="begin"/>
      </w:r>
      <w:r w:rsidRPr="003F48D8">
        <w:instrText xml:space="preserve"> REF _Ref199818255 \r \h  \* MERGEFORMAT </w:instrText>
      </w:r>
      <w:r w:rsidRPr="003F48D8">
        <w:fldChar w:fldCharType="separate"/>
      </w:r>
      <w:r w:rsidR="00EE0B63">
        <w:t>7.1.1.2</w:t>
      </w:r>
      <w:r w:rsidRPr="003F48D8">
        <w:fldChar w:fldCharType="end"/>
      </w:r>
      <w:r w:rsidR="009F4789" w:rsidRPr="003F48D8">
        <w:t xml:space="preserve"> geregelten Reaktions-* und Wiederherstellungszeiten* zur Wiederherstellung der </w:t>
      </w:r>
      <w:r w:rsidR="003328BC" w:rsidRPr="003F48D8">
        <w:t xml:space="preserve">Betriebsbereitschaft* </w:t>
      </w:r>
      <w:r w:rsidR="009F4789" w:rsidRPr="003F48D8">
        <w:t>nach der Systemlieferung* vereinbart.</w:t>
      </w:r>
    </w:p>
    <w:p w14:paraId="087E2080" w14:textId="23629CA4" w:rsidR="009F4789" w:rsidRDefault="00E606F4" w:rsidP="00492723">
      <w:pPr>
        <w:pStyle w:val="Textkrper-Auswahl"/>
        <w:jc w:val="both"/>
      </w:pPr>
      <w:r w:rsidRPr="003F48D8">
        <w:fldChar w:fldCharType="begin">
          <w:ffData>
            <w:name w:val="Kontrollkästchen43"/>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Zusätzlich zur Vertragsstrafe gemäß Ziffer 9.3 </w:t>
      </w:r>
      <w:r w:rsidR="00AA397F" w:rsidRPr="00AA397F">
        <w:t>EVB-IT Systemlieferungs-AGB</w:t>
      </w:r>
      <w:r w:rsidR="009F4789" w:rsidRPr="003F48D8">
        <w:t xml:space="preserve"> werden in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Vertragsstrafen für die Nichteinhaltung der in Nummer </w:t>
      </w:r>
      <w:r w:rsidRPr="003F48D8">
        <w:fldChar w:fldCharType="begin"/>
      </w:r>
      <w:r w:rsidRPr="003F48D8">
        <w:instrText xml:space="preserve"> REF _Ref191279380 \r \h  \* MERGEFORMAT </w:instrText>
      </w:r>
      <w:r w:rsidRPr="003F48D8">
        <w:fldChar w:fldCharType="separate"/>
      </w:r>
      <w:r w:rsidR="00EE0B63">
        <w:t>15.4.1</w:t>
      </w:r>
      <w:r w:rsidRPr="003F48D8">
        <w:fldChar w:fldCharType="end"/>
      </w:r>
      <w:r w:rsidR="009F4789" w:rsidRPr="003F48D8">
        <w:t xml:space="preserve"> geregelten Reaktions-* und Wiederherstellungszeiten* im Rahmen der Mängelhaftung (Gewährleistung) vereinbart.</w:t>
      </w:r>
    </w:p>
    <w:p w14:paraId="69B17CCE" w14:textId="77777777" w:rsidR="00D67BB1" w:rsidRPr="003F48D8" w:rsidRDefault="00D67BB1" w:rsidP="00492723">
      <w:pPr>
        <w:pStyle w:val="Textkrper"/>
      </w:pPr>
    </w:p>
    <w:p w14:paraId="590DCE6A" w14:textId="77777777" w:rsidR="009F4789" w:rsidRPr="003F48D8" w:rsidRDefault="009F4789" w:rsidP="00492723">
      <w:pPr>
        <w:pStyle w:val="berschrift1"/>
        <w:jc w:val="both"/>
      </w:pPr>
      <w:bookmarkStart w:id="1003" w:name="_Ref133671481"/>
      <w:bookmarkStart w:id="1004" w:name="_Toc139107559"/>
      <w:bookmarkStart w:id="1005" w:name="_Toc161651618"/>
      <w:bookmarkStart w:id="1006" w:name="_Toc168307198"/>
      <w:bookmarkStart w:id="1007" w:name="_Toc177271906"/>
      <w:bookmarkStart w:id="1008" w:name="_Toc199822171"/>
      <w:bookmarkStart w:id="1009" w:name="_Toc222631218"/>
      <w:bookmarkStart w:id="1010" w:name="_Toc222632420"/>
      <w:bookmarkStart w:id="1011" w:name="_Toc234108125"/>
      <w:bookmarkStart w:id="1012" w:name="_Toc247360817"/>
      <w:bookmarkStart w:id="1013" w:name="_Toc121299093"/>
      <w:bookmarkStart w:id="1014" w:name="_Toc94942162"/>
      <w:r w:rsidRPr="003F48D8">
        <w:t>Weitere Vereinbarungen</w:t>
      </w:r>
      <w:bookmarkEnd w:id="1003"/>
      <w:bookmarkEnd w:id="1004"/>
      <w:bookmarkEnd w:id="1005"/>
      <w:bookmarkEnd w:id="1006"/>
      <w:bookmarkEnd w:id="1007"/>
      <w:bookmarkEnd w:id="1008"/>
      <w:bookmarkEnd w:id="1009"/>
      <w:bookmarkEnd w:id="1010"/>
      <w:bookmarkEnd w:id="1011"/>
      <w:bookmarkEnd w:id="1012"/>
      <w:bookmarkEnd w:id="1013"/>
    </w:p>
    <w:p w14:paraId="01B4A1B6" w14:textId="77777777" w:rsidR="009F4789" w:rsidRPr="003F48D8" w:rsidRDefault="009F4789" w:rsidP="00492723">
      <w:pPr>
        <w:pStyle w:val="berschrift2"/>
        <w:jc w:val="both"/>
      </w:pPr>
      <w:bookmarkStart w:id="1015" w:name="_Ref191264806"/>
      <w:bookmarkStart w:id="1016" w:name="_Toc199822172"/>
      <w:bookmarkStart w:id="1017" w:name="_Toc222631219"/>
      <w:bookmarkStart w:id="1018" w:name="_Toc222632421"/>
      <w:bookmarkStart w:id="1019" w:name="_Toc234108126"/>
      <w:bookmarkStart w:id="1020" w:name="_Toc247360818"/>
      <w:bookmarkStart w:id="1021" w:name="_Toc121299094"/>
      <w:bookmarkStart w:id="1022" w:name="_Toc177271907"/>
      <w:r w:rsidRPr="003F48D8">
        <w:t>Abweichende Mängelklassifizierung</w:t>
      </w:r>
      <w:bookmarkEnd w:id="1015"/>
      <w:bookmarkEnd w:id="1016"/>
      <w:bookmarkEnd w:id="1017"/>
      <w:bookmarkEnd w:id="1018"/>
      <w:bookmarkEnd w:id="1019"/>
      <w:bookmarkEnd w:id="1020"/>
      <w:bookmarkEnd w:id="1021"/>
    </w:p>
    <w:p w14:paraId="09AC777F" w14:textId="5D9F0078" w:rsidR="009F4789" w:rsidRDefault="00D60BDE" w:rsidP="00492723">
      <w:pPr>
        <w:pStyle w:val="Textkrper-Auswahl"/>
        <w:jc w:val="both"/>
      </w:pPr>
      <w:r>
        <w:fldChar w:fldCharType="begin">
          <w:ffData>
            <w:name w:val=""/>
            <w:enabled/>
            <w:calcOnExit w:val="0"/>
            <w:checkBox>
              <w:sizeAuto/>
              <w:default w:val="1"/>
            </w:checkBox>
          </w:ffData>
        </w:fldChar>
      </w:r>
      <w:r>
        <w:instrText xml:space="preserve"> FORMCHECKBOX </w:instrText>
      </w:r>
      <w:r w:rsidR="00227696">
        <w:fldChar w:fldCharType="separate"/>
      </w:r>
      <w:r>
        <w:fldChar w:fldCharType="end"/>
      </w:r>
      <w:r w:rsidR="009F4789" w:rsidRPr="003F48D8">
        <w:tab/>
        <w:t xml:space="preserve">Abweichend von Ziffer 3 </w:t>
      </w:r>
      <w:r w:rsidR="00AA397F" w:rsidRPr="00AA397F">
        <w:t>EVB-IT Systemlieferungs-AGB</w:t>
      </w:r>
      <w:r w:rsidR="009F4789" w:rsidRPr="003F48D8">
        <w:t xml:space="preserve"> werden die </w:t>
      </w:r>
      <w:r w:rsidR="009F4789" w:rsidRPr="00D25935">
        <w:t xml:space="preserve">in Anlage </w:t>
      </w:r>
      <w:r w:rsidR="00591BA8" w:rsidRPr="00D25935">
        <w:t xml:space="preserve">Nr. </w:t>
      </w:r>
      <w:r w:rsidR="00CE7D4A">
        <w:fldChar w:fldCharType="begin">
          <w:ffData>
            <w:name w:val=""/>
            <w:enabled/>
            <w:calcOnExit w:val="0"/>
            <w:textInput>
              <w:default w:val="2 Kapitel 4.2"/>
            </w:textInput>
          </w:ffData>
        </w:fldChar>
      </w:r>
      <w:r w:rsidR="00CE7D4A">
        <w:instrText xml:space="preserve"> FORMTEXT </w:instrText>
      </w:r>
      <w:r w:rsidR="00CE7D4A">
        <w:fldChar w:fldCharType="separate"/>
      </w:r>
      <w:r w:rsidR="00CE7D4A">
        <w:rPr>
          <w:noProof/>
        </w:rPr>
        <w:t>2 Kapitel 4.2</w:t>
      </w:r>
      <w:r w:rsidR="00CE7D4A">
        <w:fldChar w:fldCharType="end"/>
      </w:r>
      <w:r w:rsidR="009F4789" w:rsidRPr="00D25935">
        <w:t xml:space="preserve"> genannten Mängelklassen vereinbart.</w:t>
      </w:r>
    </w:p>
    <w:p w14:paraId="3870F558" w14:textId="77777777" w:rsidR="009F4789" w:rsidRPr="003F48D8" w:rsidRDefault="009F4789" w:rsidP="00492723">
      <w:pPr>
        <w:pStyle w:val="berschrift2"/>
        <w:jc w:val="both"/>
      </w:pPr>
      <w:bookmarkStart w:id="1023" w:name="_Toc199822173"/>
      <w:bookmarkStart w:id="1024" w:name="_Toc222631220"/>
      <w:bookmarkStart w:id="1025" w:name="_Toc222632422"/>
      <w:bookmarkStart w:id="1026" w:name="_Toc234108127"/>
      <w:bookmarkStart w:id="1027" w:name="_Toc247360819"/>
      <w:bookmarkStart w:id="1028" w:name="_Toc121299095"/>
      <w:r w:rsidRPr="003F48D8">
        <w:t>Garantien</w:t>
      </w:r>
      <w:bookmarkEnd w:id="1022"/>
      <w:bookmarkEnd w:id="1023"/>
      <w:bookmarkEnd w:id="1024"/>
      <w:bookmarkEnd w:id="1025"/>
      <w:bookmarkEnd w:id="1026"/>
      <w:bookmarkEnd w:id="1027"/>
      <w:bookmarkEnd w:id="1028"/>
    </w:p>
    <w:p w14:paraId="6080EFE6" w14:textId="77777777" w:rsidR="009F4789" w:rsidRPr="003F48D8" w:rsidRDefault="009F4789" w:rsidP="00492723">
      <w:pPr>
        <w:pStyle w:val="berschrift3"/>
        <w:jc w:val="both"/>
      </w:pPr>
      <w:bookmarkStart w:id="1029" w:name="_Toc199822174"/>
      <w:bookmarkStart w:id="1030" w:name="_Toc222632423"/>
      <w:bookmarkStart w:id="1031" w:name="_Toc234108128"/>
      <w:bookmarkStart w:id="1032" w:name="_Toc247360820"/>
      <w:bookmarkStart w:id="1033" w:name="_Toc121299096"/>
      <w:bookmarkEnd w:id="1014"/>
      <w:r w:rsidRPr="003F48D8">
        <w:t>Auftragnehmergarantien</w:t>
      </w:r>
      <w:bookmarkEnd w:id="1029"/>
      <w:bookmarkEnd w:id="1030"/>
      <w:bookmarkEnd w:id="1031"/>
      <w:bookmarkEnd w:id="1032"/>
      <w:bookmarkEnd w:id="1033"/>
    </w:p>
    <w:p w14:paraId="4D802B49" w14:textId="7D1D6AD4"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Der Auftragnehmer übernimmt zusätzlich zu der in diesem Vertrag (Nummer </w:t>
      </w:r>
      <w:r w:rsidRPr="003F48D8">
        <w:fldChar w:fldCharType="begin"/>
      </w:r>
      <w:r w:rsidR="005C4A12" w:rsidRPr="003F48D8">
        <w:instrText xml:space="preserve"> REF _Ref119996883 \r \h </w:instrText>
      </w:r>
      <w:r w:rsidRPr="003F48D8">
        <w:fldChar w:fldCharType="separate"/>
      </w:r>
      <w:r w:rsidR="00EE0B63">
        <w:t>15</w:t>
      </w:r>
      <w:r w:rsidRPr="003F48D8">
        <w:fldChar w:fldCharType="end"/>
      </w:r>
      <w:r w:rsidR="009F4789" w:rsidRPr="003F48D8">
        <w:t xml:space="preserve"> und Ziffer 13 </w:t>
      </w:r>
      <w:r w:rsidR="00AA397F" w:rsidRPr="00AA397F">
        <w:t>EVB-IT Systemlieferungs-AGB</w:t>
      </w:r>
      <w:r w:rsidR="009F4789" w:rsidRPr="003F48D8">
        <w:t xml:space="preserve">) vereinbarten Mängelhaftung die in Anlage Nr. </w:t>
      </w:r>
      <w:r w:rsidRPr="003F48D8">
        <w:fldChar w:fldCharType="begin">
          <w:ffData>
            <w:name w:val="Text10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aufgeführten Haltbar</w:t>
      </w:r>
      <w:r w:rsidR="00E57D65" w:rsidRPr="003F48D8">
        <w:softHyphen/>
      </w:r>
      <w:r w:rsidR="009F4789" w:rsidRPr="003F48D8">
        <w:t>keitsgarantien (Konkretisierung und/oder Begrenzung z.B. des Inhalts oder der Rechtsfolgen dieser Haltbarkeitsgarantie)</w:t>
      </w:r>
      <w:r w:rsidR="00E57D65" w:rsidRPr="003F48D8">
        <w:t>.</w:t>
      </w:r>
    </w:p>
    <w:p w14:paraId="49097C77" w14:textId="26F4380F"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Der Auftragnehmer übernimmt zusätzlich zu der in diesem Vertrag vereinbarten Mängelhaftung (Nummer </w:t>
      </w:r>
      <w:r w:rsidRPr="003F48D8">
        <w:fldChar w:fldCharType="begin"/>
      </w:r>
      <w:r w:rsidRPr="003F48D8">
        <w:instrText xml:space="preserve"> REF _Ref119996883 \r \h  \* MERGEFORMAT </w:instrText>
      </w:r>
      <w:r w:rsidRPr="003F48D8">
        <w:fldChar w:fldCharType="separate"/>
      </w:r>
      <w:r w:rsidR="00EE0B63">
        <w:t>15</w:t>
      </w:r>
      <w:r w:rsidRPr="003F48D8">
        <w:fldChar w:fldCharType="end"/>
      </w:r>
      <w:r w:rsidR="009F4789" w:rsidRPr="003F48D8">
        <w:t xml:space="preserve"> und Ziffer 13 </w:t>
      </w:r>
      <w:r w:rsidR="00AA397F" w:rsidRPr="00AA397F">
        <w:t>EVB-IT Systemlieferungs-AGB</w:t>
      </w:r>
      <w:r w:rsidR="009F4789" w:rsidRPr="003F48D8">
        <w:t>) eine Beschaffenheitsgarantie</w:t>
      </w:r>
      <w:r w:rsidR="00E57D65" w:rsidRPr="003F48D8">
        <w:t xml:space="preserve">, deren </w:t>
      </w:r>
      <w:r w:rsidR="009F4789" w:rsidRPr="003F48D8">
        <w:t>Konkretisierung und/oder Begrenzung</w:t>
      </w:r>
      <w:r w:rsidR="00E57D65" w:rsidRPr="003F48D8">
        <w:t>,</w:t>
      </w:r>
      <w:r w:rsidR="009F4789" w:rsidRPr="003F48D8">
        <w:t xml:space="preserve"> z.B. des Inhalts oder der Rechtsfolgen </w:t>
      </w:r>
      <w:r w:rsidR="00E57D65" w:rsidRPr="003F48D8">
        <w:t xml:space="preserve">in </w:t>
      </w:r>
      <w:r w:rsidR="009F4789" w:rsidRPr="003F48D8">
        <w:t xml:space="preserve">Anlage Nr. </w:t>
      </w:r>
      <w:r w:rsidRPr="003F48D8">
        <w:fldChar w:fldCharType="begin">
          <w:ffData>
            <w:name w:val="Text10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E57D65" w:rsidRPr="003F48D8">
        <w:t xml:space="preserve"> erfolgt</w:t>
      </w:r>
      <w:r w:rsidR="009F4789" w:rsidRPr="003F48D8">
        <w:t>.</w:t>
      </w:r>
    </w:p>
    <w:p w14:paraId="0BF8BF1E" w14:textId="77777777" w:rsidR="009F4789" w:rsidRPr="00D25935" w:rsidRDefault="009F4789" w:rsidP="00492723">
      <w:pPr>
        <w:pStyle w:val="berschrift3"/>
        <w:jc w:val="both"/>
      </w:pPr>
      <w:bookmarkStart w:id="1034" w:name="_Toc199822175"/>
      <w:bookmarkStart w:id="1035" w:name="_Toc222632424"/>
      <w:bookmarkStart w:id="1036" w:name="_Toc234108129"/>
      <w:bookmarkStart w:id="1037" w:name="_Toc247360821"/>
      <w:bookmarkStart w:id="1038" w:name="_Toc121299097"/>
      <w:r w:rsidRPr="00D25935">
        <w:lastRenderedPageBreak/>
        <w:t>Herstellergarantien</w:t>
      </w:r>
      <w:bookmarkEnd w:id="1034"/>
      <w:bookmarkEnd w:id="1035"/>
      <w:bookmarkEnd w:id="1036"/>
      <w:bookmarkEnd w:id="1037"/>
      <w:bookmarkEnd w:id="1038"/>
    </w:p>
    <w:p w14:paraId="60C8AC3A"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Der Auftragnehmer erklärt, dass die Hersteller der folgenden Systemkomponenten* folgende Haltbarkeitsgarantien übernehmen:</w:t>
      </w:r>
    </w:p>
    <w:p w14:paraId="0D840E1B" w14:textId="77777777" w:rsidR="009F4789" w:rsidRPr="003F48D8" w:rsidRDefault="009F4789" w:rsidP="00492723">
      <w:pPr>
        <w:pStyle w:val="Abstandklein"/>
        <w:jc w:val="both"/>
      </w:pPr>
    </w:p>
    <w:tbl>
      <w:tblPr>
        <w:tblW w:w="9596"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367"/>
        <w:gridCol w:w="1843"/>
        <w:gridCol w:w="1984"/>
        <w:gridCol w:w="1843"/>
        <w:gridCol w:w="1559"/>
      </w:tblGrid>
      <w:tr w:rsidR="009F4789" w:rsidRPr="003F48D8" w14:paraId="2E2A13FB" w14:textId="77777777">
        <w:trPr>
          <w:cantSplit/>
        </w:trPr>
        <w:tc>
          <w:tcPr>
            <w:tcW w:w="2367" w:type="dxa"/>
          </w:tcPr>
          <w:p w14:paraId="1E1DDDE7" w14:textId="54BE9F75" w:rsidR="009F4789" w:rsidRPr="003F48D8" w:rsidRDefault="009F4789" w:rsidP="0002260B">
            <w:pPr>
              <w:pStyle w:val="Tabellenkopf"/>
            </w:pPr>
            <w:r w:rsidRPr="003F48D8">
              <w:t xml:space="preserve">Lfd. Nr. der betroffenen Systemkomponente* gemäß Nummer </w:t>
            </w:r>
            <w:r w:rsidR="00304B9C">
              <w:fldChar w:fldCharType="begin"/>
            </w:r>
            <w:r w:rsidR="00304B9C">
              <w:instrText xml:space="preserve"> REF _Ref251755988 \r \h </w:instrText>
            </w:r>
            <w:r w:rsidR="00304B9C">
              <w:fldChar w:fldCharType="separate"/>
            </w:r>
            <w:r w:rsidR="00EE0B63">
              <w:t>4</w:t>
            </w:r>
            <w:r w:rsidR="00304B9C">
              <w:fldChar w:fldCharType="end"/>
            </w:r>
          </w:p>
        </w:tc>
        <w:tc>
          <w:tcPr>
            <w:tcW w:w="1843" w:type="dxa"/>
          </w:tcPr>
          <w:p w14:paraId="7AD6B451" w14:textId="77777777" w:rsidR="009F4789" w:rsidRPr="003F48D8" w:rsidRDefault="009F4789" w:rsidP="00733CE2">
            <w:pPr>
              <w:pStyle w:val="Tabellenkopf"/>
            </w:pPr>
            <w:r w:rsidRPr="003F48D8">
              <w:t>Garantiebeginn</w:t>
            </w:r>
          </w:p>
        </w:tc>
        <w:tc>
          <w:tcPr>
            <w:tcW w:w="1984" w:type="dxa"/>
          </w:tcPr>
          <w:p w14:paraId="19D0799F" w14:textId="77777777" w:rsidR="009F4789" w:rsidRPr="003F48D8" w:rsidRDefault="009F4789" w:rsidP="00733CE2">
            <w:pPr>
              <w:pStyle w:val="Tabellenkopf"/>
            </w:pPr>
            <w:r w:rsidRPr="003F48D8">
              <w:t>Dauer der Garantie in Monaten</w:t>
            </w:r>
          </w:p>
        </w:tc>
        <w:tc>
          <w:tcPr>
            <w:tcW w:w="1843" w:type="dxa"/>
          </w:tcPr>
          <w:p w14:paraId="6DD67557" w14:textId="77777777" w:rsidR="009F4789" w:rsidRPr="003F48D8" w:rsidRDefault="009F4789" w:rsidP="00733CE2">
            <w:pPr>
              <w:pStyle w:val="Tabellenkopf"/>
            </w:pPr>
            <w:r w:rsidRPr="003F48D8">
              <w:t>Name des Herstellers</w:t>
            </w:r>
          </w:p>
        </w:tc>
        <w:tc>
          <w:tcPr>
            <w:tcW w:w="1559" w:type="dxa"/>
          </w:tcPr>
          <w:p w14:paraId="57608DBB" w14:textId="77777777" w:rsidR="009F4789" w:rsidRPr="003F48D8" w:rsidRDefault="009F4789" w:rsidP="0002260B">
            <w:pPr>
              <w:pStyle w:val="Tabellenkopf"/>
            </w:pPr>
            <w:r w:rsidRPr="003F48D8">
              <w:t>Art der Garantie (z.B. VOS/BIS1)</w:t>
            </w:r>
          </w:p>
        </w:tc>
      </w:tr>
      <w:tr w:rsidR="009F4789" w:rsidRPr="003F48D8" w14:paraId="43BE5533" w14:textId="77777777">
        <w:tblPrEx>
          <w:tblCellMar>
            <w:left w:w="68" w:type="dxa"/>
            <w:right w:w="68" w:type="dxa"/>
          </w:tblCellMar>
          <w:tblLook w:val="01E0" w:firstRow="1" w:lastRow="1" w:firstColumn="1" w:lastColumn="1" w:noHBand="0" w:noVBand="0"/>
        </w:tblPrEx>
        <w:trPr>
          <w:cantSplit/>
        </w:trPr>
        <w:tc>
          <w:tcPr>
            <w:tcW w:w="2367" w:type="dxa"/>
            <w:vAlign w:val="center"/>
          </w:tcPr>
          <w:p w14:paraId="1F4D3DE1" w14:textId="77777777" w:rsidR="009F4789" w:rsidRPr="003F48D8" w:rsidRDefault="009F4789" w:rsidP="0002260B">
            <w:pPr>
              <w:pStyle w:val="Spaltennummern"/>
              <w:jc w:val="center"/>
            </w:pPr>
            <w:r w:rsidRPr="003F48D8">
              <w:t>1</w:t>
            </w:r>
          </w:p>
        </w:tc>
        <w:tc>
          <w:tcPr>
            <w:tcW w:w="1843" w:type="dxa"/>
            <w:vAlign w:val="center"/>
          </w:tcPr>
          <w:p w14:paraId="714BB554" w14:textId="77777777" w:rsidR="009F4789" w:rsidRPr="003F48D8" w:rsidRDefault="009F4789" w:rsidP="0002260B">
            <w:pPr>
              <w:pStyle w:val="Spaltennummern"/>
              <w:jc w:val="center"/>
            </w:pPr>
            <w:r w:rsidRPr="003F48D8">
              <w:t>2</w:t>
            </w:r>
          </w:p>
        </w:tc>
        <w:tc>
          <w:tcPr>
            <w:tcW w:w="1984" w:type="dxa"/>
            <w:vAlign w:val="center"/>
          </w:tcPr>
          <w:p w14:paraId="00785A7F" w14:textId="77777777" w:rsidR="009F4789" w:rsidRPr="003F48D8" w:rsidRDefault="009F4789" w:rsidP="0002260B">
            <w:pPr>
              <w:pStyle w:val="Spaltennummern"/>
              <w:jc w:val="center"/>
            </w:pPr>
            <w:r w:rsidRPr="003F48D8">
              <w:t>3</w:t>
            </w:r>
          </w:p>
        </w:tc>
        <w:tc>
          <w:tcPr>
            <w:tcW w:w="1843" w:type="dxa"/>
            <w:vAlign w:val="center"/>
          </w:tcPr>
          <w:p w14:paraId="24345ABC" w14:textId="77777777" w:rsidR="009F4789" w:rsidRPr="003F48D8" w:rsidRDefault="009F4789" w:rsidP="0002260B">
            <w:pPr>
              <w:pStyle w:val="Spaltennummern"/>
              <w:jc w:val="center"/>
            </w:pPr>
            <w:r w:rsidRPr="003F48D8">
              <w:t>4</w:t>
            </w:r>
          </w:p>
        </w:tc>
        <w:tc>
          <w:tcPr>
            <w:tcW w:w="1559" w:type="dxa"/>
          </w:tcPr>
          <w:p w14:paraId="0789924D" w14:textId="77777777" w:rsidR="009F4789" w:rsidRPr="003F48D8" w:rsidRDefault="009F4789" w:rsidP="0002260B">
            <w:pPr>
              <w:pStyle w:val="Spaltennummern"/>
              <w:jc w:val="center"/>
            </w:pPr>
            <w:r w:rsidRPr="003F48D8">
              <w:t>5</w:t>
            </w:r>
          </w:p>
        </w:tc>
      </w:tr>
      <w:tr w:rsidR="009F4789" w:rsidRPr="003F48D8" w14:paraId="5C43C335" w14:textId="77777777">
        <w:trPr>
          <w:cantSplit/>
        </w:trPr>
        <w:tc>
          <w:tcPr>
            <w:tcW w:w="2367" w:type="dxa"/>
          </w:tcPr>
          <w:p w14:paraId="77D750B7" w14:textId="77777777" w:rsidR="009F4789" w:rsidRPr="003F48D8" w:rsidRDefault="009F4789" w:rsidP="0002260B">
            <w:pPr>
              <w:pStyle w:val="Tabellenkopf"/>
            </w:pPr>
          </w:p>
        </w:tc>
        <w:tc>
          <w:tcPr>
            <w:tcW w:w="1843" w:type="dxa"/>
          </w:tcPr>
          <w:p w14:paraId="1A407412" w14:textId="77777777" w:rsidR="009F4789" w:rsidRPr="003F48D8" w:rsidRDefault="009F4789" w:rsidP="00733CE2">
            <w:pPr>
              <w:pStyle w:val="Tabellenkopf"/>
            </w:pPr>
          </w:p>
        </w:tc>
        <w:tc>
          <w:tcPr>
            <w:tcW w:w="1984" w:type="dxa"/>
          </w:tcPr>
          <w:p w14:paraId="35B1861F" w14:textId="77777777" w:rsidR="009F4789" w:rsidRPr="003F48D8" w:rsidRDefault="009F4789" w:rsidP="00733CE2">
            <w:pPr>
              <w:pStyle w:val="Tabellenkopf"/>
            </w:pPr>
          </w:p>
        </w:tc>
        <w:tc>
          <w:tcPr>
            <w:tcW w:w="1843" w:type="dxa"/>
          </w:tcPr>
          <w:p w14:paraId="767313D9" w14:textId="77777777" w:rsidR="009F4789" w:rsidRPr="003F48D8" w:rsidRDefault="009F4789" w:rsidP="00733CE2">
            <w:pPr>
              <w:pStyle w:val="Tabellenkopf"/>
            </w:pPr>
          </w:p>
        </w:tc>
        <w:tc>
          <w:tcPr>
            <w:tcW w:w="1559" w:type="dxa"/>
          </w:tcPr>
          <w:p w14:paraId="37CD5BB3" w14:textId="77777777" w:rsidR="009F4789" w:rsidRPr="003F48D8" w:rsidRDefault="009F4789" w:rsidP="00733CE2">
            <w:pPr>
              <w:pStyle w:val="Tabellenkopf"/>
            </w:pPr>
          </w:p>
        </w:tc>
      </w:tr>
      <w:tr w:rsidR="009F4789" w:rsidRPr="003F48D8" w14:paraId="59837F5B" w14:textId="77777777">
        <w:trPr>
          <w:cantSplit/>
        </w:trPr>
        <w:tc>
          <w:tcPr>
            <w:tcW w:w="2367" w:type="dxa"/>
          </w:tcPr>
          <w:p w14:paraId="2EA4B8A6" w14:textId="77777777" w:rsidR="009F4789" w:rsidRPr="003F48D8" w:rsidRDefault="009F4789" w:rsidP="00492723">
            <w:pPr>
              <w:pStyle w:val="Tabellenzeilen"/>
              <w:jc w:val="both"/>
            </w:pPr>
          </w:p>
        </w:tc>
        <w:tc>
          <w:tcPr>
            <w:tcW w:w="1843" w:type="dxa"/>
          </w:tcPr>
          <w:p w14:paraId="004C7D78" w14:textId="77777777" w:rsidR="009F4789" w:rsidRPr="003F48D8" w:rsidRDefault="009F4789" w:rsidP="00492723">
            <w:pPr>
              <w:pStyle w:val="Tabellenzeilen"/>
              <w:jc w:val="both"/>
            </w:pPr>
          </w:p>
        </w:tc>
        <w:tc>
          <w:tcPr>
            <w:tcW w:w="1984" w:type="dxa"/>
          </w:tcPr>
          <w:p w14:paraId="11760ACF" w14:textId="77777777" w:rsidR="009F4789" w:rsidRPr="003F48D8" w:rsidRDefault="009F4789" w:rsidP="00492723">
            <w:pPr>
              <w:pStyle w:val="Tabellenzeilen"/>
              <w:jc w:val="both"/>
            </w:pPr>
          </w:p>
        </w:tc>
        <w:tc>
          <w:tcPr>
            <w:tcW w:w="1843" w:type="dxa"/>
          </w:tcPr>
          <w:p w14:paraId="7889731A" w14:textId="77777777" w:rsidR="009F4789" w:rsidRPr="003F48D8" w:rsidRDefault="009F4789" w:rsidP="00492723">
            <w:pPr>
              <w:pStyle w:val="Tabellenzeilen"/>
              <w:jc w:val="both"/>
            </w:pPr>
          </w:p>
        </w:tc>
        <w:tc>
          <w:tcPr>
            <w:tcW w:w="1559" w:type="dxa"/>
          </w:tcPr>
          <w:p w14:paraId="4C1194BA" w14:textId="77777777" w:rsidR="009F4789" w:rsidRPr="003F48D8" w:rsidRDefault="009F4789" w:rsidP="00492723">
            <w:pPr>
              <w:pStyle w:val="Tabellenzeilen"/>
              <w:jc w:val="both"/>
            </w:pPr>
          </w:p>
        </w:tc>
      </w:tr>
      <w:tr w:rsidR="009F4789" w:rsidRPr="003F48D8" w14:paraId="16AA93D1" w14:textId="77777777">
        <w:trPr>
          <w:cantSplit/>
        </w:trPr>
        <w:tc>
          <w:tcPr>
            <w:tcW w:w="2367" w:type="dxa"/>
          </w:tcPr>
          <w:p w14:paraId="24B9B375" w14:textId="77777777" w:rsidR="009F4789" w:rsidRPr="003F48D8" w:rsidRDefault="009F4789" w:rsidP="00492723">
            <w:pPr>
              <w:pStyle w:val="Tabellenzeilen"/>
              <w:jc w:val="both"/>
            </w:pPr>
          </w:p>
        </w:tc>
        <w:tc>
          <w:tcPr>
            <w:tcW w:w="1843" w:type="dxa"/>
          </w:tcPr>
          <w:p w14:paraId="03264A7A" w14:textId="77777777" w:rsidR="009F4789" w:rsidRPr="003F48D8" w:rsidRDefault="009F4789" w:rsidP="00492723">
            <w:pPr>
              <w:pStyle w:val="Tabellenzeilen"/>
              <w:jc w:val="both"/>
            </w:pPr>
          </w:p>
        </w:tc>
        <w:tc>
          <w:tcPr>
            <w:tcW w:w="1984" w:type="dxa"/>
          </w:tcPr>
          <w:p w14:paraId="6F03DBEC" w14:textId="77777777" w:rsidR="009F4789" w:rsidRPr="003F48D8" w:rsidRDefault="009F4789" w:rsidP="00492723">
            <w:pPr>
              <w:pStyle w:val="Tabellenzeilen"/>
              <w:jc w:val="both"/>
            </w:pPr>
          </w:p>
        </w:tc>
        <w:tc>
          <w:tcPr>
            <w:tcW w:w="1843" w:type="dxa"/>
          </w:tcPr>
          <w:p w14:paraId="0218D005" w14:textId="77777777" w:rsidR="009F4789" w:rsidRPr="003F48D8" w:rsidRDefault="009F4789" w:rsidP="00492723">
            <w:pPr>
              <w:pStyle w:val="Tabellenzeilen"/>
              <w:jc w:val="both"/>
            </w:pPr>
          </w:p>
        </w:tc>
        <w:tc>
          <w:tcPr>
            <w:tcW w:w="1559" w:type="dxa"/>
          </w:tcPr>
          <w:p w14:paraId="0CF10DC9" w14:textId="77777777" w:rsidR="009F4789" w:rsidRPr="003F48D8" w:rsidRDefault="009F4789" w:rsidP="00492723">
            <w:pPr>
              <w:pStyle w:val="Tabellenzeilen"/>
              <w:jc w:val="both"/>
            </w:pPr>
          </w:p>
        </w:tc>
      </w:tr>
      <w:tr w:rsidR="009F4789" w:rsidRPr="003F48D8" w14:paraId="2E9F5677" w14:textId="77777777">
        <w:trPr>
          <w:cantSplit/>
        </w:trPr>
        <w:tc>
          <w:tcPr>
            <w:tcW w:w="2367" w:type="dxa"/>
          </w:tcPr>
          <w:p w14:paraId="28F58173" w14:textId="77777777" w:rsidR="009F4789" w:rsidRPr="003F48D8" w:rsidRDefault="009F4789" w:rsidP="00492723">
            <w:pPr>
              <w:pStyle w:val="Tabellenzeilen"/>
              <w:jc w:val="both"/>
            </w:pPr>
          </w:p>
        </w:tc>
        <w:tc>
          <w:tcPr>
            <w:tcW w:w="1843" w:type="dxa"/>
          </w:tcPr>
          <w:p w14:paraId="6D73DCC6" w14:textId="77777777" w:rsidR="009F4789" w:rsidRPr="003F48D8" w:rsidRDefault="009F4789" w:rsidP="00492723">
            <w:pPr>
              <w:pStyle w:val="Tabellenzeilen"/>
              <w:jc w:val="both"/>
            </w:pPr>
          </w:p>
        </w:tc>
        <w:tc>
          <w:tcPr>
            <w:tcW w:w="1984" w:type="dxa"/>
          </w:tcPr>
          <w:p w14:paraId="10E97EC6" w14:textId="77777777" w:rsidR="009F4789" w:rsidRPr="003F48D8" w:rsidRDefault="009F4789" w:rsidP="00492723">
            <w:pPr>
              <w:pStyle w:val="Tabellenzeilen"/>
              <w:jc w:val="both"/>
            </w:pPr>
          </w:p>
        </w:tc>
        <w:tc>
          <w:tcPr>
            <w:tcW w:w="1843" w:type="dxa"/>
          </w:tcPr>
          <w:p w14:paraId="68B11DE9" w14:textId="77777777" w:rsidR="009F4789" w:rsidRPr="003F48D8" w:rsidRDefault="009F4789" w:rsidP="00492723">
            <w:pPr>
              <w:pStyle w:val="Tabellenzeilen"/>
              <w:jc w:val="both"/>
            </w:pPr>
          </w:p>
        </w:tc>
        <w:tc>
          <w:tcPr>
            <w:tcW w:w="1559" w:type="dxa"/>
          </w:tcPr>
          <w:p w14:paraId="6DD56562" w14:textId="77777777" w:rsidR="009F4789" w:rsidRPr="003F48D8" w:rsidRDefault="009F4789" w:rsidP="00492723">
            <w:pPr>
              <w:pStyle w:val="Tabellenzeilen"/>
              <w:jc w:val="both"/>
            </w:pPr>
          </w:p>
        </w:tc>
      </w:tr>
    </w:tbl>
    <w:p w14:paraId="31C4E26E" w14:textId="77777777" w:rsidR="00623DCC" w:rsidRDefault="00623DCC" w:rsidP="00492723">
      <w:pPr>
        <w:pStyle w:val="Legende"/>
        <w:jc w:val="both"/>
        <w:rPr>
          <w:rStyle w:val="Legendenziffer"/>
        </w:rPr>
      </w:pPr>
    </w:p>
    <w:p w14:paraId="692F6F93" w14:textId="77777777" w:rsidR="009F4789" w:rsidRPr="003F48D8" w:rsidRDefault="009F4789" w:rsidP="00492723">
      <w:pPr>
        <w:pStyle w:val="Legende"/>
        <w:jc w:val="both"/>
      </w:pPr>
      <w:r w:rsidRPr="00157CB5">
        <w:rPr>
          <w:rStyle w:val="Legendenziffer"/>
        </w:rPr>
        <w:t>1</w:t>
      </w:r>
      <w:r w:rsidRPr="003F48D8">
        <w:tab/>
        <w:t>VOS = Vorortservice (am Erfüllungsort)</w:t>
      </w:r>
    </w:p>
    <w:p w14:paraId="5BD83D88" w14:textId="77777777" w:rsidR="009F4789" w:rsidRPr="003F48D8" w:rsidRDefault="009F4789" w:rsidP="00492723">
      <w:pPr>
        <w:pStyle w:val="Legende"/>
        <w:ind w:firstLine="0"/>
        <w:jc w:val="both"/>
      </w:pPr>
      <w:r w:rsidRPr="003F48D8">
        <w:t>BIS = Bring-In-Service (zum Auftragnehmer auf dessen Kosten)</w:t>
      </w:r>
    </w:p>
    <w:p w14:paraId="11BD7029" w14:textId="77777777" w:rsidR="00962EE5" w:rsidRDefault="00962EE5" w:rsidP="00492723">
      <w:pPr>
        <w:pStyle w:val="Abstandklein"/>
        <w:jc w:val="both"/>
      </w:pPr>
    </w:p>
    <w:p w14:paraId="2B84A1FF"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Weitere Vereinbarungen (Konkretisierung und/oder Begrenzung z.B. des Inhalts oder der Rechtsfolgen) zur Haltbarkeitsgarantie und/oder Beschaffenheitsgarantie des Herstellers gemäß Anlage Nr. </w:t>
      </w:r>
      <w:r w:rsidRPr="003F48D8">
        <w:fldChar w:fldCharType="begin">
          <w:ffData>
            <w:name w:val="Text10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02260B">
        <w:t>.</w:t>
      </w:r>
    </w:p>
    <w:p w14:paraId="1A4789F5" w14:textId="77777777" w:rsidR="009F4789" w:rsidRPr="003F48D8" w:rsidRDefault="009F4789" w:rsidP="00492723">
      <w:pPr>
        <w:pStyle w:val="berschrift2"/>
        <w:jc w:val="both"/>
      </w:pPr>
      <w:bookmarkStart w:id="1039" w:name="_Toc168307200"/>
      <w:bookmarkStart w:id="1040" w:name="_Toc177271908"/>
      <w:bookmarkStart w:id="1041" w:name="_Toc199822176"/>
      <w:bookmarkStart w:id="1042" w:name="_Toc222631221"/>
      <w:bookmarkStart w:id="1043" w:name="_Toc222632425"/>
      <w:bookmarkStart w:id="1044" w:name="_Toc234108130"/>
      <w:bookmarkStart w:id="1045" w:name="_Toc247360822"/>
      <w:bookmarkStart w:id="1046" w:name="_Toc121299098"/>
      <w:r w:rsidRPr="003F48D8">
        <w:t>Hinterlegung des Quellcodes</w:t>
      </w:r>
      <w:bookmarkEnd w:id="1039"/>
      <w:r w:rsidRPr="003F48D8">
        <w:t>*</w:t>
      </w:r>
      <w:bookmarkEnd w:id="1040"/>
      <w:bookmarkEnd w:id="1041"/>
      <w:bookmarkEnd w:id="1042"/>
      <w:bookmarkEnd w:id="1043"/>
      <w:bookmarkEnd w:id="1044"/>
      <w:bookmarkEnd w:id="1045"/>
      <w:bookmarkEnd w:id="1046"/>
    </w:p>
    <w:p w14:paraId="45843912" w14:textId="77777777" w:rsidR="009F4789"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Es wird gemäß Ziffer 16.1 EVB-IT-Systemlieferung</w:t>
      </w:r>
      <w:r w:rsidR="0002260B">
        <w:t>s-AGB</w:t>
      </w:r>
      <w:r w:rsidR="009F4789" w:rsidRPr="003F48D8">
        <w:t xml:space="preserve"> die Hinterlegung des Quellcodes* folgender Standardsoftware* vereinbart</w:t>
      </w:r>
      <w:r w:rsidR="0002260B">
        <w:t>:</w:t>
      </w:r>
    </w:p>
    <w:p w14:paraId="7C8E42CC" w14:textId="77777777" w:rsidR="00962EE5" w:rsidRPr="003F48D8" w:rsidRDefault="00962EE5" w:rsidP="00492723">
      <w:pPr>
        <w:pStyle w:val="Abstandklein"/>
        <w:jc w:val="both"/>
      </w:pPr>
    </w:p>
    <w:tbl>
      <w:tblPr>
        <w:tblW w:w="9585"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68" w:type="dxa"/>
          <w:right w:w="68" w:type="dxa"/>
        </w:tblCellMar>
        <w:tblLook w:val="0000" w:firstRow="0" w:lastRow="0" w:firstColumn="0" w:lastColumn="0" w:noHBand="0" w:noVBand="0"/>
      </w:tblPr>
      <w:tblGrid>
        <w:gridCol w:w="1550"/>
        <w:gridCol w:w="3895"/>
        <w:gridCol w:w="360"/>
        <w:gridCol w:w="3780"/>
      </w:tblGrid>
      <w:tr w:rsidR="009F4789" w:rsidRPr="003F48D8" w14:paraId="07296920" w14:textId="77777777">
        <w:trPr>
          <w:cantSplit/>
          <w:trHeight w:val="443"/>
        </w:trPr>
        <w:tc>
          <w:tcPr>
            <w:tcW w:w="1550" w:type="dxa"/>
            <w:vAlign w:val="center"/>
          </w:tcPr>
          <w:p w14:paraId="78A59573" w14:textId="5C8CD75A" w:rsidR="009F4789" w:rsidRPr="003F48D8" w:rsidRDefault="009F4789" w:rsidP="0002260B">
            <w:pPr>
              <w:pStyle w:val="Tabellenkopf"/>
            </w:pPr>
            <w:r w:rsidRPr="003F48D8">
              <w:t xml:space="preserve">Lfd. Nr. aus </w:t>
            </w:r>
            <w:r w:rsidRPr="003F48D8">
              <w:br/>
              <w:t xml:space="preserve">Nummer </w:t>
            </w:r>
            <w:r w:rsidR="00E606F4" w:rsidRPr="003F48D8">
              <w:fldChar w:fldCharType="begin"/>
            </w:r>
            <w:r w:rsidR="00E606F4" w:rsidRPr="003F48D8">
              <w:instrText xml:space="preserve"> REF _Ref184202954 \r \h  \* MERGEFORMAT </w:instrText>
            </w:r>
            <w:r w:rsidR="00E606F4" w:rsidRPr="003F48D8">
              <w:fldChar w:fldCharType="separate"/>
            </w:r>
            <w:r w:rsidR="00EE0B63">
              <w:t>4.2.1</w:t>
            </w:r>
            <w:r w:rsidR="00E606F4" w:rsidRPr="003F48D8">
              <w:fldChar w:fldCharType="end"/>
            </w:r>
          </w:p>
        </w:tc>
        <w:tc>
          <w:tcPr>
            <w:tcW w:w="3895" w:type="dxa"/>
            <w:vAlign w:val="center"/>
          </w:tcPr>
          <w:p w14:paraId="03635B09" w14:textId="77777777" w:rsidR="009F4789" w:rsidRPr="003F48D8" w:rsidRDefault="009F4789" w:rsidP="0002260B">
            <w:pPr>
              <w:pStyle w:val="Tabellenkopf"/>
            </w:pPr>
            <w:r w:rsidRPr="003F48D8">
              <w:t>Hinterlegungsstelle und</w:t>
            </w:r>
            <w:r w:rsidRPr="003F48D8">
              <w:br/>
              <w:t>Hinterlegungsvereinbarung</w:t>
            </w:r>
          </w:p>
        </w:tc>
        <w:tc>
          <w:tcPr>
            <w:tcW w:w="360" w:type="dxa"/>
          </w:tcPr>
          <w:p w14:paraId="15A81E4C" w14:textId="77777777" w:rsidR="009F4789" w:rsidRPr="003F48D8" w:rsidRDefault="0011602B" w:rsidP="00733CE2">
            <w:pPr>
              <w:pStyle w:val="Tabellenkopf"/>
            </w:pPr>
            <w:r w:rsidRPr="003F48D8">
              <w:rPr>
                <w:noProof/>
              </w:rPr>
              <mc:AlternateContent>
                <mc:Choice Requires="wps">
                  <w:drawing>
                    <wp:inline distT="0" distB="0" distL="0" distR="0" wp14:anchorId="0AD3068F" wp14:editId="5CAF4D40">
                      <wp:extent cx="315595" cy="74930"/>
                      <wp:effectExtent l="9525" t="0" r="22860" b="127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315595" cy="74930"/>
                              </a:xfrm>
                              <a:prstGeom prst="rect">
                                <a:avLst/>
                              </a:prstGeom>
                              <a:extLst>
                                <a:ext uri="{AF507438-7753-43E0-B8FC-AC1667EBCBE1}">
                                  <a14:hiddenEffects xmlns:a14="http://schemas.microsoft.com/office/drawing/2010/main">
                                    <a:effectLst/>
                                  </a14:hiddenEffects>
                                </a:ext>
                              </a:extLst>
                            </wps:spPr>
                            <wps:txbx>
                              <w:txbxContent>
                                <w:p w14:paraId="05ACEA2D" w14:textId="77777777" w:rsidR="00227696" w:rsidRDefault="00227696" w:rsidP="0011602B">
                                  <w:pPr>
                                    <w:pStyle w:val="StandardWeb"/>
                                    <w:spacing w:before="0" w:beforeAutospacing="0" w:after="0" w:afterAutospacing="0"/>
                                    <w:jc w:val="center"/>
                                  </w:pPr>
                                  <w:r>
                                    <w:rPr>
                                      <w:rFonts w:ascii="Arial" w:hAnsi="Arial" w:cs="Arial"/>
                                      <w:color w:val="000000"/>
                                      <w:sz w:val="18"/>
                                      <w:szCs w:val="18"/>
                                      <w14:textOutline w14:w="9525" w14:cap="flat" w14:cmpd="sng" w14:algn="ctr">
                                        <w14:solidFill>
                                          <w14:srgbClr w14:val="000000"/>
                                        </w14:solidFill>
                                        <w14:prstDash w14:val="solid"/>
                                        <w14:round/>
                                      </w14:textOutline>
                                    </w:rPr>
                                    <w:t>ODER</w:t>
                                  </w:r>
                                </w:p>
                              </w:txbxContent>
                            </wps:txbx>
                            <wps:bodyPr vert="horz" wrap="square" numCol="1" fromWordArt="1">
                              <a:prstTxWarp prst="textPlain">
                                <a:avLst>
                                  <a:gd name="adj" fmla="val 50000"/>
                                </a:avLst>
                              </a:prstTxWarp>
                              <a:spAutoFit/>
                            </wps:bodyPr>
                          </wps:wsp>
                        </a:graphicData>
                      </a:graphic>
                    </wp:inline>
                  </w:drawing>
                </mc:Choice>
                <mc:Fallback>
                  <w:pict>
                    <v:shapetype w14:anchorId="0AD3068F" id="_x0000_t202" coordsize="21600,21600" o:spt="202" path="m,l,21600r21600,l21600,xe">
                      <v:stroke joinstyle="miter"/>
                      <v:path gradientshapeok="t" o:connecttype="rect"/>
                    </v:shapetype>
                    <v:shape id="WordArt 1" o:spid="_x0000_s1026" type="#_x0000_t202" style="width:24.85pt;height:5.9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" filled="f" stroked="f">
                      <o:lock v:ext="edit" shapetype="t"/>
                      <v:textbox style="mso-fit-shape-to-text:t">
                        <w:txbxContent>
                          <w:p w14:paraId="05ACEA2D" w14:textId="77777777" w:rsidR="00227696" w:rsidRDefault="00227696" w:rsidP="0011602B">
                            <w:pPr>
                              <w:pStyle w:val="StandardWeb"/>
                              <w:spacing w:before="0" w:beforeAutospacing="0" w:after="0" w:afterAutospacing="0"/>
                              <w:jc w:val="center"/>
                            </w:pPr>
                            <w:r>
                              <w:rPr>
                                <w:rFonts w:ascii="Arial" w:hAnsi="Arial" w:cs="Arial"/>
                                <w:color w:val="000000"/>
                                <w:sz w:val="18"/>
                                <w:szCs w:val="18"/>
                                <w14:textOutline w14:w="9525" w14:cap="flat" w14:cmpd="sng" w14:algn="ctr">
                                  <w14:solidFill>
                                    <w14:srgbClr w14:val="000000"/>
                                  </w14:solidFill>
                                  <w14:prstDash w14:val="solid"/>
                                  <w14:round/>
                                </w14:textOutline>
                              </w:rPr>
                              <w:t>ODER</w:t>
                            </w:r>
                          </w:p>
                        </w:txbxContent>
                      </v:textbox>
                      <w10:anchorlock/>
                    </v:shape>
                  </w:pict>
                </mc:Fallback>
              </mc:AlternateContent>
            </w:r>
          </w:p>
        </w:tc>
        <w:tc>
          <w:tcPr>
            <w:tcW w:w="3780" w:type="dxa"/>
            <w:vAlign w:val="center"/>
          </w:tcPr>
          <w:p w14:paraId="6D9EFBA9" w14:textId="77777777" w:rsidR="009F4789" w:rsidRPr="003F48D8" w:rsidRDefault="009F4789" w:rsidP="0002260B">
            <w:pPr>
              <w:pStyle w:val="Tabellenkopf"/>
            </w:pPr>
            <w:r w:rsidRPr="003F48D8">
              <w:t>Beitritt zu einer bestehenden</w:t>
            </w:r>
            <w:r w:rsidRPr="003F48D8">
              <w:br/>
              <w:t>Hinterlegungsvereinbarung gemäß</w:t>
            </w:r>
          </w:p>
        </w:tc>
      </w:tr>
      <w:tr w:rsidR="009F4789" w:rsidRPr="003F48D8" w14:paraId="768033D3" w14:textId="77777777">
        <w:trPr>
          <w:cantSplit/>
        </w:trPr>
        <w:tc>
          <w:tcPr>
            <w:tcW w:w="1550" w:type="dxa"/>
            <w:vAlign w:val="center"/>
          </w:tcPr>
          <w:p w14:paraId="5AB2A54C" w14:textId="77777777" w:rsidR="009F4789" w:rsidRPr="003F48D8" w:rsidRDefault="009F4789" w:rsidP="001814DB">
            <w:pPr>
              <w:pStyle w:val="Spaltennummern"/>
            </w:pPr>
            <w:r w:rsidRPr="003F48D8">
              <w:t>1</w:t>
            </w:r>
          </w:p>
        </w:tc>
        <w:tc>
          <w:tcPr>
            <w:tcW w:w="3895" w:type="dxa"/>
            <w:vAlign w:val="center"/>
          </w:tcPr>
          <w:p w14:paraId="127C490D" w14:textId="77777777" w:rsidR="009F4789" w:rsidRPr="003F48D8" w:rsidRDefault="009F4789" w:rsidP="001814DB">
            <w:pPr>
              <w:pStyle w:val="Spaltennummern"/>
            </w:pPr>
            <w:r w:rsidRPr="003F48D8">
              <w:t>2</w:t>
            </w:r>
          </w:p>
        </w:tc>
        <w:tc>
          <w:tcPr>
            <w:tcW w:w="360" w:type="dxa"/>
            <w:shd w:val="clear" w:color="auto" w:fill="E6E6E6"/>
            <w:vAlign w:val="center"/>
          </w:tcPr>
          <w:p w14:paraId="450B358A" w14:textId="77777777" w:rsidR="009F4789" w:rsidRPr="003F48D8" w:rsidRDefault="009F4789" w:rsidP="001814DB">
            <w:pPr>
              <w:pStyle w:val="Spaltennummern"/>
            </w:pPr>
          </w:p>
        </w:tc>
        <w:tc>
          <w:tcPr>
            <w:tcW w:w="3780" w:type="dxa"/>
            <w:vAlign w:val="center"/>
          </w:tcPr>
          <w:p w14:paraId="5A11C35A" w14:textId="77777777" w:rsidR="009F4789" w:rsidRPr="003F48D8" w:rsidRDefault="009F4789" w:rsidP="001814DB">
            <w:pPr>
              <w:pStyle w:val="Spaltennummern"/>
            </w:pPr>
            <w:r w:rsidRPr="003F48D8">
              <w:t>3</w:t>
            </w:r>
          </w:p>
        </w:tc>
      </w:tr>
      <w:tr w:rsidR="009F4789" w:rsidRPr="003F48D8" w14:paraId="37BB4D62" w14:textId="77777777">
        <w:trPr>
          <w:cantSplit/>
        </w:trPr>
        <w:tc>
          <w:tcPr>
            <w:tcW w:w="1550" w:type="dxa"/>
          </w:tcPr>
          <w:p w14:paraId="2F512794" w14:textId="77777777" w:rsidR="009F4789" w:rsidRPr="003F48D8" w:rsidRDefault="009F4789" w:rsidP="00492723">
            <w:pPr>
              <w:pStyle w:val="Tabellenzeilen"/>
              <w:jc w:val="both"/>
            </w:pPr>
            <w:r w:rsidRPr="003F48D8">
              <w:br/>
              <w:t xml:space="preserve">lfd. Nr. </w:t>
            </w:r>
            <w:r w:rsidR="0002260B" w:rsidRPr="003F48D8">
              <w:fldChar w:fldCharType="begin">
                <w:ffData>
                  <w:name w:val="Text109"/>
                  <w:enabled/>
                  <w:calcOnExit w:val="0"/>
                  <w:textInput/>
                </w:ffData>
              </w:fldChar>
            </w:r>
            <w:r w:rsidR="0002260B" w:rsidRPr="003F48D8">
              <w:instrText xml:space="preserve">FORMTEXT </w:instrText>
            </w:r>
            <w:r w:rsidR="0002260B" w:rsidRPr="003F48D8">
              <w:fldChar w:fldCharType="separate"/>
            </w:r>
            <w:r w:rsidR="0002260B" w:rsidRPr="003F48D8">
              <w:rPr>
                <w:rStyle w:val="Formularfeld"/>
              </w:rPr>
              <w:t>     </w:t>
            </w:r>
            <w:r w:rsidR="0002260B" w:rsidRPr="003F48D8">
              <w:fldChar w:fldCharType="end"/>
            </w:r>
          </w:p>
        </w:tc>
        <w:tc>
          <w:tcPr>
            <w:tcW w:w="3895" w:type="dxa"/>
          </w:tcPr>
          <w:p w14:paraId="57683168" w14:textId="77777777" w:rsidR="009F4789" w:rsidRPr="003F48D8" w:rsidRDefault="009F4789" w:rsidP="00492723">
            <w:pPr>
              <w:pStyle w:val="Tabellenzeilen"/>
              <w:jc w:val="both"/>
            </w:pPr>
            <w:r w:rsidRPr="003F48D8">
              <w:t>Hinterlegungsstelle</w:t>
            </w:r>
            <w:r w:rsidR="0002260B">
              <w:t>:</w:t>
            </w:r>
            <w:r w:rsidRPr="003F48D8">
              <w:t xml:space="preserve"> </w:t>
            </w:r>
            <w:r w:rsidRPr="003F48D8">
              <w:br/>
            </w:r>
            <w:r w:rsidR="0002260B" w:rsidRPr="003F48D8">
              <w:fldChar w:fldCharType="begin">
                <w:ffData>
                  <w:name w:val="Text109"/>
                  <w:enabled/>
                  <w:calcOnExit w:val="0"/>
                  <w:textInput/>
                </w:ffData>
              </w:fldChar>
            </w:r>
            <w:r w:rsidR="0002260B" w:rsidRPr="003F48D8">
              <w:instrText xml:space="preserve">FORMTEXT </w:instrText>
            </w:r>
            <w:r w:rsidR="0002260B" w:rsidRPr="003F48D8">
              <w:fldChar w:fldCharType="separate"/>
            </w:r>
            <w:r w:rsidR="0002260B" w:rsidRPr="003F48D8">
              <w:rPr>
                <w:rStyle w:val="Formularfeld"/>
              </w:rPr>
              <w:t>     </w:t>
            </w:r>
            <w:r w:rsidR="0002260B" w:rsidRPr="003F48D8">
              <w:fldChar w:fldCharType="end"/>
            </w:r>
            <w:r w:rsidRPr="003F48D8">
              <w:br/>
              <w:t xml:space="preserve">Hinterlegungsvereinbarung gemäß Anlage Nr. </w:t>
            </w:r>
            <w:r w:rsidR="00E606F4" w:rsidRPr="003F48D8">
              <w:fldChar w:fldCharType="begin">
                <w:ffData>
                  <w:name w:val="Text109"/>
                  <w:enabled/>
                  <w:calcOnExit w:val="0"/>
                  <w:textInput/>
                </w:ffData>
              </w:fldChar>
            </w:r>
            <w:r w:rsidRPr="003F48D8">
              <w:instrText xml:space="preserve">FORMTEXT </w:instrText>
            </w:r>
            <w:r w:rsidR="00E606F4" w:rsidRPr="003F48D8">
              <w:fldChar w:fldCharType="separate"/>
            </w:r>
            <w:r w:rsidR="003F48D8" w:rsidRPr="003F48D8">
              <w:rPr>
                <w:rStyle w:val="Formularfeld"/>
              </w:rPr>
              <w:t>     </w:t>
            </w:r>
            <w:r w:rsidR="00E606F4" w:rsidRPr="003F48D8">
              <w:fldChar w:fldCharType="end"/>
            </w:r>
          </w:p>
        </w:tc>
        <w:tc>
          <w:tcPr>
            <w:tcW w:w="360" w:type="dxa"/>
            <w:shd w:val="clear" w:color="auto" w:fill="E6E6E6"/>
          </w:tcPr>
          <w:p w14:paraId="533C380C" w14:textId="77777777" w:rsidR="009F4789" w:rsidRPr="003F48D8" w:rsidRDefault="009F4789" w:rsidP="00492723">
            <w:pPr>
              <w:pStyle w:val="Tabellenzeilen"/>
              <w:jc w:val="both"/>
            </w:pPr>
          </w:p>
        </w:tc>
        <w:tc>
          <w:tcPr>
            <w:tcW w:w="3780" w:type="dxa"/>
          </w:tcPr>
          <w:p w14:paraId="483F1952" w14:textId="77777777" w:rsidR="009F4789" w:rsidRPr="003F48D8" w:rsidRDefault="009F4789" w:rsidP="00492723">
            <w:pPr>
              <w:pStyle w:val="Tabellenzeilen"/>
              <w:jc w:val="both"/>
            </w:pPr>
            <w:r w:rsidRPr="003F48D8">
              <w:t xml:space="preserve">Anlage Nr. </w:t>
            </w:r>
            <w:r w:rsidR="00E606F4" w:rsidRPr="003F48D8">
              <w:fldChar w:fldCharType="begin">
                <w:ffData>
                  <w:name w:val="Text109"/>
                  <w:enabled/>
                  <w:calcOnExit w:val="0"/>
                  <w:textInput/>
                </w:ffData>
              </w:fldChar>
            </w:r>
            <w:r w:rsidRPr="003F48D8">
              <w:instrText xml:space="preserve">FORMTEXT </w:instrText>
            </w:r>
            <w:r w:rsidR="00E606F4" w:rsidRPr="003F48D8">
              <w:fldChar w:fldCharType="separate"/>
            </w:r>
            <w:r w:rsidR="003F48D8" w:rsidRPr="003F48D8">
              <w:rPr>
                <w:rStyle w:val="Formularfeld"/>
              </w:rPr>
              <w:t>     </w:t>
            </w:r>
            <w:r w:rsidR="00E606F4" w:rsidRPr="003F48D8">
              <w:fldChar w:fldCharType="end"/>
            </w:r>
          </w:p>
        </w:tc>
      </w:tr>
      <w:tr w:rsidR="009F4789" w:rsidRPr="003F48D8" w14:paraId="285A0324" w14:textId="77777777">
        <w:trPr>
          <w:cantSplit/>
        </w:trPr>
        <w:tc>
          <w:tcPr>
            <w:tcW w:w="1550" w:type="dxa"/>
          </w:tcPr>
          <w:p w14:paraId="27948657" w14:textId="77777777" w:rsidR="009F4789" w:rsidRPr="003F48D8" w:rsidRDefault="009F4789" w:rsidP="00492723">
            <w:pPr>
              <w:pStyle w:val="Tabellenzeilen"/>
              <w:jc w:val="both"/>
            </w:pPr>
            <w:r w:rsidRPr="003F48D8">
              <w:br/>
              <w:t xml:space="preserve">lfd. Nr. </w:t>
            </w:r>
            <w:r w:rsidR="0002260B" w:rsidRPr="003F48D8">
              <w:fldChar w:fldCharType="begin">
                <w:ffData>
                  <w:name w:val="Text109"/>
                  <w:enabled/>
                  <w:calcOnExit w:val="0"/>
                  <w:textInput/>
                </w:ffData>
              </w:fldChar>
            </w:r>
            <w:r w:rsidR="0002260B" w:rsidRPr="003F48D8">
              <w:instrText xml:space="preserve">FORMTEXT </w:instrText>
            </w:r>
            <w:r w:rsidR="0002260B" w:rsidRPr="003F48D8">
              <w:fldChar w:fldCharType="separate"/>
            </w:r>
            <w:r w:rsidR="0002260B" w:rsidRPr="003F48D8">
              <w:rPr>
                <w:rStyle w:val="Formularfeld"/>
              </w:rPr>
              <w:t>     </w:t>
            </w:r>
            <w:r w:rsidR="0002260B" w:rsidRPr="003F48D8">
              <w:fldChar w:fldCharType="end"/>
            </w:r>
          </w:p>
        </w:tc>
        <w:tc>
          <w:tcPr>
            <w:tcW w:w="3895" w:type="dxa"/>
          </w:tcPr>
          <w:p w14:paraId="07F27400" w14:textId="77777777" w:rsidR="009F4789" w:rsidRPr="003F48D8" w:rsidRDefault="009F4789" w:rsidP="00492723">
            <w:pPr>
              <w:pStyle w:val="Tabellenzeilen"/>
              <w:jc w:val="both"/>
            </w:pPr>
            <w:r w:rsidRPr="003F48D8">
              <w:t>Hinterlegungsstelle</w:t>
            </w:r>
            <w:r w:rsidR="0002260B">
              <w:t>:</w:t>
            </w:r>
            <w:r w:rsidRPr="003F48D8">
              <w:t xml:space="preserve"> </w:t>
            </w:r>
            <w:r w:rsidRPr="003F48D8">
              <w:br/>
            </w:r>
            <w:r w:rsidR="0002260B" w:rsidRPr="003F48D8">
              <w:fldChar w:fldCharType="begin">
                <w:ffData>
                  <w:name w:val="Text109"/>
                  <w:enabled/>
                  <w:calcOnExit w:val="0"/>
                  <w:textInput/>
                </w:ffData>
              </w:fldChar>
            </w:r>
            <w:r w:rsidR="0002260B" w:rsidRPr="003F48D8">
              <w:instrText xml:space="preserve">FORMTEXT </w:instrText>
            </w:r>
            <w:r w:rsidR="0002260B" w:rsidRPr="003F48D8">
              <w:fldChar w:fldCharType="separate"/>
            </w:r>
            <w:r w:rsidR="0002260B" w:rsidRPr="003F48D8">
              <w:rPr>
                <w:rStyle w:val="Formularfeld"/>
              </w:rPr>
              <w:t>     </w:t>
            </w:r>
            <w:r w:rsidR="0002260B" w:rsidRPr="003F48D8">
              <w:fldChar w:fldCharType="end"/>
            </w:r>
            <w:r w:rsidRPr="003F48D8">
              <w:br/>
              <w:t xml:space="preserve">Hinterlegungsvereinbarung gemäß Anlage Nr. </w:t>
            </w:r>
            <w:r w:rsidR="00E606F4" w:rsidRPr="003F48D8">
              <w:fldChar w:fldCharType="begin">
                <w:ffData>
                  <w:name w:val="Text109"/>
                  <w:enabled/>
                  <w:calcOnExit w:val="0"/>
                  <w:textInput/>
                </w:ffData>
              </w:fldChar>
            </w:r>
            <w:r w:rsidRPr="003F48D8">
              <w:instrText xml:space="preserve">FORMTEXT </w:instrText>
            </w:r>
            <w:r w:rsidR="00E606F4" w:rsidRPr="003F48D8">
              <w:fldChar w:fldCharType="separate"/>
            </w:r>
            <w:r w:rsidR="003F48D8" w:rsidRPr="003F48D8">
              <w:rPr>
                <w:rStyle w:val="Formularfeld"/>
              </w:rPr>
              <w:t>     </w:t>
            </w:r>
            <w:r w:rsidR="00E606F4" w:rsidRPr="003F48D8">
              <w:fldChar w:fldCharType="end"/>
            </w:r>
          </w:p>
        </w:tc>
        <w:tc>
          <w:tcPr>
            <w:tcW w:w="360" w:type="dxa"/>
            <w:shd w:val="clear" w:color="auto" w:fill="E6E6E6"/>
          </w:tcPr>
          <w:p w14:paraId="7B58E6E8" w14:textId="77777777" w:rsidR="009F4789" w:rsidRPr="003F48D8" w:rsidRDefault="009F4789" w:rsidP="00492723">
            <w:pPr>
              <w:pStyle w:val="Tabellenzeilen"/>
              <w:jc w:val="both"/>
            </w:pPr>
          </w:p>
        </w:tc>
        <w:tc>
          <w:tcPr>
            <w:tcW w:w="3780" w:type="dxa"/>
          </w:tcPr>
          <w:p w14:paraId="1C9F5A5A" w14:textId="77777777" w:rsidR="009F4789" w:rsidRPr="003F48D8" w:rsidRDefault="009F4789" w:rsidP="00492723">
            <w:pPr>
              <w:pStyle w:val="Tabellenzeilen"/>
              <w:jc w:val="both"/>
            </w:pPr>
            <w:r w:rsidRPr="003F48D8">
              <w:t xml:space="preserve">Anlage Nr. </w:t>
            </w:r>
            <w:r w:rsidR="00E606F4" w:rsidRPr="003F48D8">
              <w:fldChar w:fldCharType="begin">
                <w:ffData>
                  <w:name w:val="Text109"/>
                  <w:enabled/>
                  <w:calcOnExit w:val="0"/>
                  <w:textInput/>
                </w:ffData>
              </w:fldChar>
            </w:r>
            <w:r w:rsidRPr="003F48D8">
              <w:instrText xml:space="preserve">FORMTEXT </w:instrText>
            </w:r>
            <w:r w:rsidR="00E606F4" w:rsidRPr="003F48D8">
              <w:fldChar w:fldCharType="separate"/>
            </w:r>
            <w:r w:rsidR="003F48D8" w:rsidRPr="003F48D8">
              <w:rPr>
                <w:rStyle w:val="Formularfeld"/>
              </w:rPr>
              <w:t>     </w:t>
            </w:r>
            <w:r w:rsidR="00E606F4" w:rsidRPr="003F48D8">
              <w:fldChar w:fldCharType="end"/>
            </w:r>
          </w:p>
        </w:tc>
      </w:tr>
      <w:tr w:rsidR="009F4789" w:rsidRPr="003F48D8" w14:paraId="1055A6A7" w14:textId="77777777">
        <w:trPr>
          <w:cantSplit/>
        </w:trPr>
        <w:tc>
          <w:tcPr>
            <w:tcW w:w="1550" w:type="dxa"/>
          </w:tcPr>
          <w:p w14:paraId="20374AC1" w14:textId="77777777" w:rsidR="009F4789" w:rsidRPr="003F48D8" w:rsidRDefault="009F4789" w:rsidP="00492723">
            <w:pPr>
              <w:pStyle w:val="Tabellenzeilen"/>
              <w:jc w:val="both"/>
            </w:pPr>
            <w:r w:rsidRPr="003F48D8">
              <w:br/>
              <w:t xml:space="preserve">lfd. Nr. </w:t>
            </w:r>
            <w:r w:rsidR="0002260B" w:rsidRPr="003F48D8">
              <w:fldChar w:fldCharType="begin">
                <w:ffData>
                  <w:name w:val="Text109"/>
                  <w:enabled/>
                  <w:calcOnExit w:val="0"/>
                  <w:textInput/>
                </w:ffData>
              </w:fldChar>
            </w:r>
            <w:r w:rsidR="0002260B" w:rsidRPr="003F48D8">
              <w:instrText xml:space="preserve">FORMTEXT </w:instrText>
            </w:r>
            <w:r w:rsidR="0002260B" w:rsidRPr="003F48D8">
              <w:fldChar w:fldCharType="separate"/>
            </w:r>
            <w:r w:rsidR="0002260B" w:rsidRPr="003F48D8">
              <w:rPr>
                <w:rStyle w:val="Formularfeld"/>
              </w:rPr>
              <w:t>     </w:t>
            </w:r>
            <w:r w:rsidR="0002260B" w:rsidRPr="003F48D8">
              <w:fldChar w:fldCharType="end"/>
            </w:r>
          </w:p>
        </w:tc>
        <w:tc>
          <w:tcPr>
            <w:tcW w:w="3895" w:type="dxa"/>
          </w:tcPr>
          <w:p w14:paraId="043B9D51" w14:textId="77777777" w:rsidR="009F4789" w:rsidRPr="003F48D8" w:rsidRDefault="009F4789" w:rsidP="00492723">
            <w:pPr>
              <w:pStyle w:val="Tabellenzeilen"/>
              <w:jc w:val="both"/>
            </w:pPr>
            <w:r w:rsidRPr="003F48D8">
              <w:t>Hinterlegungsstelle</w:t>
            </w:r>
            <w:r w:rsidR="0002260B">
              <w:t>:</w:t>
            </w:r>
            <w:r w:rsidRPr="003F48D8">
              <w:t xml:space="preserve"> </w:t>
            </w:r>
            <w:r w:rsidRPr="003F48D8">
              <w:br/>
            </w:r>
            <w:r w:rsidR="0002260B" w:rsidRPr="003F48D8">
              <w:fldChar w:fldCharType="begin">
                <w:ffData>
                  <w:name w:val="Text109"/>
                  <w:enabled/>
                  <w:calcOnExit w:val="0"/>
                  <w:textInput/>
                </w:ffData>
              </w:fldChar>
            </w:r>
            <w:r w:rsidR="0002260B" w:rsidRPr="003F48D8">
              <w:instrText xml:space="preserve">FORMTEXT </w:instrText>
            </w:r>
            <w:r w:rsidR="0002260B" w:rsidRPr="003F48D8">
              <w:fldChar w:fldCharType="separate"/>
            </w:r>
            <w:r w:rsidR="0002260B" w:rsidRPr="003F48D8">
              <w:rPr>
                <w:rStyle w:val="Formularfeld"/>
              </w:rPr>
              <w:t>     </w:t>
            </w:r>
            <w:r w:rsidR="0002260B" w:rsidRPr="003F48D8">
              <w:fldChar w:fldCharType="end"/>
            </w:r>
            <w:r w:rsidRPr="003F48D8">
              <w:br/>
              <w:t xml:space="preserve">Hinterlegungsvereinbarung gemäß Anlage Nr. </w:t>
            </w:r>
            <w:r w:rsidR="00E606F4" w:rsidRPr="003F48D8">
              <w:fldChar w:fldCharType="begin">
                <w:ffData>
                  <w:name w:val="Text109"/>
                  <w:enabled/>
                  <w:calcOnExit w:val="0"/>
                  <w:textInput/>
                </w:ffData>
              </w:fldChar>
            </w:r>
            <w:r w:rsidRPr="003F48D8">
              <w:instrText xml:space="preserve">FORMTEXT </w:instrText>
            </w:r>
            <w:r w:rsidR="00E606F4" w:rsidRPr="003F48D8">
              <w:fldChar w:fldCharType="separate"/>
            </w:r>
            <w:r w:rsidR="003F48D8" w:rsidRPr="003F48D8">
              <w:rPr>
                <w:rStyle w:val="Formularfeld"/>
              </w:rPr>
              <w:t>     </w:t>
            </w:r>
            <w:r w:rsidR="00E606F4" w:rsidRPr="003F48D8">
              <w:fldChar w:fldCharType="end"/>
            </w:r>
          </w:p>
        </w:tc>
        <w:tc>
          <w:tcPr>
            <w:tcW w:w="360" w:type="dxa"/>
            <w:shd w:val="clear" w:color="auto" w:fill="E6E6E6"/>
          </w:tcPr>
          <w:p w14:paraId="7E0EDFAC" w14:textId="77777777" w:rsidR="009F4789" w:rsidRPr="003F48D8" w:rsidRDefault="009F4789" w:rsidP="00492723">
            <w:pPr>
              <w:pStyle w:val="Tabellenzeilen"/>
              <w:jc w:val="both"/>
            </w:pPr>
          </w:p>
        </w:tc>
        <w:tc>
          <w:tcPr>
            <w:tcW w:w="3780" w:type="dxa"/>
          </w:tcPr>
          <w:p w14:paraId="1BA7D2FB" w14:textId="77777777" w:rsidR="009F4789" w:rsidRPr="003F48D8" w:rsidRDefault="009F4789" w:rsidP="00492723">
            <w:pPr>
              <w:pStyle w:val="Tabellenzeilen"/>
              <w:jc w:val="both"/>
            </w:pPr>
            <w:r w:rsidRPr="003F48D8">
              <w:t xml:space="preserve">Anlage Nr. </w:t>
            </w:r>
            <w:r w:rsidR="00E606F4" w:rsidRPr="003F48D8">
              <w:fldChar w:fldCharType="begin">
                <w:ffData>
                  <w:name w:val="Text109"/>
                  <w:enabled/>
                  <w:calcOnExit w:val="0"/>
                  <w:textInput/>
                </w:ffData>
              </w:fldChar>
            </w:r>
            <w:r w:rsidRPr="003F48D8">
              <w:instrText xml:space="preserve">FORMTEXT </w:instrText>
            </w:r>
            <w:r w:rsidR="00E606F4" w:rsidRPr="003F48D8">
              <w:fldChar w:fldCharType="separate"/>
            </w:r>
            <w:r w:rsidR="003F48D8" w:rsidRPr="003F48D8">
              <w:rPr>
                <w:rStyle w:val="Formularfeld"/>
              </w:rPr>
              <w:t>     </w:t>
            </w:r>
            <w:r w:rsidR="00E606F4" w:rsidRPr="003F48D8">
              <w:fldChar w:fldCharType="end"/>
            </w:r>
          </w:p>
        </w:tc>
      </w:tr>
    </w:tbl>
    <w:p w14:paraId="40E70260" w14:textId="77777777" w:rsidR="00962EE5" w:rsidRDefault="00962EE5" w:rsidP="00492723">
      <w:pPr>
        <w:pStyle w:val="Abstandklein"/>
        <w:keepNext w:val="0"/>
        <w:jc w:val="both"/>
      </w:pPr>
      <w:bookmarkStart w:id="1047" w:name="_Toc139107561"/>
      <w:bookmarkStart w:id="1048" w:name="_Toc161651620"/>
      <w:bookmarkStart w:id="1049" w:name="_Toc168307201"/>
      <w:bookmarkStart w:id="1050" w:name="_Toc177271909"/>
      <w:bookmarkStart w:id="1051" w:name="_Toc199822177"/>
      <w:bookmarkStart w:id="1052" w:name="_Toc222631222"/>
      <w:bookmarkStart w:id="1053" w:name="_Toc222632426"/>
      <w:bookmarkStart w:id="1054" w:name="_Toc234108131"/>
      <w:bookmarkStart w:id="1055" w:name="_Toc247360823"/>
    </w:p>
    <w:p w14:paraId="7952EF11" w14:textId="77777777" w:rsidR="009F4789" w:rsidRPr="003F48D8" w:rsidRDefault="009F4789" w:rsidP="00492723">
      <w:pPr>
        <w:pStyle w:val="berschrift2"/>
        <w:jc w:val="both"/>
      </w:pPr>
      <w:bookmarkStart w:id="1056" w:name="_Toc121299099"/>
      <w:r w:rsidRPr="003F48D8">
        <w:t>Haftpflichtversicherung</w:t>
      </w:r>
      <w:bookmarkEnd w:id="1047"/>
      <w:bookmarkEnd w:id="1048"/>
      <w:bookmarkEnd w:id="1049"/>
      <w:bookmarkEnd w:id="1050"/>
      <w:bookmarkEnd w:id="1051"/>
      <w:bookmarkEnd w:id="1052"/>
      <w:bookmarkEnd w:id="1053"/>
      <w:bookmarkEnd w:id="1054"/>
      <w:bookmarkEnd w:id="1055"/>
      <w:bookmarkEnd w:id="1056"/>
    </w:p>
    <w:p w14:paraId="7DAA6957" w14:textId="77777777" w:rsidR="009F4789" w:rsidRDefault="00D60ED7" w:rsidP="00492723">
      <w:pPr>
        <w:pStyle w:val="Textkrper-Auswahl"/>
        <w:widowControl/>
        <w:jc w:val="both"/>
      </w:pPr>
      <w:r>
        <w:fldChar w:fldCharType="begin">
          <w:ffData>
            <w:name w:val=""/>
            <w:enabled/>
            <w:calcOnExit w:val="0"/>
            <w:checkBox>
              <w:sizeAuto/>
              <w:default w:val="1"/>
            </w:checkBox>
          </w:ffData>
        </w:fldChar>
      </w:r>
      <w:r>
        <w:instrText xml:space="preserve"> FORMCHECKBOX </w:instrText>
      </w:r>
      <w:r w:rsidR="00227696">
        <w:fldChar w:fldCharType="separate"/>
      </w:r>
      <w:r>
        <w:fldChar w:fldCharType="end"/>
      </w:r>
      <w:r w:rsidR="009F4789" w:rsidRPr="003F48D8">
        <w:tab/>
        <w:t xml:space="preserve">Der Nachweis einer Haftpflichtversicherung gemäß Ziffer 17.1 </w:t>
      </w:r>
      <w:r w:rsidR="00AA397F" w:rsidRPr="00AA397F">
        <w:t>EVB-IT Systemlieferungs-AGB</w:t>
      </w:r>
      <w:r w:rsidR="009F4789" w:rsidRPr="003F48D8">
        <w:t xml:space="preserve"> wird vereinbart.</w:t>
      </w:r>
    </w:p>
    <w:p w14:paraId="0D982CB7" w14:textId="77777777" w:rsidR="006D768A" w:rsidRDefault="006D768A" w:rsidP="00492723">
      <w:pPr>
        <w:pStyle w:val="Textkrper-Auswahl"/>
        <w:widowControl/>
        <w:jc w:val="both"/>
      </w:pPr>
    </w:p>
    <w:p w14:paraId="21F81092" w14:textId="77777777" w:rsidR="009F4789" w:rsidRPr="003F48D8" w:rsidRDefault="009F4789" w:rsidP="00492723">
      <w:pPr>
        <w:pStyle w:val="berschrift2"/>
        <w:jc w:val="both"/>
      </w:pPr>
      <w:bookmarkStart w:id="1057" w:name="_Toc94942181"/>
      <w:bookmarkStart w:id="1058" w:name="_Toc139107562"/>
      <w:bookmarkStart w:id="1059" w:name="_Toc161651621"/>
      <w:bookmarkStart w:id="1060" w:name="_Toc168307202"/>
      <w:bookmarkStart w:id="1061" w:name="_Toc177271910"/>
      <w:bookmarkStart w:id="1062" w:name="_Toc199822178"/>
      <w:bookmarkStart w:id="1063" w:name="_Toc222631223"/>
      <w:bookmarkStart w:id="1064" w:name="_Toc222632427"/>
      <w:bookmarkStart w:id="1065" w:name="_Toc234108132"/>
      <w:bookmarkStart w:id="1066" w:name="_Toc247360824"/>
      <w:bookmarkStart w:id="1067" w:name="_Toc121299100"/>
      <w:r w:rsidRPr="003F48D8">
        <w:lastRenderedPageBreak/>
        <w:t>Sicherheiten</w:t>
      </w:r>
      <w:bookmarkEnd w:id="1057"/>
      <w:bookmarkEnd w:id="1058"/>
      <w:bookmarkEnd w:id="1059"/>
      <w:bookmarkEnd w:id="1060"/>
      <w:bookmarkEnd w:id="1061"/>
      <w:bookmarkEnd w:id="1062"/>
      <w:bookmarkEnd w:id="1063"/>
      <w:bookmarkEnd w:id="1064"/>
      <w:bookmarkEnd w:id="1065"/>
      <w:bookmarkEnd w:id="1066"/>
      <w:bookmarkEnd w:id="1067"/>
    </w:p>
    <w:p w14:paraId="44A06B55" w14:textId="77777777" w:rsidR="009F4789" w:rsidRPr="003F48D8" w:rsidRDefault="009F4789" w:rsidP="00492723">
      <w:pPr>
        <w:pStyle w:val="berschrift3"/>
        <w:jc w:val="both"/>
      </w:pPr>
      <w:bookmarkStart w:id="1068" w:name="_Toc161651622"/>
      <w:bookmarkStart w:id="1069" w:name="_Toc168307203"/>
      <w:bookmarkStart w:id="1070" w:name="_Toc199822179"/>
      <w:bookmarkStart w:id="1071" w:name="_Toc222632428"/>
      <w:bookmarkStart w:id="1072" w:name="_Ref228371641"/>
      <w:bookmarkStart w:id="1073" w:name="_Toc234108133"/>
      <w:bookmarkStart w:id="1074" w:name="_Toc247360825"/>
      <w:bookmarkStart w:id="1075" w:name="_Toc121299101"/>
      <w:bookmarkStart w:id="1076" w:name="_Toc139107563"/>
      <w:r w:rsidRPr="003F48D8">
        <w:t>Vorauszahlung</w:t>
      </w:r>
      <w:bookmarkEnd w:id="1068"/>
      <w:r w:rsidRPr="003F48D8">
        <w:t>ssicherheit</w:t>
      </w:r>
      <w:bookmarkEnd w:id="1069"/>
      <w:bookmarkEnd w:id="1070"/>
      <w:bookmarkEnd w:id="1071"/>
      <w:bookmarkEnd w:id="1072"/>
      <w:bookmarkEnd w:id="1073"/>
      <w:bookmarkEnd w:id="1074"/>
      <w:bookmarkEnd w:id="1075"/>
    </w:p>
    <w:bookmarkEnd w:id="1076"/>
    <w:p w14:paraId="594281DB"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Abweichend von Ziffer 18.1 </w:t>
      </w:r>
      <w:r w:rsidR="00AA397F" w:rsidRPr="00AA397F">
        <w:t>EVB-IT Systemlieferungs-AGB</w:t>
      </w:r>
      <w:r w:rsidR="009F4789" w:rsidRPr="003F48D8">
        <w:t xml:space="preserve"> beträgt die Höhe der Vorauszahlungssicherheit statt 100</w:t>
      </w:r>
      <w:r w:rsidR="007D5C10">
        <w:t> </w:t>
      </w:r>
      <w:r w:rsidR="009F4789" w:rsidRPr="003F48D8">
        <w:t>%</w:t>
      </w:r>
      <w:r w:rsidR="00E57D65" w:rsidRPr="003F48D8">
        <w:t xml:space="preserve"> der Vorauszahlung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Euro (Hinweis: wenn niedriger als 100</w:t>
      </w:r>
      <w:r w:rsidR="007D5C10">
        <w:t> </w:t>
      </w:r>
      <w:r w:rsidR="009F4789" w:rsidRPr="003F48D8">
        <w:t xml:space="preserve">% der Vorauszahlung, haushaltsrechtlich </w:t>
      </w:r>
      <w:r w:rsidR="0073191E" w:rsidRPr="003F48D8">
        <w:t xml:space="preserve">i.d.R. </w:t>
      </w:r>
      <w:r w:rsidR="009F4789" w:rsidRPr="003F48D8">
        <w:t>nicht zulässig)</w:t>
      </w:r>
      <w:r w:rsidR="0002260B">
        <w:t>.</w:t>
      </w:r>
    </w:p>
    <w:p w14:paraId="677C9090" w14:textId="77777777" w:rsidR="009F4789" w:rsidRPr="003F48D8" w:rsidRDefault="009F4789" w:rsidP="00492723">
      <w:pPr>
        <w:pStyle w:val="berschrift3"/>
        <w:jc w:val="both"/>
      </w:pPr>
      <w:bookmarkStart w:id="1077" w:name="_Toc161651623"/>
      <w:bookmarkStart w:id="1078" w:name="_Toc168307204"/>
      <w:bookmarkStart w:id="1079" w:name="_Toc199822180"/>
      <w:bookmarkStart w:id="1080" w:name="_Toc222632429"/>
      <w:bookmarkStart w:id="1081" w:name="_Toc234108134"/>
      <w:bookmarkStart w:id="1082" w:name="_Toc247360826"/>
      <w:bookmarkStart w:id="1083" w:name="_Toc121299102"/>
      <w:r w:rsidRPr="003F48D8">
        <w:t>Mängelhaftungssicherheit</w:t>
      </w:r>
      <w:bookmarkEnd w:id="1077"/>
      <w:bookmarkEnd w:id="1078"/>
      <w:bookmarkEnd w:id="1079"/>
      <w:bookmarkEnd w:id="1080"/>
      <w:bookmarkEnd w:id="1081"/>
      <w:bookmarkEnd w:id="1082"/>
      <w:bookmarkEnd w:id="1083"/>
    </w:p>
    <w:bookmarkStart w:id="1084" w:name="_Toc139107565"/>
    <w:p w14:paraId="30C2D4A2"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r>
      <w:bookmarkEnd w:id="1084"/>
      <w:r w:rsidR="009F4789" w:rsidRPr="003F48D8">
        <w:t xml:space="preserve">Es wird die Leistung einer Sicherheit für die Mängelhaftung durch Hinterlegung von Geld auf einem Sperrkonto oder Übergabe einer Mängelhaftungsbürgschaft gemäß Ziffer 18.2 </w:t>
      </w:r>
      <w:r w:rsidR="00AA397F" w:rsidRPr="00AA397F">
        <w:t>EVB-IT Systemlieferungs-AGB</w:t>
      </w:r>
      <w:r w:rsidR="009F4789" w:rsidRPr="003F48D8">
        <w:t xml:space="preserve"> vereinbart. </w:t>
      </w:r>
    </w:p>
    <w:p w14:paraId="3D64090B" w14:textId="77777777" w:rsidR="00C87455" w:rsidRDefault="00C87455" w:rsidP="00492723">
      <w:pPr>
        <w:pStyle w:val="TextkrperEinzug"/>
      </w:pPr>
    </w:p>
    <w:p w14:paraId="41BBBBB2" w14:textId="77777777" w:rsidR="009F4789" w:rsidRPr="003F48D8" w:rsidRDefault="009F4789" w:rsidP="00492723">
      <w:pPr>
        <w:pStyle w:val="TextkrperEinzug"/>
      </w:pPr>
      <w:r w:rsidRPr="003F48D8">
        <w:t>Höhe der Sicherheit:</w:t>
      </w:r>
    </w:p>
    <w:p w14:paraId="5A1C6731" w14:textId="77777777" w:rsidR="009F4789" w:rsidRPr="003F48D8" w:rsidRDefault="00E606F4" w:rsidP="00492723">
      <w:pPr>
        <w:pStyle w:val="TextkrperAuswahl2"/>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Abweichend von Ziffer 18.2 </w:t>
      </w:r>
      <w:r w:rsidR="00AA397F" w:rsidRPr="00AA397F">
        <w:t>EVB-IT Systemlieferungs-AGB</w:t>
      </w:r>
      <w:r w:rsidR="009F4789" w:rsidRPr="003F48D8">
        <w:t xml:space="preserve"> beträgt die Höhe der Sicherheit: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7D5C10">
        <w:t> </w:t>
      </w:r>
      <w:r w:rsidR="009F4789" w:rsidRPr="003F48D8">
        <w:t>% des Auftragswertes*.</w:t>
      </w:r>
    </w:p>
    <w:p w14:paraId="0EAFA03D" w14:textId="77777777" w:rsidR="00D64FDA" w:rsidRPr="003F48D8" w:rsidRDefault="00D64FDA" w:rsidP="00492723">
      <w:pPr>
        <w:pStyle w:val="berschrift2"/>
        <w:jc w:val="both"/>
      </w:pPr>
      <w:bookmarkStart w:id="1085" w:name="_Toc121299103"/>
      <w:r w:rsidRPr="003F48D8">
        <w:t>Datenschutz, Geheimhaltung und Sicherheit</w:t>
      </w:r>
      <w:bookmarkEnd w:id="1085"/>
    </w:p>
    <w:p w14:paraId="02A30B0C" w14:textId="07B8D91D" w:rsidR="00D64FDA" w:rsidRPr="003F48D8" w:rsidRDefault="001F750D" w:rsidP="00492723">
      <w:pPr>
        <w:pStyle w:val="Textkrper-Auswahl"/>
        <w:jc w:val="both"/>
      </w:pPr>
      <w:r>
        <w:fldChar w:fldCharType="begin">
          <w:ffData>
            <w:name w:val=""/>
            <w:enabled/>
            <w:calcOnExit w:val="0"/>
            <w:checkBox>
              <w:sizeAuto/>
              <w:default w:val="1"/>
            </w:checkBox>
          </w:ffData>
        </w:fldChar>
      </w:r>
      <w:r>
        <w:instrText xml:space="preserve"> FORMCHECKBOX </w:instrText>
      </w:r>
      <w:r w:rsidR="00227696">
        <w:fldChar w:fldCharType="separate"/>
      </w:r>
      <w:r>
        <w:fldChar w:fldCharType="end"/>
      </w:r>
      <w:r w:rsidR="00D64FDA" w:rsidRPr="003F48D8">
        <w:tab/>
        <w:t xml:space="preserve">Ergänzend zu bzw. abweichend von Ziffer 19 </w:t>
      </w:r>
      <w:r w:rsidR="00AA397F" w:rsidRPr="00AA397F">
        <w:t>EVB-IT Systemlieferungs-AGB</w:t>
      </w:r>
      <w:r w:rsidR="00D64FDA" w:rsidRPr="003F48D8">
        <w:t xml:space="preserve"> ergeben sich Regelungen zur Geheimhaltung bzw. zur Sicherheit aus Anlage Nr. </w:t>
      </w:r>
      <w:r w:rsidR="00CE7D4A">
        <w:t>6</w:t>
      </w:r>
      <w:r w:rsidR="006F5D92" w:rsidRPr="003F48D8">
        <w:t>.</w:t>
      </w:r>
    </w:p>
    <w:p w14:paraId="43EB7864" w14:textId="596DF2B1" w:rsidR="00D64FDA" w:rsidRPr="003F48D8" w:rsidRDefault="001F750D" w:rsidP="00492723">
      <w:pPr>
        <w:pStyle w:val="Textkrper-Auswahl"/>
        <w:jc w:val="both"/>
      </w:pPr>
      <w:r>
        <w:fldChar w:fldCharType="begin">
          <w:ffData>
            <w:name w:val=""/>
            <w:enabled/>
            <w:calcOnExit w:val="0"/>
            <w:checkBox>
              <w:sizeAuto/>
              <w:default w:val="1"/>
            </w:checkBox>
          </w:ffData>
        </w:fldChar>
      </w:r>
      <w:r>
        <w:instrText xml:space="preserve"> FORMCHECKBOX </w:instrText>
      </w:r>
      <w:r w:rsidR="00227696">
        <w:fldChar w:fldCharType="separate"/>
      </w:r>
      <w:r>
        <w:fldChar w:fldCharType="end"/>
      </w:r>
      <w:r w:rsidR="00D64FDA" w:rsidRPr="003F48D8">
        <w:tab/>
      </w:r>
      <w:r w:rsidR="00A601A4" w:rsidRPr="003F48D8">
        <w:t xml:space="preserve">Da </w:t>
      </w:r>
      <w:r w:rsidR="00D64FDA" w:rsidRPr="003F48D8">
        <w:t xml:space="preserve">durch den Auftragnehmer </w:t>
      </w:r>
      <w:r w:rsidR="00E54A58" w:rsidRPr="003F48D8">
        <w:t xml:space="preserve">personenbezogene </w:t>
      </w:r>
      <w:r w:rsidR="00D64FDA" w:rsidRPr="003F48D8">
        <w:t xml:space="preserve">Daten im Auftrag des Auftraggebers verarbeitet werden sollen (Auftragsdatenverarbeitung), treffen die Parteien in Anlage Nr. </w:t>
      </w:r>
      <w:r w:rsidR="00CE7D4A">
        <w:t>7</w:t>
      </w:r>
      <w:r w:rsidR="00BE4142" w:rsidRPr="003F48D8">
        <w:t xml:space="preserve"> </w:t>
      </w:r>
      <w:r w:rsidR="00E54A58" w:rsidRPr="003F48D8">
        <w:t xml:space="preserve">eine schriftliche Vereinbarung, die </w:t>
      </w:r>
      <w:r w:rsidR="00A601A4" w:rsidRPr="003F48D8">
        <w:t xml:space="preserve">zumindest </w:t>
      </w:r>
      <w:r w:rsidR="00E54A58" w:rsidRPr="003F48D8">
        <w:t>die gesetzlichen Mindestanforderungen beinhaltet (z.B.</w:t>
      </w:r>
      <w:r w:rsidR="00D64FDA" w:rsidRPr="003F48D8">
        <w:t xml:space="preserve"> </w:t>
      </w:r>
      <w:r w:rsidR="00C77571" w:rsidRPr="003F48D8">
        <w:t xml:space="preserve">gemäß </w:t>
      </w:r>
      <w:r w:rsidR="00D64FDA" w:rsidRPr="003F48D8">
        <w:t xml:space="preserve">§ 11 </w:t>
      </w:r>
      <w:r w:rsidR="001D1A83" w:rsidRPr="003F48D8">
        <w:t xml:space="preserve">Absatz </w:t>
      </w:r>
      <w:r w:rsidR="002C42E7" w:rsidRPr="003F48D8">
        <w:t>2</w:t>
      </w:r>
      <w:r w:rsidR="00D64FDA" w:rsidRPr="003F48D8">
        <w:t xml:space="preserve"> BDSG</w:t>
      </w:r>
      <w:r w:rsidR="00E54A58" w:rsidRPr="003F48D8">
        <w:t>)</w:t>
      </w:r>
      <w:r w:rsidR="00D64FDA" w:rsidRPr="003F48D8">
        <w:t>.</w:t>
      </w:r>
    </w:p>
    <w:p w14:paraId="3B76748A" w14:textId="77777777" w:rsidR="00E54A58"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E54A58" w:rsidRPr="003F48D8">
        <w:instrText xml:space="preserve">FORMCHECKBOX </w:instrText>
      </w:r>
      <w:r w:rsidR="00227696">
        <w:fldChar w:fldCharType="separate"/>
      </w:r>
      <w:r w:rsidRPr="003F48D8">
        <w:fldChar w:fldCharType="end"/>
      </w:r>
      <w:r w:rsidR="00E54A58" w:rsidRPr="003F48D8">
        <w:tab/>
      </w:r>
      <w:r w:rsidR="00B67EC4" w:rsidRPr="003F48D8">
        <w:t xml:space="preserve">Die Parteien treffen sonstige Vereinbarungen zum Datenschutz gemäß Anlage </w:t>
      </w:r>
      <w:r w:rsidR="00E54A58" w:rsidRPr="003F48D8">
        <w:t xml:space="preserve">Nr. </w:t>
      </w:r>
      <w:r w:rsidRPr="003F48D8">
        <w:fldChar w:fldCharType="begin">
          <w:ffData>
            <w:name w:val="Text109"/>
            <w:enabled/>
            <w:calcOnExit w:val="0"/>
            <w:textInput/>
          </w:ffData>
        </w:fldChar>
      </w:r>
      <w:r w:rsidR="00E54A58" w:rsidRPr="003F48D8">
        <w:instrText xml:space="preserve">FORMTEXT </w:instrText>
      </w:r>
      <w:r w:rsidRPr="003F48D8">
        <w:fldChar w:fldCharType="separate"/>
      </w:r>
      <w:r w:rsidR="003F48D8" w:rsidRPr="003F48D8">
        <w:rPr>
          <w:rStyle w:val="Formularfeld"/>
        </w:rPr>
        <w:t>     </w:t>
      </w:r>
      <w:r w:rsidRPr="003F48D8">
        <w:fldChar w:fldCharType="end"/>
      </w:r>
      <w:r w:rsidR="00E54A58" w:rsidRPr="003F48D8">
        <w:t>.</w:t>
      </w:r>
    </w:p>
    <w:p w14:paraId="4A61A54E" w14:textId="77777777" w:rsidR="009F4789" w:rsidRPr="003F48D8" w:rsidRDefault="009F4789" w:rsidP="00492723">
      <w:pPr>
        <w:pStyle w:val="berschrift2"/>
        <w:tabs>
          <w:tab w:val="clear" w:pos="782"/>
          <w:tab w:val="num" w:pos="709"/>
        </w:tabs>
        <w:ind w:left="709" w:hanging="709"/>
        <w:jc w:val="both"/>
      </w:pPr>
      <w:bookmarkStart w:id="1086" w:name="_Toc122327889"/>
      <w:bookmarkStart w:id="1087" w:name="_Toc122336676"/>
      <w:bookmarkStart w:id="1088" w:name="_Toc122789063"/>
      <w:bookmarkStart w:id="1089" w:name="_Toc122794539"/>
      <w:bookmarkStart w:id="1090" w:name="_Toc199822181"/>
      <w:bookmarkStart w:id="1091" w:name="_Toc222631224"/>
      <w:bookmarkStart w:id="1092" w:name="_Toc222632430"/>
      <w:bookmarkStart w:id="1093" w:name="_Toc234108135"/>
      <w:bookmarkStart w:id="1094" w:name="_Toc247360827"/>
      <w:bookmarkStart w:id="1095" w:name="_Toc121299104"/>
      <w:bookmarkStart w:id="1096" w:name="_Toc94942184"/>
      <w:bookmarkStart w:id="1097" w:name="_Toc139107570"/>
      <w:bookmarkStart w:id="1098" w:name="_Toc161651627"/>
      <w:bookmarkStart w:id="1099" w:name="_Toc168307207"/>
      <w:bookmarkStart w:id="1100" w:name="_Toc177271912"/>
      <w:bookmarkEnd w:id="1086"/>
      <w:bookmarkEnd w:id="1087"/>
      <w:bookmarkEnd w:id="1088"/>
      <w:bookmarkEnd w:id="1089"/>
      <w:r w:rsidRPr="003F48D8">
        <w:t xml:space="preserve">Vereinbarungen zur </w:t>
      </w:r>
      <w:bookmarkEnd w:id="1090"/>
      <w:bookmarkEnd w:id="1091"/>
      <w:bookmarkEnd w:id="1092"/>
      <w:bookmarkEnd w:id="1093"/>
      <w:bookmarkEnd w:id="1094"/>
      <w:r w:rsidR="00C26FAF" w:rsidRPr="003F48D8">
        <w:t>Korruptionsprävention</w:t>
      </w:r>
      <w:bookmarkEnd w:id="1095"/>
    </w:p>
    <w:p w14:paraId="1F0F6CA4" w14:textId="77777777" w:rsidR="009F4789" w:rsidRPr="003F48D8" w:rsidRDefault="009F4789" w:rsidP="00492723">
      <w:pPr>
        <w:pStyle w:val="Textkrper"/>
      </w:pPr>
      <w:r w:rsidRPr="003F48D8">
        <w:t>Der Auftragnehmer verpflichtet sich</w:t>
      </w:r>
      <w:r w:rsidR="007D5C10">
        <w:t>,</w:t>
      </w:r>
      <w:r w:rsidRPr="003F48D8">
        <w:t xml:space="preserve"> für die Laufzeit des Vertrages</w:t>
      </w:r>
    </w:p>
    <w:p w14:paraId="2DC7981C"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die in Anlage Nr.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aufgeführten Vorschriften zur Korruption</w:t>
      </w:r>
      <w:r w:rsidR="00C26FAF" w:rsidRPr="003F48D8">
        <w:t>sprävention</w:t>
      </w:r>
      <w:r w:rsidR="009F4789" w:rsidRPr="003F48D8">
        <w:t xml:space="preserve"> in der öffentlichen Verwaltung zu beachten.</w:t>
      </w:r>
    </w:p>
    <w:p w14:paraId="5D233D6A"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folgende weitere Regelungen einzuhalten: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2BF80425" w14:textId="77777777" w:rsidR="009F4789" w:rsidRPr="003F48D8" w:rsidRDefault="009F4789" w:rsidP="00492723">
      <w:pPr>
        <w:pStyle w:val="berschrift2"/>
        <w:jc w:val="both"/>
      </w:pPr>
      <w:bookmarkStart w:id="1101" w:name="_Toc199822182"/>
      <w:bookmarkStart w:id="1102" w:name="_Toc222631225"/>
      <w:bookmarkStart w:id="1103" w:name="_Toc222632431"/>
      <w:bookmarkStart w:id="1104" w:name="_Toc234108136"/>
      <w:bookmarkStart w:id="1105" w:name="_Toc247360828"/>
      <w:bookmarkStart w:id="1106" w:name="_Toc121299105"/>
      <w:r w:rsidRPr="003F48D8">
        <w:t>Sonstige Vereinbarungen</w:t>
      </w:r>
      <w:bookmarkEnd w:id="1096"/>
      <w:bookmarkEnd w:id="1097"/>
      <w:bookmarkEnd w:id="1098"/>
      <w:bookmarkEnd w:id="1099"/>
      <w:bookmarkEnd w:id="1100"/>
      <w:bookmarkEnd w:id="1101"/>
      <w:bookmarkEnd w:id="1102"/>
      <w:bookmarkEnd w:id="1103"/>
      <w:bookmarkEnd w:id="1104"/>
      <w:bookmarkEnd w:id="1105"/>
      <w:bookmarkEnd w:id="1106"/>
    </w:p>
    <w:p w14:paraId="64C3C3D9"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Sonstige Vereinbarungen: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02260B">
        <w:t>.</w:t>
      </w:r>
    </w:p>
    <w:p w14:paraId="453D55D1" w14:textId="77777777" w:rsidR="009F4789"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27696">
        <w:fldChar w:fldCharType="separate"/>
      </w:r>
      <w:r w:rsidRPr="003F48D8">
        <w:fldChar w:fldCharType="end"/>
      </w:r>
      <w:r w:rsidR="009F4789" w:rsidRPr="003F48D8">
        <w:tab/>
        <w:t xml:space="preserve">Die sonstigen Vereinbarungen ergeben sich aus Anlage Nr.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18BA7BD9" w14:textId="77777777" w:rsidR="00BE4142" w:rsidRDefault="00BE4142" w:rsidP="00492723">
      <w:pPr>
        <w:pStyle w:val="Textkrper-Auswahl"/>
        <w:jc w:val="both"/>
      </w:pPr>
    </w:p>
    <w:p w14:paraId="5C3516F6" w14:textId="77777777" w:rsidR="00BE4142" w:rsidRPr="00D60829" w:rsidRDefault="00BE4142" w:rsidP="008A0098">
      <w:pPr>
        <w:pStyle w:val="berschrift3"/>
      </w:pPr>
      <w:bookmarkStart w:id="1107" w:name="_Toc106871671"/>
      <w:bookmarkStart w:id="1108" w:name="_Toc121220122"/>
      <w:r w:rsidRPr="00D60829">
        <w:t>Versicherung</w:t>
      </w:r>
      <w:bookmarkEnd w:id="1107"/>
      <w:bookmarkEnd w:id="1108"/>
    </w:p>
    <w:p w14:paraId="7BBECF47" w14:textId="77777777" w:rsidR="00BE4142" w:rsidRPr="00D60829" w:rsidRDefault="00BE4142" w:rsidP="00BE4142">
      <w:pPr>
        <w:pStyle w:val="Textkrper"/>
        <w:ind w:left="709"/>
        <w:rPr>
          <w:sz w:val="18"/>
          <w:szCs w:val="18"/>
        </w:rPr>
      </w:pPr>
      <w:r w:rsidRPr="00D60829">
        <w:rPr>
          <w:sz w:val="18"/>
          <w:szCs w:val="18"/>
        </w:rPr>
        <w:t xml:space="preserve">Der Auftragnehmer weist </w:t>
      </w:r>
      <w:r>
        <w:rPr>
          <w:sz w:val="18"/>
          <w:szCs w:val="18"/>
        </w:rPr>
        <w:t xml:space="preserve">auf gesondertes Verlangen der Auftraggeber </w:t>
      </w:r>
      <w:r w:rsidRPr="00D60829">
        <w:rPr>
          <w:sz w:val="18"/>
          <w:szCs w:val="18"/>
        </w:rPr>
        <w:t xml:space="preserve">nach, dass die Haftungshöchstsummen gemäß Ziffer </w:t>
      </w:r>
      <w:r>
        <w:rPr>
          <w:sz w:val="18"/>
          <w:szCs w:val="18"/>
        </w:rPr>
        <w:t>1</w:t>
      </w:r>
      <w:r w:rsidRPr="00D60829">
        <w:rPr>
          <w:sz w:val="18"/>
          <w:szCs w:val="18"/>
        </w:rPr>
        <w:t xml:space="preserve">9 EVB-IT </w:t>
      </w:r>
      <w:r>
        <w:rPr>
          <w:sz w:val="18"/>
          <w:szCs w:val="18"/>
        </w:rPr>
        <w:t>Instandhaltungs-AGB und</w:t>
      </w:r>
      <w:r w:rsidRPr="00D60829">
        <w:rPr>
          <w:sz w:val="18"/>
          <w:szCs w:val="18"/>
        </w:rPr>
        <w:t xml:space="preserve"> Ziffer 9 EVB-IT Überlassung-AGB (Typ A) durch eine Versicherung abgedeckt sind, die im Rahmen und Umfang einer marktüblichen deutschen Betriebshaftpflichtversicherung oder vergleichbaren Versicherung aus einem Mitgliedsstaat der EU entspricht.</w:t>
      </w:r>
    </w:p>
    <w:p w14:paraId="6D9BE696" w14:textId="77777777" w:rsidR="00BE4142" w:rsidRDefault="00BE4142" w:rsidP="00BE4142">
      <w:pPr>
        <w:pStyle w:val="berschrift3"/>
        <w:numPr>
          <w:ilvl w:val="2"/>
          <w:numId w:val="1"/>
        </w:numPr>
      </w:pPr>
      <w:bookmarkStart w:id="1109" w:name="_Toc121220123"/>
      <w:r>
        <w:t>Dokumentation des Vertragsschlusses</w:t>
      </w:r>
      <w:bookmarkEnd w:id="1109"/>
      <w:r>
        <w:rPr>
          <w:lang w:val="de-DE"/>
        </w:rPr>
        <w:t>, Vertragspartner</w:t>
      </w:r>
    </w:p>
    <w:p w14:paraId="10E9F3F1" w14:textId="77777777" w:rsidR="00BE4142" w:rsidRDefault="00BE4142" w:rsidP="00BE4142">
      <w:pPr>
        <w:pStyle w:val="Box1"/>
        <w:jc w:val="both"/>
      </w:pPr>
      <w:r w:rsidRPr="00E062B9">
        <w:tab/>
        <w:t xml:space="preserve">Die Auftraggeber und Auftragnehmer vereinbaren, dass zum Zwecke der Dokumentation des </w:t>
      </w:r>
      <w:r>
        <w:t xml:space="preserve">mit dem Zuschlag des im Vergabeverfahren erfolgten </w:t>
      </w:r>
      <w:r w:rsidRPr="00E062B9">
        <w:t xml:space="preserve">Vertragsschlusses ein von beiden Parteien unterzeichnetes Exemplar dieses Vertrages nebst Anlagen </w:t>
      </w:r>
      <w:r>
        <w:t xml:space="preserve">sowohl </w:t>
      </w:r>
      <w:r w:rsidRPr="00E062B9">
        <w:t xml:space="preserve">dem </w:t>
      </w:r>
      <w:r>
        <w:t>V</w:t>
      </w:r>
      <w:r w:rsidRPr="00E062B9">
        <w:t>ertreter de</w:t>
      </w:r>
      <w:r>
        <w:t>r</w:t>
      </w:r>
      <w:r w:rsidRPr="00E062B9">
        <w:t xml:space="preserve"> Auftraggeber </w:t>
      </w:r>
      <w:r>
        <w:t xml:space="preserve">als auch </w:t>
      </w:r>
      <w:r w:rsidRPr="00E062B9">
        <w:t xml:space="preserve">dem Auftragnehmer überreicht wird. </w:t>
      </w:r>
    </w:p>
    <w:p w14:paraId="7A402A4E" w14:textId="77777777" w:rsidR="00BE4142" w:rsidRDefault="00BE4142" w:rsidP="00BE4142">
      <w:pPr>
        <w:pStyle w:val="Box1"/>
        <w:jc w:val="both"/>
      </w:pPr>
      <w:r>
        <w:tab/>
        <w:t>Es wird klargestellt, dass Vertragspartner auf Auftraggeberseite jeweils einzeln die in Anlage 1 genannten Gesellschaften sind und daher eine Änderung, Ergänzung und/ oder Beendigung des Vertrages mit einem Auftraggeber nicht der Zustimmung der anderen Auftraggeber bedarf.</w:t>
      </w:r>
    </w:p>
    <w:p w14:paraId="0AA3F6AA" w14:textId="77777777" w:rsidR="00BE4142" w:rsidRDefault="00BE4142" w:rsidP="00BE4142">
      <w:pPr>
        <w:pStyle w:val="Box1"/>
        <w:jc w:val="both"/>
        <w:rPr>
          <w:b/>
        </w:rPr>
      </w:pPr>
    </w:p>
    <w:p w14:paraId="4F3A82D7" w14:textId="24D9BA51" w:rsidR="00BE4142" w:rsidRPr="00506983" w:rsidRDefault="00751E92" w:rsidP="00BE4142">
      <w:pPr>
        <w:pStyle w:val="berschrift3"/>
        <w:numPr>
          <w:ilvl w:val="2"/>
          <w:numId w:val="1"/>
        </w:numPr>
      </w:pPr>
      <w:bookmarkStart w:id="1110" w:name="_Toc121220124"/>
      <w:r>
        <w:rPr>
          <w:lang w:val="de-DE"/>
        </w:rPr>
        <w:lastRenderedPageBreak/>
        <w:t xml:space="preserve">Änderung von Implementierungsleistungen </w:t>
      </w:r>
      <w:bookmarkEnd w:id="1110"/>
      <w:r w:rsidR="00BE4142" w:rsidRPr="00506983">
        <w:t xml:space="preserve"> </w:t>
      </w:r>
    </w:p>
    <w:p w14:paraId="46C34FCE" w14:textId="064D3F49" w:rsidR="00BE4142" w:rsidRPr="00E45444" w:rsidRDefault="00506983" w:rsidP="00E45444">
      <w:pPr>
        <w:autoSpaceDE w:val="0"/>
        <w:autoSpaceDN w:val="0"/>
        <w:adjustRightInd w:val="0"/>
        <w:ind w:left="709"/>
        <w:jc w:val="both"/>
        <w:rPr>
          <w:rFonts w:cs="Arial"/>
          <w:strike/>
          <w:szCs w:val="22"/>
        </w:rPr>
      </w:pPr>
      <w:r w:rsidRPr="00506983">
        <w:rPr>
          <w:rFonts w:cs="Arial"/>
          <w:szCs w:val="22"/>
        </w:rPr>
        <w:t>Der AG ist berechtigt, einzelne Dienstleistungen im laufenden Projekt selbst durch</w:t>
      </w:r>
      <w:r w:rsidR="00E45444">
        <w:rPr>
          <w:rFonts w:cs="Arial"/>
          <w:szCs w:val="22"/>
        </w:rPr>
        <w:t>zu</w:t>
      </w:r>
      <w:r w:rsidRPr="00506983">
        <w:rPr>
          <w:rFonts w:cs="Arial"/>
          <w:szCs w:val="22"/>
        </w:rPr>
        <w:t>führen. Eine Reduzierung des Aufwandes im Projekt reduziert daher auch den Preis für Implementierungs- und Reisekosten.</w:t>
      </w:r>
    </w:p>
    <w:p w14:paraId="4DD975F1" w14:textId="77777777" w:rsidR="00BE4142" w:rsidRPr="000F22CA" w:rsidRDefault="00BE4142" w:rsidP="00BE4142">
      <w:pPr>
        <w:pStyle w:val="berschrift3"/>
        <w:numPr>
          <w:ilvl w:val="2"/>
          <w:numId w:val="1"/>
        </w:numPr>
        <w:rPr>
          <w:rFonts w:eastAsia="Arial"/>
        </w:rPr>
      </w:pPr>
      <w:bookmarkStart w:id="1111" w:name="_Toc121220125"/>
      <w:r>
        <w:rPr>
          <w:rFonts w:eastAsia="Arial"/>
        </w:rPr>
        <w:t>C</w:t>
      </w:r>
      <w:r w:rsidRPr="000F22CA">
        <w:rPr>
          <w:rFonts w:eastAsia="Arial"/>
        </w:rPr>
        <w:t>ompliance und Antikorruption</w:t>
      </w:r>
      <w:bookmarkEnd w:id="1111"/>
    </w:p>
    <w:p w14:paraId="2A8E6BCE" w14:textId="77777777" w:rsidR="00BE4142" w:rsidRPr="000F22CA" w:rsidRDefault="00BE4142" w:rsidP="00BE4142">
      <w:pPr>
        <w:autoSpaceDE w:val="0"/>
        <w:autoSpaceDN w:val="0"/>
        <w:ind w:left="709" w:hanging="709"/>
        <w:jc w:val="both"/>
        <w:rPr>
          <w:rFonts w:eastAsia="Arial" w:cs="Arial"/>
          <w:szCs w:val="18"/>
          <w:lang w:eastAsia="en-US"/>
        </w:rPr>
      </w:pPr>
      <w:r w:rsidRPr="00C44B04">
        <w:rPr>
          <w:rFonts w:eastAsia="Arial"/>
        </w:rPr>
        <w:t>18.8.4.1</w:t>
      </w:r>
      <w:r w:rsidRPr="00C44B04">
        <w:rPr>
          <w:rFonts w:eastAsia="Arial"/>
        </w:rPr>
        <w:tab/>
      </w:r>
      <w:r w:rsidRPr="000F22CA">
        <w:rPr>
          <w:rFonts w:eastAsia="Arial" w:cs="Arial"/>
          <w:szCs w:val="18"/>
          <w:lang w:eastAsia="en-US"/>
        </w:rPr>
        <w:t xml:space="preserve">Die Vertragsparteien stellen sicher, dass die geltenden Gesetze und alle sonst bei der Durchführung dieses Vertrages relevanten Vorschriften und Regelungen in jeder Hinsicht beachtet werden, insbesondere sämtliche einschlägigen Antikorruptionsgesetze. Sie gewährleisten, dass sie im Zusammenhang mit der Durchführung dieses Vertrages keinerlei Zahlungen oder sonstigen Zuwendungen von werthaltigen Leistungen in irgendeiner Form für die Vornahme einer Handlung, das Unterlassen einer Handlung oder das Treffen einer Entscheidung annehmen, verlangen, versprechen, in Auftrag geben, genehmigen, anbieten oder anderweitig gewähren, um sich oder einen Dritten auf diesem Weg einen unlauteren Wettbewerb zu verschaffen oder zu sichern, und an einer solchen unzulässigen Vorteilsverschaffung oder –sicherung auch nicht mitwirken. </w:t>
      </w:r>
    </w:p>
    <w:p w14:paraId="34CA7BBA" w14:textId="77777777" w:rsidR="00BE4142" w:rsidRPr="000F22CA" w:rsidRDefault="00BE4142" w:rsidP="00BE4142">
      <w:pPr>
        <w:rPr>
          <w:rFonts w:eastAsia="Arial" w:cs="Arial"/>
          <w:szCs w:val="18"/>
          <w:lang w:eastAsia="en-US"/>
        </w:rPr>
      </w:pPr>
    </w:p>
    <w:p w14:paraId="56F969C2" w14:textId="77777777" w:rsidR="00BE4142" w:rsidRPr="000F22CA" w:rsidRDefault="00BE4142" w:rsidP="00BE4142">
      <w:pPr>
        <w:autoSpaceDE w:val="0"/>
        <w:autoSpaceDN w:val="0"/>
        <w:ind w:left="709" w:hanging="709"/>
        <w:jc w:val="both"/>
        <w:rPr>
          <w:rFonts w:eastAsia="Arial" w:cs="Arial"/>
          <w:szCs w:val="18"/>
          <w:lang w:eastAsia="en-US"/>
        </w:rPr>
      </w:pPr>
      <w:r w:rsidRPr="00C44B04">
        <w:rPr>
          <w:rFonts w:eastAsia="Arial"/>
        </w:rPr>
        <w:t>18.8.4.2</w:t>
      </w:r>
      <w:r>
        <w:rPr>
          <w:rFonts w:eastAsia="Arial" w:cs="Arial"/>
          <w:szCs w:val="18"/>
          <w:lang w:eastAsia="en-US"/>
        </w:rPr>
        <w:tab/>
      </w:r>
      <w:r w:rsidRPr="000F22CA">
        <w:rPr>
          <w:rFonts w:eastAsia="Arial" w:cs="Arial"/>
          <w:szCs w:val="18"/>
          <w:lang w:eastAsia="en-US"/>
        </w:rPr>
        <w:t>Die Zusammenarbeit unter diesem Vertrag basiert auf folgenden Grundsätzen, an die beide Seiten uneingeschränkt gebunden sind:</w:t>
      </w:r>
    </w:p>
    <w:p w14:paraId="395B137D" w14:textId="77777777" w:rsidR="00BE4142" w:rsidRPr="000F22CA" w:rsidRDefault="00BE4142" w:rsidP="00BE4142">
      <w:pPr>
        <w:pStyle w:val="Listenabsatz"/>
        <w:numPr>
          <w:ilvl w:val="0"/>
          <w:numId w:val="19"/>
        </w:numPr>
        <w:autoSpaceDE w:val="0"/>
        <w:autoSpaceDN w:val="0"/>
        <w:ind w:left="1134"/>
        <w:jc w:val="both"/>
        <w:rPr>
          <w:rFonts w:eastAsia="Arial" w:cs="Arial"/>
          <w:szCs w:val="18"/>
          <w:lang w:eastAsia="en-US"/>
        </w:rPr>
      </w:pPr>
      <w:r w:rsidRPr="000F22CA">
        <w:rPr>
          <w:rFonts w:eastAsia="Arial" w:cs="Arial"/>
          <w:szCs w:val="18"/>
          <w:lang w:eastAsia="en-US"/>
        </w:rPr>
        <w:t>dem Trennungsprinzip, das eine klare Trennung zwischen der Vergütung und etwaigen Umsatzgeschäften in Gegenwart und Zukunft fordert,</w:t>
      </w:r>
    </w:p>
    <w:p w14:paraId="76077E58" w14:textId="77777777" w:rsidR="00BE4142" w:rsidRPr="000F22CA" w:rsidRDefault="00BE4142" w:rsidP="00BE4142">
      <w:pPr>
        <w:pStyle w:val="Listenabsatz"/>
        <w:numPr>
          <w:ilvl w:val="0"/>
          <w:numId w:val="19"/>
        </w:numPr>
        <w:autoSpaceDE w:val="0"/>
        <w:autoSpaceDN w:val="0"/>
        <w:ind w:left="1134"/>
        <w:jc w:val="both"/>
        <w:rPr>
          <w:rFonts w:eastAsia="Arial" w:cs="Arial"/>
          <w:szCs w:val="18"/>
          <w:lang w:eastAsia="en-US"/>
        </w:rPr>
      </w:pPr>
      <w:r w:rsidRPr="000F22CA">
        <w:rPr>
          <w:rFonts w:eastAsia="Arial" w:cs="Arial"/>
          <w:szCs w:val="18"/>
          <w:lang w:eastAsia="en-US"/>
        </w:rPr>
        <w:t>dem Transparenzprinzip,</w:t>
      </w:r>
    </w:p>
    <w:p w14:paraId="1886F14E" w14:textId="77777777" w:rsidR="00BE4142" w:rsidRDefault="00BE4142" w:rsidP="00BE4142">
      <w:pPr>
        <w:pStyle w:val="Listenabsatz"/>
        <w:numPr>
          <w:ilvl w:val="0"/>
          <w:numId w:val="19"/>
        </w:numPr>
        <w:autoSpaceDE w:val="0"/>
        <w:autoSpaceDN w:val="0"/>
        <w:ind w:left="1134"/>
        <w:jc w:val="both"/>
        <w:rPr>
          <w:rFonts w:eastAsia="Arial" w:cs="Arial"/>
          <w:szCs w:val="18"/>
          <w:lang w:eastAsia="en-US"/>
        </w:rPr>
      </w:pPr>
      <w:r w:rsidRPr="000F22CA">
        <w:rPr>
          <w:rFonts w:eastAsia="Arial" w:cs="Arial"/>
          <w:szCs w:val="18"/>
          <w:lang w:eastAsia="en-US"/>
        </w:rPr>
        <w:t>dem Dokumentationsprinzip, wonach alle entgeltlichen und unentgeltlichen Leistungen schriftlich dokumentiert werden,</w:t>
      </w:r>
    </w:p>
    <w:p w14:paraId="0BE3F037" w14:textId="77777777" w:rsidR="00BE4142" w:rsidRPr="000F22CA" w:rsidRDefault="00BE4142" w:rsidP="00BE4142">
      <w:pPr>
        <w:pStyle w:val="Listenabsatz"/>
        <w:numPr>
          <w:ilvl w:val="0"/>
          <w:numId w:val="19"/>
        </w:numPr>
        <w:autoSpaceDE w:val="0"/>
        <w:autoSpaceDN w:val="0"/>
        <w:ind w:left="1134"/>
        <w:jc w:val="both"/>
        <w:rPr>
          <w:rFonts w:eastAsia="Arial" w:cs="Arial"/>
          <w:szCs w:val="18"/>
          <w:lang w:eastAsia="en-US"/>
        </w:rPr>
      </w:pPr>
      <w:r w:rsidRPr="000F22CA">
        <w:rPr>
          <w:rFonts w:eastAsia="Arial" w:cs="Arial"/>
          <w:szCs w:val="18"/>
          <w:lang w:eastAsia="en-US"/>
        </w:rPr>
        <w:t>dem Äquivalenzprinzip, wonach Leistung und Gegenleistung in einem angemessenen Verhältnis stehen müssen.</w:t>
      </w:r>
    </w:p>
    <w:p w14:paraId="42832E45" w14:textId="77777777" w:rsidR="00BE4142" w:rsidRPr="000F22CA" w:rsidRDefault="00BE4142" w:rsidP="00BE4142">
      <w:pPr>
        <w:ind w:left="426" w:hanging="426"/>
        <w:contextualSpacing/>
        <w:jc w:val="both"/>
        <w:rPr>
          <w:rFonts w:eastAsia="Arial" w:cs="Arial"/>
          <w:szCs w:val="18"/>
          <w:lang w:eastAsia="en-US"/>
        </w:rPr>
      </w:pPr>
    </w:p>
    <w:p w14:paraId="3D92E110" w14:textId="77777777" w:rsidR="00BE4142" w:rsidRPr="000F22CA" w:rsidRDefault="00BE4142" w:rsidP="00BE4142">
      <w:pPr>
        <w:ind w:left="709"/>
        <w:jc w:val="both"/>
        <w:rPr>
          <w:rFonts w:eastAsia="Arial" w:cs="Arial"/>
          <w:szCs w:val="18"/>
          <w:lang w:eastAsia="en-US"/>
        </w:rPr>
      </w:pPr>
      <w:r w:rsidRPr="000F22CA">
        <w:rPr>
          <w:rFonts w:eastAsia="Arial" w:cs="Arial"/>
          <w:szCs w:val="18"/>
          <w:lang w:eastAsia="en-US"/>
        </w:rPr>
        <w:t>Mit Unterzeichnung dieses Vertrages erklären die Unterzeichner rechtsverbindlich, sich an die vorstehenden Prinzipien ebenso uneingeschränkt gebunden zu fühlen wie an geltende gesetzliche Regelungen sowie Wettbewerbs- und Berufsregeln.</w:t>
      </w:r>
    </w:p>
    <w:p w14:paraId="46D0EE0A" w14:textId="77777777" w:rsidR="00BE4142" w:rsidRPr="000F22CA" w:rsidRDefault="00BE4142" w:rsidP="00BE4142">
      <w:pPr>
        <w:pStyle w:val="Listenabsatz"/>
        <w:ind w:left="426"/>
        <w:jc w:val="both"/>
        <w:rPr>
          <w:rFonts w:eastAsia="Arial" w:cs="Arial"/>
          <w:szCs w:val="18"/>
          <w:lang w:eastAsia="en-US"/>
        </w:rPr>
      </w:pPr>
    </w:p>
    <w:p w14:paraId="5848DD8F" w14:textId="2D947BA0" w:rsidR="00BE4142" w:rsidRPr="000F22CA" w:rsidRDefault="00BE4142" w:rsidP="00BE4142">
      <w:pPr>
        <w:autoSpaceDE w:val="0"/>
        <w:autoSpaceDN w:val="0"/>
        <w:ind w:left="709" w:hanging="709"/>
        <w:jc w:val="both"/>
        <w:rPr>
          <w:rFonts w:eastAsia="Arial" w:cs="Arial"/>
          <w:szCs w:val="18"/>
          <w:lang w:eastAsia="en-US"/>
        </w:rPr>
      </w:pPr>
      <w:r>
        <w:rPr>
          <w:rFonts w:eastAsia="Arial" w:cs="Arial"/>
          <w:szCs w:val="18"/>
          <w:lang w:eastAsia="en-US"/>
        </w:rPr>
        <w:t>18.8.4.3</w:t>
      </w:r>
      <w:r>
        <w:rPr>
          <w:rFonts w:eastAsia="Arial" w:cs="Arial"/>
          <w:szCs w:val="18"/>
          <w:lang w:eastAsia="en-US"/>
        </w:rPr>
        <w:tab/>
      </w:r>
      <w:r w:rsidRPr="000F22CA">
        <w:rPr>
          <w:rFonts w:eastAsia="Arial" w:cs="Arial"/>
          <w:szCs w:val="18"/>
          <w:lang w:eastAsia="en-US"/>
        </w:rPr>
        <w:t xml:space="preserve">Die Vertragspartner gewährleisten, dass alle erforderlichen und möglichen Maßnahmen ergriffen werden, um Subunternehmer, Unterauftragnehmer oder andere Dritte, die der Kontrolle oder dem Einflussbereich des </w:t>
      </w:r>
      <w:bookmarkStart w:id="1112" w:name="_GoBack"/>
      <w:bookmarkEnd w:id="1112"/>
      <w:r w:rsidRPr="000F22CA">
        <w:rPr>
          <w:rFonts w:eastAsia="Arial" w:cs="Arial"/>
          <w:szCs w:val="18"/>
          <w:lang w:eastAsia="en-US"/>
        </w:rPr>
        <w:t>jeweiligen Vertragspartners unterliegen, von den vorgenannten unzulässigen Verhaltensweisen abzuhalten.</w:t>
      </w:r>
    </w:p>
    <w:p w14:paraId="7E688E50" w14:textId="77777777" w:rsidR="00BE4142" w:rsidRDefault="00BE4142" w:rsidP="00BE4142">
      <w:pPr>
        <w:pStyle w:val="berschrift3"/>
        <w:numPr>
          <w:ilvl w:val="2"/>
          <w:numId w:val="1"/>
        </w:numPr>
      </w:pPr>
      <w:bookmarkStart w:id="1113" w:name="_Toc121220126"/>
      <w:r>
        <w:t>Schriftform</w:t>
      </w:r>
      <w:bookmarkEnd w:id="1113"/>
    </w:p>
    <w:p w14:paraId="0C288B53" w14:textId="77777777" w:rsidR="00BE4142" w:rsidRPr="00A61B10" w:rsidRDefault="00BE4142" w:rsidP="00BE4142">
      <w:pPr>
        <w:rPr>
          <w:rStyle w:val="Hervorhebung"/>
          <w:i w:val="0"/>
        </w:rPr>
      </w:pPr>
      <w:r w:rsidRPr="008A0098">
        <w:rPr>
          <w:rStyle w:val="Hervorhebung"/>
          <w:i w:val="0"/>
        </w:rPr>
        <w:t xml:space="preserve">Jegliche Änderungen oder Ergänzungen dieses Vertrages sind nur wirksam, wenn sie schriftlich vereinbart werden. Dies gilt auch für eine Änderung dieser Schriftformklausel. Abweichende Individualvereinbarungen haben Vorrang. </w:t>
      </w:r>
    </w:p>
    <w:p w14:paraId="0A75B729" w14:textId="77777777" w:rsidR="00BE4142" w:rsidRDefault="00BE4142" w:rsidP="00BE4142">
      <w:pPr>
        <w:pStyle w:val="Box1"/>
      </w:pPr>
    </w:p>
    <w:p w14:paraId="610068B9" w14:textId="77777777" w:rsidR="00BE4142" w:rsidRDefault="00BE4142" w:rsidP="00BE4142">
      <w:pPr>
        <w:pStyle w:val="Textkrper-Auswahl"/>
        <w:jc w:val="both"/>
      </w:pPr>
    </w:p>
    <w:p w14:paraId="23645C49" w14:textId="77777777" w:rsidR="00BE4142" w:rsidRDefault="00BE4142" w:rsidP="00492723">
      <w:pPr>
        <w:pStyle w:val="Textkrper-Auswahl"/>
        <w:jc w:val="both"/>
      </w:pPr>
    </w:p>
    <w:p w14:paraId="5D1201AD" w14:textId="77777777" w:rsidR="00CF7A97" w:rsidRPr="003F48D8" w:rsidRDefault="00CF7A97" w:rsidP="00492723">
      <w:pPr>
        <w:pStyle w:val="Textkrper-Auswahl"/>
        <w:jc w:val="both"/>
      </w:pPr>
    </w:p>
    <w:p w14:paraId="16D72005" w14:textId="77777777" w:rsidR="00962EE5" w:rsidRDefault="00962EE5" w:rsidP="00492723">
      <w:pPr>
        <w:pStyle w:val="Textkrper-Auswahl"/>
        <w:jc w:val="both"/>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12"/>
        <w:gridCol w:w="2268"/>
        <w:gridCol w:w="284"/>
        <w:gridCol w:w="1559"/>
        <w:gridCol w:w="1276"/>
        <w:gridCol w:w="2268"/>
        <w:gridCol w:w="284"/>
        <w:gridCol w:w="1418"/>
        <w:gridCol w:w="208"/>
      </w:tblGrid>
      <w:tr w:rsidR="00CF7A97" w14:paraId="5FB35E9D" w14:textId="77777777" w:rsidTr="002F0985">
        <w:trPr>
          <w:cantSplit/>
          <w:trHeight w:hRule="exact" w:val="240"/>
        </w:trPr>
        <w:tc>
          <w:tcPr>
            <w:tcW w:w="212" w:type="dxa"/>
            <w:tcBorders>
              <w:top w:val="nil"/>
              <w:left w:val="nil"/>
              <w:bottom w:val="nil"/>
            </w:tcBorders>
          </w:tcPr>
          <w:p w14:paraId="55F40EF2" w14:textId="77777777" w:rsidR="00CF7A97" w:rsidRDefault="00CF7A97" w:rsidP="00B04E02"/>
        </w:tc>
        <w:tc>
          <w:tcPr>
            <w:tcW w:w="2268" w:type="dxa"/>
            <w:tcBorders>
              <w:top w:val="nil"/>
              <w:bottom w:val="single" w:sz="4" w:space="0" w:color="auto"/>
            </w:tcBorders>
          </w:tcPr>
          <w:p w14:paraId="0EEE3D6C" w14:textId="77777777" w:rsidR="00CF7A97" w:rsidRDefault="00CF7A97" w:rsidP="00B04E02">
            <w:pPr>
              <w:ind w:left="-70"/>
            </w:pPr>
            <w:r>
              <w:fldChar w:fldCharType="begin">
                <w:ffData>
                  <w:name w:val="Text114"/>
                  <w:enabled/>
                  <w:calcOnExit w:val="0"/>
                  <w:textInput/>
                </w:ffData>
              </w:fldChar>
            </w:r>
            <w:bookmarkStart w:id="1114"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4"/>
          </w:p>
        </w:tc>
        <w:tc>
          <w:tcPr>
            <w:tcW w:w="284" w:type="dxa"/>
            <w:tcBorders>
              <w:top w:val="nil"/>
              <w:bottom w:val="nil"/>
            </w:tcBorders>
          </w:tcPr>
          <w:p w14:paraId="64B7141A" w14:textId="77777777" w:rsidR="00CF7A97" w:rsidRDefault="00CF7A97" w:rsidP="00B04E02">
            <w:pPr>
              <w:ind w:left="-70"/>
            </w:pPr>
            <w:r>
              <w:t xml:space="preserve"> ,</w:t>
            </w:r>
          </w:p>
        </w:tc>
        <w:tc>
          <w:tcPr>
            <w:tcW w:w="1559" w:type="dxa"/>
            <w:tcBorders>
              <w:top w:val="nil"/>
              <w:bottom w:val="single" w:sz="4" w:space="0" w:color="auto"/>
            </w:tcBorders>
          </w:tcPr>
          <w:p w14:paraId="5E8B084E" w14:textId="77777777" w:rsidR="00CF7A97" w:rsidRDefault="00CF7A97" w:rsidP="00B04E02">
            <w:pPr>
              <w:ind w:left="-70"/>
            </w:pPr>
            <w:r>
              <w:fldChar w:fldCharType="begin">
                <w:ffData>
                  <w:name w:val="Text115"/>
                  <w:enabled/>
                  <w:calcOnExit w:val="0"/>
                  <w:textInput/>
                </w:ffData>
              </w:fldChar>
            </w:r>
            <w:bookmarkStart w:id="1115"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5"/>
          </w:p>
        </w:tc>
        <w:tc>
          <w:tcPr>
            <w:tcW w:w="1276" w:type="dxa"/>
            <w:tcBorders>
              <w:top w:val="nil"/>
              <w:bottom w:val="nil"/>
            </w:tcBorders>
          </w:tcPr>
          <w:p w14:paraId="16CA7088" w14:textId="77777777" w:rsidR="00CF7A97" w:rsidRDefault="00CF7A97" w:rsidP="00B04E02"/>
        </w:tc>
        <w:tc>
          <w:tcPr>
            <w:tcW w:w="2268" w:type="dxa"/>
            <w:tcBorders>
              <w:top w:val="nil"/>
              <w:bottom w:val="single" w:sz="4" w:space="0" w:color="auto"/>
            </w:tcBorders>
          </w:tcPr>
          <w:p w14:paraId="6F4BBCDD" w14:textId="77777777" w:rsidR="00CF7A97" w:rsidRDefault="00CF7A97" w:rsidP="00B04E02">
            <w:pPr>
              <w:ind w:left="-70"/>
            </w:pPr>
            <w:r>
              <w:fldChar w:fldCharType="begin">
                <w:ffData>
                  <w:name w:val="Text116"/>
                  <w:enabled/>
                  <w:calcOnExit w:val="0"/>
                  <w:textInput/>
                </w:ffData>
              </w:fldChar>
            </w:r>
            <w:bookmarkStart w:id="1116"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6"/>
          </w:p>
        </w:tc>
        <w:tc>
          <w:tcPr>
            <w:tcW w:w="284" w:type="dxa"/>
            <w:tcBorders>
              <w:top w:val="nil"/>
              <w:bottom w:val="nil"/>
            </w:tcBorders>
          </w:tcPr>
          <w:p w14:paraId="4799519C" w14:textId="77777777" w:rsidR="00CF7A97" w:rsidRDefault="00CF7A97" w:rsidP="00B04E02">
            <w:r>
              <w:t xml:space="preserve"> ,</w:t>
            </w:r>
          </w:p>
        </w:tc>
        <w:tc>
          <w:tcPr>
            <w:tcW w:w="1418" w:type="dxa"/>
            <w:tcBorders>
              <w:top w:val="nil"/>
              <w:bottom w:val="single" w:sz="4" w:space="0" w:color="auto"/>
            </w:tcBorders>
          </w:tcPr>
          <w:p w14:paraId="5FDCBA17" w14:textId="77777777" w:rsidR="00CF7A97" w:rsidRDefault="00CF7A97" w:rsidP="00B04E02">
            <w:pPr>
              <w:ind w:left="-71"/>
            </w:pPr>
            <w:r>
              <w:fldChar w:fldCharType="begin">
                <w:ffData>
                  <w:name w:val="Text117"/>
                  <w:enabled/>
                  <w:calcOnExit w:val="0"/>
                  <w:textInput/>
                </w:ffData>
              </w:fldChar>
            </w:r>
            <w:bookmarkStart w:id="1117"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7"/>
          </w:p>
        </w:tc>
        <w:tc>
          <w:tcPr>
            <w:tcW w:w="208" w:type="dxa"/>
            <w:tcBorders>
              <w:top w:val="nil"/>
              <w:bottom w:val="nil"/>
              <w:right w:val="nil"/>
            </w:tcBorders>
          </w:tcPr>
          <w:p w14:paraId="31DBFE31" w14:textId="77777777" w:rsidR="00CF7A97" w:rsidRDefault="00CF7A97" w:rsidP="00B04E02"/>
        </w:tc>
      </w:tr>
      <w:tr w:rsidR="00CF7A97" w14:paraId="108F6929" w14:textId="77777777">
        <w:trPr>
          <w:cantSplit/>
          <w:trHeight w:hRule="exact" w:val="240"/>
        </w:trPr>
        <w:tc>
          <w:tcPr>
            <w:tcW w:w="9777" w:type="dxa"/>
            <w:gridSpan w:val="9"/>
            <w:tcBorders>
              <w:top w:val="nil"/>
              <w:left w:val="nil"/>
              <w:bottom w:val="nil"/>
              <w:right w:val="nil"/>
            </w:tcBorders>
          </w:tcPr>
          <w:p w14:paraId="7F418B71" w14:textId="77777777" w:rsidR="00CF7A97" w:rsidRDefault="00CF7A97" w:rsidP="00B04E02">
            <w:pPr>
              <w:tabs>
                <w:tab w:val="left" w:pos="5529"/>
                <w:tab w:val="left" w:pos="8080"/>
              </w:tabs>
              <w:ind w:left="2694" w:hanging="2552"/>
            </w:pPr>
            <w:r>
              <w:t>Ort</w:t>
            </w:r>
            <w:r>
              <w:tab/>
              <w:t>Datum</w:t>
            </w:r>
            <w:r>
              <w:tab/>
              <w:t>Ort</w:t>
            </w:r>
            <w:r>
              <w:tab/>
              <w:t>Datum</w:t>
            </w:r>
          </w:p>
        </w:tc>
      </w:tr>
      <w:tr w:rsidR="00CF7A97" w14:paraId="43C4B4C8" w14:textId="77777777" w:rsidTr="002F0985">
        <w:trPr>
          <w:cantSplit/>
          <w:trHeight w:hRule="exact" w:val="240"/>
        </w:trPr>
        <w:tc>
          <w:tcPr>
            <w:tcW w:w="212" w:type="dxa"/>
            <w:tcBorders>
              <w:top w:val="nil"/>
              <w:left w:val="nil"/>
              <w:bottom w:val="nil"/>
            </w:tcBorders>
          </w:tcPr>
          <w:p w14:paraId="68C20E27" w14:textId="77777777" w:rsidR="00CF7A97" w:rsidRDefault="00CF7A97" w:rsidP="00B04E02"/>
        </w:tc>
        <w:tc>
          <w:tcPr>
            <w:tcW w:w="4111" w:type="dxa"/>
            <w:gridSpan w:val="3"/>
            <w:tcBorders>
              <w:top w:val="nil"/>
              <w:bottom w:val="nil"/>
            </w:tcBorders>
          </w:tcPr>
          <w:p w14:paraId="77A5DA36" w14:textId="77777777" w:rsidR="00CF7A97" w:rsidRDefault="00E25D2C" w:rsidP="002F0985">
            <w:pPr>
              <w:ind w:left="-70"/>
            </w:pPr>
            <w:r>
              <w:t>Auftragnehmer</w:t>
            </w:r>
          </w:p>
        </w:tc>
        <w:tc>
          <w:tcPr>
            <w:tcW w:w="1276" w:type="dxa"/>
            <w:tcBorders>
              <w:top w:val="nil"/>
              <w:bottom w:val="nil"/>
            </w:tcBorders>
          </w:tcPr>
          <w:p w14:paraId="30B146F9" w14:textId="77777777" w:rsidR="00CF7A97" w:rsidRDefault="00CF7A97" w:rsidP="00B04E02"/>
        </w:tc>
        <w:tc>
          <w:tcPr>
            <w:tcW w:w="4178" w:type="dxa"/>
            <w:gridSpan w:val="4"/>
            <w:tcBorders>
              <w:top w:val="nil"/>
              <w:bottom w:val="nil"/>
              <w:right w:val="nil"/>
            </w:tcBorders>
          </w:tcPr>
          <w:p w14:paraId="1BFC93F4" w14:textId="77777777" w:rsidR="00CF7A97" w:rsidRDefault="002F0985" w:rsidP="00CF40F6">
            <w:pPr>
              <w:ind w:left="-70"/>
            </w:pPr>
            <w:r>
              <w:t>Auftraggeber</w:t>
            </w:r>
          </w:p>
        </w:tc>
      </w:tr>
      <w:tr w:rsidR="00CF7A97" w14:paraId="10716954" w14:textId="77777777">
        <w:trPr>
          <w:cantSplit/>
          <w:trHeight w:hRule="exact" w:val="240"/>
        </w:trPr>
        <w:tc>
          <w:tcPr>
            <w:tcW w:w="9777" w:type="dxa"/>
            <w:gridSpan w:val="9"/>
            <w:tcBorders>
              <w:top w:val="nil"/>
              <w:left w:val="nil"/>
              <w:bottom w:val="nil"/>
              <w:right w:val="nil"/>
            </w:tcBorders>
          </w:tcPr>
          <w:p w14:paraId="6C583EE3" w14:textId="77777777" w:rsidR="00CF7A97" w:rsidRDefault="00CF7A97" w:rsidP="00B04E02">
            <w:pPr>
              <w:ind w:left="-70"/>
            </w:pPr>
          </w:p>
        </w:tc>
      </w:tr>
      <w:tr w:rsidR="00CF7A97" w14:paraId="74260419" w14:textId="77777777" w:rsidTr="002F0985">
        <w:trPr>
          <w:cantSplit/>
          <w:trHeight w:hRule="exact" w:val="240"/>
        </w:trPr>
        <w:tc>
          <w:tcPr>
            <w:tcW w:w="212" w:type="dxa"/>
            <w:tcBorders>
              <w:top w:val="nil"/>
              <w:left w:val="nil"/>
              <w:bottom w:val="nil"/>
            </w:tcBorders>
          </w:tcPr>
          <w:p w14:paraId="69E26D7E" w14:textId="77777777" w:rsidR="00CF7A97" w:rsidRDefault="00CF7A97" w:rsidP="00B04E02"/>
        </w:tc>
        <w:tc>
          <w:tcPr>
            <w:tcW w:w="4111" w:type="dxa"/>
            <w:gridSpan w:val="3"/>
            <w:tcBorders>
              <w:top w:val="nil"/>
              <w:bottom w:val="nil"/>
            </w:tcBorders>
          </w:tcPr>
          <w:p w14:paraId="2E8F5A88" w14:textId="77777777" w:rsidR="00CF7A97" w:rsidRDefault="00CF7A97" w:rsidP="00B04E02">
            <w:pPr>
              <w:ind w:left="-70"/>
            </w:pPr>
          </w:p>
        </w:tc>
        <w:tc>
          <w:tcPr>
            <w:tcW w:w="1276" w:type="dxa"/>
            <w:tcBorders>
              <w:top w:val="nil"/>
            </w:tcBorders>
          </w:tcPr>
          <w:p w14:paraId="4C90F27D" w14:textId="77777777" w:rsidR="00CF7A97" w:rsidRDefault="00CF7A97" w:rsidP="00B04E02"/>
        </w:tc>
        <w:tc>
          <w:tcPr>
            <w:tcW w:w="3970" w:type="dxa"/>
            <w:gridSpan w:val="3"/>
            <w:tcBorders>
              <w:top w:val="nil"/>
              <w:bottom w:val="nil"/>
            </w:tcBorders>
          </w:tcPr>
          <w:p w14:paraId="6FB39281" w14:textId="77777777" w:rsidR="00CF7A97" w:rsidRDefault="00CF7A97" w:rsidP="00B04E02">
            <w:pPr>
              <w:ind w:left="-70"/>
            </w:pPr>
          </w:p>
        </w:tc>
        <w:tc>
          <w:tcPr>
            <w:tcW w:w="208" w:type="dxa"/>
            <w:tcBorders>
              <w:top w:val="nil"/>
              <w:bottom w:val="nil"/>
              <w:right w:val="nil"/>
            </w:tcBorders>
          </w:tcPr>
          <w:p w14:paraId="57084AAF" w14:textId="77777777" w:rsidR="00CF7A97" w:rsidRDefault="00CF7A97" w:rsidP="00B04E02"/>
        </w:tc>
      </w:tr>
      <w:tr w:rsidR="00CF7A97" w14:paraId="1F713CE4" w14:textId="77777777" w:rsidTr="002F0985">
        <w:trPr>
          <w:cantSplit/>
          <w:trHeight w:hRule="exact" w:val="240"/>
        </w:trPr>
        <w:tc>
          <w:tcPr>
            <w:tcW w:w="212" w:type="dxa"/>
            <w:tcBorders>
              <w:top w:val="nil"/>
              <w:left w:val="nil"/>
              <w:bottom w:val="nil"/>
            </w:tcBorders>
          </w:tcPr>
          <w:p w14:paraId="71781BD4" w14:textId="77777777" w:rsidR="00CF7A97" w:rsidRDefault="00CF7A97" w:rsidP="00B04E02"/>
        </w:tc>
        <w:tc>
          <w:tcPr>
            <w:tcW w:w="4111" w:type="dxa"/>
            <w:gridSpan w:val="3"/>
            <w:tcBorders>
              <w:top w:val="single" w:sz="4" w:space="0" w:color="auto"/>
              <w:bottom w:val="nil"/>
            </w:tcBorders>
          </w:tcPr>
          <w:p w14:paraId="27D091D2" w14:textId="77777777" w:rsidR="00CF7A97" w:rsidRDefault="00CF7A97" w:rsidP="00B04E02">
            <w:pPr>
              <w:ind w:left="-70"/>
              <w:rPr>
                <w:sz w:val="12"/>
              </w:rPr>
            </w:pPr>
            <w:r>
              <w:t xml:space="preserve">Unterschrift Auftragnehmer </w:t>
            </w:r>
            <w:r>
              <w:rPr>
                <w:sz w:val="14"/>
              </w:rPr>
              <w:t>(Name in Druckschrift)</w:t>
            </w:r>
          </w:p>
        </w:tc>
        <w:tc>
          <w:tcPr>
            <w:tcW w:w="1276" w:type="dxa"/>
            <w:tcBorders>
              <w:bottom w:val="nil"/>
            </w:tcBorders>
          </w:tcPr>
          <w:p w14:paraId="0776FE3C" w14:textId="77777777" w:rsidR="00CF7A97" w:rsidRDefault="00CF7A97" w:rsidP="00B04E02"/>
        </w:tc>
        <w:tc>
          <w:tcPr>
            <w:tcW w:w="3970" w:type="dxa"/>
            <w:gridSpan w:val="3"/>
            <w:tcBorders>
              <w:top w:val="single" w:sz="4" w:space="0" w:color="auto"/>
              <w:bottom w:val="nil"/>
            </w:tcBorders>
          </w:tcPr>
          <w:p w14:paraId="7B03E835" w14:textId="77777777" w:rsidR="00CF7A97" w:rsidRDefault="00CF7A97" w:rsidP="00B04E02">
            <w:pPr>
              <w:ind w:left="-70"/>
            </w:pPr>
            <w:r>
              <w:t xml:space="preserve">Unterschrift Auftraggeber </w:t>
            </w:r>
            <w:r>
              <w:rPr>
                <w:sz w:val="12"/>
              </w:rPr>
              <w:t>(</w:t>
            </w:r>
            <w:r>
              <w:rPr>
                <w:sz w:val="14"/>
              </w:rPr>
              <w:t>Name in Druckschrift)</w:t>
            </w:r>
          </w:p>
        </w:tc>
        <w:tc>
          <w:tcPr>
            <w:tcW w:w="208" w:type="dxa"/>
            <w:tcBorders>
              <w:top w:val="nil"/>
              <w:bottom w:val="nil"/>
              <w:right w:val="nil"/>
            </w:tcBorders>
          </w:tcPr>
          <w:p w14:paraId="5FF04418" w14:textId="77777777" w:rsidR="00CF7A97" w:rsidRDefault="00CF7A97" w:rsidP="00B04E02"/>
        </w:tc>
      </w:tr>
    </w:tbl>
    <w:p w14:paraId="5639A715" w14:textId="77777777" w:rsidR="00CF7A97" w:rsidRDefault="00CF7A97" w:rsidP="00CF7A97">
      <w:pPr>
        <w:rPr>
          <w:sz w:val="6"/>
        </w:rPr>
      </w:pPr>
    </w:p>
    <w:p w14:paraId="7CCBA991" w14:textId="77777777" w:rsidR="00CF7A97" w:rsidRDefault="00CF7A97" w:rsidP="00CF7A97">
      <w:pPr>
        <w:autoSpaceDE w:val="0"/>
        <w:autoSpaceDN w:val="0"/>
        <w:adjustRightInd w:val="0"/>
        <w:ind w:left="1065"/>
        <w:rPr>
          <w:rFonts w:cs="Arial"/>
          <w:szCs w:val="18"/>
        </w:rPr>
      </w:pPr>
    </w:p>
    <w:p w14:paraId="2C3510D2" w14:textId="77777777" w:rsidR="009F4789" w:rsidRPr="003F48D8" w:rsidRDefault="009F4789" w:rsidP="00492723">
      <w:pPr>
        <w:pStyle w:val="Textkrper"/>
      </w:pPr>
    </w:p>
    <w:sectPr w:rsidR="009F4789" w:rsidRPr="003F48D8" w:rsidSect="0035302E">
      <w:headerReference w:type="default" r:id="rId10"/>
      <w:footerReference w:type="default" r:id="rId11"/>
      <w:pgSz w:w="11907" w:h="16840" w:code="9"/>
      <w:pgMar w:top="851" w:right="1134" w:bottom="1134" w:left="1134" w:header="720" w:footer="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Goßmann Marco" w:date="2023-02-22T10:02:00Z" w:initials="GM">
    <w:p w14:paraId="02D2CEF5" w14:textId="6FE22BE7" w:rsidR="00227696" w:rsidRPr="00D317C0" w:rsidRDefault="00227696">
      <w:pPr>
        <w:pStyle w:val="Kommentartext"/>
        <w:rPr>
          <w:lang w:val="de-DE"/>
        </w:rPr>
      </w:pPr>
      <w:r>
        <w:rPr>
          <w:rStyle w:val="Kommentarzeichen"/>
        </w:rPr>
        <w:annotationRef/>
      </w:r>
      <w:r>
        <w:rPr>
          <w:lang w:val="de-DE"/>
        </w:rPr>
        <w:t>Vom Bieter auszufüllen</w:t>
      </w:r>
    </w:p>
  </w:comment>
  <w:comment w:id="185" w:author="Gabbert, Hendrik" w:date="2023-08-15T21:23:00Z" w:initials="GH">
    <w:p w14:paraId="035C1CFA" w14:textId="1EE47E2E" w:rsidR="00227696" w:rsidRDefault="00227696">
      <w:pPr>
        <w:pStyle w:val="Kommentartext"/>
      </w:pPr>
      <w:r>
        <w:rPr>
          <w:rStyle w:val="Kommentarzeichen"/>
        </w:rPr>
        <w:annotationRef/>
      </w:r>
      <w:r w:rsidRPr="00303163">
        <w:t>Vom Bieter einzutragen.</w:t>
      </w:r>
    </w:p>
  </w:comment>
  <w:comment w:id="212" w:author="Lubig Dennis" w:date="2022-09-14T12:49:00Z" w:initials="LD">
    <w:p w14:paraId="27D75B8A" w14:textId="7ABD04EC" w:rsidR="00227696" w:rsidRPr="005B5C02" w:rsidRDefault="00227696">
      <w:pPr>
        <w:pStyle w:val="Kommentartext"/>
        <w:rPr>
          <w:lang w:val="de-DE"/>
        </w:rPr>
      </w:pPr>
      <w:r>
        <w:rPr>
          <w:rStyle w:val="Kommentarzeichen"/>
        </w:rPr>
        <w:annotationRef/>
      </w:r>
      <w:r>
        <w:rPr>
          <w:lang w:val="de-DE"/>
        </w:rPr>
        <w:t>Befüllung durch Bieter</w:t>
      </w:r>
    </w:p>
  </w:comment>
  <w:comment w:id="343" w:author="Lubig Dennis" w:date="2022-10-27T16:25:00Z" w:initials="LD">
    <w:p w14:paraId="64A3F376" w14:textId="77777777" w:rsidR="00227696" w:rsidRPr="00500A71" w:rsidRDefault="00227696">
      <w:pPr>
        <w:pStyle w:val="Kommentartext"/>
        <w:rPr>
          <w:lang w:val="de-DE"/>
        </w:rPr>
      </w:pPr>
      <w:r>
        <w:rPr>
          <w:rStyle w:val="Kommentarzeichen"/>
        </w:rPr>
        <w:annotationRef/>
      </w:r>
      <w:r>
        <w:rPr>
          <w:lang w:val="de-DE"/>
        </w:rPr>
        <w:t>Vom Auftragnehmer zu befüllen</w:t>
      </w:r>
    </w:p>
  </w:comment>
  <w:comment w:id="366" w:author="Lubig Dennis" w:date="2022-10-27T16:26:00Z" w:initials="LD">
    <w:p w14:paraId="11A25798" w14:textId="77777777" w:rsidR="00227696" w:rsidRDefault="00227696">
      <w:pPr>
        <w:pStyle w:val="Kommentartext"/>
      </w:pPr>
      <w:r>
        <w:rPr>
          <w:rStyle w:val="Kommentarzeichen"/>
        </w:rPr>
        <w:annotationRef/>
      </w:r>
      <w:r>
        <w:rPr>
          <w:lang w:val="de-DE"/>
        </w:rPr>
        <w:t>Vom Auftragnehmer zu befüllen</w:t>
      </w:r>
    </w:p>
  </w:comment>
  <w:comment w:id="510" w:author="Lubig Dennis" w:date="2022-10-27T16:28:00Z" w:initials="LD">
    <w:p w14:paraId="1C071C37" w14:textId="77777777" w:rsidR="00227696" w:rsidRDefault="00227696">
      <w:pPr>
        <w:pStyle w:val="Kommentartext"/>
      </w:pPr>
      <w:r>
        <w:rPr>
          <w:rStyle w:val="Kommentarzeichen"/>
        </w:rPr>
        <w:annotationRef/>
      </w:r>
      <w:r>
        <w:rPr>
          <w:lang w:val="de-DE"/>
        </w:rPr>
        <w:t>Vom Auftragnehmer zu befüllen</w:t>
      </w:r>
    </w:p>
  </w:comment>
  <w:comment w:id="640" w:author="Schneebeck Jan" w:date="2022-12-06T11:09:00Z" w:initials="SJ">
    <w:p w14:paraId="6986F69A" w14:textId="11813D89" w:rsidR="00227696" w:rsidRPr="004A5A0D" w:rsidRDefault="00227696">
      <w:pPr>
        <w:pStyle w:val="Kommentartext"/>
        <w:rPr>
          <w:lang w:val="de-DE"/>
        </w:rPr>
      </w:pPr>
      <w:r>
        <w:rPr>
          <w:rStyle w:val="Kommentarzeichen"/>
        </w:rPr>
        <w:annotationRef/>
      </w:r>
      <w:r>
        <w:rPr>
          <w:lang w:val="de-DE"/>
        </w:rPr>
        <w:t>Vom Anbieter auszufüllen</w:t>
      </w:r>
    </w:p>
  </w:comment>
  <w:comment w:id="688" w:author="Steinke Carsten" w:date="2023-08-29T17:02:00Z" w:initials="SC">
    <w:p w14:paraId="02EA9D73" w14:textId="6A8B58C5" w:rsidR="00227696" w:rsidRPr="00A1360E" w:rsidRDefault="00227696">
      <w:pPr>
        <w:pStyle w:val="Kommentartext"/>
        <w:rPr>
          <w:lang w:val="de-DE"/>
        </w:rPr>
      </w:pPr>
      <w:r>
        <w:rPr>
          <w:rStyle w:val="Kommentarzeichen"/>
        </w:rPr>
        <w:annotationRef/>
      </w:r>
      <w:r>
        <w:rPr>
          <w:lang w:val="de-DE"/>
        </w:rPr>
        <w:t>Vom Anbieter auszufüllen</w:t>
      </w:r>
    </w:p>
  </w:comment>
  <w:comment w:id="842" w:author="Lubig Dennis" w:date="2022-10-27T16:30:00Z" w:initials="LD">
    <w:p w14:paraId="5BC0D41F" w14:textId="77777777" w:rsidR="00227696" w:rsidRDefault="00227696">
      <w:pPr>
        <w:pStyle w:val="Kommentartext"/>
      </w:pPr>
      <w:r>
        <w:rPr>
          <w:rStyle w:val="Kommentarzeichen"/>
        </w:rPr>
        <w:annotationRef/>
      </w:r>
      <w:r>
        <w:rPr>
          <w:lang w:val="de-DE"/>
        </w:rPr>
        <w:t>Vom Auftragnehmer zu befüllen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D2CEF5" w15:done="0"/>
  <w15:commentEx w15:paraId="035C1CFA" w15:done="0"/>
  <w15:commentEx w15:paraId="27D75B8A" w15:done="0"/>
  <w15:commentEx w15:paraId="64A3F376" w15:done="0"/>
  <w15:commentEx w15:paraId="11A25798" w15:done="0"/>
  <w15:commentEx w15:paraId="1C071C37" w15:done="0"/>
  <w15:commentEx w15:paraId="6986F69A" w15:done="0"/>
  <w15:commentEx w15:paraId="02EA9D73" w15:done="0"/>
  <w15:commentEx w15:paraId="5BC0D41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7EE56" w14:textId="77777777" w:rsidR="00B21494" w:rsidRDefault="00B21494">
      <w:r>
        <w:separator/>
      </w:r>
    </w:p>
  </w:endnote>
  <w:endnote w:type="continuationSeparator" w:id="0">
    <w:p w14:paraId="3501DFAB" w14:textId="77777777" w:rsidR="00B21494" w:rsidRDefault="00B2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Fett">
    <w:panose1 w:val="020B0704020202020204"/>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4B453" w14:textId="77777777" w:rsidR="00227696" w:rsidRDefault="00227696">
    <w:pPr>
      <w:pStyle w:val="Fuzeile"/>
    </w:pPr>
    <w:r>
      <w:rPr>
        <w:noProof/>
      </w:rPr>
      <w:object w:dxaOrig="0" w:dyaOrig="0" w14:anchorId="0E666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95pt;margin-top:-38.25pt;width:71.45pt;height:32.45pt;z-index:251658240;mso-wrap-edited:f" wrapcoords="-218 0 -218 21109 21600 21109 21600 0 -218 0" fillcolor="window">
          <v:imagedata r:id="rId1" o:title=""/>
          <w10:wrap type="square"/>
        </v:shape>
        <o:OLEObject Type="Embed" ProgID="PBrush" ShapeID="_x0000_s2050" DrawAspect="Content" ObjectID="_1784147404" r:id="rId2"/>
      </w:object>
    </w:r>
    <w:r>
      <w:rPr>
        <w:noProof/>
        <w:lang w:val="de-DE" w:eastAsia="de-DE"/>
      </w:rPr>
      <mc:AlternateContent>
        <mc:Choice Requires="wps">
          <w:drawing>
            <wp:anchor distT="0" distB="0" distL="114300" distR="114300" simplePos="0" relativeHeight="251657216" behindDoc="0" locked="0" layoutInCell="1" allowOverlap="1" wp14:anchorId="088A4FAF" wp14:editId="3D1FA5E5">
              <wp:simplePos x="0" y="0"/>
              <wp:positionH relativeFrom="column">
                <wp:posOffset>4445</wp:posOffset>
              </wp:positionH>
              <wp:positionV relativeFrom="paragraph">
                <wp:posOffset>-441960</wp:posOffset>
              </wp:positionV>
              <wp:extent cx="5151120" cy="323850"/>
              <wp:effectExtent l="4445"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120" cy="32385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E6FF4B" w14:textId="77777777" w:rsidR="00227696" w:rsidRPr="007827D3" w:rsidRDefault="00227696" w:rsidP="00B54427">
                          <w:pPr>
                            <w:pStyle w:val="TextkrperohneNummer"/>
                            <w:spacing w:after="0" w:line="200" w:lineRule="exact"/>
                            <w:ind w:left="0"/>
                            <w:rPr>
                              <w:sz w:val="16"/>
                              <w:szCs w:val="16"/>
                            </w:rPr>
                          </w:pPr>
                          <w:r>
                            <w:rPr>
                              <w:sz w:val="16"/>
                              <w:szCs w:val="16"/>
                            </w:rPr>
                            <w:t>Di</w:t>
                          </w:r>
                          <w:r w:rsidRPr="007827D3">
                            <w:rPr>
                              <w:sz w:val="16"/>
                              <w:szCs w:val="16"/>
                            </w:rPr>
                            <w:t>e mit * gekennzeichneten Begriffe sind am Ende der EVB-IT Systemlieferungs-AGB definiert.</w:t>
                          </w:r>
                        </w:p>
                        <w:p w14:paraId="4CDC9538" w14:textId="77777777" w:rsidR="00227696" w:rsidRDefault="00227696" w:rsidP="00B54427">
                          <w:pPr>
                            <w:rPr>
                              <w:color w:val="000000"/>
                              <w:sz w:val="16"/>
                            </w:rPr>
                          </w:pPr>
                          <w:r w:rsidRPr="007827D3">
                            <w:rPr>
                              <w:sz w:val="16"/>
                              <w:szCs w:val="16"/>
                            </w:rPr>
                            <w:t xml:space="preserve">Version </w:t>
                          </w:r>
                          <w:r>
                            <w:rPr>
                              <w:sz w:val="16"/>
                              <w:szCs w:val="16"/>
                            </w:rPr>
                            <w:t>1.1 vom 23</w:t>
                          </w:r>
                          <w:r w:rsidRPr="007827D3">
                            <w:rPr>
                              <w:sz w:val="16"/>
                              <w:szCs w:val="16"/>
                            </w:rPr>
                            <w:t>.</w:t>
                          </w:r>
                          <w:r>
                            <w:rPr>
                              <w:sz w:val="16"/>
                              <w:szCs w:val="16"/>
                            </w:rPr>
                            <w:t>11</w:t>
                          </w:r>
                          <w:r w:rsidRPr="007827D3">
                            <w:rPr>
                              <w:sz w:val="16"/>
                              <w:szCs w:val="16"/>
                            </w:rPr>
                            <w:t>.201</w:t>
                          </w:r>
                          <w:r>
                            <w:rPr>
                              <w:sz w:val="16"/>
                              <w:szCs w:val="16"/>
                            </w:rPr>
                            <w:t>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A4FAF" id="_x0000_t202" coordsize="21600,21600" o:spt="202" path="m,l,21600r21600,l21600,xe">
              <v:stroke joinstyle="miter"/>
              <v:path gradientshapeok="t" o:connecttype="rect"/>
            </v:shapetype>
            <v:shape id="Text Box 1" o:spid="_x0000_s1027" type="#_x0000_t202" style="position:absolute;margin-left:.35pt;margin-top:-34.8pt;width:405.6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" fillcolor="#ddd" stroked="f">
              <v:textbox inset=",0,,0">
                <w:txbxContent>
                  <w:p w14:paraId="24E6FF4B" w14:textId="77777777" w:rsidR="00A42FE0" w:rsidRPr="007827D3" w:rsidRDefault="00A42FE0" w:rsidP="00B54427">
                    <w:pPr>
                      <w:pStyle w:val="TextkrperohneNummer"/>
                      <w:spacing w:after="0" w:line="200" w:lineRule="exact"/>
                      <w:ind w:left="0"/>
                      <w:rPr>
                        <w:sz w:val="16"/>
                        <w:szCs w:val="16"/>
                      </w:rPr>
                    </w:pPr>
                    <w:r>
                      <w:rPr>
                        <w:sz w:val="16"/>
                        <w:szCs w:val="16"/>
                      </w:rPr>
                      <w:t>Di</w:t>
                    </w:r>
                    <w:r w:rsidRPr="007827D3">
                      <w:rPr>
                        <w:sz w:val="16"/>
                        <w:szCs w:val="16"/>
                      </w:rPr>
                      <w:t>e mit * gekennzeichneten Begriffe sind am Ende der EVB-IT Systemlieferungs-AGB definiert.</w:t>
                    </w:r>
                  </w:p>
                  <w:p w14:paraId="4CDC9538" w14:textId="77777777" w:rsidR="00A42FE0" w:rsidRDefault="00A42FE0" w:rsidP="00B54427">
                    <w:pPr>
                      <w:rPr>
                        <w:color w:val="000000"/>
                        <w:sz w:val="16"/>
                      </w:rPr>
                    </w:pPr>
                    <w:r w:rsidRPr="007827D3">
                      <w:rPr>
                        <w:sz w:val="16"/>
                        <w:szCs w:val="16"/>
                      </w:rPr>
                      <w:t xml:space="preserve">Version </w:t>
                    </w:r>
                    <w:r>
                      <w:rPr>
                        <w:sz w:val="16"/>
                        <w:szCs w:val="16"/>
                      </w:rPr>
                      <w:t>1.1 vom 23</w:t>
                    </w:r>
                    <w:r w:rsidRPr="007827D3">
                      <w:rPr>
                        <w:sz w:val="16"/>
                        <w:szCs w:val="16"/>
                      </w:rPr>
                      <w:t>.</w:t>
                    </w:r>
                    <w:r>
                      <w:rPr>
                        <w:sz w:val="16"/>
                        <w:szCs w:val="16"/>
                      </w:rPr>
                      <w:t>11</w:t>
                    </w:r>
                    <w:r w:rsidRPr="007827D3">
                      <w:rPr>
                        <w:sz w:val="16"/>
                        <w:szCs w:val="16"/>
                      </w:rPr>
                      <w:t>.201</w:t>
                    </w:r>
                    <w:r>
                      <w:rPr>
                        <w:sz w:val="16"/>
                        <w:szCs w:val="16"/>
                      </w:rPr>
                      <w:t>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82820" w14:textId="77777777" w:rsidR="00B21494" w:rsidRDefault="00B21494">
      <w:r>
        <w:separator/>
      </w:r>
    </w:p>
  </w:footnote>
  <w:footnote w:type="continuationSeparator" w:id="0">
    <w:p w14:paraId="078FEE34" w14:textId="77777777" w:rsidR="00B21494" w:rsidRDefault="00B21494">
      <w:r>
        <w:continuationSeparator/>
      </w:r>
    </w:p>
  </w:footnote>
  <w:footnote w:id="1">
    <w:p w14:paraId="022C1A50" w14:textId="6B927D42" w:rsidR="00227696" w:rsidRDefault="00227696" w:rsidP="002225CD">
      <w:pPr>
        <w:pStyle w:val="Funotentext"/>
      </w:pPr>
      <w:r>
        <w:rPr>
          <w:rStyle w:val="Funotenzeichen"/>
        </w:rPr>
        <w:footnoteRef/>
      </w:r>
      <w:r>
        <w:t xml:space="preserve"> Die gesonderte Vergütung ergibt sich z.B. für den Systemservice aus Nummer </w:t>
      </w:r>
      <w:r>
        <w:fldChar w:fldCharType="begin"/>
      </w:r>
      <w:r>
        <w:instrText xml:space="preserve"> REF _Ref251939716 \r \h </w:instrText>
      </w:r>
      <w:r>
        <w:fldChar w:fldCharType="separate"/>
      </w:r>
      <w:r>
        <w:t>7.4.1</w:t>
      </w:r>
      <w:r>
        <w:fldChar w:fldCharType="end"/>
      </w:r>
    </w:p>
  </w:footnote>
  <w:footnote w:id="2">
    <w:p w14:paraId="70FA138D" w14:textId="33DDB9AC" w:rsidR="00227696" w:rsidRDefault="00227696" w:rsidP="00887D43">
      <w:pPr>
        <w:pStyle w:val="Funotentext"/>
        <w:spacing w:line="240" w:lineRule="auto"/>
      </w:pPr>
      <w:r>
        <w:rPr>
          <w:rStyle w:val="Funotenzeichen"/>
        </w:rPr>
        <w:footnoteRef/>
      </w:r>
      <w:r>
        <w:t xml:space="preserve"> </w:t>
      </w:r>
      <w:r w:rsidRPr="00C349CE">
        <w:rPr>
          <w:sz w:val="16"/>
        </w:rPr>
        <w:t>Der Auftragnehmer hat den Anteil des Systemservice</w:t>
      </w:r>
      <w:r>
        <w:rPr>
          <w:sz w:val="16"/>
        </w:rPr>
        <w:t xml:space="preserve">s </w:t>
      </w:r>
      <w:r w:rsidRPr="00C349CE">
        <w:rPr>
          <w:sz w:val="16"/>
        </w:rPr>
        <w:t xml:space="preserve">an dem Pauschalfestpreis anzugeben, selbst wenn in Nummer </w:t>
      </w:r>
      <w:r>
        <w:rPr>
          <w:sz w:val="16"/>
        </w:rPr>
        <w:fldChar w:fldCharType="begin"/>
      </w:r>
      <w:r>
        <w:rPr>
          <w:sz w:val="16"/>
        </w:rPr>
        <w:instrText xml:space="preserve"> REF _Ref251941503 \r \h </w:instrText>
      </w:r>
      <w:r>
        <w:rPr>
          <w:sz w:val="16"/>
        </w:rPr>
      </w:r>
      <w:r>
        <w:rPr>
          <w:sz w:val="16"/>
        </w:rPr>
        <w:fldChar w:fldCharType="separate"/>
      </w:r>
      <w:r>
        <w:rPr>
          <w:sz w:val="16"/>
        </w:rPr>
        <w:t>1.2</w:t>
      </w:r>
      <w:r>
        <w:rPr>
          <w:sz w:val="16"/>
        </w:rPr>
        <w:fldChar w:fldCharType="end"/>
      </w:r>
      <w:r>
        <w:rPr>
          <w:sz w:val="16"/>
        </w:rPr>
        <w:t xml:space="preserve"> </w:t>
      </w:r>
      <w:r w:rsidRPr="00C349CE">
        <w:rPr>
          <w:sz w:val="16"/>
        </w:rPr>
        <w:t xml:space="preserve">keine gesonderte Ausweisung von Preisanteilen vorgesehen ist. Dies allein, um die Berechnung der Haftungsobergrenze gemäß Ziffer 15.3 </w:t>
      </w:r>
      <w:r w:rsidRPr="00623DCC">
        <w:rPr>
          <w:sz w:val="16"/>
          <w:szCs w:val="16"/>
        </w:rPr>
        <w:t>EVB-IT Systemlieferungs-AGB</w:t>
      </w:r>
      <w:r w:rsidRPr="00C349CE">
        <w:rPr>
          <w:sz w:val="16"/>
        </w:rPr>
        <w:t xml:space="preserve"> und - bei Vereinbarung </w:t>
      </w:r>
      <w:r>
        <w:rPr>
          <w:sz w:val="16"/>
        </w:rPr>
        <w:t xml:space="preserve">einer gesonderten Ausweisung - </w:t>
      </w:r>
      <w:r w:rsidRPr="00C349CE">
        <w:rPr>
          <w:sz w:val="16"/>
        </w:rPr>
        <w:t>eine Bewertung des Pauschalfestpreises zu ermöglichen.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8F900" w14:textId="77777777" w:rsidR="00227696" w:rsidRPr="00A12F9A" w:rsidRDefault="00227696" w:rsidP="007F2A11">
    <w:pPr>
      <w:shd w:val="clear" w:color="auto" w:fill="E6E6E6"/>
      <w:tabs>
        <w:tab w:val="right" w:pos="9072"/>
      </w:tabs>
      <w:rPr>
        <w:b/>
        <w:sz w:val="16"/>
        <w:szCs w:val="16"/>
      </w:rPr>
    </w:pPr>
  </w:p>
  <w:p w14:paraId="39654387" w14:textId="1A07EA7C" w:rsidR="00227696" w:rsidRDefault="00227696" w:rsidP="007F2A11">
    <w:pPr>
      <w:shd w:val="clear" w:color="auto" w:fill="E6E6E6"/>
      <w:tabs>
        <w:tab w:val="right" w:pos="9630"/>
      </w:tabs>
      <w:rPr>
        <w:b/>
        <w:sz w:val="28"/>
        <w:szCs w:val="28"/>
      </w:rPr>
    </w:pPr>
    <w:r>
      <w:rPr>
        <w:b/>
        <w:sz w:val="28"/>
        <w:szCs w:val="28"/>
      </w:rPr>
      <w:t>EVB-IT Systemlieferungsvertrag</w:t>
    </w:r>
    <w:r w:rsidRPr="006377B3">
      <w:rPr>
        <w:b/>
        <w:color w:val="000000"/>
        <w:sz w:val="16"/>
      </w:rPr>
      <w:t xml:space="preserve"> </w:t>
    </w:r>
    <w:r>
      <w:rPr>
        <w:b/>
        <w:color w:val="000000"/>
        <w:sz w:val="16"/>
      </w:rPr>
      <w:tab/>
      <w:t xml:space="preserve">Seite </w:t>
    </w:r>
    <w:r>
      <w:rPr>
        <w:rStyle w:val="Seitenzahl"/>
        <w:b/>
        <w:sz w:val="16"/>
      </w:rPr>
      <w:fldChar w:fldCharType="begin"/>
    </w:r>
    <w:r>
      <w:rPr>
        <w:rStyle w:val="Seitenzahl"/>
        <w:b/>
        <w:sz w:val="16"/>
      </w:rPr>
      <w:instrText xml:space="preserve"> PAGE  \* ARABIC </w:instrText>
    </w:r>
    <w:r>
      <w:rPr>
        <w:rStyle w:val="Seitenzahl"/>
        <w:b/>
        <w:sz w:val="16"/>
      </w:rPr>
      <w:fldChar w:fldCharType="separate"/>
    </w:r>
    <w:r w:rsidR="00455E41">
      <w:rPr>
        <w:rStyle w:val="Seitenzahl"/>
        <w:b/>
        <w:noProof/>
        <w:sz w:val="16"/>
      </w:rPr>
      <w:t>30</w:t>
    </w:r>
    <w:r>
      <w:rPr>
        <w:rStyle w:val="Seitenzahl"/>
        <w:b/>
        <w:sz w:val="16"/>
      </w:rPr>
      <w:fldChar w:fldCharType="end"/>
    </w:r>
    <w:r>
      <w:rPr>
        <w:rStyle w:val="Seitenzahl"/>
        <w:b/>
        <w:sz w:val="16"/>
      </w:rPr>
      <w:t xml:space="preserve"> </w:t>
    </w:r>
    <w:r>
      <w:rPr>
        <w:rStyle w:val="Seitenzahl"/>
        <w:b/>
        <w:color w:val="000000"/>
        <w:sz w:val="16"/>
      </w:rPr>
      <w:t xml:space="preserve">von </w:t>
    </w:r>
    <w:r>
      <w:rPr>
        <w:rStyle w:val="Seitenzahl"/>
        <w:b/>
        <w:sz w:val="16"/>
      </w:rPr>
      <w:fldChar w:fldCharType="begin"/>
    </w:r>
    <w:r>
      <w:rPr>
        <w:rStyle w:val="Seitenzahl"/>
        <w:b/>
        <w:sz w:val="16"/>
      </w:rPr>
      <w:instrText xml:space="preserve"> NUMPAGES </w:instrText>
    </w:r>
    <w:r>
      <w:rPr>
        <w:rStyle w:val="Seitenzahl"/>
        <w:b/>
        <w:sz w:val="16"/>
      </w:rPr>
      <w:fldChar w:fldCharType="separate"/>
    </w:r>
    <w:r w:rsidR="00455E41">
      <w:rPr>
        <w:rStyle w:val="Seitenzahl"/>
        <w:b/>
        <w:noProof/>
        <w:sz w:val="16"/>
      </w:rPr>
      <w:t>30</w:t>
    </w:r>
    <w:r>
      <w:rPr>
        <w:rStyle w:val="Seitenzahl"/>
        <w:b/>
        <w:sz w:val="16"/>
      </w:rPr>
      <w:fldChar w:fldCharType="end"/>
    </w:r>
    <w:bookmarkStart w:id="1118" w:name="_Ref86202672"/>
    <w:bookmarkStart w:id="1119" w:name="_Toc94942117"/>
    <w:bookmarkStart w:id="1120" w:name="_Toc139107489"/>
    <w:bookmarkStart w:id="1121" w:name="_Toc161651545"/>
    <w:bookmarkStart w:id="1122" w:name="_Toc168307123"/>
    <w:bookmarkStart w:id="1123" w:name="_Toc177271858"/>
  </w:p>
  <w:p w14:paraId="7CDC534D" w14:textId="77777777" w:rsidR="00227696" w:rsidRDefault="00227696" w:rsidP="007F2A11">
    <w:pPr>
      <w:shd w:val="clear" w:color="auto" w:fill="E6E6E6"/>
      <w:tabs>
        <w:tab w:val="left" w:pos="4536"/>
        <w:tab w:val="right" w:pos="8789"/>
      </w:tabs>
      <w:rPr>
        <w:b/>
      </w:rPr>
    </w:pPr>
    <w:r>
      <w:rPr>
        <w:b/>
      </w:rPr>
      <w:t>Vertragsnummer/Kennung Auftraggeber</w:t>
    </w:r>
    <w:r>
      <w:rPr>
        <w:b/>
      </w:rPr>
      <w:tab/>
      <w:t>_______</w:t>
    </w:r>
  </w:p>
  <w:p w14:paraId="2B74B932" w14:textId="77777777" w:rsidR="00227696" w:rsidRDefault="00227696" w:rsidP="007F2A11">
    <w:pPr>
      <w:shd w:val="clear" w:color="auto" w:fill="E6E6E6"/>
      <w:tabs>
        <w:tab w:val="left" w:pos="4536"/>
        <w:tab w:val="right" w:pos="8789"/>
      </w:tabs>
      <w:rPr>
        <w:b/>
      </w:rPr>
    </w:pPr>
    <w:r>
      <w:rPr>
        <w:b/>
      </w:rPr>
      <w:t>Vertragsnummer/Kennung Auftragnehmer</w:t>
    </w:r>
    <w:r>
      <w:rPr>
        <w:b/>
      </w:rPr>
      <w:tab/>
      <w:t>_______</w:t>
    </w:r>
  </w:p>
  <w:p w14:paraId="37F16F55" w14:textId="77777777" w:rsidR="00227696" w:rsidRDefault="00227696" w:rsidP="009A4297">
    <w:pPr>
      <w:shd w:val="clear" w:color="auto" w:fill="E6E6E6"/>
      <w:tabs>
        <w:tab w:val="left" w:pos="4536"/>
        <w:tab w:val="right" w:pos="8789"/>
      </w:tabs>
      <w:rPr>
        <w:b/>
      </w:rPr>
    </w:pPr>
  </w:p>
  <w:bookmarkEnd w:id="1118"/>
  <w:bookmarkEnd w:id="1119"/>
  <w:bookmarkEnd w:id="1120"/>
  <w:bookmarkEnd w:id="1121"/>
  <w:bookmarkEnd w:id="1122"/>
  <w:bookmarkEnd w:id="1123"/>
  <w:p w14:paraId="4448E440" w14:textId="77777777" w:rsidR="00227696" w:rsidRDefault="00227696" w:rsidP="007F2A11">
    <w:pPr>
      <w:tabs>
        <w:tab w:val="left" w:pos="4536"/>
        <w:tab w:val="right" w:pos="8789"/>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D9ED5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6275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28DF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F293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6C28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61B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D22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76B3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AE86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10ED5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44BE7690"/>
    <w:multiLevelType w:val="multilevel"/>
    <w:tmpl w:val="A652428C"/>
    <w:lvl w:ilvl="0">
      <w:start w:val="1"/>
      <w:numFmt w:val="decimal"/>
      <w:pStyle w:val="berschrift1"/>
      <w:lvlText w:val="%1"/>
      <w:lvlJc w:val="left"/>
      <w:pPr>
        <w:tabs>
          <w:tab w:val="num" w:pos="350"/>
        </w:tabs>
        <w:ind w:left="350" w:hanging="350"/>
      </w:pPr>
      <w:rPr>
        <w:rFonts w:ascii="Arial Fett" w:hAnsi="Arial Fett" w:cs="Times New Roman" w:hint="default"/>
        <w:b/>
        <w:i w:val="0"/>
        <w:sz w:val="18"/>
        <w:szCs w:val="18"/>
      </w:rPr>
    </w:lvl>
    <w:lvl w:ilvl="1">
      <w:start w:val="1"/>
      <w:numFmt w:val="decimal"/>
      <w:pStyle w:val="berschrift2"/>
      <w:lvlText w:val="%1.%2"/>
      <w:lvlJc w:val="left"/>
      <w:pPr>
        <w:tabs>
          <w:tab w:val="num" w:pos="1492"/>
        </w:tabs>
        <w:ind w:left="1492" w:hanging="782"/>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1356"/>
        </w:tabs>
        <w:ind w:left="1356" w:hanging="1356"/>
      </w:pPr>
      <w:rPr>
        <w:rFonts w:hint="default"/>
        <w:i w:val="0"/>
        <w:iCs w:val="0"/>
        <w:caps w:val="0"/>
        <w:smallCaps w:val="0"/>
        <w:strike w:val="0"/>
        <w:dstrike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1213"/>
        </w:tabs>
        <w:ind w:left="1213" w:hanging="1213"/>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tabs>
          <w:tab w:val="num" w:pos="2510"/>
        </w:tabs>
        <w:ind w:left="2222" w:hanging="2222"/>
      </w:pPr>
      <w:rPr>
        <w:rFonts w:ascii="Arial Fett" w:hAnsi="Arial Fett" w:cs="Times New Roman" w:hint="default"/>
        <w:b/>
        <w:i w:val="0"/>
        <w:sz w:val="18"/>
        <w:szCs w:val="18"/>
      </w:rPr>
    </w:lvl>
    <w:lvl w:ilvl="5">
      <w:start w:val="1"/>
      <w:numFmt w:val="decimal"/>
      <w:lvlText w:val="%1.%2.%3.%4.%5.%6."/>
      <w:lvlJc w:val="left"/>
      <w:pPr>
        <w:tabs>
          <w:tab w:val="num" w:pos="2870"/>
        </w:tabs>
        <w:ind w:left="2726" w:hanging="2726"/>
      </w:pPr>
      <w:rPr>
        <w:rFonts w:ascii="Arial Fett" w:hAnsi="Arial Fett" w:cs="Times New Roman" w:hint="default"/>
        <w:b/>
        <w:i w:val="0"/>
        <w:sz w:val="18"/>
        <w:szCs w:val="18"/>
      </w:rPr>
    </w:lvl>
    <w:lvl w:ilvl="6">
      <w:start w:val="1"/>
      <w:numFmt w:val="decimal"/>
      <w:lvlText w:val="%1.%2.%3.%4.%5.%6.%7."/>
      <w:lvlJc w:val="left"/>
      <w:pPr>
        <w:tabs>
          <w:tab w:val="num" w:pos="3590"/>
        </w:tabs>
        <w:ind w:left="3230" w:hanging="3230"/>
      </w:pPr>
      <w:rPr>
        <w:rFonts w:ascii="Arial Fett" w:hAnsi="Arial Fett" w:cs="Times New Roman" w:hint="default"/>
        <w:b/>
        <w:i w:val="0"/>
        <w:sz w:val="18"/>
        <w:szCs w:val="18"/>
      </w:rPr>
    </w:lvl>
    <w:lvl w:ilvl="7">
      <w:start w:val="1"/>
      <w:numFmt w:val="decimal"/>
      <w:lvlText w:val="%1.%2.%3.%4.%5.%6.%7.%8."/>
      <w:lvlJc w:val="left"/>
      <w:pPr>
        <w:tabs>
          <w:tab w:val="num" w:pos="3950"/>
        </w:tabs>
        <w:ind w:left="3734" w:hanging="3734"/>
      </w:pPr>
      <w:rPr>
        <w:rFonts w:cs="Times New Roman" w:hint="default"/>
      </w:rPr>
    </w:lvl>
    <w:lvl w:ilvl="8">
      <w:start w:val="1"/>
      <w:numFmt w:val="decimal"/>
      <w:lvlText w:val="%1.%2.%3.%4.%5.%6.%7.%8.%9."/>
      <w:lvlJc w:val="left"/>
      <w:pPr>
        <w:tabs>
          <w:tab w:val="num" w:pos="4670"/>
        </w:tabs>
        <w:ind w:left="4310" w:hanging="4310"/>
      </w:pPr>
      <w:rPr>
        <w:rFonts w:cs="Times New Roman" w:hint="default"/>
      </w:rPr>
    </w:lvl>
  </w:abstractNum>
  <w:abstractNum w:abstractNumId="12" w15:restartNumberingAfterBreak="0">
    <w:nsid w:val="48F35649"/>
    <w:multiLevelType w:val="hybridMultilevel"/>
    <w:tmpl w:val="D42AFF4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3" w15:restartNumberingAfterBreak="0">
    <w:nsid w:val="6DCB4C7A"/>
    <w:multiLevelType w:val="hybridMultilevel"/>
    <w:tmpl w:val="31166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A9B5DD0"/>
    <w:multiLevelType w:val="hybridMultilevel"/>
    <w:tmpl w:val="897004EE"/>
    <w:lvl w:ilvl="0" w:tplc="8FF2E2E4">
      <w:start w:val="1"/>
      <w:numFmt w:val="bullet"/>
      <w:pStyle w:val="TextkrperAufzhlung"/>
      <w:lvlText w:val=""/>
      <w:lvlJc w:val="left"/>
      <w:pPr>
        <w:tabs>
          <w:tab w:val="num" w:pos="709"/>
        </w:tabs>
        <w:ind w:left="709" w:hanging="349"/>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1"/>
  </w:num>
  <w:num w:numId="15">
    <w:abstractNumId w:val="11"/>
  </w:num>
  <w:num w:numId="16">
    <w:abstractNumId w:val="11"/>
  </w:num>
  <w:num w:numId="17">
    <w:abstractNumId w:val="11"/>
  </w:num>
  <w:num w:numId="18">
    <w:abstractNumId w:val="10"/>
    <w:lvlOverride w:ilvl="0">
      <w:lvl w:ilvl="0">
        <w:numFmt w:val="bullet"/>
        <w:lvlText w:val=""/>
        <w:legacy w:legacy="1" w:legacySpace="0" w:legacyIndent="360"/>
        <w:lvlJc w:val="left"/>
        <w:rPr>
          <w:rFonts w:ascii="Symbol" w:hAnsi="Symbol" w:hint="default"/>
        </w:rPr>
      </w:lvl>
    </w:lvlOverride>
  </w:num>
  <w:num w:numId="19">
    <w:abstractNumId w:val="12"/>
  </w:num>
  <w:num w:numId="2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ßmann Marco">
    <w15:presenceInfo w15:providerId="AD" w15:userId="S-1-5-21-683058865-1823555908-3547992558-37328"/>
  </w15:person>
  <w15:person w15:author="Gabbert, Hendrik">
    <w15:presenceInfo w15:providerId="AD" w15:userId="S-1-5-21-796845957-152049171-682003330-8180"/>
  </w15:person>
  <w15:person w15:author="Lubig Dennis">
    <w15:presenceInfo w15:providerId="AD" w15:userId="S-1-5-21-683058865-1823555908-3547992558-28317"/>
  </w15:person>
  <w15:person w15:author="Schneebeck Jan">
    <w15:presenceInfo w15:providerId="AD" w15:userId="S-1-5-21-683058865-1823555908-3547992558-28740"/>
  </w15:person>
  <w15:person w15:author="Steinke Carsten">
    <w15:presenceInfo w15:providerId="AD" w15:userId="S-1-5-21-683058865-1823555908-3547992558-293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doNotHyphenateCaps/>
  <w:drawingGridHorizontalSpacing w:val="9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C8A"/>
    <w:rsid w:val="0000149D"/>
    <w:rsid w:val="00002ED6"/>
    <w:rsid w:val="00002F63"/>
    <w:rsid w:val="0000335A"/>
    <w:rsid w:val="00003744"/>
    <w:rsid w:val="00003C25"/>
    <w:rsid w:val="00004873"/>
    <w:rsid w:val="000113F0"/>
    <w:rsid w:val="0002047F"/>
    <w:rsid w:val="00021C4E"/>
    <w:rsid w:val="0002260B"/>
    <w:rsid w:val="00025D1A"/>
    <w:rsid w:val="00025D88"/>
    <w:rsid w:val="00026694"/>
    <w:rsid w:val="00026DAE"/>
    <w:rsid w:val="00027013"/>
    <w:rsid w:val="000278AA"/>
    <w:rsid w:val="0003001F"/>
    <w:rsid w:val="000317D0"/>
    <w:rsid w:val="00037D20"/>
    <w:rsid w:val="00043439"/>
    <w:rsid w:val="000448B5"/>
    <w:rsid w:val="00045970"/>
    <w:rsid w:val="000544C3"/>
    <w:rsid w:val="0005696F"/>
    <w:rsid w:val="000570A4"/>
    <w:rsid w:val="00057BDA"/>
    <w:rsid w:val="00057D06"/>
    <w:rsid w:val="00057FD3"/>
    <w:rsid w:val="00060441"/>
    <w:rsid w:val="00063128"/>
    <w:rsid w:val="00063BF5"/>
    <w:rsid w:val="00064765"/>
    <w:rsid w:val="0006698A"/>
    <w:rsid w:val="0006736B"/>
    <w:rsid w:val="00070E98"/>
    <w:rsid w:val="0007207F"/>
    <w:rsid w:val="000733C7"/>
    <w:rsid w:val="00073852"/>
    <w:rsid w:val="00074354"/>
    <w:rsid w:val="0007452E"/>
    <w:rsid w:val="00075482"/>
    <w:rsid w:val="000770BA"/>
    <w:rsid w:val="00077759"/>
    <w:rsid w:val="0008046F"/>
    <w:rsid w:val="000814D0"/>
    <w:rsid w:val="00081DDB"/>
    <w:rsid w:val="00083F09"/>
    <w:rsid w:val="00084204"/>
    <w:rsid w:val="00091467"/>
    <w:rsid w:val="0009549B"/>
    <w:rsid w:val="0009566D"/>
    <w:rsid w:val="0009606B"/>
    <w:rsid w:val="00096C6D"/>
    <w:rsid w:val="00097C0B"/>
    <w:rsid w:val="000A05B7"/>
    <w:rsid w:val="000A2587"/>
    <w:rsid w:val="000A3556"/>
    <w:rsid w:val="000A4DA3"/>
    <w:rsid w:val="000B0BC7"/>
    <w:rsid w:val="000B0DDC"/>
    <w:rsid w:val="000B18F4"/>
    <w:rsid w:val="000B2208"/>
    <w:rsid w:val="000B297C"/>
    <w:rsid w:val="000B57F8"/>
    <w:rsid w:val="000C0126"/>
    <w:rsid w:val="000C37EB"/>
    <w:rsid w:val="000C5A92"/>
    <w:rsid w:val="000D12DC"/>
    <w:rsid w:val="000D18AD"/>
    <w:rsid w:val="000D4B59"/>
    <w:rsid w:val="000D4F9D"/>
    <w:rsid w:val="000D52F1"/>
    <w:rsid w:val="000D799F"/>
    <w:rsid w:val="000E0237"/>
    <w:rsid w:val="000E040B"/>
    <w:rsid w:val="000E0B9D"/>
    <w:rsid w:val="000E1319"/>
    <w:rsid w:val="000E14F9"/>
    <w:rsid w:val="000E1C56"/>
    <w:rsid w:val="000E20F5"/>
    <w:rsid w:val="000E22DA"/>
    <w:rsid w:val="000E387C"/>
    <w:rsid w:val="000E494B"/>
    <w:rsid w:val="000E4FF6"/>
    <w:rsid w:val="000E75B3"/>
    <w:rsid w:val="000F1ABD"/>
    <w:rsid w:val="000F26C4"/>
    <w:rsid w:val="000F38E7"/>
    <w:rsid w:val="000F6D85"/>
    <w:rsid w:val="000F796D"/>
    <w:rsid w:val="000F7CC4"/>
    <w:rsid w:val="00101EDE"/>
    <w:rsid w:val="001024FD"/>
    <w:rsid w:val="00102F45"/>
    <w:rsid w:val="00103024"/>
    <w:rsid w:val="001032D0"/>
    <w:rsid w:val="00110DE9"/>
    <w:rsid w:val="00112EF7"/>
    <w:rsid w:val="0011311B"/>
    <w:rsid w:val="00114153"/>
    <w:rsid w:val="00114BB7"/>
    <w:rsid w:val="00114CEC"/>
    <w:rsid w:val="00115DD7"/>
    <w:rsid w:val="0011602B"/>
    <w:rsid w:val="00116A3A"/>
    <w:rsid w:val="00117586"/>
    <w:rsid w:val="00117DF2"/>
    <w:rsid w:val="0012020D"/>
    <w:rsid w:val="001213B4"/>
    <w:rsid w:val="001229EB"/>
    <w:rsid w:val="00123831"/>
    <w:rsid w:val="00124D17"/>
    <w:rsid w:val="00125511"/>
    <w:rsid w:val="00126C9B"/>
    <w:rsid w:val="00127C4F"/>
    <w:rsid w:val="00130C12"/>
    <w:rsid w:val="00131C00"/>
    <w:rsid w:val="00131E06"/>
    <w:rsid w:val="0013336F"/>
    <w:rsid w:val="001337AB"/>
    <w:rsid w:val="0013409D"/>
    <w:rsid w:val="001343E1"/>
    <w:rsid w:val="00135487"/>
    <w:rsid w:val="00136B96"/>
    <w:rsid w:val="0013750F"/>
    <w:rsid w:val="0013757D"/>
    <w:rsid w:val="00137B76"/>
    <w:rsid w:val="00137EFE"/>
    <w:rsid w:val="00141599"/>
    <w:rsid w:val="00143D94"/>
    <w:rsid w:val="00144D01"/>
    <w:rsid w:val="00152C35"/>
    <w:rsid w:val="001536A8"/>
    <w:rsid w:val="00155145"/>
    <w:rsid w:val="00156944"/>
    <w:rsid w:val="00156D08"/>
    <w:rsid w:val="0015711A"/>
    <w:rsid w:val="00157CB5"/>
    <w:rsid w:val="001624C1"/>
    <w:rsid w:val="0016277D"/>
    <w:rsid w:val="0016424A"/>
    <w:rsid w:val="00165681"/>
    <w:rsid w:val="00165810"/>
    <w:rsid w:val="001710EC"/>
    <w:rsid w:val="00174219"/>
    <w:rsid w:val="001753B4"/>
    <w:rsid w:val="001775B6"/>
    <w:rsid w:val="001814DB"/>
    <w:rsid w:val="001828BE"/>
    <w:rsid w:val="00182B11"/>
    <w:rsid w:val="00184064"/>
    <w:rsid w:val="00190992"/>
    <w:rsid w:val="00191118"/>
    <w:rsid w:val="0019642F"/>
    <w:rsid w:val="001967D1"/>
    <w:rsid w:val="00196C20"/>
    <w:rsid w:val="001978AB"/>
    <w:rsid w:val="00197E48"/>
    <w:rsid w:val="001A075F"/>
    <w:rsid w:val="001A16DD"/>
    <w:rsid w:val="001A1828"/>
    <w:rsid w:val="001A4987"/>
    <w:rsid w:val="001B0F28"/>
    <w:rsid w:val="001B1FEA"/>
    <w:rsid w:val="001B2E14"/>
    <w:rsid w:val="001B394E"/>
    <w:rsid w:val="001B3A32"/>
    <w:rsid w:val="001B63C0"/>
    <w:rsid w:val="001B7CA8"/>
    <w:rsid w:val="001C0197"/>
    <w:rsid w:val="001C1583"/>
    <w:rsid w:val="001C2408"/>
    <w:rsid w:val="001C27BB"/>
    <w:rsid w:val="001C315D"/>
    <w:rsid w:val="001C3774"/>
    <w:rsid w:val="001C3E11"/>
    <w:rsid w:val="001C4B54"/>
    <w:rsid w:val="001C52B7"/>
    <w:rsid w:val="001D1A83"/>
    <w:rsid w:val="001D2BFD"/>
    <w:rsid w:val="001D5395"/>
    <w:rsid w:val="001D7A5F"/>
    <w:rsid w:val="001E039E"/>
    <w:rsid w:val="001E1389"/>
    <w:rsid w:val="001E1442"/>
    <w:rsid w:val="001E2B31"/>
    <w:rsid w:val="001E3F70"/>
    <w:rsid w:val="001E4283"/>
    <w:rsid w:val="001E4C6F"/>
    <w:rsid w:val="001E5B1C"/>
    <w:rsid w:val="001E608E"/>
    <w:rsid w:val="001E7267"/>
    <w:rsid w:val="001E7EF4"/>
    <w:rsid w:val="001F01CD"/>
    <w:rsid w:val="001F1430"/>
    <w:rsid w:val="001F36B0"/>
    <w:rsid w:val="001F4110"/>
    <w:rsid w:val="001F468B"/>
    <w:rsid w:val="001F61A9"/>
    <w:rsid w:val="001F6305"/>
    <w:rsid w:val="001F750D"/>
    <w:rsid w:val="00201416"/>
    <w:rsid w:val="00203564"/>
    <w:rsid w:val="0020677A"/>
    <w:rsid w:val="00206DCB"/>
    <w:rsid w:val="00206E96"/>
    <w:rsid w:val="002077DF"/>
    <w:rsid w:val="00207975"/>
    <w:rsid w:val="0021240A"/>
    <w:rsid w:val="002136AE"/>
    <w:rsid w:val="002144EA"/>
    <w:rsid w:val="00214966"/>
    <w:rsid w:val="002225CD"/>
    <w:rsid w:val="002248CD"/>
    <w:rsid w:val="00224C05"/>
    <w:rsid w:val="0022623E"/>
    <w:rsid w:val="0022627B"/>
    <w:rsid w:val="00227696"/>
    <w:rsid w:val="00230094"/>
    <w:rsid w:val="00232582"/>
    <w:rsid w:val="00232E81"/>
    <w:rsid w:val="00235E2B"/>
    <w:rsid w:val="002407E1"/>
    <w:rsid w:val="002407FD"/>
    <w:rsid w:val="0024210D"/>
    <w:rsid w:val="002425EA"/>
    <w:rsid w:val="00245F71"/>
    <w:rsid w:val="002464AD"/>
    <w:rsid w:val="00247507"/>
    <w:rsid w:val="002476DD"/>
    <w:rsid w:val="00250A92"/>
    <w:rsid w:val="0025411D"/>
    <w:rsid w:val="00257CCF"/>
    <w:rsid w:val="00262047"/>
    <w:rsid w:val="00262DAA"/>
    <w:rsid w:val="00264279"/>
    <w:rsid w:val="00264D39"/>
    <w:rsid w:val="0026593B"/>
    <w:rsid w:val="00265E07"/>
    <w:rsid w:val="002667C1"/>
    <w:rsid w:val="00267669"/>
    <w:rsid w:val="00267FB7"/>
    <w:rsid w:val="00271889"/>
    <w:rsid w:val="002757F4"/>
    <w:rsid w:val="002772D6"/>
    <w:rsid w:val="002809B0"/>
    <w:rsid w:val="002820D0"/>
    <w:rsid w:val="0028291D"/>
    <w:rsid w:val="002838F4"/>
    <w:rsid w:val="00283D3E"/>
    <w:rsid w:val="00284D45"/>
    <w:rsid w:val="00293076"/>
    <w:rsid w:val="002941D0"/>
    <w:rsid w:val="00296EB0"/>
    <w:rsid w:val="00297EC2"/>
    <w:rsid w:val="002A3367"/>
    <w:rsid w:val="002A35EA"/>
    <w:rsid w:val="002A3905"/>
    <w:rsid w:val="002A563F"/>
    <w:rsid w:val="002A575D"/>
    <w:rsid w:val="002B0377"/>
    <w:rsid w:val="002B0818"/>
    <w:rsid w:val="002B2164"/>
    <w:rsid w:val="002B239A"/>
    <w:rsid w:val="002B368B"/>
    <w:rsid w:val="002B48ED"/>
    <w:rsid w:val="002B492F"/>
    <w:rsid w:val="002B6F37"/>
    <w:rsid w:val="002C0A41"/>
    <w:rsid w:val="002C27A6"/>
    <w:rsid w:val="002C2BA9"/>
    <w:rsid w:val="002C2F28"/>
    <w:rsid w:val="002C41EF"/>
    <w:rsid w:val="002C42E7"/>
    <w:rsid w:val="002C751C"/>
    <w:rsid w:val="002D054A"/>
    <w:rsid w:val="002D1583"/>
    <w:rsid w:val="002D3784"/>
    <w:rsid w:val="002D37D0"/>
    <w:rsid w:val="002D4328"/>
    <w:rsid w:val="002D557D"/>
    <w:rsid w:val="002D6F8C"/>
    <w:rsid w:val="002E05AF"/>
    <w:rsid w:val="002E0700"/>
    <w:rsid w:val="002E41BB"/>
    <w:rsid w:val="002E56E1"/>
    <w:rsid w:val="002E5B05"/>
    <w:rsid w:val="002E67EF"/>
    <w:rsid w:val="002F0985"/>
    <w:rsid w:val="002F1376"/>
    <w:rsid w:val="002F161E"/>
    <w:rsid w:val="002F1803"/>
    <w:rsid w:val="002F2949"/>
    <w:rsid w:val="002F3375"/>
    <w:rsid w:val="002F41EE"/>
    <w:rsid w:val="002F5776"/>
    <w:rsid w:val="003005B2"/>
    <w:rsid w:val="003007A6"/>
    <w:rsid w:val="00301B79"/>
    <w:rsid w:val="00301DDD"/>
    <w:rsid w:val="00303163"/>
    <w:rsid w:val="003033D9"/>
    <w:rsid w:val="003034CB"/>
    <w:rsid w:val="00303CAB"/>
    <w:rsid w:val="00304B9C"/>
    <w:rsid w:val="00314243"/>
    <w:rsid w:val="003142AB"/>
    <w:rsid w:val="00315969"/>
    <w:rsid w:val="00317A09"/>
    <w:rsid w:val="00317DAC"/>
    <w:rsid w:val="00322F99"/>
    <w:rsid w:val="00324BBF"/>
    <w:rsid w:val="00324E8D"/>
    <w:rsid w:val="00326935"/>
    <w:rsid w:val="00326DC8"/>
    <w:rsid w:val="00326F0F"/>
    <w:rsid w:val="00327553"/>
    <w:rsid w:val="00330868"/>
    <w:rsid w:val="0033156E"/>
    <w:rsid w:val="003328BC"/>
    <w:rsid w:val="00333541"/>
    <w:rsid w:val="00334AE9"/>
    <w:rsid w:val="00334CDE"/>
    <w:rsid w:val="00336278"/>
    <w:rsid w:val="0034047A"/>
    <w:rsid w:val="00341600"/>
    <w:rsid w:val="003478E4"/>
    <w:rsid w:val="0035041F"/>
    <w:rsid w:val="0035084C"/>
    <w:rsid w:val="00350D78"/>
    <w:rsid w:val="0035302E"/>
    <w:rsid w:val="003564AA"/>
    <w:rsid w:val="003566DD"/>
    <w:rsid w:val="00360962"/>
    <w:rsid w:val="00361860"/>
    <w:rsid w:val="00363552"/>
    <w:rsid w:val="003635EF"/>
    <w:rsid w:val="00363B9F"/>
    <w:rsid w:val="003647E6"/>
    <w:rsid w:val="003649E1"/>
    <w:rsid w:val="00364D83"/>
    <w:rsid w:val="00365AA5"/>
    <w:rsid w:val="0036691E"/>
    <w:rsid w:val="0037039B"/>
    <w:rsid w:val="003706D6"/>
    <w:rsid w:val="00370F7E"/>
    <w:rsid w:val="00371A73"/>
    <w:rsid w:val="00371AFE"/>
    <w:rsid w:val="0037298D"/>
    <w:rsid w:val="00374D50"/>
    <w:rsid w:val="00381862"/>
    <w:rsid w:val="0038366F"/>
    <w:rsid w:val="00384393"/>
    <w:rsid w:val="00384658"/>
    <w:rsid w:val="003872CA"/>
    <w:rsid w:val="003900CD"/>
    <w:rsid w:val="00390F93"/>
    <w:rsid w:val="00391221"/>
    <w:rsid w:val="003947F0"/>
    <w:rsid w:val="003962D5"/>
    <w:rsid w:val="00396E69"/>
    <w:rsid w:val="003A1DD4"/>
    <w:rsid w:val="003A1DEB"/>
    <w:rsid w:val="003A5876"/>
    <w:rsid w:val="003A6464"/>
    <w:rsid w:val="003A6A6F"/>
    <w:rsid w:val="003B0BE2"/>
    <w:rsid w:val="003B151F"/>
    <w:rsid w:val="003B2AD5"/>
    <w:rsid w:val="003B2E4D"/>
    <w:rsid w:val="003B5A8F"/>
    <w:rsid w:val="003B666C"/>
    <w:rsid w:val="003B7FC5"/>
    <w:rsid w:val="003C0D8A"/>
    <w:rsid w:val="003C45D1"/>
    <w:rsid w:val="003D0622"/>
    <w:rsid w:val="003D36C8"/>
    <w:rsid w:val="003D58CE"/>
    <w:rsid w:val="003D5DC1"/>
    <w:rsid w:val="003D7AC5"/>
    <w:rsid w:val="003E2F2F"/>
    <w:rsid w:val="003E3A91"/>
    <w:rsid w:val="003E6146"/>
    <w:rsid w:val="003E66D1"/>
    <w:rsid w:val="003F0EA7"/>
    <w:rsid w:val="003F19CF"/>
    <w:rsid w:val="003F211C"/>
    <w:rsid w:val="003F27ED"/>
    <w:rsid w:val="003F48D8"/>
    <w:rsid w:val="003F50C1"/>
    <w:rsid w:val="003F51F4"/>
    <w:rsid w:val="003F5C9F"/>
    <w:rsid w:val="003F5D89"/>
    <w:rsid w:val="004021F3"/>
    <w:rsid w:val="00407792"/>
    <w:rsid w:val="00411370"/>
    <w:rsid w:val="00412767"/>
    <w:rsid w:val="00412BEC"/>
    <w:rsid w:val="004135FF"/>
    <w:rsid w:val="004148CD"/>
    <w:rsid w:val="00415F41"/>
    <w:rsid w:val="00416B7E"/>
    <w:rsid w:val="00420F15"/>
    <w:rsid w:val="00422112"/>
    <w:rsid w:val="00422D07"/>
    <w:rsid w:val="00423BE8"/>
    <w:rsid w:val="00423DFD"/>
    <w:rsid w:val="00427066"/>
    <w:rsid w:val="004274FA"/>
    <w:rsid w:val="00427CFB"/>
    <w:rsid w:val="004314A4"/>
    <w:rsid w:val="00433046"/>
    <w:rsid w:val="004337EB"/>
    <w:rsid w:val="00437603"/>
    <w:rsid w:val="00441380"/>
    <w:rsid w:val="0044627B"/>
    <w:rsid w:val="00446787"/>
    <w:rsid w:val="00446A2E"/>
    <w:rsid w:val="004479ED"/>
    <w:rsid w:val="00455E41"/>
    <w:rsid w:val="00456825"/>
    <w:rsid w:val="00457B04"/>
    <w:rsid w:val="0046001A"/>
    <w:rsid w:val="0046400B"/>
    <w:rsid w:val="00465256"/>
    <w:rsid w:val="00466D31"/>
    <w:rsid w:val="00470C65"/>
    <w:rsid w:val="00471FFF"/>
    <w:rsid w:val="00472E56"/>
    <w:rsid w:val="00473D8E"/>
    <w:rsid w:val="0047452A"/>
    <w:rsid w:val="00474E3A"/>
    <w:rsid w:val="00475274"/>
    <w:rsid w:val="00475A47"/>
    <w:rsid w:val="00475AAA"/>
    <w:rsid w:val="00475F34"/>
    <w:rsid w:val="004767E4"/>
    <w:rsid w:val="00480363"/>
    <w:rsid w:val="004805AF"/>
    <w:rsid w:val="00481261"/>
    <w:rsid w:val="00484030"/>
    <w:rsid w:val="00484C03"/>
    <w:rsid w:val="00487427"/>
    <w:rsid w:val="0048790A"/>
    <w:rsid w:val="004905A6"/>
    <w:rsid w:val="00490BB9"/>
    <w:rsid w:val="0049117E"/>
    <w:rsid w:val="0049245A"/>
    <w:rsid w:val="00492599"/>
    <w:rsid w:val="00492723"/>
    <w:rsid w:val="00493FAD"/>
    <w:rsid w:val="004946A6"/>
    <w:rsid w:val="004968DC"/>
    <w:rsid w:val="00496BDA"/>
    <w:rsid w:val="004A09A1"/>
    <w:rsid w:val="004A30BF"/>
    <w:rsid w:val="004A4A77"/>
    <w:rsid w:val="004A5A0D"/>
    <w:rsid w:val="004B0AE0"/>
    <w:rsid w:val="004B12A2"/>
    <w:rsid w:val="004B1497"/>
    <w:rsid w:val="004B1F0E"/>
    <w:rsid w:val="004B4ED3"/>
    <w:rsid w:val="004C4A92"/>
    <w:rsid w:val="004C6308"/>
    <w:rsid w:val="004C7B61"/>
    <w:rsid w:val="004D013F"/>
    <w:rsid w:val="004D0A95"/>
    <w:rsid w:val="004D297E"/>
    <w:rsid w:val="004D513D"/>
    <w:rsid w:val="004D5877"/>
    <w:rsid w:val="004D6907"/>
    <w:rsid w:val="004D6F58"/>
    <w:rsid w:val="004D74E8"/>
    <w:rsid w:val="004E0F5E"/>
    <w:rsid w:val="004E381E"/>
    <w:rsid w:val="004E3854"/>
    <w:rsid w:val="004E3E01"/>
    <w:rsid w:val="004E72FA"/>
    <w:rsid w:val="004F27DB"/>
    <w:rsid w:val="004F4E9F"/>
    <w:rsid w:val="004F53E3"/>
    <w:rsid w:val="004F607B"/>
    <w:rsid w:val="005000DC"/>
    <w:rsid w:val="00500A71"/>
    <w:rsid w:val="00506983"/>
    <w:rsid w:val="00507AEF"/>
    <w:rsid w:val="00511B6B"/>
    <w:rsid w:val="00511FD6"/>
    <w:rsid w:val="00512FCD"/>
    <w:rsid w:val="0051640B"/>
    <w:rsid w:val="0051689D"/>
    <w:rsid w:val="005217A8"/>
    <w:rsid w:val="00521862"/>
    <w:rsid w:val="0052489F"/>
    <w:rsid w:val="005249CE"/>
    <w:rsid w:val="00524F8E"/>
    <w:rsid w:val="00525D39"/>
    <w:rsid w:val="0052638F"/>
    <w:rsid w:val="005266A9"/>
    <w:rsid w:val="0052761A"/>
    <w:rsid w:val="005308E0"/>
    <w:rsid w:val="00531074"/>
    <w:rsid w:val="00531500"/>
    <w:rsid w:val="005316C7"/>
    <w:rsid w:val="00535A54"/>
    <w:rsid w:val="00535B80"/>
    <w:rsid w:val="005366EA"/>
    <w:rsid w:val="005416D2"/>
    <w:rsid w:val="00542AE0"/>
    <w:rsid w:val="00552C8E"/>
    <w:rsid w:val="00553E1D"/>
    <w:rsid w:val="005558DB"/>
    <w:rsid w:val="00556F2E"/>
    <w:rsid w:val="005572F1"/>
    <w:rsid w:val="00560900"/>
    <w:rsid w:val="00560959"/>
    <w:rsid w:val="00560D39"/>
    <w:rsid w:val="00564EBB"/>
    <w:rsid w:val="00566237"/>
    <w:rsid w:val="00567AAD"/>
    <w:rsid w:val="005707B2"/>
    <w:rsid w:val="00570ED4"/>
    <w:rsid w:val="00571383"/>
    <w:rsid w:val="00571E73"/>
    <w:rsid w:val="00572614"/>
    <w:rsid w:val="0057400B"/>
    <w:rsid w:val="00574367"/>
    <w:rsid w:val="005753B6"/>
    <w:rsid w:val="00576017"/>
    <w:rsid w:val="0057609B"/>
    <w:rsid w:val="00581A61"/>
    <w:rsid w:val="0058293B"/>
    <w:rsid w:val="00582EFC"/>
    <w:rsid w:val="00583DF2"/>
    <w:rsid w:val="005844CE"/>
    <w:rsid w:val="00587E9D"/>
    <w:rsid w:val="00591BA8"/>
    <w:rsid w:val="005A057B"/>
    <w:rsid w:val="005A09FF"/>
    <w:rsid w:val="005A23AC"/>
    <w:rsid w:val="005A350B"/>
    <w:rsid w:val="005A3C9B"/>
    <w:rsid w:val="005A4406"/>
    <w:rsid w:val="005A4E80"/>
    <w:rsid w:val="005A70EB"/>
    <w:rsid w:val="005A7E6D"/>
    <w:rsid w:val="005B5A8C"/>
    <w:rsid w:val="005B5C02"/>
    <w:rsid w:val="005B6B1A"/>
    <w:rsid w:val="005B6D9B"/>
    <w:rsid w:val="005B7190"/>
    <w:rsid w:val="005C04A5"/>
    <w:rsid w:val="005C3520"/>
    <w:rsid w:val="005C3E45"/>
    <w:rsid w:val="005C4A12"/>
    <w:rsid w:val="005C4BC5"/>
    <w:rsid w:val="005C4C9B"/>
    <w:rsid w:val="005C4E20"/>
    <w:rsid w:val="005C55C3"/>
    <w:rsid w:val="005C564A"/>
    <w:rsid w:val="005C66D7"/>
    <w:rsid w:val="005C6E47"/>
    <w:rsid w:val="005C741D"/>
    <w:rsid w:val="005D1423"/>
    <w:rsid w:val="005D1AB0"/>
    <w:rsid w:val="005D20D0"/>
    <w:rsid w:val="005D40D1"/>
    <w:rsid w:val="005D5821"/>
    <w:rsid w:val="005E0985"/>
    <w:rsid w:val="005E0C5F"/>
    <w:rsid w:val="005E1134"/>
    <w:rsid w:val="005E1522"/>
    <w:rsid w:val="005E283D"/>
    <w:rsid w:val="005E4C64"/>
    <w:rsid w:val="005E5EF2"/>
    <w:rsid w:val="005E6B57"/>
    <w:rsid w:val="005F0C93"/>
    <w:rsid w:val="005F1A7C"/>
    <w:rsid w:val="005F3C61"/>
    <w:rsid w:val="005F44E8"/>
    <w:rsid w:val="005F4D5B"/>
    <w:rsid w:val="005F5666"/>
    <w:rsid w:val="005F7E8A"/>
    <w:rsid w:val="006006DB"/>
    <w:rsid w:val="00600F6D"/>
    <w:rsid w:val="006013F6"/>
    <w:rsid w:val="00602125"/>
    <w:rsid w:val="0060420E"/>
    <w:rsid w:val="006045D8"/>
    <w:rsid w:val="006063F2"/>
    <w:rsid w:val="00607F2D"/>
    <w:rsid w:val="006109C0"/>
    <w:rsid w:val="00612D71"/>
    <w:rsid w:val="006132B9"/>
    <w:rsid w:val="0061406C"/>
    <w:rsid w:val="0061472F"/>
    <w:rsid w:val="006147A0"/>
    <w:rsid w:val="00614AF3"/>
    <w:rsid w:val="00615DE5"/>
    <w:rsid w:val="0062121B"/>
    <w:rsid w:val="00621A08"/>
    <w:rsid w:val="00621FAD"/>
    <w:rsid w:val="006230F7"/>
    <w:rsid w:val="00623DCC"/>
    <w:rsid w:val="00624A78"/>
    <w:rsid w:val="00627EA3"/>
    <w:rsid w:val="006333FF"/>
    <w:rsid w:val="00633543"/>
    <w:rsid w:val="00637741"/>
    <w:rsid w:val="006377B3"/>
    <w:rsid w:val="006415D6"/>
    <w:rsid w:val="006420A6"/>
    <w:rsid w:val="0064227E"/>
    <w:rsid w:val="0064265A"/>
    <w:rsid w:val="00643C5B"/>
    <w:rsid w:val="00644F5E"/>
    <w:rsid w:val="006450E4"/>
    <w:rsid w:val="00646EEF"/>
    <w:rsid w:val="006473B6"/>
    <w:rsid w:val="0064753B"/>
    <w:rsid w:val="00650334"/>
    <w:rsid w:val="00651302"/>
    <w:rsid w:val="00652E1A"/>
    <w:rsid w:val="00655791"/>
    <w:rsid w:val="00657C2E"/>
    <w:rsid w:val="00660287"/>
    <w:rsid w:val="006613A2"/>
    <w:rsid w:val="006614B4"/>
    <w:rsid w:val="00661836"/>
    <w:rsid w:val="0066183E"/>
    <w:rsid w:val="00665704"/>
    <w:rsid w:val="00666886"/>
    <w:rsid w:val="006722BB"/>
    <w:rsid w:val="006779DD"/>
    <w:rsid w:val="006823D2"/>
    <w:rsid w:val="00683006"/>
    <w:rsid w:val="00683997"/>
    <w:rsid w:val="006839FE"/>
    <w:rsid w:val="006843FF"/>
    <w:rsid w:val="00684F17"/>
    <w:rsid w:val="00685A74"/>
    <w:rsid w:val="00686F6C"/>
    <w:rsid w:val="00687F00"/>
    <w:rsid w:val="00691702"/>
    <w:rsid w:val="0069197B"/>
    <w:rsid w:val="00692874"/>
    <w:rsid w:val="00693984"/>
    <w:rsid w:val="00694616"/>
    <w:rsid w:val="006949FF"/>
    <w:rsid w:val="00695D85"/>
    <w:rsid w:val="006970F9"/>
    <w:rsid w:val="00697438"/>
    <w:rsid w:val="00697942"/>
    <w:rsid w:val="006A1611"/>
    <w:rsid w:val="006A1936"/>
    <w:rsid w:val="006A3995"/>
    <w:rsid w:val="006A41ED"/>
    <w:rsid w:val="006A53DD"/>
    <w:rsid w:val="006B356E"/>
    <w:rsid w:val="006B4914"/>
    <w:rsid w:val="006B4BEC"/>
    <w:rsid w:val="006B7192"/>
    <w:rsid w:val="006B7DE7"/>
    <w:rsid w:val="006C023B"/>
    <w:rsid w:val="006C1F1C"/>
    <w:rsid w:val="006C2027"/>
    <w:rsid w:val="006C2692"/>
    <w:rsid w:val="006C43F8"/>
    <w:rsid w:val="006C52E7"/>
    <w:rsid w:val="006C6646"/>
    <w:rsid w:val="006D02FE"/>
    <w:rsid w:val="006D4B6B"/>
    <w:rsid w:val="006D61D7"/>
    <w:rsid w:val="006D7172"/>
    <w:rsid w:val="006D768A"/>
    <w:rsid w:val="006E2D60"/>
    <w:rsid w:val="006E44E8"/>
    <w:rsid w:val="006E48AB"/>
    <w:rsid w:val="006E714A"/>
    <w:rsid w:val="006F142B"/>
    <w:rsid w:val="006F1EEA"/>
    <w:rsid w:val="006F4628"/>
    <w:rsid w:val="006F4E31"/>
    <w:rsid w:val="006F5267"/>
    <w:rsid w:val="006F5D92"/>
    <w:rsid w:val="006F74C7"/>
    <w:rsid w:val="00700C69"/>
    <w:rsid w:val="0070358F"/>
    <w:rsid w:val="00703A4F"/>
    <w:rsid w:val="007053FA"/>
    <w:rsid w:val="007062F4"/>
    <w:rsid w:val="007065AC"/>
    <w:rsid w:val="007104C7"/>
    <w:rsid w:val="007105A2"/>
    <w:rsid w:val="0071133E"/>
    <w:rsid w:val="007116D8"/>
    <w:rsid w:val="00713F12"/>
    <w:rsid w:val="00717323"/>
    <w:rsid w:val="0071794E"/>
    <w:rsid w:val="00717A55"/>
    <w:rsid w:val="00720903"/>
    <w:rsid w:val="00721208"/>
    <w:rsid w:val="007216D9"/>
    <w:rsid w:val="0072242A"/>
    <w:rsid w:val="007269D3"/>
    <w:rsid w:val="0073191E"/>
    <w:rsid w:val="00731C65"/>
    <w:rsid w:val="00732C90"/>
    <w:rsid w:val="00733304"/>
    <w:rsid w:val="00733CE2"/>
    <w:rsid w:val="00737CBD"/>
    <w:rsid w:val="0074299D"/>
    <w:rsid w:val="0074488D"/>
    <w:rsid w:val="007450CE"/>
    <w:rsid w:val="00745404"/>
    <w:rsid w:val="0074611E"/>
    <w:rsid w:val="00746FD9"/>
    <w:rsid w:val="00747612"/>
    <w:rsid w:val="00751E92"/>
    <w:rsid w:val="0075422E"/>
    <w:rsid w:val="007546BF"/>
    <w:rsid w:val="00756443"/>
    <w:rsid w:val="0075726F"/>
    <w:rsid w:val="007606AE"/>
    <w:rsid w:val="00760C0B"/>
    <w:rsid w:val="007626D2"/>
    <w:rsid w:val="00763142"/>
    <w:rsid w:val="00763957"/>
    <w:rsid w:val="0076506B"/>
    <w:rsid w:val="00766539"/>
    <w:rsid w:val="00770128"/>
    <w:rsid w:val="00771C4B"/>
    <w:rsid w:val="0077337A"/>
    <w:rsid w:val="00773F0B"/>
    <w:rsid w:val="0077424C"/>
    <w:rsid w:val="007743F6"/>
    <w:rsid w:val="007772FF"/>
    <w:rsid w:val="00782046"/>
    <w:rsid w:val="007824EC"/>
    <w:rsid w:val="007847EE"/>
    <w:rsid w:val="00787648"/>
    <w:rsid w:val="00791BC5"/>
    <w:rsid w:val="007927E4"/>
    <w:rsid w:val="00793566"/>
    <w:rsid w:val="00794F2B"/>
    <w:rsid w:val="00796705"/>
    <w:rsid w:val="00797216"/>
    <w:rsid w:val="007A01CF"/>
    <w:rsid w:val="007A04A5"/>
    <w:rsid w:val="007A100F"/>
    <w:rsid w:val="007A3723"/>
    <w:rsid w:val="007A4CDA"/>
    <w:rsid w:val="007A689B"/>
    <w:rsid w:val="007A7B9F"/>
    <w:rsid w:val="007B187F"/>
    <w:rsid w:val="007B305C"/>
    <w:rsid w:val="007B3251"/>
    <w:rsid w:val="007B4E39"/>
    <w:rsid w:val="007B564D"/>
    <w:rsid w:val="007B67F4"/>
    <w:rsid w:val="007C032A"/>
    <w:rsid w:val="007C04A7"/>
    <w:rsid w:val="007C0DC7"/>
    <w:rsid w:val="007C154F"/>
    <w:rsid w:val="007C17B2"/>
    <w:rsid w:val="007C3C06"/>
    <w:rsid w:val="007C4A52"/>
    <w:rsid w:val="007C5D43"/>
    <w:rsid w:val="007D18AD"/>
    <w:rsid w:val="007D29B1"/>
    <w:rsid w:val="007D5C10"/>
    <w:rsid w:val="007D629E"/>
    <w:rsid w:val="007E0FB0"/>
    <w:rsid w:val="007E4EC6"/>
    <w:rsid w:val="007E6AED"/>
    <w:rsid w:val="007E6EE7"/>
    <w:rsid w:val="007F1E89"/>
    <w:rsid w:val="007F203D"/>
    <w:rsid w:val="007F273B"/>
    <w:rsid w:val="007F2A11"/>
    <w:rsid w:val="007F71FE"/>
    <w:rsid w:val="007F7C57"/>
    <w:rsid w:val="0080131C"/>
    <w:rsid w:val="00802051"/>
    <w:rsid w:val="008024D7"/>
    <w:rsid w:val="00803BF1"/>
    <w:rsid w:val="00804545"/>
    <w:rsid w:val="00804FE9"/>
    <w:rsid w:val="00805968"/>
    <w:rsid w:val="0080763A"/>
    <w:rsid w:val="00813B73"/>
    <w:rsid w:val="00814133"/>
    <w:rsid w:val="0081547D"/>
    <w:rsid w:val="00815946"/>
    <w:rsid w:val="008168FD"/>
    <w:rsid w:val="0081698A"/>
    <w:rsid w:val="00820AF6"/>
    <w:rsid w:val="0082195F"/>
    <w:rsid w:val="00821D77"/>
    <w:rsid w:val="0082366B"/>
    <w:rsid w:val="00825A28"/>
    <w:rsid w:val="00827526"/>
    <w:rsid w:val="00827590"/>
    <w:rsid w:val="00831DAF"/>
    <w:rsid w:val="0083299C"/>
    <w:rsid w:val="00832A39"/>
    <w:rsid w:val="0083378F"/>
    <w:rsid w:val="00834153"/>
    <w:rsid w:val="0083416C"/>
    <w:rsid w:val="00836422"/>
    <w:rsid w:val="00840759"/>
    <w:rsid w:val="008410C9"/>
    <w:rsid w:val="00841563"/>
    <w:rsid w:val="00841860"/>
    <w:rsid w:val="00843662"/>
    <w:rsid w:val="00843D82"/>
    <w:rsid w:val="008444BC"/>
    <w:rsid w:val="00847D78"/>
    <w:rsid w:val="00850A6C"/>
    <w:rsid w:val="00850BF5"/>
    <w:rsid w:val="00851DD0"/>
    <w:rsid w:val="0085252E"/>
    <w:rsid w:val="008527B4"/>
    <w:rsid w:val="00853749"/>
    <w:rsid w:val="00854FD9"/>
    <w:rsid w:val="00860E0D"/>
    <w:rsid w:val="008622A0"/>
    <w:rsid w:val="00863904"/>
    <w:rsid w:val="00865691"/>
    <w:rsid w:val="00866DEC"/>
    <w:rsid w:val="00867EEA"/>
    <w:rsid w:val="00870216"/>
    <w:rsid w:val="0087071C"/>
    <w:rsid w:val="008715EE"/>
    <w:rsid w:val="008759FD"/>
    <w:rsid w:val="00876E65"/>
    <w:rsid w:val="0088129C"/>
    <w:rsid w:val="008816A5"/>
    <w:rsid w:val="00884098"/>
    <w:rsid w:val="008840B1"/>
    <w:rsid w:val="008846BE"/>
    <w:rsid w:val="00887711"/>
    <w:rsid w:val="00887D43"/>
    <w:rsid w:val="00890A1D"/>
    <w:rsid w:val="00890DE3"/>
    <w:rsid w:val="00891FA4"/>
    <w:rsid w:val="00895DBC"/>
    <w:rsid w:val="008A0098"/>
    <w:rsid w:val="008A146E"/>
    <w:rsid w:val="008A27C2"/>
    <w:rsid w:val="008A3133"/>
    <w:rsid w:val="008A5401"/>
    <w:rsid w:val="008A6578"/>
    <w:rsid w:val="008A6F27"/>
    <w:rsid w:val="008B2C12"/>
    <w:rsid w:val="008B3993"/>
    <w:rsid w:val="008B6B90"/>
    <w:rsid w:val="008C1A59"/>
    <w:rsid w:val="008C482B"/>
    <w:rsid w:val="008C5193"/>
    <w:rsid w:val="008D09E0"/>
    <w:rsid w:val="008D0BA8"/>
    <w:rsid w:val="008D0C5D"/>
    <w:rsid w:val="008D11C9"/>
    <w:rsid w:val="008D13C4"/>
    <w:rsid w:val="008D1701"/>
    <w:rsid w:val="008D284E"/>
    <w:rsid w:val="008D3993"/>
    <w:rsid w:val="008D4C51"/>
    <w:rsid w:val="008D69E6"/>
    <w:rsid w:val="008E1802"/>
    <w:rsid w:val="008E1813"/>
    <w:rsid w:val="008E2608"/>
    <w:rsid w:val="008E3A5B"/>
    <w:rsid w:val="008E6885"/>
    <w:rsid w:val="008E70FD"/>
    <w:rsid w:val="008E7BC4"/>
    <w:rsid w:val="008F0A70"/>
    <w:rsid w:val="008F1AF6"/>
    <w:rsid w:val="008F1E2D"/>
    <w:rsid w:val="008F222E"/>
    <w:rsid w:val="008F3C6A"/>
    <w:rsid w:val="008F4E37"/>
    <w:rsid w:val="008F5A83"/>
    <w:rsid w:val="008F6BF1"/>
    <w:rsid w:val="00901AC3"/>
    <w:rsid w:val="00904135"/>
    <w:rsid w:val="00905237"/>
    <w:rsid w:val="0090762C"/>
    <w:rsid w:val="00911108"/>
    <w:rsid w:val="009111FB"/>
    <w:rsid w:val="00911E1C"/>
    <w:rsid w:val="00911F3D"/>
    <w:rsid w:val="009141AA"/>
    <w:rsid w:val="00915B79"/>
    <w:rsid w:val="0092230F"/>
    <w:rsid w:val="009236D3"/>
    <w:rsid w:val="00923EDC"/>
    <w:rsid w:val="009244C5"/>
    <w:rsid w:val="00925084"/>
    <w:rsid w:val="00925117"/>
    <w:rsid w:val="00925D4A"/>
    <w:rsid w:val="00926C2C"/>
    <w:rsid w:val="0092728B"/>
    <w:rsid w:val="00930484"/>
    <w:rsid w:val="009338F3"/>
    <w:rsid w:val="00934673"/>
    <w:rsid w:val="00936712"/>
    <w:rsid w:val="009413E6"/>
    <w:rsid w:val="0094209D"/>
    <w:rsid w:val="00943F00"/>
    <w:rsid w:val="00944CDA"/>
    <w:rsid w:val="0095066F"/>
    <w:rsid w:val="00951282"/>
    <w:rsid w:val="009528FD"/>
    <w:rsid w:val="009538A9"/>
    <w:rsid w:val="00954E3D"/>
    <w:rsid w:val="009573F0"/>
    <w:rsid w:val="0096030A"/>
    <w:rsid w:val="00961F44"/>
    <w:rsid w:val="00962EE5"/>
    <w:rsid w:val="00965E03"/>
    <w:rsid w:val="009662A0"/>
    <w:rsid w:val="0097056F"/>
    <w:rsid w:val="00970A6B"/>
    <w:rsid w:val="00981D05"/>
    <w:rsid w:val="00981EF3"/>
    <w:rsid w:val="00982AFB"/>
    <w:rsid w:val="00983E19"/>
    <w:rsid w:val="00984F62"/>
    <w:rsid w:val="009862B7"/>
    <w:rsid w:val="00987AEC"/>
    <w:rsid w:val="00990F86"/>
    <w:rsid w:val="00991289"/>
    <w:rsid w:val="0099294D"/>
    <w:rsid w:val="009932F0"/>
    <w:rsid w:val="00994D0F"/>
    <w:rsid w:val="009A02CC"/>
    <w:rsid w:val="009A106E"/>
    <w:rsid w:val="009A279B"/>
    <w:rsid w:val="009A2D91"/>
    <w:rsid w:val="009A3F78"/>
    <w:rsid w:val="009A4297"/>
    <w:rsid w:val="009A6D18"/>
    <w:rsid w:val="009A6FB7"/>
    <w:rsid w:val="009B075C"/>
    <w:rsid w:val="009B12D1"/>
    <w:rsid w:val="009B25BA"/>
    <w:rsid w:val="009B280A"/>
    <w:rsid w:val="009B761E"/>
    <w:rsid w:val="009C05A5"/>
    <w:rsid w:val="009C0AE9"/>
    <w:rsid w:val="009C1552"/>
    <w:rsid w:val="009C1591"/>
    <w:rsid w:val="009C7067"/>
    <w:rsid w:val="009C75AD"/>
    <w:rsid w:val="009D0885"/>
    <w:rsid w:val="009D16EC"/>
    <w:rsid w:val="009D1867"/>
    <w:rsid w:val="009D1F92"/>
    <w:rsid w:val="009D29BD"/>
    <w:rsid w:val="009D51DC"/>
    <w:rsid w:val="009D5F38"/>
    <w:rsid w:val="009E0009"/>
    <w:rsid w:val="009E1282"/>
    <w:rsid w:val="009E2C33"/>
    <w:rsid w:val="009E5A1E"/>
    <w:rsid w:val="009E5CA7"/>
    <w:rsid w:val="009F0263"/>
    <w:rsid w:val="009F08AF"/>
    <w:rsid w:val="009F25AE"/>
    <w:rsid w:val="009F2923"/>
    <w:rsid w:val="009F3481"/>
    <w:rsid w:val="009F4789"/>
    <w:rsid w:val="009F5D83"/>
    <w:rsid w:val="009F72EA"/>
    <w:rsid w:val="00A005CD"/>
    <w:rsid w:val="00A0387A"/>
    <w:rsid w:val="00A03C6D"/>
    <w:rsid w:val="00A03C99"/>
    <w:rsid w:val="00A07D7F"/>
    <w:rsid w:val="00A11B5B"/>
    <w:rsid w:val="00A11E98"/>
    <w:rsid w:val="00A12DA6"/>
    <w:rsid w:val="00A12E7F"/>
    <w:rsid w:val="00A12F9A"/>
    <w:rsid w:val="00A1360E"/>
    <w:rsid w:val="00A14285"/>
    <w:rsid w:val="00A15698"/>
    <w:rsid w:val="00A15CCE"/>
    <w:rsid w:val="00A16094"/>
    <w:rsid w:val="00A16A0C"/>
    <w:rsid w:val="00A17FDE"/>
    <w:rsid w:val="00A20013"/>
    <w:rsid w:val="00A2107F"/>
    <w:rsid w:val="00A23679"/>
    <w:rsid w:val="00A23690"/>
    <w:rsid w:val="00A26F51"/>
    <w:rsid w:val="00A27C16"/>
    <w:rsid w:val="00A30027"/>
    <w:rsid w:val="00A303D5"/>
    <w:rsid w:val="00A31A15"/>
    <w:rsid w:val="00A321A2"/>
    <w:rsid w:val="00A32E83"/>
    <w:rsid w:val="00A334EB"/>
    <w:rsid w:val="00A356D9"/>
    <w:rsid w:val="00A36BC7"/>
    <w:rsid w:val="00A41C25"/>
    <w:rsid w:val="00A42409"/>
    <w:rsid w:val="00A42E66"/>
    <w:rsid w:val="00A42FE0"/>
    <w:rsid w:val="00A44E15"/>
    <w:rsid w:val="00A46A0F"/>
    <w:rsid w:val="00A50F3E"/>
    <w:rsid w:val="00A5288F"/>
    <w:rsid w:val="00A532E9"/>
    <w:rsid w:val="00A53AE5"/>
    <w:rsid w:val="00A55725"/>
    <w:rsid w:val="00A56120"/>
    <w:rsid w:val="00A56CFC"/>
    <w:rsid w:val="00A601A4"/>
    <w:rsid w:val="00A6168A"/>
    <w:rsid w:val="00A61760"/>
    <w:rsid w:val="00A61B10"/>
    <w:rsid w:val="00A61E89"/>
    <w:rsid w:val="00A6290C"/>
    <w:rsid w:val="00A62EB8"/>
    <w:rsid w:val="00A657F3"/>
    <w:rsid w:val="00A7030F"/>
    <w:rsid w:val="00A710F0"/>
    <w:rsid w:val="00A722D5"/>
    <w:rsid w:val="00A7332D"/>
    <w:rsid w:val="00A746B7"/>
    <w:rsid w:val="00A7585D"/>
    <w:rsid w:val="00A762BA"/>
    <w:rsid w:val="00A76657"/>
    <w:rsid w:val="00A803D4"/>
    <w:rsid w:val="00A807C2"/>
    <w:rsid w:val="00A821D2"/>
    <w:rsid w:val="00A85A65"/>
    <w:rsid w:val="00A8605A"/>
    <w:rsid w:val="00A86DBA"/>
    <w:rsid w:val="00A87044"/>
    <w:rsid w:val="00A90E39"/>
    <w:rsid w:val="00A90EB6"/>
    <w:rsid w:val="00A91D55"/>
    <w:rsid w:val="00A937FC"/>
    <w:rsid w:val="00A93FE8"/>
    <w:rsid w:val="00AA144A"/>
    <w:rsid w:val="00AA397F"/>
    <w:rsid w:val="00AA5649"/>
    <w:rsid w:val="00AA6022"/>
    <w:rsid w:val="00AB0686"/>
    <w:rsid w:val="00AB1399"/>
    <w:rsid w:val="00AB3A13"/>
    <w:rsid w:val="00AB5CEF"/>
    <w:rsid w:val="00AB6906"/>
    <w:rsid w:val="00AC1A8B"/>
    <w:rsid w:val="00AC2704"/>
    <w:rsid w:val="00AC3209"/>
    <w:rsid w:val="00AC56BA"/>
    <w:rsid w:val="00AC70E3"/>
    <w:rsid w:val="00AC7319"/>
    <w:rsid w:val="00AC73A5"/>
    <w:rsid w:val="00AD0074"/>
    <w:rsid w:val="00AD03A3"/>
    <w:rsid w:val="00AD2660"/>
    <w:rsid w:val="00AD2C32"/>
    <w:rsid w:val="00AD3616"/>
    <w:rsid w:val="00AD36D2"/>
    <w:rsid w:val="00AD4EF7"/>
    <w:rsid w:val="00AD55A3"/>
    <w:rsid w:val="00AE0602"/>
    <w:rsid w:val="00AE1179"/>
    <w:rsid w:val="00AE2D09"/>
    <w:rsid w:val="00AE2D63"/>
    <w:rsid w:val="00AE3A18"/>
    <w:rsid w:val="00AE67F0"/>
    <w:rsid w:val="00AF22A3"/>
    <w:rsid w:val="00AF3613"/>
    <w:rsid w:val="00AF5420"/>
    <w:rsid w:val="00AF5EB4"/>
    <w:rsid w:val="00B01C69"/>
    <w:rsid w:val="00B025F2"/>
    <w:rsid w:val="00B04E02"/>
    <w:rsid w:val="00B117AA"/>
    <w:rsid w:val="00B14CDF"/>
    <w:rsid w:val="00B1509A"/>
    <w:rsid w:val="00B20140"/>
    <w:rsid w:val="00B2134A"/>
    <w:rsid w:val="00B2135A"/>
    <w:rsid w:val="00B21494"/>
    <w:rsid w:val="00B24B75"/>
    <w:rsid w:val="00B250F2"/>
    <w:rsid w:val="00B264D9"/>
    <w:rsid w:val="00B303E4"/>
    <w:rsid w:val="00B30B1F"/>
    <w:rsid w:val="00B33CCA"/>
    <w:rsid w:val="00B3538B"/>
    <w:rsid w:val="00B355B9"/>
    <w:rsid w:val="00B366F2"/>
    <w:rsid w:val="00B36DDE"/>
    <w:rsid w:val="00B37C65"/>
    <w:rsid w:val="00B40640"/>
    <w:rsid w:val="00B40D4E"/>
    <w:rsid w:val="00B41CF8"/>
    <w:rsid w:val="00B41D11"/>
    <w:rsid w:val="00B4347D"/>
    <w:rsid w:val="00B43951"/>
    <w:rsid w:val="00B44DE7"/>
    <w:rsid w:val="00B456D3"/>
    <w:rsid w:val="00B528E8"/>
    <w:rsid w:val="00B52B48"/>
    <w:rsid w:val="00B52B70"/>
    <w:rsid w:val="00B53476"/>
    <w:rsid w:val="00B54427"/>
    <w:rsid w:val="00B547BF"/>
    <w:rsid w:val="00B5505F"/>
    <w:rsid w:val="00B56BDA"/>
    <w:rsid w:val="00B609AC"/>
    <w:rsid w:val="00B614E6"/>
    <w:rsid w:val="00B63C2C"/>
    <w:rsid w:val="00B6438A"/>
    <w:rsid w:val="00B6471D"/>
    <w:rsid w:val="00B6537F"/>
    <w:rsid w:val="00B65E81"/>
    <w:rsid w:val="00B67EC4"/>
    <w:rsid w:val="00B72679"/>
    <w:rsid w:val="00B72B66"/>
    <w:rsid w:val="00B7511F"/>
    <w:rsid w:val="00B7549B"/>
    <w:rsid w:val="00B755E4"/>
    <w:rsid w:val="00B767FE"/>
    <w:rsid w:val="00B77A0E"/>
    <w:rsid w:val="00B8061C"/>
    <w:rsid w:val="00B8197B"/>
    <w:rsid w:val="00B82A0C"/>
    <w:rsid w:val="00B82A28"/>
    <w:rsid w:val="00B849BE"/>
    <w:rsid w:val="00B84E95"/>
    <w:rsid w:val="00B86681"/>
    <w:rsid w:val="00B86DF8"/>
    <w:rsid w:val="00B902AD"/>
    <w:rsid w:val="00B94226"/>
    <w:rsid w:val="00B946FC"/>
    <w:rsid w:val="00B97714"/>
    <w:rsid w:val="00BA1A6A"/>
    <w:rsid w:val="00BA44CD"/>
    <w:rsid w:val="00BB069D"/>
    <w:rsid w:val="00BB3D40"/>
    <w:rsid w:val="00BB447E"/>
    <w:rsid w:val="00BB6252"/>
    <w:rsid w:val="00BB721A"/>
    <w:rsid w:val="00BB7438"/>
    <w:rsid w:val="00BB7CCD"/>
    <w:rsid w:val="00BC0B27"/>
    <w:rsid w:val="00BC19CA"/>
    <w:rsid w:val="00BC4299"/>
    <w:rsid w:val="00BC4427"/>
    <w:rsid w:val="00BC46CB"/>
    <w:rsid w:val="00BC5A59"/>
    <w:rsid w:val="00BC75EB"/>
    <w:rsid w:val="00BD0683"/>
    <w:rsid w:val="00BD0A7E"/>
    <w:rsid w:val="00BD1193"/>
    <w:rsid w:val="00BD1D64"/>
    <w:rsid w:val="00BD3A82"/>
    <w:rsid w:val="00BD3ADF"/>
    <w:rsid w:val="00BE0105"/>
    <w:rsid w:val="00BE4142"/>
    <w:rsid w:val="00BE62A3"/>
    <w:rsid w:val="00BF064A"/>
    <w:rsid w:val="00BF213F"/>
    <w:rsid w:val="00BF3C34"/>
    <w:rsid w:val="00BF3F11"/>
    <w:rsid w:val="00BF460F"/>
    <w:rsid w:val="00BF4773"/>
    <w:rsid w:val="00C01951"/>
    <w:rsid w:val="00C01BFA"/>
    <w:rsid w:val="00C03204"/>
    <w:rsid w:val="00C045E6"/>
    <w:rsid w:val="00C0594F"/>
    <w:rsid w:val="00C05C65"/>
    <w:rsid w:val="00C05D2A"/>
    <w:rsid w:val="00C11678"/>
    <w:rsid w:val="00C12531"/>
    <w:rsid w:val="00C12A19"/>
    <w:rsid w:val="00C14182"/>
    <w:rsid w:val="00C14BEE"/>
    <w:rsid w:val="00C16A15"/>
    <w:rsid w:val="00C21290"/>
    <w:rsid w:val="00C2327D"/>
    <w:rsid w:val="00C252C4"/>
    <w:rsid w:val="00C254AD"/>
    <w:rsid w:val="00C255F6"/>
    <w:rsid w:val="00C259A1"/>
    <w:rsid w:val="00C26060"/>
    <w:rsid w:val="00C2680E"/>
    <w:rsid w:val="00C26861"/>
    <w:rsid w:val="00C269E6"/>
    <w:rsid w:val="00C26FAF"/>
    <w:rsid w:val="00C32126"/>
    <w:rsid w:val="00C32145"/>
    <w:rsid w:val="00C349CE"/>
    <w:rsid w:val="00C362D4"/>
    <w:rsid w:val="00C4067C"/>
    <w:rsid w:val="00C44583"/>
    <w:rsid w:val="00C508F2"/>
    <w:rsid w:val="00C51F6B"/>
    <w:rsid w:val="00C537D1"/>
    <w:rsid w:val="00C53F96"/>
    <w:rsid w:val="00C5564E"/>
    <w:rsid w:val="00C65D6B"/>
    <w:rsid w:val="00C6788C"/>
    <w:rsid w:val="00C70A78"/>
    <w:rsid w:val="00C73495"/>
    <w:rsid w:val="00C73E0A"/>
    <w:rsid w:val="00C75926"/>
    <w:rsid w:val="00C7615E"/>
    <w:rsid w:val="00C7619C"/>
    <w:rsid w:val="00C765E3"/>
    <w:rsid w:val="00C77571"/>
    <w:rsid w:val="00C776EC"/>
    <w:rsid w:val="00C779F1"/>
    <w:rsid w:val="00C808C2"/>
    <w:rsid w:val="00C81A5C"/>
    <w:rsid w:val="00C827C2"/>
    <w:rsid w:val="00C85291"/>
    <w:rsid w:val="00C87455"/>
    <w:rsid w:val="00C919B9"/>
    <w:rsid w:val="00C91F13"/>
    <w:rsid w:val="00C93FE2"/>
    <w:rsid w:val="00C945A9"/>
    <w:rsid w:val="00C956ED"/>
    <w:rsid w:val="00C9570F"/>
    <w:rsid w:val="00CA080C"/>
    <w:rsid w:val="00CA41CF"/>
    <w:rsid w:val="00CA72E6"/>
    <w:rsid w:val="00CB2622"/>
    <w:rsid w:val="00CB525D"/>
    <w:rsid w:val="00CB5374"/>
    <w:rsid w:val="00CB5903"/>
    <w:rsid w:val="00CB6EB4"/>
    <w:rsid w:val="00CC1AA8"/>
    <w:rsid w:val="00CC5573"/>
    <w:rsid w:val="00CC691D"/>
    <w:rsid w:val="00CC69E8"/>
    <w:rsid w:val="00CC6BE1"/>
    <w:rsid w:val="00CD08E1"/>
    <w:rsid w:val="00CD10F3"/>
    <w:rsid w:val="00CD1300"/>
    <w:rsid w:val="00CD16C2"/>
    <w:rsid w:val="00CD2C78"/>
    <w:rsid w:val="00CD3049"/>
    <w:rsid w:val="00CD3935"/>
    <w:rsid w:val="00CD437C"/>
    <w:rsid w:val="00CD5483"/>
    <w:rsid w:val="00CD55CC"/>
    <w:rsid w:val="00CD587A"/>
    <w:rsid w:val="00CD6252"/>
    <w:rsid w:val="00CD687D"/>
    <w:rsid w:val="00CD766C"/>
    <w:rsid w:val="00CE08A0"/>
    <w:rsid w:val="00CE0EEE"/>
    <w:rsid w:val="00CE1DC0"/>
    <w:rsid w:val="00CE33CF"/>
    <w:rsid w:val="00CE4029"/>
    <w:rsid w:val="00CE4BD3"/>
    <w:rsid w:val="00CE6073"/>
    <w:rsid w:val="00CE64D9"/>
    <w:rsid w:val="00CE6C4A"/>
    <w:rsid w:val="00CE7D4A"/>
    <w:rsid w:val="00CF3406"/>
    <w:rsid w:val="00CF40F6"/>
    <w:rsid w:val="00CF5E0F"/>
    <w:rsid w:val="00CF7928"/>
    <w:rsid w:val="00CF7A97"/>
    <w:rsid w:val="00D002B0"/>
    <w:rsid w:val="00D01A36"/>
    <w:rsid w:val="00D0323E"/>
    <w:rsid w:val="00D04197"/>
    <w:rsid w:val="00D1052D"/>
    <w:rsid w:val="00D10896"/>
    <w:rsid w:val="00D11AF9"/>
    <w:rsid w:val="00D1245E"/>
    <w:rsid w:val="00D1296F"/>
    <w:rsid w:val="00D12DFA"/>
    <w:rsid w:val="00D13F3D"/>
    <w:rsid w:val="00D15EA5"/>
    <w:rsid w:val="00D15FA2"/>
    <w:rsid w:val="00D162E6"/>
    <w:rsid w:val="00D16487"/>
    <w:rsid w:val="00D21F9C"/>
    <w:rsid w:val="00D25924"/>
    <w:rsid w:val="00D25935"/>
    <w:rsid w:val="00D25EEB"/>
    <w:rsid w:val="00D26279"/>
    <w:rsid w:val="00D317C0"/>
    <w:rsid w:val="00D31E0D"/>
    <w:rsid w:val="00D32D25"/>
    <w:rsid w:val="00D33810"/>
    <w:rsid w:val="00D34AC9"/>
    <w:rsid w:val="00D36B4B"/>
    <w:rsid w:val="00D3701C"/>
    <w:rsid w:val="00D37C94"/>
    <w:rsid w:val="00D41EF6"/>
    <w:rsid w:val="00D42C50"/>
    <w:rsid w:val="00D43C42"/>
    <w:rsid w:val="00D50178"/>
    <w:rsid w:val="00D509AE"/>
    <w:rsid w:val="00D511A6"/>
    <w:rsid w:val="00D533C4"/>
    <w:rsid w:val="00D53F1D"/>
    <w:rsid w:val="00D54AD7"/>
    <w:rsid w:val="00D554D8"/>
    <w:rsid w:val="00D60BDE"/>
    <w:rsid w:val="00D60ED7"/>
    <w:rsid w:val="00D60EDF"/>
    <w:rsid w:val="00D613ED"/>
    <w:rsid w:val="00D62C8A"/>
    <w:rsid w:val="00D639A7"/>
    <w:rsid w:val="00D63D58"/>
    <w:rsid w:val="00D63D65"/>
    <w:rsid w:val="00D641AA"/>
    <w:rsid w:val="00D64FDA"/>
    <w:rsid w:val="00D66916"/>
    <w:rsid w:val="00D6696C"/>
    <w:rsid w:val="00D669B3"/>
    <w:rsid w:val="00D67BB1"/>
    <w:rsid w:val="00D70430"/>
    <w:rsid w:val="00D70B9C"/>
    <w:rsid w:val="00D736D6"/>
    <w:rsid w:val="00D738AD"/>
    <w:rsid w:val="00D75010"/>
    <w:rsid w:val="00D75109"/>
    <w:rsid w:val="00D7546E"/>
    <w:rsid w:val="00D8202A"/>
    <w:rsid w:val="00D828FF"/>
    <w:rsid w:val="00D85227"/>
    <w:rsid w:val="00D870EA"/>
    <w:rsid w:val="00D87DF2"/>
    <w:rsid w:val="00D90D9E"/>
    <w:rsid w:val="00D9103B"/>
    <w:rsid w:val="00D91655"/>
    <w:rsid w:val="00D91787"/>
    <w:rsid w:val="00D91CFE"/>
    <w:rsid w:val="00D92131"/>
    <w:rsid w:val="00D92474"/>
    <w:rsid w:val="00D92BED"/>
    <w:rsid w:val="00D92FB7"/>
    <w:rsid w:val="00D93079"/>
    <w:rsid w:val="00D9516F"/>
    <w:rsid w:val="00D95E96"/>
    <w:rsid w:val="00D9675D"/>
    <w:rsid w:val="00D969F8"/>
    <w:rsid w:val="00DA19BF"/>
    <w:rsid w:val="00DA26C6"/>
    <w:rsid w:val="00DA3621"/>
    <w:rsid w:val="00DA51C5"/>
    <w:rsid w:val="00DA5213"/>
    <w:rsid w:val="00DA6237"/>
    <w:rsid w:val="00DA7932"/>
    <w:rsid w:val="00DB0190"/>
    <w:rsid w:val="00DB0316"/>
    <w:rsid w:val="00DB0714"/>
    <w:rsid w:val="00DB31C4"/>
    <w:rsid w:val="00DB36D7"/>
    <w:rsid w:val="00DB3B97"/>
    <w:rsid w:val="00DB3D5E"/>
    <w:rsid w:val="00DB594C"/>
    <w:rsid w:val="00DB608F"/>
    <w:rsid w:val="00DB6DD1"/>
    <w:rsid w:val="00DB7DE0"/>
    <w:rsid w:val="00DC1297"/>
    <w:rsid w:val="00DC3D8D"/>
    <w:rsid w:val="00DC5A9F"/>
    <w:rsid w:val="00DC6E53"/>
    <w:rsid w:val="00DC6F02"/>
    <w:rsid w:val="00DC79CD"/>
    <w:rsid w:val="00DD0946"/>
    <w:rsid w:val="00DD1953"/>
    <w:rsid w:val="00DD2A31"/>
    <w:rsid w:val="00DD346C"/>
    <w:rsid w:val="00DD3776"/>
    <w:rsid w:val="00DD4E14"/>
    <w:rsid w:val="00DD6C63"/>
    <w:rsid w:val="00DD70DE"/>
    <w:rsid w:val="00DE2229"/>
    <w:rsid w:val="00DE580A"/>
    <w:rsid w:val="00DE5CB0"/>
    <w:rsid w:val="00DE5D11"/>
    <w:rsid w:val="00DE6931"/>
    <w:rsid w:val="00DE7F90"/>
    <w:rsid w:val="00DF01DF"/>
    <w:rsid w:val="00DF1ACA"/>
    <w:rsid w:val="00DF40F3"/>
    <w:rsid w:val="00DF4DB2"/>
    <w:rsid w:val="00DF50B5"/>
    <w:rsid w:val="00DF564F"/>
    <w:rsid w:val="00DF59C0"/>
    <w:rsid w:val="00E004B7"/>
    <w:rsid w:val="00E00C48"/>
    <w:rsid w:val="00E01D9D"/>
    <w:rsid w:val="00E0205B"/>
    <w:rsid w:val="00E056F7"/>
    <w:rsid w:val="00E06927"/>
    <w:rsid w:val="00E10797"/>
    <w:rsid w:val="00E11EA4"/>
    <w:rsid w:val="00E125D1"/>
    <w:rsid w:val="00E130A3"/>
    <w:rsid w:val="00E1601A"/>
    <w:rsid w:val="00E17491"/>
    <w:rsid w:val="00E1775A"/>
    <w:rsid w:val="00E20AC3"/>
    <w:rsid w:val="00E2117A"/>
    <w:rsid w:val="00E235ED"/>
    <w:rsid w:val="00E240CC"/>
    <w:rsid w:val="00E24CC0"/>
    <w:rsid w:val="00E25D2C"/>
    <w:rsid w:val="00E27C7E"/>
    <w:rsid w:val="00E30240"/>
    <w:rsid w:val="00E3258D"/>
    <w:rsid w:val="00E3644B"/>
    <w:rsid w:val="00E365F8"/>
    <w:rsid w:val="00E3709B"/>
    <w:rsid w:val="00E409AA"/>
    <w:rsid w:val="00E409C0"/>
    <w:rsid w:val="00E445D6"/>
    <w:rsid w:val="00E44EE5"/>
    <w:rsid w:val="00E45444"/>
    <w:rsid w:val="00E518CD"/>
    <w:rsid w:val="00E52FEA"/>
    <w:rsid w:val="00E54A58"/>
    <w:rsid w:val="00E54B04"/>
    <w:rsid w:val="00E54B4B"/>
    <w:rsid w:val="00E55B2D"/>
    <w:rsid w:val="00E57098"/>
    <w:rsid w:val="00E5769E"/>
    <w:rsid w:val="00E57D65"/>
    <w:rsid w:val="00E606F4"/>
    <w:rsid w:val="00E618DC"/>
    <w:rsid w:val="00E63DC2"/>
    <w:rsid w:val="00E64141"/>
    <w:rsid w:val="00E65CDC"/>
    <w:rsid w:val="00E65E00"/>
    <w:rsid w:val="00E703BB"/>
    <w:rsid w:val="00E74211"/>
    <w:rsid w:val="00E76D0A"/>
    <w:rsid w:val="00E828FF"/>
    <w:rsid w:val="00E82C57"/>
    <w:rsid w:val="00E849C2"/>
    <w:rsid w:val="00E9065B"/>
    <w:rsid w:val="00E91E41"/>
    <w:rsid w:val="00E92499"/>
    <w:rsid w:val="00E92FBF"/>
    <w:rsid w:val="00E93EFD"/>
    <w:rsid w:val="00E95360"/>
    <w:rsid w:val="00E96CBF"/>
    <w:rsid w:val="00E97A51"/>
    <w:rsid w:val="00EA1112"/>
    <w:rsid w:val="00EA1EF1"/>
    <w:rsid w:val="00EA1FB8"/>
    <w:rsid w:val="00EA3D03"/>
    <w:rsid w:val="00EA443B"/>
    <w:rsid w:val="00EB3333"/>
    <w:rsid w:val="00EB34B9"/>
    <w:rsid w:val="00EB4DC9"/>
    <w:rsid w:val="00EB5A40"/>
    <w:rsid w:val="00EB6798"/>
    <w:rsid w:val="00EC0EF8"/>
    <w:rsid w:val="00EC126B"/>
    <w:rsid w:val="00EC30A9"/>
    <w:rsid w:val="00EC445C"/>
    <w:rsid w:val="00EC449C"/>
    <w:rsid w:val="00EC677B"/>
    <w:rsid w:val="00EC78A0"/>
    <w:rsid w:val="00ED05A5"/>
    <w:rsid w:val="00ED1BDC"/>
    <w:rsid w:val="00ED31FB"/>
    <w:rsid w:val="00ED47D1"/>
    <w:rsid w:val="00ED5426"/>
    <w:rsid w:val="00ED742A"/>
    <w:rsid w:val="00EE0B63"/>
    <w:rsid w:val="00EE14CE"/>
    <w:rsid w:val="00EE28EB"/>
    <w:rsid w:val="00EE2E04"/>
    <w:rsid w:val="00EE35E7"/>
    <w:rsid w:val="00EE4DF8"/>
    <w:rsid w:val="00EF130A"/>
    <w:rsid w:val="00EF2A31"/>
    <w:rsid w:val="00EF5EC8"/>
    <w:rsid w:val="00EF752F"/>
    <w:rsid w:val="00EF76A3"/>
    <w:rsid w:val="00F0106F"/>
    <w:rsid w:val="00F0148B"/>
    <w:rsid w:val="00F05208"/>
    <w:rsid w:val="00F060F6"/>
    <w:rsid w:val="00F07834"/>
    <w:rsid w:val="00F07C54"/>
    <w:rsid w:val="00F12762"/>
    <w:rsid w:val="00F13505"/>
    <w:rsid w:val="00F149C9"/>
    <w:rsid w:val="00F14A1E"/>
    <w:rsid w:val="00F14EE8"/>
    <w:rsid w:val="00F164F2"/>
    <w:rsid w:val="00F174B1"/>
    <w:rsid w:val="00F17B2A"/>
    <w:rsid w:val="00F23414"/>
    <w:rsid w:val="00F256D6"/>
    <w:rsid w:val="00F27380"/>
    <w:rsid w:val="00F304D4"/>
    <w:rsid w:val="00F30632"/>
    <w:rsid w:val="00F31526"/>
    <w:rsid w:val="00F31BAA"/>
    <w:rsid w:val="00F32057"/>
    <w:rsid w:val="00F350D9"/>
    <w:rsid w:val="00F35760"/>
    <w:rsid w:val="00F35E3B"/>
    <w:rsid w:val="00F36B67"/>
    <w:rsid w:val="00F43E82"/>
    <w:rsid w:val="00F44033"/>
    <w:rsid w:val="00F44306"/>
    <w:rsid w:val="00F463ED"/>
    <w:rsid w:val="00F4665D"/>
    <w:rsid w:val="00F47973"/>
    <w:rsid w:val="00F479A6"/>
    <w:rsid w:val="00F47B89"/>
    <w:rsid w:val="00F514A4"/>
    <w:rsid w:val="00F51857"/>
    <w:rsid w:val="00F51B09"/>
    <w:rsid w:val="00F5223B"/>
    <w:rsid w:val="00F52893"/>
    <w:rsid w:val="00F54C86"/>
    <w:rsid w:val="00F55B9A"/>
    <w:rsid w:val="00F55FD5"/>
    <w:rsid w:val="00F56493"/>
    <w:rsid w:val="00F61C36"/>
    <w:rsid w:val="00F635C3"/>
    <w:rsid w:val="00F67254"/>
    <w:rsid w:val="00F712CE"/>
    <w:rsid w:val="00F71562"/>
    <w:rsid w:val="00F71AD5"/>
    <w:rsid w:val="00F75C41"/>
    <w:rsid w:val="00F75E21"/>
    <w:rsid w:val="00F76A14"/>
    <w:rsid w:val="00F771A6"/>
    <w:rsid w:val="00F80FD6"/>
    <w:rsid w:val="00F81566"/>
    <w:rsid w:val="00F85A9F"/>
    <w:rsid w:val="00F85D59"/>
    <w:rsid w:val="00F861AE"/>
    <w:rsid w:val="00F868A8"/>
    <w:rsid w:val="00F87FB6"/>
    <w:rsid w:val="00F900CC"/>
    <w:rsid w:val="00F906BA"/>
    <w:rsid w:val="00F92B18"/>
    <w:rsid w:val="00F92D67"/>
    <w:rsid w:val="00F93EC0"/>
    <w:rsid w:val="00F97016"/>
    <w:rsid w:val="00FA2429"/>
    <w:rsid w:val="00FA44F5"/>
    <w:rsid w:val="00FA5746"/>
    <w:rsid w:val="00FA78DA"/>
    <w:rsid w:val="00FB0D46"/>
    <w:rsid w:val="00FB12E6"/>
    <w:rsid w:val="00FB1E8F"/>
    <w:rsid w:val="00FB1EEE"/>
    <w:rsid w:val="00FB609D"/>
    <w:rsid w:val="00FC59F3"/>
    <w:rsid w:val="00FC5B3A"/>
    <w:rsid w:val="00FC7796"/>
    <w:rsid w:val="00FC79D6"/>
    <w:rsid w:val="00FD01C1"/>
    <w:rsid w:val="00FD11ED"/>
    <w:rsid w:val="00FD2A19"/>
    <w:rsid w:val="00FD4447"/>
    <w:rsid w:val="00FD4753"/>
    <w:rsid w:val="00FD50F5"/>
    <w:rsid w:val="00FD58C7"/>
    <w:rsid w:val="00FD68C2"/>
    <w:rsid w:val="00FE057F"/>
    <w:rsid w:val="00FE0AE4"/>
    <w:rsid w:val="00FE1078"/>
    <w:rsid w:val="00FE11FC"/>
    <w:rsid w:val="00FE2992"/>
    <w:rsid w:val="00FE5CE5"/>
    <w:rsid w:val="00FF6085"/>
    <w:rsid w:val="00FF6BC9"/>
    <w:rsid w:val="00FF709F"/>
    <w:rsid w:val="00FF75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7BA9DA1"/>
  <w15:chartTrackingRefBased/>
  <w15:docId w15:val="{5FA155BF-7E28-4205-9DC1-C42F8719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33CF"/>
    <w:pPr>
      <w:widowControl w:val="0"/>
      <w:spacing w:line="240" w:lineRule="atLeast"/>
    </w:pPr>
    <w:rPr>
      <w:rFonts w:ascii="Arial" w:hAnsi="Arial"/>
      <w:sz w:val="18"/>
    </w:rPr>
  </w:style>
  <w:style w:type="paragraph" w:styleId="berschrift1">
    <w:name w:val="heading 1"/>
    <w:basedOn w:val="Standard"/>
    <w:next w:val="berschrift2"/>
    <w:link w:val="berschrift1Zchn"/>
    <w:qFormat/>
    <w:rsid w:val="008168FD"/>
    <w:pPr>
      <w:keepNext/>
      <w:numPr>
        <w:numId w:val="17"/>
      </w:numPr>
      <w:tabs>
        <w:tab w:val="left" w:pos="709"/>
      </w:tabs>
      <w:spacing w:before="240" w:after="60"/>
      <w:outlineLvl w:val="0"/>
    </w:pPr>
    <w:rPr>
      <w:rFonts w:ascii="Arial Fett" w:hAnsi="Arial Fett"/>
      <w:b/>
      <w:bCs/>
      <w:sz w:val="20"/>
      <w:szCs w:val="32"/>
      <w:lang w:val="x-none" w:eastAsia="x-none"/>
    </w:rPr>
  </w:style>
  <w:style w:type="paragraph" w:styleId="berschrift2">
    <w:name w:val="heading 2"/>
    <w:basedOn w:val="Standard"/>
    <w:next w:val="Textkrper"/>
    <w:link w:val="berschrift2Zchn"/>
    <w:qFormat/>
    <w:rsid w:val="008168FD"/>
    <w:pPr>
      <w:keepNext/>
      <w:numPr>
        <w:ilvl w:val="1"/>
        <w:numId w:val="17"/>
      </w:numPr>
      <w:tabs>
        <w:tab w:val="clear" w:pos="1492"/>
        <w:tab w:val="left" w:pos="709"/>
        <w:tab w:val="num" w:pos="782"/>
      </w:tabs>
      <w:spacing w:before="240" w:after="60"/>
      <w:ind w:left="782"/>
      <w:outlineLvl w:val="1"/>
    </w:pPr>
    <w:rPr>
      <w:rFonts w:ascii="Arial Fett" w:hAnsi="Arial Fett"/>
      <w:b/>
      <w:bCs/>
      <w:iCs/>
      <w:sz w:val="20"/>
      <w:szCs w:val="28"/>
      <w:lang w:val="x-none" w:eastAsia="x-none"/>
    </w:rPr>
  </w:style>
  <w:style w:type="paragraph" w:styleId="berschrift3">
    <w:name w:val="heading 3"/>
    <w:basedOn w:val="Standard"/>
    <w:next w:val="Standard"/>
    <w:link w:val="berschrift3Zchn"/>
    <w:qFormat/>
    <w:rsid w:val="008168FD"/>
    <w:pPr>
      <w:keepNext/>
      <w:numPr>
        <w:ilvl w:val="2"/>
        <w:numId w:val="17"/>
      </w:numPr>
      <w:tabs>
        <w:tab w:val="left" w:pos="709"/>
      </w:tabs>
      <w:spacing w:before="240" w:after="60"/>
      <w:outlineLvl w:val="2"/>
    </w:pPr>
    <w:rPr>
      <w:rFonts w:ascii="Arial Fett" w:hAnsi="Arial Fett"/>
      <w:b/>
      <w:bCs/>
      <w:sz w:val="20"/>
      <w:szCs w:val="18"/>
      <w:lang w:val="x-none" w:eastAsia="x-none"/>
    </w:rPr>
  </w:style>
  <w:style w:type="paragraph" w:styleId="berschrift4">
    <w:name w:val="heading 4"/>
    <w:basedOn w:val="Standard"/>
    <w:next w:val="Standard"/>
    <w:link w:val="berschrift4Zchn"/>
    <w:qFormat/>
    <w:rsid w:val="008168FD"/>
    <w:pPr>
      <w:keepNext/>
      <w:numPr>
        <w:ilvl w:val="3"/>
        <w:numId w:val="17"/>
      </w:numPr>
      <w:tabs>
        <w:tab w:val="left" w:pos="709"/>
      </w:tabs>
      <w:spacing w:before="240" w:after="60"/>
      <w:outlineLvl w:val="3"/>
    </w:pPr>
    <w:rPr>
      <w:rFonts w:ascii="Arial Fett" w:hAnsi="Arial Fett"/>
      <w:b/>
      <w:sz w:val="20"/>
      <w:szCs w:val="22"/>
      <w:lang w:val="x-none" w:eastAsia="x-none"/>
    </w:rPr>
  </w:style>
  <w:style w:type="paragraph" w:styleId="berschrift5">
    <w:name w:val="heading 5"/>
    <w:basedOn w:val="berschrift4"/>
    <w:next w:val="Standard"/>
    <w:link w:val="berschrift5Zchn"/>
    <w:uiPriority w:val="99"/>
    <w:qFormat/>
    <w:rsid w:val="008168FD"/>
    <w:pPr>
      <w:numPr>
        <w:ilvl w:val="4"/>
      </w:numPr>
      <w:tabs>
        <w:tab w:val="clear" w:pos="709"/>
        <w:tab w:val="left" w:pos="992"/>
      </w:tabs>
      <w:outlineLvl w:val="4"/>
    </w:pPr>
    <w:rPr>
      <w:bCs/>
      <w:lang w:val="de-DE" w:eastAsia="de-DE"/>
    </w:rPr>
  </w:style>
  <w:style w:type="paragraph" w:styleId="berschrift6">
    <w:name w:val="heading 6"/>
    <w:basedOn w:val="Standard"/>
    <w:next w:val="Standard"/>
    <w:link w:val="berschrift6Zchn"/>
    <w:uiPriority w:val="99"/>
    <w:qFormat/>
    <w:rsid w:val="008168FD"/>
    <w:pPr>
      <w:keepNext/>
      <w:tabs>
        <w:tab w:val="left" w:pos="1276"/>
        <w:tab w:val="left" w:pos="1701"/>
      </w:tabs>
      <w:spacing w:before="60" w:after="60"/>
      <w:ind w:left="709" w:right="-567" w:hanging="709"/>
      <w:outlineLvl w:val="5"/>
    </w:pPr>
    <w:rPr>
      <w:rFonts w:ascii="Calibri" w:hAnsi="Calibri"/>
      <w:b/>
      <w:bCs/>
      <w:sz w:val="20"/>
      <w:lang w:val="x-none" w:eastAsia="x-none"/>
    </w:rPr>
  </w:style>
  <w:style w:type="paragraph" w:styleId="berschrift7">
    <w:name w:val="heading 7"/>
    <w:basedOn w:val="Standard"/>
    <w:next w:val="Standard"/>
    <w:link w:val="berschrift7Zchn"/>
    <w:uiPriority w:val="99"/>
    <w:qFormat/>
    <w:rsid w:val="008168FD"/>
    <w:pPr>
      <w:tabs>
        <w:tab w:val="num" w:pos="1296"/>
      </w:tabs>
      <w:spacing w:before="240" w:after="60"/>
      <w:ind w:left="1296" w:hanging="1296"/>
      <w:outlineLvl w:val="6"/>
    </w:pPr>
    <w:rPr>
      <w:rFonts w:ascii="Calibri" w:hAnsi="Calibri"/>
      <w:sz w:val="24"/>
      <w:szCs w:val="24"/>
      <w:lang w:val="x-none" w:eastAsia="x-none"/>
    </w:rPr>
  </w:style>
  <w:style w:type="paragraph" w:styleId="berschrift8">
    <w:name w:val="heading 8"/>
    <w:basedOn w:val="Standard"/>
    <w:next w:val="Standard"/>
    <w:link w:val="berschrift8Zchn"/>
    <w:uiPriority w:val="99"/>
    <w:qFormat/>
    <w:rsid w:val="008168FD"/>
    <w:pPr>
      <w:tabs>
        <w:tab w:val="num" w:pos="1440"/>
      </w:tabs>
      <w:spacing w:before="240" w:after="60"/>
      <w:ind w:left="1440" w:hanging="1440"/>
      <w:outlineLvl w:val="7"/>
    </w:pPr>
    <w:rPr>
      <w:rFonts w:ascii="Calibri" w:hAnsi="Calibri"/>
      <w:i/>
      <w:iCs/>
      <w:sz w:val="24"/>
      <w:szCs w:val="24"/>
      <w:lang w:val="x-none" w:eastAsia="x-none"/>
    </w:rPr>
  </w:style>
  <w:style w:type="paragraph" w:styleId="berschrift9">
    <w:name w:val="heading 9"/>
    <w:basedOn w:val="Standard"/>
    <w:next w:val="Standard"/>
    <w:link w:val="berschrift9Zchn"/>
    <w:uiPriority w:val="99"/>
    <w:qFormat/>
    <w:rsid w:val="008168FD"/>
    <w:pPr>
      <w:tabs>
        <w:tab w:val="num" w:pos="1584"/>
      </w:tabs>
      <w:spacing w:before="240" w:after="60"/>
      <w:ind w:left="1584" w:hanging="1584"/>
      <w:outlineLvl w:val="8"/>
    </w:pPr>
    <w:rPr>
      <w:rFonts w:ascii="Cambria" w:hAnsi="Cambria"/>
      <w:sz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uiPriority w:val="99"/>
    <w:locked/>
    <w:rsid w:val="000D18AD"/>
    <w:rPr>
      <w:rFonts w:ascii="Cambria" w:hAnsi="Cambria" w:cs="Times New Roman"/>
      <w:b/>
      <w:bCs/>
      <w:kern w:val="32"/>
      <w:sz w:val="32"/>
      <w:szCs w:val="32"/>
    </w:rPr>
  </w:style>
  <w:style w:type="character" w:customStyle="1" w:styleId="Heading2Char">
    <w:name w:val="Heading 2 Char"/>
    <w:uiPriority w:val="99"/>
    <w:semiHidden/>
    <w:locked/>
    <w:rsid w:val="000D18AD"/>
    <w:rPr>
      <w:rFonts w:ascii="Cambria" w:hAnsi="Cambria" w:cs="Times New Roman"/>
      <w:b/>
      <w:bCs/>
      <w:i/>
      <w:iCs/>
      <w:sz w:val="28"/>
      <w:szCs w:val="28"/>
    </w:rPr>
  </w:style>
  <w:style w:type="character" w:customStyle="1" w:styleId="Heading3Char">
    <w:name w:val="Heading 3 Char"/>
    <w:uiPriority w:val="99"/>
    <w:locked/>
    <w:rsid w:val="000D18AD"/>
    <w:rPr>
      <w:rFonts w:ascii="Arial Fett" w:hAnsi="Arial Fett" w:cs="Arial"/>
      <w:b/>
      <w:bCs/>
      <w:sz w:val="18"/>
      <w:szCs w:val="18"/>
      <w:lang w:val="de-DE" w:eastAsia="de-DE" w:bidi="ar-SA"/>
    </w:rPr>
  </w:style>
  <w:style w:type="character" w:customStyle="1" w:styleId="Heading4Char">
    <w:name w:val="Heading 4 Char"/>
    <w:uiPriority w:val="99"/>
    <w:semiHidden/>
    <w:locked/>
    <w:rsid w:val="000D18AD"/>
    <w:rPr>
      <w:rFonts w:ascii="Calibri" w:hAnsi="Calibri" w:cs="Times New Roman"/>
      <w:b/>
      <w:bCs/>
      <w:sz w:val="28"/>
      <w:szCs w:val="28"/>
    </w:rPr>
  </w:style>
  <w:style w:type="character" w:customStyle="1" w:styleId="Heading5Char">
    <w:name w:val="Heading 5 Char"/>
    <w:uiPriority w:val="99"/>
    <w:semiHidden/>
    <w:locked/>
    <w:rsid w:val="000D18AD"/>
    <w:rPr>
      <w:rFonts w:ascii="Calibri" w:hAnsi="Calibri" w:cs="Times New Roman"/>
      <w:b/>
      <w:bCs/>
      <w:i/>
      <w:iCs/>
      <w:sz w:val="26"/>
      <w:szCs w:val="26"/>
    </w:rPr>
  </w:style>
  <w:style w:type="character" w:customStyle="1" w:styleId="Heading6Char">
    <w:name w:val="Heading 6 Char"/>
    <w:uiPriority w:val="99"/>
    <w:semiHidden/>
    <w:locked/>
    <w:rsid w:val="000D18AD"/>
    <w:rPr>
      <w:rFonts w:ascii="Calibri" w:hAnsi="Calibri" w:cs="Times New Roman"/>
      <w:b/>
      <w:bCs/>
    </w:rPr>
  </w:style>
  <w:style w:type="character" w:customStyle="1" w:styleId="Heading7Char">
    <w:name w:val="Heading 7 Char"/>
    <w:uiPriority w:val="99"/>
    <w:semiHidden/>
    <w:locked/>
    <w:rsid w:val="000D18AD"/>
    <w:rPr>
      <w:rFonts w:ascii="Calibri" w:hAnsi="Calibri" w:cs="Times New Roman"/>
      <w:sz w:val="24"/>
      <w:szCs w:val="24"/>
    </w:rPr>
  </w:style>
  <w:style w:type="character" w:customStyle="1" w:styleId="Heading8Char">
    <w:name w:val="Heading 8 Char"/>
    <w:uiPriority w:val="99"/>
    <w:semiHidden/>
    <w:locked/>
    <w:rsid w:val="000D18AD"/>
    <w:rPr>
      <w:rFonts w:ascii="Calibri" w:hAnsi="Calibri" w:cs="Times New Roman"/>
      <w:i/>
      <w:iCs/>
      <w:sz w:val="24"/>
      <w:szCs w:val="24"/>
    </w:rPr>
  </w:style>
  <w:style w:type="character" w:customStyle="1" w:styleId="Heading9Char">
    <w:name w:val="Heading 9 Char"/>
    <w:uiPriority w:val="99"/>
    <w:semiHidden/>
    <w:locked/>
    <w:rsid w:val="000D18AD"/>
    <w:rPr>
      <w:rFonts w:ascii="Cambria" w:hAnsi="Cambria" w:cs="Times New Roman"/>
    </w:rPr>
  </w:style>
  <w:style w:type="paragraph" w:styleId="Textkrper">
    <w:name w:val="Body Text"/>
    <w:basedOn w:val="Standard"/>
    <w:link w:val="TextkrperZchn"/>
    <w:uiPriority w:val="99"/>
    <w:rsid w:val="001E2B31"/>
    <w:pPr>
      <w:spacing w:before="60"/>
      <w:jc w:val="both"/>
    </w:pPr>
    <w:rPr>
      <w:sz w:val="20"/>
    </w:rPr>
  </w:style>
  <w:style w:type="character" w:customStyle="1" w:styleId="BodyTextChar">
    <w:name w:val="Body Text Char"/>
    <w:uiPriority w:val="99"/>
    <w:semiHidden/>
    <w:locked/>
    <w:rsid w:val="000D18AD"/>
    <w:rPr>
      <w:rFonts w:ascii="Arial" w:hAnsi="Arial" w:cs="Times New Roman"/>
      <w:sz w:val="20"/>
      <w:szCs w:val="20"/>
    </w:rPr>
  </w:style>
  <w:style w:type="character" w:customStyle="1" w:styleId="TextkrperZchn">
    <w:name w:val="Textkörper Zchn"/>
    <w:link w:val="Textkrper"/>
    <w:uiPriority w:val="99"/>
    <w:locked/>
    <w:rsid w:val="001E2B31"/>
    <w:rPr>
      <w:rFonts w:ascii="Arial" w:hAnsi="Arial"/>
      <w:lang w:val="de-DE" w:eastAsia="de-DE" w:bidi="ar-SA"/>
    </w:rPr>
  </w:style>
  <w:style w:type="character" w:customStyle="1" w:styleId="berschrift2Zchn">
    <w:name w:val="Überschrift 2 Zchn"/>
    <w:link w:val="berschrift2"/>
    <w:locked/>
    <w:rsid w:val="008168FD"/>
    <w:rPr>
      <w:rFonts w:ascii="Arial Fett" w:eastAsia="Times New Roman" w:hAnsi="Arial Fett" w:cs="Arial"/>
      <w:b/>
      <w:bCs/>
      <w:iCs/>
      <w:szCs w:val="28"/>
    </w:rPr>
  </w:style>
  <w:style w:type="character" w:customStyle="1" w:styleId="berschrift1Zchn">
    <w:name w:val="Überschrift 1 Zchn"/>
    <w:link w:val="berschrift1"/>
    <w:locked/>
    <w:rsid w:val="008168FD"/>
    <w:rPr>
      <w:rFonts w:ascii="Arial Fett" w:hAnsi="Arial Fett" w:cs="Arial"/>
      <w:b/>
      <w:bCs/>
      <w:szCs w:val="32"/>
    </w:rPr>
  </w:style>
  <w:style w:type="character" w:customStyle="1" w:styleId="berschrift3Zchn">
    <w:name w:val="Überschrift 3 Zchn"/>
    <w:link w:val="berschrift3"/>
    <w:locked/>
    <w:rsid w:val="008168FD"/>
    <w:rPr>
      <w:rFonts w:ascii="Arial Fett" w:hAnsi="Arial Fett" w:cs="Arial"/>
      <w:b/>
      <w:bCs/>
      <w:szCs w:val="18"/>
    </w:rPr>
  </w:style>
  <w:style w:type="character" w:customStyle="1" w:styleId="berschrift4Zchn">
    <w:name w:val="Überschrift 4 Zchn"/>
    <w:link w:val="berschrift4"/>
    <w:locked/>
    <w:rsid w:val="008168FD"/>
    <w:rPr>
      <w:rFonts w:ascii="Arial Fett" w:hAnsi="Arial Fett"/>
      <w:b/>
      <w:szCs w:val="22"/>
    </w:rPr>
  </w:style>
  <w:style w:type="character" w:customStyle="1" w:styleId="berschrift5Zchn">
    <w:name w:val="Überschrift 5 Zchn"/>
    <w:link w:val="berschrift5"/>
    <w:uiPriority w:val="99"/>
    <w:locked/>
    <w:rsid w:val="008168FD"/>
    <w:rPr>
      <w:rFonts w:ascii="Arial Fett" w:hAnsi="Arial Fett"/>
      <w:b/>
      <w:bCs/>
      <w:szCs w:val="22"/>
      <w:lang w:val="de-DE" w:eastAsia="de-DE" w:bidi="ar-SA"/>
    </w:rPr>
  </w:style>
  <w:style w:type="character" w:customStyle="1" w:styleId="berschrift6Zchn">
    <w:name w:val="Überschrift 6 Zchn"/>
    <w:link w:val="berschrift6"/>
    <w:uiPriority w:val="99"/>
    <w:locked/>
    <w:rsid w:val="008168FD"/>
    <w:rPr>
      <w:rFonts w:ascii="Calibri" w:hAnsi="Calibri" w:cs="Times New Roman"/>
      <w:b/>
      <w:bCs/>
    </w:rPr>
  </w:style>
  <w:style w:type="character" w:customStyle="1" w:styleId="berschrift7Zchn">
    <w:name w:val="Überschrift 7 Zchn"/>
    <w:link w:val="berschrift7"/>
    <w:uiPriority w:val="99"/>
    <w:locked/>
    <w:rsid w:val="008168FD"/>
    <w:rPr>
      <w:rFonts w:ascii="Calibri" w:hAnsi="Calibri" w:cs="Times New Roman"/>
      <w:sz w:val="24"/>
      <w:szCs w:val="24"/>
    </w:rPr>
  </w:style>
  <w:style w:type="character" w:customStyle="1" w:styleId="berschrift8Zchn">
    <w:name w:val="Überschrift 8 Zchn"/>
    <w:link w:val="berschrift8"/>
    <w:uiPriority w:val="99"/>
    <w:locked/>
    <w:rsid w:val="008168FD"/>
    <w:rPr>
      <w:rFonts w:ascii="Calibri" w:hAnsi="Calibri" w:cs="Times New Roman"/>
      <w:i/>
      <w:iCs/>
      <w:sz w:val="24"/>
      <w:szCs w:val="24"/>
    </w:rPr>
  </w:style>
  <w:style w:type="character" w:customStyle="1" w:styleId="berschrift9Zchn">
    <w:name w:val="Überschrift 9 Zchn"/>
    <w:link w:val="berschrift9"/>
    <w:uiPriority w:val="99"/>
    <w:locked/>
    <w:rsid w:val="008168FD"/>
    <w:rPr>
      <w:rFonts w:ascii="Cambria" w:hAnsi="Cambria" w:cs="Times New Roman"/>
    </w:rPr>
  </w:style>
  <w:style w:type="paragraph" w:styleId="Sprechblasentext">
    <w:name w:val="Balloon Text"/>
    <w:basedOn w:val="Standard"/>
    <w:link w:val="SprechblasentextZchn"/>
    <w:uiPriority w:val="99"/>
    <w:semiHidden/>
    <w:rsid w:val="00CE33CF"/>
    <w:rPr>
      <w:rFonts w:ascii="Times New Roman" w:hAnsi="Times New Roman"/>
      <w:sz w:val="20"/>
      <w:lang w:val="x-none" w:eastAsia="x-none"/>
    </w:rPr>
  </w:style>
  <w:style w:type="character" w:customStyle="1" w:styleId="BalloonTextChar">
    <w:name w:val="Balloon Text Char"/>
    <w:uiPriority w:val="99"/>
    <w:semiHidden/>
    <w:locked/>
    <w:rsid w:val="000D18AD"/>
    <w:rPr>
      <w:rFonts w:cs="Times New Roman"/>
      <w:sz w:val="2"/>
    </w:rPr>
  </w:style>
  <w:style w:type="character" w:customStyle="1" w:styleId="SprechblasentextZchn">
    <w:name w:val="Sprechblasentext Zchn"/>
    <w:link w:val="Sprechblasentext"/>
    <w:uiPriority w:val="99"/>
    <w:semiHidden/>
    <w:locked/>
    <w:rsid w:val="00CE33CF"/>
    <w:rPr>
      <w:lang w:val="x-none" w:eastAsia="x-none"/>
    </w:rPr>
  </w:style>
  <w:style w:type="paragraph" w:styleId="Kopfzeile">
    <w:name w:val="header"/>
    <w:basedOn w:val="Standard"/>
    <w:link w:val="KopfzeileZchn"/>
    <w:uiPriority w:val="99"/>
    <w:rsid w:val="0035302E"/>
    <w:pPr>
      <w:tabs>
        <w:tab w:val="center" w:pos="4536"/>
        <w:tab w:val="right" w:pos="9072"/>
      </w:tabs>
    </w:pPr>
    <w:rPr>
      <w:sz w:val="20"/>
      <w:lang w:val="x-none" w:eastAsia="x-none"/>
    </w:rPr>
  </w:style>
  <w:style w:type="character" w:customStyle="1" w:styleId="HeaderChar">
    <w:name w:val="Header Char"/>
    <w:uiPriority w:val="99"/>
    <w:semiHidden/>
    <w:locked/>
    <w:rsid w:val="000D18AD"/>
    <w:rPr>
      <w:rFonts w:ascii="Arial" w:hAnsi="Arial" w:cs="Times New Roman"/>
      <w:sz w:val="20"/>
      <w:szCs w:val="20"/>
    </w:rPr>
  </w:style>
  <w:style w:type="character" w:customStyle="1" w:styleId="KopfzeileZchn">
    <w:name w:val="Kopfzeile Zchn"/>
    <w:link w:val="Kopfzeile"/>
    <w:uiPriority w:val="99"/>
    <w:semiHidden/>
    <w:locked/>
    <w:rsid w:val="006F1EEA"/>
    <w:rPr>
      <w:rFonts w:ascii="Arial" w:hAnsi="Arial" w:cs="Times New Roman"/>
      <w:sz w:val="20"/>
      <w:szCs w:val="20"/>
    </w:rPr>
  </w:style>
  <w:style w:type="paragraph" w:styleId="Fuzeile">
    <w:name w:val="footer"/>
    <w:basedOn w:val="Standard"/>
    <w:link w:val="FuzeileZchn"/>
    <w:uiPriority w:val="99"/>
    <w:rsid w:val="0035302E"/>
    <w:pPr>
      <w:tabs>
        <w:tab w:val="center" w:pos="4536"/>
        <w:tab w:val="right" w:pos="9072"/>
      </w:tabs>
    </w:pPr>
    <w:rPr>
      <w:sz w:val="20"/>
      <w:lang w:val="x-none" w:eastAsia="x-none"/>
    </w:rPr>
  </w:style>
  <w:style w:type="character" w:customStyle="1" w:styleId="FooterChar">
    <w:name w:val="Footer Char"/>
    <w:uiPriority w:val="99"/>
    <w:semiHidden/>
    <w:locked/>
    <w:rsid w:val="000D18AD"/>
    <w:rPr>
      <w:rFonts w:ascii="Arial" w:hAnsi="Arial" w:cs="Times New Roman"/>
      <w:sz w:val="20"/>
      <w:szCs w:val="20"/>
    </w:rPr>
  </w:style>
  <w:style w:type="character" w:customStyle="1" w:styleId="FuzeileZchn">
    <w:name w:val="Fußzeile Zchn"/>
    <w:link w:val="Fuzeile"/>
    <w:uiPriority w:val="99"/>
    <w:semiHidden/>
    <w:locked/>
    <w:rsid w:val="006F1EEA"/>
    <w:rPr>
      <w:rFonts w:ascii="Arial" w:hAnsi="Arial" w:cs="Times New Roman"/>
      <w:sz w:val="20"/>
      <w:szCs w:val="20"/>
    </w:rPr>
  </w:style>
  <w:style w:type="character" w:styleId="Seitenzahl">
    <w:name w:val="page number"/>
    <w:uiPriority w:val="99"/>
    <w:rsid w:val="0035302E"/>
    <w:rPr>
      <w:rFonts w:cs="Times New Roman"/>
    </w:rPr>
  </w:style>
  <w:style w:type="paragraph" w:styleId="Dokumentstruktur">
    <w:name w:val="Document Map"/>
    <w:basedOn w:val="Standard"/>
    <w:link w:val="DokumentstrukturZchn"/>
    <w:uiPriority w:val="99"/>
    <w:semiHidden/>
    <w:rsid w:val="0035302E"/>
    <w:pPr>
      <w:shd w:val="clear" w:color="auto" w:fill="000080"/>
    </w:pPr>
    <w:rPr>
      <w:rFonts w:ascii="Times New Roman" w:hAnsi="Times New Roman"/>
      <w:sz w:val="2"/>
      <w:lang w:val="x-none" w:eastAsia="x-none"/>
    </w:rPr>
  </w:style>
  <w:style w:type="character" w:customStyle="1" w:styleId="DocumentMapChar">
    <w:name w:val="Document Map Char"/>
    <w:uiPriority w:val="99"/>
    <w:semiHidden/>
    <w:locked/>
    <w:rsid w:val="000D18AD"/>
    <w:rPr>
      <w:rFonts w:cs="Times New Roman"/>
      <w:sz w:val="2"/>
    </w:rPr>
  </w:style>
  <w:style w:type="character" w:customStyle="1" w:styleId="DokumentstrukturZchn">
    <w:name w:val="Dokumentstruktur Zchn"/>
    <w:link w:val="Dokumentstruktur"/>
    <w:uiPriority w:val="99"/>
    <w:semiHidden/>
    <w:locked/>
    <w:rsid w:val="006F1EEA"/>
    <w:rPr>
      <w:rFonts w:cs="Times New Roman"/>
      <w:sz w:val="2"/>
    </w:rPr>
  </w:style>
  <w:style w:type="paragraph" w:customStyle="1" w:styleId="TextkrperAuswahl4">
    <w:name w:val="Textkörper Auswahl 4"/>
    <w:basedOn w:val="TextkrperAuswahl3"/>
    <w:autoRedefine/>
    <w:uiPriority w:val="99"/>
    <w:rsid w:val="0035302E"/>
    <w:pPr>
      <w:ind w:left="2324" w:hanging="198"/>
    </w:pPr>
    <w:rPr>
      <w:rFonts w:cs="Arial"/>
      <w:szCs w:val="18"/>
    </w:rPr>
  </w:style>
  <w:style w:type="paragraph" w:customStyle="1" w:styleId="TextkrperAuswahl3">
    <w:name w:val="Textkörper Auswahl 3"/>
    <w:basedOn w:val="Textkrper"/>
    <w:rsid w:val="0076506B"/>
    <w:pPr>
      <w:ind w:left="1134" w:hanging="709"/>
      <w:jc w:val="left"/>
    </w:pPr>
  </w:style>
  <w:style w:type="character" w:styleId="Hyperlink">
    <w:name w:val="Hyperlink"/>
    <w:uiPriority w:val="99"/>
    <w:rsid w:val="0035302E"/>
    <w:rPr>
      <w:rFonts w:cs="Times New Roman"/>
      <w:color w:val="0000FF"/>
      <w:u w:val="single"/>
    </w:rPr>
  </w:style>
  <w:style w:type="paragraph" w:styleId="Funotentext">
    <w:name w:val="footnote text"/>
    <w:basedOn w:val="Standard"/>
    <w:link w:val="FunotentextZchn"/>
    <w:uiPriority w:val="99"/>
    <w:semiHidden/>
    <w:rsid w:val="0035302E"/>
    <w:pPr>
      <w:widowControl/>
      <w:spacing w:line="360" w:lineRule="atLeast"/>
    </w:pPr>
    <w:rPr>
      <w:sz w:val="20"/>
      <w:lang w:val="x-none" w:eastAsia="x-none"/>
    </w:rPr>
  </w:style>
  <w:style w:type="character" w:customStyle="1" w:styleId="FootnoteTextChar">
    <w:name w:val="Footnote Text Char"/>
    <w:uiPriority w:val="99"/>
    <w:semiHidden/>
    <w:locked/>
    <w:rsid w:val="000D18AD"/>
    <w:rPr>
      <w:rFonts w:ascii="Arial" w:hAnsi="Arial" w:cs="Times New Roman"/>
      <w:sz w:val="20"/>
      <w:szCs w:val="20"/>
    </w:rPr>
  </w:style>
  <w:style w:type="character" w:customStyle="1" w:styleId="FunotentextZchn">
    <w:name w:val="Fußnotentext Zchn"/>
    <w:link w:val="Funotentext"/>
    <w:uiPriority w:val="99"/>
    <w:semiHidden/>
    <w:locked/>
    <w:rsid w:val="006F1EEA"/>
    <w:rPr>
      <w:rFonts w:ascii="Arial" w:hAnsi="Arial" w:cs="Times New Roman"/>
      <w:sz w:val="20"/>
      <w:szCs w:val="20"/>
    </w:rPr>
  </w:style>
  <w:style w:type="character" w:styleId="Funotenzeichen">
    <w:name w:val="footnote reference"/>
    <w:uiPriority w:val="99"/>
    <w:semiHidden/>
    <w:rsid w:val="0035302E"/>
    <w:rPr>
      <w:rFonts w:cs="Times New Roman"/>
      <w:vertAlign w:val="superscript"/>
    </w:rPr>
  </w:style>
  <w:style w:type="paragraph" w:customStyle="1" w:styleId="Tabellenkopf">
    <w:name w:val="Tabellenkopf"/>
    <w:basedOn w:val="Standard"/>
    <w:next w:val="Spaltennummern"/>
    <w:autoRedefine/>
    <w:uiPriority w:val="99"/>
    <w:rsid w:val="00733CE2"/>
    <w:pPr>
      <w:keepNext/>
      <w:spacing w:before="120" w:after="120"/>
      <w:ind w:left="-46"/>
      <w:jc w:val="center"/>
    </w:pPr>
    <w:rPr>
      <w:rFonts w:cs="Arial"/>
      <w:sz w:val="20"/>
    </w:rPr>
  </w:style>
  <w:style w:type="paragraph" w:customStyle="1" w:styleId="Spaltennummern">
    <w:name w:val="Spaltennummern"/>
    <w:basedOn w:val="Standard"/>
    <w:next w:val="Standard"/>
    <w:autoRedefine/>
    <w:uiPriority w:val="99"/>
    <w:rsid w:val="001814DB"/>
    <w:pPr>
      <w:keepNext/>
      <w:keepLines/>
    </w:pPr>
    <w:rPr>
      <w:rFonts w:cs="Arial"/>
      <w:sz w:val="16"/>
      <w:szCs w:val="16"/>
    </w:rPr>
  </w:style>
  <w:style w:type="paragraph" w:customStyle="1" w:styleId="Tabellenzeilen">
    <w:name w:val="Tabellenzeilen"/>
    <w:basedOn w:val="Standard"/>
    <w:uiPriority w:val="99"/>
    <w:rsid w:val="005416D2"/>
    <w:pPr>
      <w:keepNext/>
      <w:spacing w:before="120" w:after="120"/>
    </w:pPr>
    <w:rPr>
      <w:rFonts w:cs="Arial"/>
      <w:szCs w:val="18"/>
    </w:rPr>
  </w:style>
  <w:style w:type="paragraph" w:customStyle="1" w:styleId="Textkrper-Auswahl">
    <w:name w:val="Textkörper-Auswahl"/>
    <w:basedOn w:val="Textkrper"/>
    <w:link w:val="Textkrper-AuswahlZchn"/>
    <w:uiPriority w:val="99"/>
    <w:rsid w:val="0076506B"/>
    <w:pPr>
      <w:tabs>
        <w:tab w:val="left" w:pos="709"/>
      </w:tabs>
      <w:ind w:left="709" w:hanging="709"/>
      <w:jc w:val="left"/>
    </w:pPr>
  </w:style>
  <w:style w:type="paragraph" w:customStyle="1" w:styleId="Legende">
    <w:name w:val="Legende"/>
    <w:basedOn w:val="Standard"/>
    <w:uiPriority w:val="99"/>
    <w:rsid w:val="003B7FC5"/>
    <w:pPr>
      <w:keepLines/>
      <w:ind w:left="709" w:hanging="529"/>
    </w:pPr>
    <w:rPr>
      <w:rFonts w:cs="Arial"/>
      <w:sz w:val="16"/>
      <w:szCs w:val="18"/>
    </w:rPr>
  </w:style>
  <w:style w:type="character" w:styleId="BesuchterLink">
    <w:name w:val="FollowedHyperlink"/>
    <w:uiPriority w:val="99"/>
    <w:rsid w:val="0035302E"/>
    <w:rPr>
      <w:rFonts w:cs="Times New Roman"/>
      <w:color w:val="800080"/>
      <w:u w:val="single"/>
    </w:rPr>
  </w:style>
  <w:style w:type="paragraph" w:styleId="Verzeichnis1">
    <w:name w:val="toc 1"/>
    <w:basedOn w:val="Standard"/>
    <w:next w:val="Standard"/>
    <w:autoRedefine/>
    <w:uiPriority w:val="39"/>
    <w:rsid w:val="009F5D83"/>
    <w:pPr>
      <w:tabs>
        <w:tab w:val="left" w:pos="284"/>
        <w:tab w:val="right" w:pos="9629"/>
      </w:tabs>
    </w:pPr>
  </w:style>
  <w:style w:type="paragraph" w:styleId="Verzeichnis2">
    <w:name w:val="toc 2"/>
    <w:basedOn w:val="Standard"/>
    <w:next w:val="Standard"/>
    <w:autoRedefine/>
    <w:uiPriority w:val="39"/>
    <w:rsid w:val="009F5D83"/>
    <w:pPr>
      <w:tabs>
        <w:tab w:val="left" w:pos="709"/>
        <w:tab w:val="right" w:pos="9629"/>
      </w:tabs>
      <w:ind w:left="180"/>
    </w:pPr>
    <w:rPr>
      <w:noProof/>
      <w:w w:val="0"/>
    </w:rPr>
  </w:style>
  <w:style w:type="paragraph" w:styleId="Verzeichnis3">
    <w:name w:val="toc 3"/>
    <w:basedOn w:val="Standard"/>
    <w:next w:val="Standard"/>
    <w:autoRedefine/>
    <w:uiPriority w:val="39"/>
    <w:rsid w:val="00A31A15"/>
    <w:pPr>
      <w:ind w:left="360"/>
    </w:pPr>
  </w:style>
  <w:style w:type="paragraph" w:styleId="Verzeichnis4">
    <w:name w:val="toc 4"/>
    <w:basedOn w:val="Standard"/>
    <w:next w:val="Standard"/>
    <w:autoRedefine/>
    <w:uiPriority w:val="39"/>
    <w:rsid w:val="00A31A15"/>
    <w:pPr>
      <w:ind w:left="540"/>
    </w:pPr>
  </w:style>
  <w:style w:type="character" w:styleId="Kommentarzeichen">
    <w:name w:val="annotation reference"/>
    <w:uiPriority w:val="99"/>
    <w:semiHidden/>
    <w:rsid w:val="00B41D11"/>
    <w:rPr>
      <w:rFonts w:cs="Times New Roman"/>
      <w:sz w:val="16"/>
      <w:szCs w:val="16"/>
    </w:rPr>
  </w:style>
  <w:style w:type="paragraph" w:styleId="Kommentartext">
    <w:name w:val="annotation text"/>
    <w:basedOn w:val="Standard"/>
    <w:link w:val="KommentartextZchn"/>
    <w:uiPriority w:val="99"/>
    <w:semiHidden/>
    <w:rsid w:val="00B41D11"/>
    <w:rPr>
      <w:sz w:val="20"/>
      <w:lang w:val="x-none" w:eastAsia="x-none"/>
    </w:rPr>
  </w:style>
  <w:style w:type="character" w:customStyle="1" w:styleId="CommentTextChar">
    <w:name w:val="Comment Text Char"/>
    <w:uiPriority w:val="99"/>
    <w:semiHidden/>
    <w:locked/>
    <w:rsid w:val="000D18AD"/>
    <w:rPr>
      <w:rFonts w:ascii="Arial" w:hAnsi="Arial" w:cs="Times New Roman"/>
      <w:sz w:val="20"/>
      <w:szCs w:val="20"/>
    </w:rPr>
  </w:style>
  <w:style w:type="character" w:customStyle="1" w:styleId="KommentartextZchn">
    <w:name w:val="Kommentartext Zchn"/>
    <w:link w:val="Kommentartext"/>
    <w:uiPriority w:val="99"/>
    <w:semiHidden/>
    <w:locked/>
    <w:rsid w:val="006F1EEA"/>
    <w:rPr>
      <w:rFonts w:ascii="Arial" w:hAnsi="Arial" w:cs="Times New Roman"/>
      <w:sz w:val="20"/>
      <w:szCs w:val="20"/>
    </w:rPr>
  </w:style>
  <w:style w:type="paragraph" w:styleId="Kommentarthema">
    <w:name w:val="annotation subject"/>
    <w:basedOn w:val="Kommentartext"/>
    <w:next w:val="Kommentartext"/>
    <w:link w:val="KommentarthemaZchn"/>
    <w:uiPriority w:val="99"/>
    <w:semiHidden/>
    <w:rsid w:val="00B41D11"/>
    <w:rPr>
      <w:b/>
      <w:bCs/>
    </w:rPr>
  </w:style>
  <w:style w:type="character" w:customStyle="1" w:styleId="CommentSubjectChar">
    <w:name w:val="Comment Subject Char"/>
    <w:uiPriority w:val="99"/>
    <w:semiHidden/>
    <w:locked/>
    <w:rsid w:val="000D18AD"/>
    <w:rPr>
      <w:rFonts w:ascii="Arial" w:hAnsi="Arial" w:cs="Times New Roman"/>
      <w:b/>
      <w:bCs/>
      <w:sz w:val="20"/>
      <w:szCs w:val="20"/>
    </w:rPr>
  </w:style>
  <w:style w:type="character" w:customStyle="1" w:styleId="KommentarthemaZchn">
    <w:name w:val="Kommentarthema Zchn"/>
    <w:link w:val="Kommentarthema"/>
    <w:uiPriority w:val="99"/>
    <w:semiHidden/>
    <w:locked/>
    <w:rsid w:val="006F1EEA"/>
    <w:rPr>
      <w:rFonts w:ascii="Arial" w:hAnsi="Arial" w:cs="Times New Roman"/>
      <w:b/>
      <w:bCs/>
      <w:sz w:val="20"/>
      <w:szCs w:val="20"/>
    </w:rPr>
  </w:style>
  <w:style w:type="paragraph" w:customStyle="1" w:styleId="Formatvorlageberschrift1Arial">
    <w:name w:val="Formatvorlage Überschrift 1 + Arial"/>
    <w:basedOn w:val="berschrift1"/>
    <w:uiPriority w:val="99"/>
    <w:rsid w:val="009F5D83"/>
    <w:rPr>
      <w:rFonts w:ascii="Arial" w:hAnsi="Arial"/>
    </w:rPr>
  </w:style>
  <w:style w:type="paragraph" w:customStyle="1" w:styleId="Formatvorlageberschrift3Arial10pt">
    <w:name w:val="Formatvorlage Überschrift 3 + Arial 10 pt"/>
    <w:basedOn w:val="berschrift3"/>
    <w:link w:val="Formatvorlageberschrift3Arial10ptChar"/>
    <w:uiPriority w:val="99"/>
    <w:rsid w:val="009F5D83"/>
    <w:rPr>
      <w:rFonts w:ascii="Arial" w:hAnsi="Arial" w:cs="Arial"/>
      <w:lang w:val="de-DE" w:eastAsia="de-DE"/>
    </w:rPr>
  </w:style>
  <w:style w:type="character" w:customStyle="1" w:styleId="Formatvorlageberschrift3Arial10ptChar">
    <w:name w:val="Formatvorlage Überschrift 3 + Arial 10 pt Char"/>
    <w:link w:val="Formatvorlageberschrift3Arial10pt"/>
    <w:uiPriority w:val="99"/>
    <w:locked/>
    <w:rsid w:val="00EB4DC9"/>
    <w:rPr>
      <w:rFonts w:ascii="Arial" w:hAnsi="Arial" w:cs="Arial"/>
      <w:b/>
      <w:bCs/>
      <w:szCs w:val="18"/>
      <w:lang w:val="de-DE" w:eastAsia="de-DE" w:bidi="ar-SA"/>
    </w:rPr>
  </w:style>
  <w:style w:type="paragraph" w:styleId="Blocktext">
    <w:name w:val="Block Text"/>
    <w:basedOn w:val="Standard"/>
    <w:uiPriority w:val="99"/>
    <w:rsid w:val="00926C2C"/>
    <w:pPr>
      <w:spacing w:before="120" w:after="120" w:line="240" w:lineRule="auto"/>
      <w:ind w:left="1134" w:right="113" w:hanging="9"/>
    </w:pPr>
    <w:rPr>
      <w:sz w:val="20"/>
    </w:rPr>
  </w:style>
  <w:style w:type="table" w:customStyle="1" w:styleId="Tabellengitternetz">
    <w:name w:val="Tabellengitternetz"/>
    <w:basedOn w:val="NormaleTabelle"/>
    <w:uiPriority w:val="99"/>
    <w:rsid w:val="00926C2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99"/>
    <w:qFormat/>
    <w:rsid w:val="008168FD"/>
    <w:rPr>
      <w:rFonts w:cs="Times New Roman"/>
      <w:b/>
      <w:bCs/>
    </w:rPr>
  </w:style>
  <w:style w:type="paragraph" w:customStyle="1" w:styleId="Formatvorlageberschrift310pt">
    <w:name w:val="Formatvorlage Überschrift 3 + 10 pt"/>
    <w:basedOn w:val="berschrift3"/>
    <w:uiPriority w:val="99"/>
    <w:rsid w:val="009F5D83"/>
    <w:pPr>
      <w:ind w:left="1213" w:hanging="1213"/>
    </w:pPr>
  </w:style>
  <w:style w:type="paragraph" w:styleId="Verzeichnis5">
    <w:name w:val="toc 5"/>
    <w:basedOn w:val="Standard"/>
    <w:next w:val="Standard"/>
    <w:autoRedefine/>
    <w:uiPriority w:val="39"/>
    <w:unhideWhenUsed/>
    <w:locked/>
    <w:rsid w:val="00492599"/>
    <w:pPr>
      <w:widowControl/>
      <w:spacing w:after="100" w:line="276" w:lineRule="auto"/>
      <w:ind w:left="880"/>
    </w:pPr>
    <w:rPr>
      <w:rFonts w:ascii="Calibri" w:hAnsi="Calibri"/>
      <w:sz w:val="22"/>
      <w:szCs w:val="22"/>
    </w:rPr>
  </w:style>
  <w:style w:type="paragraph" w:styleId="Verzeichnis6">
    <w:name w:val="toc 6"/>
    <w:basedOn w:val="Standard"/>
    <w:next w:val="Standard"/>
    <w:autoRedefine/>
    <w:uiPriority w:val="39"/>
    <w:unhideWhenUsed/>
    <w:locked/>
    <w:rsid w:val="00492599"/>
    <w:pPr>
      <w:widowControl/>
      <w:spacing w:after="100" w:line="276" w:lineRule="auto"/>
      <w:ind w:left="1100"/>
    </w:pPr>
    <w:rPr>
      <w:rFonts w:ascii="Calibri" w:hAnsi="Calibri"/>
      <w:sz w:val="22"/>
      <w:szCs w:val="22"/>
    </w:rPr>
  </w:style>
  <w:style w:type="paragraph" w:styleId="Verzeichnis7">
    <w:name w:val="toc 7"/>
    <w:basedOn w:val="Standard"/>
    <w:next w:val="Standard"/>
    <w:autoRedefine/>
    <w:uiPriority w:val="39"/>
    <w:unhideWhenUsed/>
    <w:locked/>
    <w:rsid w:val="00492599"/>
    <w:pPr>
      <w:widowControl/>
      <w:spacing w:after="100" w:line="276" w:lineRule="auto"/>
      <w:ind w:left="1320"/>
    </w:pPr>
    <w:rPr>
      <w:rFonts w:ascii="Calibri" w:hAnsi="Calibri"/>
      <w:sz w:val="22"/>
      <w:szCs w:val="22"/>
    </w:rPr>
  </w:style>
  <w:style w:type="paragraph" w:styleId="Verzeichnis8">
    <w:name w:val="toc 8"/>
    <w:basedOn w:val="Standard"/>
    <w:next w:val="Standard"/>
    <w:autoRedefine/>
    <w:uiPriority w:val="39"/>
    <w:unhideWhenUsed/>
    <w:locked/>
    <w:rsid w:val="00492599"/>
    <w:pPr>
      <w:widowControl/>
      <w:spacing w:after="100" w:line="276" w:lineRule="auto"/>
      <w:ind w:left="1540"/>
    </w:pPr>
    <w:rPr>
      <w:rFonts w:ascii="Calibri" w:hAnsi="Calibri"/>
      <w:sz w:val="22"/>
      <w:szCs w:val="22"/>
    </w:rPr>
  </w:style>
  <w:style w:type="paragraph" w:styleId="Verzeichnis9">
    <w:name w:val="toc 9"/>
    <w:basedOn w:val="Standard"/>
    <w:next w:val="Standard"/>
    <w:autoRedefine/>
    <w:uiPriority w:val="39"/>
    <w:unhideWhenUsed/>
    <w:locked/>
    <w:rsid w:val="00492599"/>
    <w:pPr>
      <w:widowControl/>
      <w:spacing w:after="100" w:line="276" w:lineRule="auto"/>
      <w:ind w:left="1760"/>
    </w:pPr>
    <w:rPr>
      <w:rFonts w:ascii="Calibri" w:hAnsi="Calibri"/>
      <w:sz w:val="22"/>
      <w:szCs w:val="22"/>
    </w:rPr>
  </w:style>
  <w:style w:type="paragraph" w:styleId="Inhaltsverzeichnisberschrift">
    <w:name w:val="TOC Heading"/>
    <w:basedOn w:val="berschrift1"/>
    <w:next w:val="Standard"/>
    <w:uiPriority w:val="39"/>
    <w:qFormat/>
    <w:rsid w:val="008168FD"/>
    <w:pPr>
      <w:keepLines/>
      <w:widowControl/>
      <w:numPr>
        <w:numId w:val="0"/>
      </w:numPr>
      <w:tabs>
        <w:tab w:val="clear" w:pos="709"/>
      </w:tabs>
      <w:spacing w:before="480" w:after="0" w:line="276" w:lineRule="auto"/>
      <w:outlineLvl w:val="9"/>
    </w:pPr>
    <w:rPr>
      <w:rFonts w:ascii="Cambria" w:hAnsi="Cambria"/>
      <w:color w:val="365F91"/>
      <w:sz w:val="28"/>
      <w:szCs w:val="28"/>
      <w:lang w:eastAsia="en-US"/>
    </w:rPr>
  </w:style>
  <w:style w:type="paragraph" w:styleId="berarbeitung">
    <w:name w:val="Revision"/>
    <w:hidden/>
    <w:uiPriority w:val="99"/>
    <w:semiHidden/>
    <w:rsid w:val="009F5D83"/>
    <w:rPr>
      <w:rFonts w:ascii="Arial" w:hAnsi="Arial"/>
      <w:sz w:val="18"/>
    </w:rPr>
  </w:style>
  <w:style w:type="character" w:customStyle="1" w:styleId="Formularfeld">
    <w:name w:val="Formularfeld"/>
    <w:rsid w:val="003F48D8"/>
    <w:rPr>
      <w:rFonts w:ascii="Arial" w:hAnsi="Arial"/>
      <w:sz w:val="20"/>
      <w:u w:val="single"/>
    </w:rPr>
  </w:style>
  <w:style w:type="character" w:customStyle="1" w:styleId="Legendenziffer">
    <w:name w:val="Legendenziffer"/>
    <w:rsid w:val="008A6F27"/>
    <w:rPr>
      <w:rFonts w:ascii="Arial" w:hAnsi="Arial"/>
      <w:sz w:val="20"/>
      <w:vertAlign w:val="superscript"/>
    </w:rPr>
  </w:style>
  <w:style w:type="paragraph" w:customStyle="1" w:styleId="TextkrperAufzhlung">
    <w:name w:val="Textkörper Aufzählung"/>
    <w:basedOn w:val="Textkrper-Auswahl"/>
    <w:rsid w:val="003B7FC5"/>
    <w:pPr>
      <w:numPr>
        <w:numId w:val="2"/>
      </w:numPr>
    </w:pPr>
  </w:style>
  <w:style w:type="paragraph" w:customStyle="1" w:styleId="FormatvorlageTextkrperAuswahl310ptHngend075cm">
    <w:name w:val="Formatvorlage Textkörper Auswahl 3 + 10 pt Hängend:  075 cm"/>
    <w:basedOn w:val="TextkrperAuswahl3"/>
    <w:rsid w:val="00AA397F"/>
    <w:pPr>
      <w:ind w:left="1418"/>
    </w:pPr>
  </w:style>
  <w:style w:type="paragraph" w:customStyle="1" w:styleId="TextkrperAuswahl2">
    <w:name w:val="Textkörper Auswahl 2"/>
    <w:basedOn w:val="Textkrper-Auswahl"/>
    <w:link w:val="TextkrperAuswahl2Zchn"/>
    <w:rsid w:val="00AA397F"/>
    <w:pPr>
      <w:tabs>
        <w:tab w:val="clear" w:pos="709"/>
      </w:tabs>
      <w:ind w:left="1429"/>
    </w:pPr>
  </w:style>
  <w:style w:type="character" w:customStyle="1" w:styleId="Textkrper-AuswahlZchn">
    <w:name w:val="Textkörper-Auswahl Zchn"/>
    <w:basedOn w:val="TextkrperZchn"/>
    <w:link w:val="Textkrper-Auswahl"/>
    <w:rsid w:val="00AA397F"/>
    <w:rPr>
      <w:rFonts w:ascii="Arial" w:hAnsi="Arial"/>
      <w:lang w:val="de-DE" w:eastAsia="de-DE" w:bidi="ar-SA"/>
    </w:rPr>
  </w:style>
  <w:style w:type="character" w:customStyle="1" w:styleId="TextkrperAuswahl2Zchn">
    <w:name w:val="Textkörper Auswahl 2 Zchn"/>
    <w:basedOn w:val="Textkrper-AuswahlZchn"/>
    <w:link w:val="TextkrperAuswahl2"/>
    <w:rsid w:val="00AA397F"/>
    <w:rPr>
      <w:rFonts w:ascii="Arial" w:hAnsi="Arial"/>
      <w:lang w:val="de-DE" w:eastAsia="de-DE" w:bidi="ar-SA"/>
    </w:rPr>
  </w:style>
  <w:style w:type="paragraph" w:styleId="Textkrper3">
    <w:name w:val="Body Text 3"/>
    <w:basedOn w:val="Standard"/>
    <w:locked/>
    <w:rsid w:val="00C87455"/>
    <w:pPr>
      <w:spacing w:after="120"/>
    </w:pPr>
    <w:rPr>
      <w:sz w:val="16"/>
      <w:szCs w:val="16"/>
    </w:rPr>
  </w:style>
  <w:style w:type="paragraph" w:customStyle="1" w:styleId="TitelZentriert">
    <w:name w:val="Titel Zentriert"/>
    <w:basedOn w:val="Textkrper"/>
    <w:rsid w:val="008A6F27"/>
    <w:pPr>
      <w:jc w:val="center"/>
    </w:pPr>
    <w:rPr>
      <w:b/>
      <w:bCs/>
    </w:rPr>
  </w:style>
  <w:style w:type="character" w:customStyle="1" w:styleId="Texthervorhebungfett">
    <w:name w:val="Texthervorhebung fett"/>
    <w:rsid w:val="00207975"/>
    <w:rPr>
      <w:b/>
    </w:rPr>
  </w:style>
  <w:style w:type="paragraph" w:customStyle="1" w:styleId="TextkrperEinzug">
    <w:name w:val="Textkörper Einzug"/>
    <w:basedOn w:val="Textkrper"/>
    <w:rsid w:val="00103024"/>
    <w:pPr>
      <w:ind w:firstLine="709"/>
    </w:pPr>
  </w:style>
  <w:style w:type="character" w:customStyle="1" w:styleId="Formulartext">
    <w:name w:val="Formulartext"/>
    <w:rsid w:val="00CF5E0F"/>
    <w:rPr>
      <w:u w:val="single"/>
    </w:rPr>
  </w:style>
  <w:style w:type="paragraph" w:customStyle="1" w:styleId="Abstandklein">
    <w:name w:val="Abstand klein"/>
    <w:basedOn w:val="Legende"/>
    <w:rsid w:val="00B52B48"/>
    <w:pPr>
      <w:keepNext/>
      <w:spacing w:line="240" w:lineRule="auto"/>
      <w:ind w:left="0" w:firstLine="0"/>
    </w:pPr>
    <w:rPr>
      <w:rFonts w:cs="Times New Roman"/>
      <w:szCs w:val="20"/>
    </w:rPr>
  </w:style>
  <w:style w:type="paragraph" w:customStyle="1" w:styleId="TextkrperohneNummer">
    <w:name w:val="Textkörper ohne Nummer"/>
    <w:basedOn w:val="Textkrper"/>
    <w:rsid w:val="00B54427"/>
    <w:pPr>
      <w:widowControl/>
      <w:spacing w:before="0" w:after="60" w:line="280" w:lineRule="exact"/>
      <w:ind w:left="567"/>
    </w:pPr>
  </w:style>
  <w:style w:type="paragraph" w:styleId="StandardWeb">
    <w:name w:val="Normal (Web)"/>
    <w:basedOn w:val="Standard"/>
    <w:uiPriority w:val="99"/>
    <w:semiHidden/>
    <w:unhideWhenUsed/>
    <w:rsid w:val="0011602B"/>
    <w:pPr>
      <w:widowControl/>
      <w:spacing w:before="100" w:beforeAutospacing="1" w:after="100" w:afterAutospacing="1" w:line="240" w:lineRule="auto"/>
    </w:pPr>
    <w:rPr>
      <w:rFonts w:ascii="Times New Roman" w:hAnsi="Times New Roman"/>
      <w:sz w:val="24"/>
      <w:szCs w:val="24"/>
    </w:rPr>
  </w:style>
  <w:style w:type="paragraph" w:customStyle="1" w:styleId="Box1">
    <w:name w:val="Box1"/>
    <w:basedOn w:val="Standard"/>
    <w:qFormat/>
    <w:rsid w:val="00BE4142"/>
    <w:pPr>
      <w:tabs>
        <w:tab w:val="left" w:pos="709"/>
      </w:tabs>
      <w:spacing w:after="60"/>
      <w:ind w:left="709" w:hanging="709"/>
    </w:pPr>
  </w:style>
  <w:style w:type="paragraph" w:styleId="Listenabsatz">
    <w:name w:val="List Paragraph"/>
    <w:basedOn w:val="Standard"/>
    <w:uiPriority w:val="34"/>
    <w:qFormat/>
    <w:rsid w:val="00BE4142"/>
    <w:pPr>
      <w:ind w:left="720"/>
      <w:contextualSpacing/>
    </w:pPr>
  </w:style>
  <w:style w:type="character" w:styleId="Hervorhebung">
    <w:name w:val="Emphasis"/>
    <w:basedOn w:val="Absatz-Standardschriftart"/>
    <w:uiPriority w:val="20"/>
    <w:qFormat/>
    <w:rsid w:val="00BE41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6818">
      <w:marLeft w:val="0"/>
      <w:marRight w:val="0"/>
      <w:marTop w:val="0"/>
      <w:marBottom w:val="0"/>
      <w:divBdr>
        <w:top w:val="none" w:sz="0" w:space="0" w:color="auto"/>
        <w:left w:val="none" w:sz="0" w:space="0" w:color="auto"/>
        <w:bottom w:val="none" w:sz="0" w:space="0" w:color="auto"/>
        <w:right w:val="none" w:sz="0" w:space="0" w:color="auto"/>
      </w:divBdr>
    </w:div>
    <w:div w:id="1732925638">
      <w:bodyDiv w:val="1"/>
      <w:marLeft w:val="0"/>
      <w:marRight w:val="0"/>
      <w:marTop w:val="0"/>
      <w:marBottom w:val="0"/>
      <w:divBdr>
        <w:top w:val="none" w:sz="0" w:space="0" w:color="auto"/>
        <w:left w:val="none" w:sz="0" w:space="0" w:color="auto"/>
        <w:bottom w:val="none" w:sz="0" w:space="0" w:color="auto"/>
        <w:right w:val="none" w:sz="0" w:space="0" w:color="auto"/>
      </w:divBdr>
      <w:divsChild>
        <w:div w:id="1823278083">
          <w:marLeft w:val="0"/>
          <w:marRight w:val="0"/>
          <w:marTop w:val="0"/>
          <w:marBottom w:val="0"/>
          <w:divBdr>
            <w:top w:val="none" w:sz="0" w:space="0" w:color="auto"/>
            <w:left w:val="none" w:sz="0" w:space="0" w:color="auto"/>
            <w:bottom w:val="none" w:sz="0" w:space="0" w:color="auto"/>
            <w:right w:val="none" w:sz="0" w:space="0" w:color="auto"/>
          </w:divBdr>
          <w:divsChild>
            <w:div w:id="1279409743">
              <w:marLeft w:val="0"/>
              <w:marRight w:val="0"/>
              <w:marTop w:val="0"/>
              <w:marBottom w:val="0"/>
              <w:divBdr>
                <w:top w:val="none" w:sz="0" w:space="0" w:color="auto"/>
                <w:left w:val="none" w:sz="0" w:space="0" w:color="auto"/>
                <w:bottom w:val="none" w:sz="0" w:space="0" w:color="auto"/>
                <w:right w:val="none" w:sz="0" w:space="0" w:color="auto"/>
              </w:divBdr>
              <w:divsChild>
                <w:div w:id="4134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8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6B7B3-2719-41FB-BD94-FECDE8792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7333</Words>
  <Characters>54561</Characters>
  <Application>Microsoft Office Word</Application>
  <DocSecurity>0</DocSecurity>
  <Lines>1515</Lines>
  <Paragraphs>491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EVB-IT Systemlieferungsvertrag</vt:lpstr>
      <vt:lpstr>Vertragsnummer/Kennung Auftraggeber</vt:lpstr>
    </vt:vector>
  </TitlesOfParts>
  <Company>TCI Rechtsanwälte Berlin</Company>
  <LinksUpToDate>false</LinksUpToDate>
  <CharactersWithSpaces>61403</CharactersWithSpaces>
  <SharedDoc>false</SharedDoc>
  <HLinks>
    <vt:vector size="660" baseType="variant">
      <vt:variant>
        <vt:i4>2490409</vt:i4>
      </vt:variant>
      <vt:variant>
        <vt:i4>734</vt:i4>
      </vt:variant>
      <vt:variant>
        <vt:i4>0</vt:i4>
      </vt:variant>
      <vt:variant>
        <vt:i4>5</vt:i4>
      </vt:variant>
      <vt:variant>
        <vt:lpwstr>http://bescha.bund.de/</vt:lpwstr>
      </vt:variant>
      <vt:variant>
        <vt:lpwstr/>
      </vt:variant>
      <vt:variant>
        <vt:i4>6291554</vt:i4>
      </vt:variant>
      <vt:variant>
        <vt:i4>731</vt:i4>
      </vt:variant>
      <vt:variant>
        <vt:i4>0</vt:i4>
      </vt:variant>
      <vt:variant>
        <vt:i4>5</vt:i4>
      </vt:variant>
      <vt:variant>
        <vt:lpwstr>http://www.cio.bund.de/</vt:lpwstr>
      </vt:variant>
      <vt:variant>
        <vt:lpwstr/>
      </vt:variant>
      <vt:variant>
        <vt:i4>1900595</vt:i4>
      </vt:variant>
      <vt:variant>
        <vt:i4>644</vt:i4>
      </vt:variant>
      <vt:variant>
        <vt:i4>0</vt:i4>
      </vt:variant>
      <vt:variant>
        <vt:i4>5</vt:i4>
      </vt:variant>
      <vt:variant>
        <vt:lpwstr/>
      </vt:variant>
      <vt:variant>
        <vt:lpwstr>_Toc251749414</vt:lpwstr>
      </vt:variant>
      <vt:variant>
        <vt:i4>1900595</vt:i4>
      </vt:variant>
      <vt:variant>
        <vt:i4>638</vt:i4>
      </vt:variant>
      <vt:variant>
        <vt:i4>0</vt:i4>
      </vt:variant>
      <vt:variant>
        <vt:i4>5</vt:i4>
      </vt:variant>
      <vt:variant>
        <vt:lpwstr/>
      </vt:variant>
      <vt:variant>
        <vt:lpwstr>_Toc251749413</vt:lpwstr>
      </vt:variant>
      <vt:variant>
        <vt:i4>1900595</vt:i4>
      </vt:variant>
      <vt:variant>
        <vt:i4>632</vt:i4>
      </vt:variant>
      <vt:variant>
        <vt:i4>0</vt:i4>
      </vt:variant>
      <vt:variant>
        <vt:i4>5</vt:i4>
      </vt:variant>
      <vt:variant>
        <vt:lpwstr/>
      </vt:variant>
      <vt:variant>
        <vt:lpwstr>_Toc251749412</vt:lpwstr>
      </vt:variant>
      <vt:variant>
        <vt:i4>1900595</vt:i4>
      </vt:variant>
      <vt:variant>
        <vt:i4>626</vt:i4>
      </vt:variant>
      <vt:variant>
        <vt:i4>0</vt:i4>
      </vt:variant>
      <vt:variant>
        <vt:i4>5</vt:i4>
      </vt:variant>
      <vt:variant>
        <vt:lpwstr/>
      </vt:variant>
      <vt:variant>
        <vt:lpwstr>_Toc251749411</vt:lpwstr>
      </vt:variant>
      <vt:variant>
        <vt:i4>1900595</vt:i4>
      </vt:variant>
      <vt:variant>
        <vt:i4>620</vt:i4>
      </vt:variant>
      <vt:variant>
        <vt:i4>0</vt:i4>
      </vt:variant>
      <vt:variant>
        <vt:i4>5</vt:i4>
      </vt:variant>
      <vt:variant>
        <vt:lpwstr/>
      </vt:variant>
      <vt:variant>
        <vt:lpwstr>_Toc251749410</vt:lpwstr>
      </vt:variant>
      <vt:variant>
        <vt:i4>1835059</vt:i4>
      </vt:variant>
      <vt:variant>
        <vt:i4>614</vt:i4>
      </vt:variant>
      <vt:variant>
        <vt:i4>0</vt:i4>
      </vt:variant>
      <vt:variant>
        <vt:i4>5</vt:i4>
      </vt:variant>
      <vt:variant>
        <vt:lpwstr/>
      </vt:variant>
      <vt:variant>
        <vt:lpwstr>_Toc251749409</vt:lpwstr>
      </vt:variant>
      <vt:variant>
        <vt:i4>1835059</vt:i4>
      </vt:variant>
      <vt:variant>
        <vt:i4>608</vt:i4>
      </vt:variant>
      <vt:variant>
        <vt:i4>0</vt:i4>
      </vt:variant>
      <vt:variant>
        <vt:i4>5</vt:i4>
      </vt:variant>
      <vt:variant>
        <vt:lpwstr/>
      </vt:variant>
      <vt:variant>
        <vt:lpwstr>_Toc251749408</vt:lpwstr>
      </vt:variant>
      <vt:variant>
        <vt:i4>1835059</vt:i4>
      </vt:variant>
      <vt:variant>
        <vt:i4>602</vt:i4>
      </vt:variant>
      <vt:variant>
        <vt:i4>0</vt:i4>
      </vt:variant>
      <vt:variant>
        <vt:i4>5</vt:i4>
      </vt:variant>
      <vt:variant>
        <vt:lpwstr/>
      </vt:variant>
      <vt:variant>
        <vt:lpwstr>_Toc251749407</vt:lpwstr>
      </vt:variant>
      <vt:variant>
        <vt:i4>1835059</vt:i4>
      </vt:variant>
      <vt:variant>
        <vt:i4>596</vt:i4>
      </vt:variant>
      <vt:variant>
        <vt:i4>0</vt:i4>
      </vt:variant>
      <vt:variant>
        <vt:i4>5</vt:i4>
      </vt:variant>
      <vt:variant>
        <vt:lpwstr/>
      </vt:variant>
      <vt:variant>
        <vt:lpwstr>_Toc251749406</vt:lpwstr>
      </vt:variant>
      <vt:variant>
        <vt:i4>1835059</vt:i4>
      </vt:variant>
      <vt:variant>
        <vt:i4>590</vt:i4>
      </vt:variant>
      <vt:variant>
        <vt:i4>0</vt:i4>
      </vt:variant>
      <vt:variant>
        <vt:i4>5</vt:i4>
      </vt:variant>
      <vt:variant>
        <vt:lpwstr/>
      </vt:variant>
      <vt:variant>
        <vt:lpwstr>_Toc251749405</vt:lpwstr>
      </vt:variant>
      <vt:variant>
        <vt:i4>1835059</vt:i4>
      </vt:variant>
      <vt:variant>
        <vt:i4>584</vt:i4>
      </vt:variant>
      <vt:variant>
        <vt:i4>0</vt:i4>
      </vt:variant>
      <vt:variant>
        <vt:i4>5</vt:i4>
      </vt:variant>
      <vt:variant>
        <vt:lpwstr/>
      </vt:variant>
      <vt:variant>
        <vt:lpwstr>_Toc251749404</vt:lpwstr>
      </vt:variant>
      <vt:variant>
        <vt:i4>1835059</vt:i4>
      </vt:variant>
      <vt:variant>
        <vt:i4>578</vt:i4>
      </vt:variant>
      <vt:variant>
        <vt:i4>0</vt:i4>
      </vt:variant>
      <vt:variant>
        <vt:i4>5</vt:i4>
      </vt:variant>
      <vt:variant>
        <vt:lpwstr/>
      </vt:variant>
      <vt:variant>
        <vt:lpwstr>_Toc251749403</vt:lpwstr>
      </vt:variant>
      <vt:variant>
        <vt:i4>1835059</vt:i4>
      </vt:variant>
      <vt:variant>
        <vt:i4>572</vt:i4>
      </vt:variant>
      <vt:variant>
        <vt:i4>0</vt:i4>
      </vt:variant>
      <vt:variant>
        <vt:i4>5</vt:i4>
      </vt:variant>
      <vt:variant>
        <vt:lpwstr/>
      </vt:variant>
      <vt:variant>
        <vt:lpwstr>_Toc251749402</vt:lpwstr>
      </vt:variant>
      <vt:variant>
        <vt:i4>1835059</vt:i4>
      </vt:variant>
      <vt:variant>
        <vt:i4>566</vt:i4>
      </vt:variant>
      <vt:variant>
        <vt:i4>0</vt:i4>
      </vt:variant>
      <vt:variant>
        <vt:i4>5</vt:i4>
      </vt:variant>
      <vt:variant>
        <vt:lpwstr/>
      </vt:variant>
      <vt:variant>
        <vt:lpwstr>_Toc251749401</vt:lpwstr>
      </vt:variant>
      <vt:variant>
        <vt:i4>1835059</vt:i4>
      </vt:variant>
      <vt:variant>
        <vt:i4>560</vt:i4>
      </vt:variant>
      <vt:variant>
        <vt:i4>0</vt:i4>
      </vt:variant>
      <vt:variant>
        <vt:i4>5</vt:i4>
      </vt:variant>
      <vt:variant>
        <vt:lpwstr/>
      </vt:variant>
      <vt:variant>
        <vt:lpwstr>_Toc251749400</vt:lpwstr>
      </vt:variant>
      <vt:variant>
        <vt:i4>1376308</vt:i4>
      </vt:variant>
      <vt:variant>
        <vt:i4>554</vt:i4>
      </vt:variant>
      <vt:variant>
        <vt:i4>0</vt:i4>
      </vt:variant>
      <vt:variant>
        <vt:i4>5</vt:i4>
      </vt:variant>
      <vt:variant>
        <vt:lpwstr/>
      </vt:variant>
      <vt:variant>
        <vt:lpwstr>_Toc251749399</vt:lpwstr>
      </vt:variant>
      <vt:variant>
        <vt:i4>1376308</vt:i4>
      </vt:variant>
      <vt:variant>
        <vt:i4>548</vt:i4>
      </vt:variant>
      <vt:variant>
        <vt:i4>0</vt:i4>
      </vt:variant>
      <vt:variant>
        <vt:i4>5</vt:i4>
      </vt:variant>
      <vt:variant>
        <vt:lpwstr/>
      </vt:variant>
      <vt:variant>
        <vt:lpwstr>_Toc251749398</vt:lpwstr>
      </vt:variant>
      <vt:variant>
        <vt:i4>1376308</vt:i4>
      </vt:variant>
      <vt:variant>
        <vt:i4>542</vt:i4>
      </vt:variant>
      <vt:variant>
        <vt:i4>0</vt:i4>
      </vt:variant>
      <vt:variant>
        <vt:i4>5</vt:i4>
      </vt:variant>
      <vt:variant>
        <vt:lpwstr/>
      </vt:variant>
      <vt:variant>
        <vt:lpwstr>_Toc251749397</vt:lpwstr>
      </vt:variant>
      <vt:variant>
        <vt:i4>1376308</vt:i4>
      </vt:variant>
      <vt:variant>
        <vt:i4>536</vt:i4>
      </vt:variant>
      <vt:variant>
        <vt:i4>0</vt:i4>
      </vt:variant>
      <vt:variant>
        <vt:i4>5</vt:i4>
      </vt:variant>
      <vt:variant>
        <vt:lpwstr/>
      </vt:variant>
      <vt:variant>
        <vt:lpwstr>_Toc251749396</vt:lpwstr>
      </vt:variant>
      <vt:variant>
        <vt:i4>1376308</vt:i4>
      </vt:variant>
      <vt:variant>
        <vt:i4>530</vt:i4>
      </vt:variant>
      <vt:variant>
        <vt:i4>0</vt:i4>
      </vt:variant>
      <vt:variant>
        <vt:i4>5</vt:i4>
      </vt:variant>
      <vt:variant>
        <vt:lpwstr/>
      </vt:variant>
      <vt:variant>
        <vt:lpwstr>_Toc251749395</vt:lpwstr>
      </vt:variant>
      <vt:variant>
        <vt:i4>1376308</vt:i4>
      </vt:variant>
      <vt:variant>
        <vt:i4>524</vt:i4>
      </vt:variant>
      <vt:variant>
        <vt:i4>0</vt:i4>
      </vt:variant>
      <vt:variant>
        <vt:i4>5</vt:i4>
      </vt:variant>
      <vt:variant>
        <vt:lpwstr/>
      </vt:variant>
      <vt:variant>
        <vt:lpwstr>_Toc251749394</vt:lpwstr>
      </vt:variant>
      <vt:variant>
        <vt:i4>1376308</vt:i4>
      </vt:variant>
      <vt:variant>
        <vt:i4>518</vt:i4>
      </vt:variant>
      <vt:variant>
        <vt:i4>0</vt:i4>
      </vt:variant>
      <vt:variant>
        <vt:i4>5</vt:i4>
      </vt:variant>
      <vt:variant>
        <vt:lpwstr/>
      </vt:variant>
      <vt:variant>
        <vt:lpwstr>_Toc251749393</vt:lpwstr>
      </vt:variant>
      <vt:variant>
        <vt:i4>1376308</vt:i4>
      </vt:variant>
      <vt:variant>
        <vt:i4>512</vt:i4>
      </vt:variant>
      <vt:variant>
        <vt:i4>0</vt:i4>
      </vt:variant>
      <vt:variant>
        <vt:i4>5</vt:i4>
      </vt:variant>
      <vt:variant>
        <vt:lpwstr/>
      </vt:variant>
      <vt:variant>
        <vt:lpwstr>_Toc251749392</vt:lpwstr>
      </vt:variant>
      <vt:variant>
        <vt:i4>1376308</vt:i4>
      </vt:variant>
      <vt:variant>
        <vt:i4>506</vt:i4>
      </vt:variant>
      <vt:variant>
        <vt:i4>0</vt:i4>
      </vt:variant>
      <vt:variant>
        <vt:i4>5</vt:i4>
      </vt:variant>
      <vt:variant>
        <vt:lpwstr/>
      </vt:variant>
      <vt:variant>
        <vt:lpwstr>_Toc251749391</vt:lpwstr>
      </vt:variant>
      <vt:variant>
        <vt:i4>1376308</vt:i4>
      </vt:variant>
      <vt:variant>
        <vt:i4>500</vt:i4>
      </vt:variant>
      <vt:variant>
        <vt:i4>0</vt:i4>
      </vt:variant>
      <vt:variant>
        <vt:i4>5</vt:i4>
      </vt:variant>
      <vt:variant>
        <vt:lpwstr/>
      </vt:variant>
      <vt:variant>
        <vt:lpwstr>_Toc251749390</vt:lpwstr>
      </vt:variant>
      <vt:variant>
        <vt:i4>1310772</vt:i4>
      </vt:variant>
      <vt:variant>
        <vt:i4>494</vt:i4>
      </vt:variant>
      <vt:variant>
        <vt:i4>0</vt:i4>
      </vt:variant>
      <vt:variant>
        <vt:i4>5</vt:i4>
      </vt:variant>
      <vt:variant>
        <vt:lpwstr/>
      </vt:variant>
      <vt:variant>
        <vt:lpwstr>_Toc251749389</vt:lpwstr>
      </vt:variant>
      <vt:variant>
        <vt:i4>1310772</vt:i4>
      </vt:variant>
      <vt:variant>
        <vt:i4>488</vt:i4>
      </vt:variant>
      <vt:variant>
        <vt:i4>0</vt:i4>
      </vt:variant>
      <vt:variant>
        <vt:i4>5</vt:i4>
      </vt:variant>
      <vt:variant>
        <vt:lpwstr/>
      </vt:variant>
      <vt:variant>
        <vt:lpwstr>_Toc251749388</vt:lpwstr>
      </vt:variant>
      <vt:variant>
        <vt:i4>1310772</vt:i4>
      </vt:variant>
      <vt:variant>
        <vt:i4>482</vt:i4>
      </vt:variant>
      <vt:variant>
        <vt:i4>0</vt:i4>
      </vt:variant>
      <vt:variant>
        <vt:i4>5</vt:i4>
      </vt:variant>
      <vt:variant>
        <vt:lpwstr/>
      </vt:variant>
      <vt:variant>
        <vt:lpwstr>_Toc251749387</vt:lpwstr>
      </vt:variant>
      <vt:variant>
        <vt:i4>1310772</vt:i4>
      </vt:variant>
      <vt:variant>
        <vt:i4>476</vt:i4>
      </vt:variant>
      <vt:variant>
        <vt:i4>0</vt:i4>
      </vt:variant>
      <vt:variant>
        <vt:i4>5</vt:i4>
      </vt:variant>
      <vt:variant>
        <vt:lpwstr/>
      </vt:variant>
      <vt:variant>
        <vt:lpwstr>_Toc251749386</vt:lpwstr>
      </vt:variant>
      <vt:variant>
        <vt:i4>1310772</vt:i4>
      </vt:variant>
      <vt:variant>
        <vt:i4>470</vt:i4>
      </vt:variant>
      <vt:variant>
        <vt:i4>0</vt:i4>
      </vt:variant>
      <vt:variant>
        <vt:i4>5</vt:i4>
      </vt:variant>
      <vt:variant>
        <vt:lpwstr/>
      </vt:variant>
      <vt:variant>
        <vt:lpwstr>_Toc251749385</vt:lpwstr>
      </vt:variant>
      <vt:variant>
        <vt:i4>1310772</vt:i4>
      </vt:variant>
      <vt:variant>
        <vt:i4>464</vt:i4>
      </vt:variant>
      <vt:variant>
        <vt:i4>0</vt:i4>
      </vt:variant>
      <vt:variant>
        <vt:i4>5</vt:i4>
      </vt:variant>
      <vt:variant>
        <vt:lpwstr/>
      </vt:variant>
      <vt:variant>
        <vt:lpwstr>_Toc251749384</vt:lpwstr>
      </vt:variant>
      <vt:variant>
        <vt:i4>1310772</vt:i4>
      </vt:variant>
      <vt:variant>
        <vt:i4>458</vt:i4>
      </vt:variant>
      <vt:variant>
        <vt:i4>0</vt:i4>
      </vt:variant>
      <vt:variant>
        <vt:i4>5</vt:i4>
      </vt:variant>
      <vt:variant>
        <vt:lpwstr/>
      </vt:variant>
      <vt:variant>
        <vt:lpwstr>_Toc251749383</vt:lpwstr>
      </vt:variant>
      <vt:variant>
        <vt:i4>1310772</vt:i4>
      </vt:variant>
      <vt:variant>
        <vt:i4>452</vt:i4>
      </vt:variant>
      <vt:variant>
        <vt:i4>0</vt:i4>
      </vt:variant>
      <vt:variant>
        <vt:i4>5</vt:i4>
      </vt:variant>
      <vt:variant>
        <vt:lpwstr/>
      </vt:variant>
      <vt:variant>
        <vt:lpwstr>_Toc251749382</vt:lpwstr>
      </vt:variant>
      <vt:variant>
        <vt:i4>1310772</vt:i4>
      </vt:variant>
      <vt:variant>
        <vt:i4>446</vt:i4>
      </vt:variant>
      <vt:variant>
        <vt:i4>0</vt:i4>
      </vt:variant>
      <vt:variant>
        <vt:i4>5</vt:i4>
      </vt:variant>
      <vt:variant>
        <vt:lpwstr/>
      </vt:variant>
      <vt:variant>
        <vt:lpwstr>_Toc251749381</vt:lpwstr>
      </vt:variant>
      <vt:variant>
        <vt:i4>1310772</vt:i4>
      </vt:variant>
      <vt:variant>
        <vt:i4>440</vt:i4>
      </vt:variant>
      <vt:variant>
        <vt:i4>0</vt:i4>
      </vt:variant>
      <vt:variant>
        <vt:i4>5</vt:i4>
      </vt:variant>
      <vt:variant>
        <vt:lpwstr/>
      </vt:variant>
      <vt:variant>
        <vt:lpwstr>_Toc251749380</vt:lpwstr>
      </vt:variant>
      <vt:variant>
        <vt:i4>1769524</vt:i4>
      </vt:variant>
      <vt:variant>
        <vt:i4>434</vt:i4>
      </vt:variant>
      <vt:variant>
        <vt:i4>0</vt:i4>
      </vt:variant>
      <vt:variant>
        <vt:i4>5</vt:i4>
      </vt:variant>
      <vt:variant>
        <vt:lpwstr/>
      </vt:variant>
      <vt:variant>
        <vt:lpwstr>_Toc251749379</vt:lpwstr>
      </vt:variant>
      <vt:variant>
        <vt:i4>1769524</vt:i4>
      </vt:variant>
      <vt:variant>
        <vt:i4>428</vt:i4>
      </vt:variant>
      <vt:variant>
        <vt:i4>0</vt:i4>
      </vt:variant>
      <vt:variant>
        <vt:i4>5</vt:i4>
      </vt:variant>
      <vt:variant>
        <vt:lpwstr/>
      </vt:variant>
      <vt:variant>
        <vt:lpwstr>_Toc251749378</vt:lpwstr>
      </vt:variant>
      <vt:variant>
        <vt:i4>1769524</vt:i4>
      </vt:variant>
      <vt:variant>
        <vt:i4>422</vt:i4>
      </vt:variant>
      <vt:variant>
        <vt:i4>0</vt:i4>
      </vt:variant>
      <vt:variant>
        <vt:i4>5</vt:i4>
      </vt:variant>
      <vt:variant>
        <vt:lpwstr/>
      </vt:variant>
      <vt:variant>
        <vt:lpwstr>_Toc251749377</vt:lpwstr>
      </vt:variant>
      <vt:variant>
        <vt:i4>1769524</vt:i4>
      </vt:variant>
      <vt:variant>
        <vt:i4>416</vt:i4>
      </vt:variant>
      <vt:variant>
        <vt:i4>0</vt:i4>
      </vt:variant>
      <vt:variant>
        <vt:i4>5</vt:i4>
      </vt:variant>
      <vt:variant>
        <vt:lpwstr/>
      </vt:variant>
      <vt:variant>
        <vt:lpwstr>_Toc251749376</vt:lpwstr>
      </vt:variant>
      <vt:variant>
        <vt:i4>1769524</vt:i4>
      </vt:variant>
      <vt:variant>
        <vt:i4>410</vt:i4>
      </vt:variant>
      <vt:variant>
        <vt:i4>0</vt:i4>
      </vt:variant>
      <vt:variant>
        <vt:i4>5</vt:i4>
      </vt:variant>
      <vt:variant>
        <vt:lpwstr/>
      </vt:variant>
      <vt:variant>
        <vt:lpwstr>_Toc251749375</vt:lpwstr>
      </vt:variant>
      <vt:variant>
        <vt:i4>1769524</vt:i4>
      </vt:variant>
      <vt:variant>
        <vt:i4>404</vt:i4>
      </vt:variant>
      <vt:variant>
        <vt:i4>0</vt:i4>
      </vt:variant>
      <vt:variant>
        <vt:i4>5</vt:i4>
      </vt:variant>
      <vt:variant>
        <vt:lpwstr/>
      </vt:variant>
      <vt:variant>
        <vt:lpwstr>_Toc251749374</vt:lpwstr>
      </vt:variant>
      <vt:variant>
        <vt:i4>1769524</vt:i4>
      </vt:variant>
      <vt:variant>
        <vt:i4>398</vt:i4>
      </vt:variant>
      <vt:variant>
        <vt:i4>0</vt:i4>
      </vt:variant>
      <vt:variant>
        <vt:i4>5</vt:i4>
      </vt:variant>
      <vt:variant>
        <vt:lpwstr/>
      </vt:variant>
      <vt:variant>
        <vt:lpwstr>_Toc251749373</vt:lpwstr>
      </vt:variant>
      <vt:variant>
        <vt:i4>1769524</vt:i4>
      </vt:variant>
      <vt:variant>
        <vt:i4>392</vt:i4>
      </vt:variant>
      <vt:variant>
        <vt:i4>0</vt:i4>
      </vt:variant>
      <vt:variant>
        <vt:i4>5</vt:i4>
      </vt:variant>
      <vt:variant>
        <vt:lpwstr/>
      </vt:variant>
      <vt:variant>
        <vt:lpwstr>_Toc251749372</vt:lpwstr>
      </vt:variant>
      <vt:variant>
        <vt:i4>1769524</vt:i4>
      </vt:variant>
      <vt:variant>
        <vt:i4>386</vt:i4>
      </vt:variant>
      <vt:variant>
        <vt:i4>0</vt:i4>
      </vt:variant>
      <vt:variant>
        <vt:i4>5</vt:i4>
      </vt:variant>
      <vt:variant>
        <vt:lpwstr/>
      </vt:variant>
      <vt:variant>
        <vt:lpwstr>_Toc251749371</vt:lpwstr>
      </vt:variant>
      <vt:variant>
        <vt:i4>1769524</vt:i4>
      </vt:variant>
      <vt:variant>
        <vt:i4>380</vt:i4>
      </vt:variant>
      <vt:variant>
        <vt:i4>0</vt:i4>
      </vt:variant>
      <vt:variant>
        <vt:i4>5</vt:i4>
      </vt:variant>
      <vt:variant>
        <vt:lpwstr/>
      </vt:variant>
      <vt:variant>
        <vt:lpwstr>_Toc251749370</vt:lpwstr>
      </vt:variant>
      <vt:variant>
        <vt:i4>1703988</vt:i4>
      </vt:variant>
      <vt:variant>
        <vt:i4>374</vt:i4>
      </vt:variant>
      <vt:variant>
        <vt:i4>0</vt:i4>
      </vt:variant>
      <vt:variant>
        <vt:i4>5</vt:i4>
      </vt:variant>
      <vt:variant>
        <vt:lpwstr/>
      </vt:variant>
      <vt:variant>
        <vt:lpwstr>_Toc251749369</vt:lpwstr>
      </vt:variant>
      <vt:variant>
        <vt:i4>1703988</vt:i4>
      </vt:variant>
      <vt:variant>
        <vt:i4>368</vt:i4>
      </vt:variant>
      <vt:variant>
        <vt:i4>0</vt:i4>
      </vt:variant>
      <vt:variant>
        <vt:i4>5</vt:i4>
      </vt:variant>
      <vt:variant>
        <vt:lpwstr/>
      </vt:variant>
      <vt:variant>
        <vt:lpwstr>_Toc251749368</vt:lpwstr>
      </vt:variant>
      <vt:variant>
        <vt:i4>1703988</vt:i4>
      </vt:variant>
      <vt:variant>
        <vt:i4>362</vt:i4>
      </vt:variant>
      <vt:variant>
        <vt:i4>0</vt:i4>
      </vt:variant>
      <vt:variant>
        <vt:i4>5</vt:i4>
      </vt:variant>
      <vt:variant>
        <vt:lpwstr/>
      </vt:variant>
      <vt:variant>
        <vt:lpwstr>_Toc251749367</vt:lpwstr>
      </vt:variant>
      <vt:variant>
        <vt:i4>1703988</vt:i4>
      </vt:variant>
      <vt:variant>
        <vt:i4>356</vt:i4>
      </vt:variant>
      <vt:variant>
        <vt:i4>0</vt:i4>
      </vt:variant>
      <vt:variant>
        <vt:i4>5</vt:i4>
      </vt:variant>
      <vt:variant>
        <vt:lpwstr/>
      </vt:variant>
      <vt:variant>
        <vt:lpwstr>_Toc251749366</vt:lpwstr>
      </vt:variant>
      <vt:variant>
        <vt:i4>1703988</vt:i4>
      </vt:variant>
      <vt:variant>
        <vt:i4>350</vt:i4>
      </vt:variant>
      <vt:variant>
        <vt:i4>0</vt:i4>
      </vt:variant>
      <vt:variant>
        <vt:i4>5</vt:i4>
      </vt:variant>
      <vt:variant>
        <vt:lpwstr/>
      </vt:variant>
      <vt:variant>
        <vt:lpwstr>_Toc251749365</vt:lpwstr>
      </vt:variant>
      <vt:variant>
        <vt:i4>1703988</vt:i4>
      </vt:variant>
      <vt:variant>
        <vt:i4>344</vt:i4>
      </vt:variant>
      <vt:variant>
        <vt:i4>0</vt:i4>
      </vt:variant>
      <vt:variant>
        <vt:i4>5</vt:i4>
      </vt:variant>
      <vt:variant>
        <vt:lpwstr/>
      </vt:variant>
      <vt:variant>
        <vt:lpwstr>_Toc251749364</vt:lpwstr>
      </vt:variant>
      <vt:variant>
        <vt:i4>1703988</vt:i4>
      </vt:variant>
      <vt:variant>
        <vt:i4>338</vt:i4>
      </vt:variant>
      <vt:variant>
        <vt:i4>0</vt:i4>
      </vt:variant>
      <vt:variant>
        <vt:i4>5</vt:i4>
      </vt:variant>
      <vt:variant>
        <vt:lpwstr/>
      </vt:variant>
      <vt:variant>
        <vt:lpwstr>_Toc251749363</vt:lpwstr>
      </vt:variant>
      <vt:variant>
        <vt:i4>1703988</vt:i4>
      </vt:variant>
      <vt:variant>
        <vt:i4>332</vt:i4>
      </vt:variant>
      <vt:variant>
        <vt:i4>0</vt:i4>
      </vt:variant>
      <vt:variant>
        <vt:i4>5</vt:i4>
      </vt:variant>
      <vt:variant>
        <vt:lpwstr/>
      </vt:variant>
      <vt:variant>
        <vt:lpwstr>_Toc251749362</vt:lpwstr>
      </vt:variant>
      <vt:variant>
        <vt:i4>1703988</vt:i4>
      </vt:variant>
      <vt:variant>
        <vt:i4>326</vt:i4>
      </vt:variant>
      <vt:variant>
        <vt:i4>0</vt:i4>
      </vt:variant>
      <vt:variant>
        <vt:i4>5</vt:i4>
      </vt:variant>
      <vt:variant>
        <vt:lpwstr/>
      </vt:variant>
      <vt:variant>
        <vt:lpwstr>_Toc251749361</vt:lpwstr>
      </vt:variant>
      <vt:variant>
        <vt:i4>1703988</vt:i4>
      </vt:variant>
      <vt:variant>
        <vt:i4>320</vt:i4>
      </vt:variant>
      <vt:variant>
        <vt:i4>0</vt:i4>
      </vt:variant>
      <vt:variant>
        <vt:i4>5</vt:i4>
      </vt:variant>
      <vt:variant>
        <vt:lpwstr/>
      </vt:variant>
      <vt:variant>
        <vt:lpwstr>_Toc251749360</vt:lpwstr>
      </vt:variant>
      <vt:variant>
        <vt:i4>1638452</vt:i4>
      </vt:variant>
      <vt:variant>
        <vt:i4>314</vt:i4>
      </vt:variant>
      <vt:variant>
        <vt:i4>0</vt:i4>
      </vt:variant>
      <vt:variant>
        <vt:i4>5</vt:i4>
      </vt:variant>
      <vt:variant>
        <vt:lpwstr/>
      </vt:variant>
      <vt:variant>
        <vt:lpwstr>_Toc251749359</vt:lpwstr>
      </vt:variant>
      <vt:variant>
        <vt:i4>1638452</vt:i4>
      </vt:variant>
      <vt:variant>
        <vt:i4>308</vt:i4>
      </vt:variant>
      <vt:variant>
        <vt:i4>0</vt:i4>
      </vt:variant>
      <vt:variant>
        <vt:i4>5</vt:i4>
      </vt:variant>
      <vt:variant>
        <vt:lpwstr/>
      </vt:variant>
      <vt:variant>
        <vt:lpwstr>_Toc251749358</vt:lpwstr>
      </vt:variant>
      <vt:variant>
        <vt:i4>1638452</vt:i4>
      </vt:variant>
      <vt:variant>
        <vt:i4>302</vt:i4>
      </vt:variant>
      <vt:variant>
        <vt:i4>0</vt:i4>
      </vt:variant>
      <vt:variant>
        <vt:i4>5</vt:i4>
      </vt:variant>
      <vt:variant>
        <vt:lpwstr/>
      </vt:variant>
      <vt:variant>
        <vt:lpwstr>_Toc251749357</vt:lpwstr>
      </vt:variant>
      <vt:variant>
        <vt:i4>1638452</vt:i4>
      </vt:variant>
      <vt:variant>
        <vt:i4>296</vt:i4>
      </vt:variant>
      <vt:variant>
        <vt:i4>0</vt:i4>
      </vt:variant>
      <vt:variant>
        <vt:i4>5</vt:i4>
      </vt:variant>
      <vt:variant>
        <vt:lpwstr/>
      </vt:variant>
      <vt:variant>
        <vt:lpwstr>_Toc251749356</vt:lpwstr>
      </vt:variant>
      <vt:variant>
        <vt:i4>1638452</vt:i4>
      </vt:variant>
      <vt:variant>
        <vt:i4>290</vt:i4>
      </vt:variant>
      <vt:variant>
        <vt:i4>0</vt:i4>
      </vt:variant>
      <vt:variant>
        <vt:i4>5</vt:i4>
      </vt:variant>
      <vt:variant>
        <vt:lpwstr/>
      </vt:variant>
      <vt:variant>
        <vt:lpwstr>_Toc251749355</vt:lpwstr>
      </vt:variant>
      <vt:variant>
        <vt:i4>1638452</vt:i4>
      </vt:variant>
      <vt:variant>
        <vt:i4>284</vt:i4>
      </vt:variant>
      <vt:variant>
        <vt:i4>0</vt:i4>
      </vt:variant>
      <vt:variant>
        <vt:i4>5</vt:i4>
      </vt:variant>
      <vt:variant>
        <vt:lpwstr/>
      </vt:variant>
      <vt:variant>
        <vt:lpwstr>_Toc251749354</vt:lpwstr>
      </vt:variant>
      <vt:variant>
        <vt:i4>1638452</vt:i4>
      </vt:variant>
      <vt:variant>
        <vt:i4>278</vt:i4>
      </vt:variant>
      <vt:variant>
        <vt:i4>0</vt:i4>
      </vt:variant>
      <vt:variant>
        <vt:i4>5</vt:i4>
      </vt:variant>
      <vt:variant>
        <vt:lpwstr/>
      </vt:variant>
      <vt:variant>
        <vt:lpwstr>_Toc251749353</vt:lpwstr>
      </vt:variant>
      <vt:variant>
        <vt:i4>1638452</vt:i4>
      </vt:variant>
      <vt:variant>
        <vt:i4>272</vt:i4>
      </vt:variant>
      <vt:variant>
        <vt:i4>0</vt:i4>
      </vt:variant>
      <vt:variant>
        <vt:i4>5</vt:i4>
      </vt:variant>
      <vt:variant>
        <vt:lpwstr/>
      </vt:variant>
      <vt:variant>
        <vt:lpwstr>_Toc251749352</vt:lpwstr>
      </vt:variant>
      <vt:variant>
        <vt:i4>1638452</vt:i4>
      </vt:variant>
      <vt:variant>
        <vt:i4>266</vt:i4>
      </vt:variant>
      <vt:variant>
        <vt:i4>0</vt:i4>
      </vt:variant>
      <vt:variant>
        <vt:i4>5</vt:i4>
      </vt:variant>
      <vt:variant>
        <vt:lpwstr/>
      </vt:variant>
      <vt:variant>
        <vt:lpwstr>_Toc251749351</vt:lpwstr>
      </vt:variant>
      <vt:variant>
        <vt:i4>1638452</vt:i4>
      </vt:variant>
      <vt:variant>
        <vt:i4>260</vt:i4>
      </vt:variant>
      <vt:variant>
        <vt:i4>0</vt:i4>
      </vt:variant>
      <vt:variant>
        <vt:i4>5</vt:i4>
      </vt:variant>
      <vt:variant>
        <vt:lpwstr/>
      </vt:variant>
      <vt:variant>
        <vt:lpwstr>_Toc251749350</vt:lpwstr>
      </vt:variant>
      <vt:variant>
        <vt:i4>1572916</vt:i4>
      </vt:variant>
      <vt:variant>
        <vt:i4>254</vt:i4>
      </vt:variant>
      <vt:variant>
        <vt:i4>0</vt:i4>
      </vt:variant>
      <vt:variant>
        <vt:i4>5</vt:i4>
      </vt:variant>
      <vt:variant>
        <vt:lpwstr/>
      </vt:variant>
      <vt:variant>
        <vt:lpwstr>_Toc251749349</vt:lpwstr>
      </vt:variant>
      <vt:variant>
        <vt:i4>1572916</vt:i4>
      </vt:variant>
      <vt:variant>
        <vt:i4>248</vt:i4>
      </vt:variant>
      <vt:variant>
        <vt:i4>0</vt:i4>
      </vt:variant>
      <vt:variant>
        <vt:i4>5</vt:i4>
      </vt:variant>
      <vt:variant>
        <vt:lpwstr/>
      </vt:variant>
      <vt:variant>
        <vt:lpwstr>_Toc251749348</vt:lpwstr>
      </vt:variant>
      <vt:variant>
        <vt:i4>1572916</vt:i4>
      </vt:variant>
      <vt:variant>
        <vt:i4>242</vt:i4>
      </vt:variant>
      <vt:variant>
        <vt:i4>0</vt:i4>
      </vt:variant>
      <vt:variant>
        <vt:i4>5</vt:i4>
      </vt:variant>
      <vt:variant>
        <vt:lpwstr/>
      </vt:variant>
      <vt:variant>
        <vt:lpwstr>_Toc251749347</vt:lpwstr>
      </vt:variant>
      <vt:variant>
        <vt:i4>1572916</vt:i4>
      </vt:variant>
      <vt:variant>
        <vt:i4>236</vt:i4>
      </vt:variant>
      <vt:variant>
        <vt:i4>0</vt:i4>
      </vt:variant>
      <vt:variant>
        <vt:i4>5</vt:i4>
      </vt:variant>
      <vt:variant>
        <vt:lpwstr/>
      </vt:variant>
      <vt:variant>
        <vt:lpwstr>_Toc251749346</vt:lpwstr>
      </vt:variant>
      <vt:variant>
        <vt:i4>1572916</vt:i4>
      </vt:variant>
      <vt:variant>
        <vt:i4>230</vt:i4>
      </vt:variant>
      <vt:variant>
        <vt:i4>0</vt:i4>
      </vt:variant>
      <vt:variant>
        <vt:i4>5</vt:i4>
      </vt:variant>
      <vt:variant>
        <vt:lpwstr/>
      </vt:variant>
      <vt:variant>
        <vt:lpwstr>_Toc251749345</vt:lpwstr>
      </vt:variant>
      <vt:variant>
        <vt:i4>1572916</vt:i4>
      </vt:variant>
      <vt:variant>
        <vt:i4>224</vt:i4>
      </vt:variant>
      <vt:variant>
        <vt:i4>0</vt:i4>
      </vt:variant>
      <vt:variant>
        <vt:i4>5</vt:i4>
      </vt:variant>
      <vt:variant>
        <vt:lpwstr/>
      </vt:variant>
      <vt:variant>
        <vt:lpwstr>_Toc251749344</vt:lpwstr>
      </vt:variant>
      <vt:variant>
        <vt:i4>1572916</vt:i4>
      </vt:variant>
      <vt:variant>
        <vt:i4>218</vt:i4>
      </vt:variant>
      <vt:variant>
        <vt:i4>0</vt:i4>
      </vt:variant>
      <vt:variant>
        <vt:i4>5</vt:i4>
      </vt:variant>
      <vt:variant>
        <vt:lpwstr/>
      </vt:variant>
      <vt:variant>
        <vt:lpwstr>_Toc251749343</vt:lpwstr>
      </vt:variant>
      <vt:variant>
        <vt:i4>1572916</vt:i4>
      </vt:variant>
      <vt:variant>
        <vt:i4>212</vt:i4>
      </vt:variant>
      <vt:variant>
        <vt:i4>0</vt:i4>
      </vt:variant>
      <vt:variant>
        <vt:i4>5</vt:i4>
      </vt:variant>
      <vt:variant>
        <vt:lpwstr/>
      </vt:variant>
      <vt:variant>
        <vt:lpwstr>_Toc251749342</vt:lpwstr>
      </vt:variant>
      <vt:variant>
        <vt:i4>1572916</vt:i4>
      </vt:variant>
      <vt:variant>
        <vt:i4>206</vt:i4>
      </vt:variant>
      <vt:variant>
        <vt:i4>0</vt:i4>
      </vt:variant>
      <vt:variant>
        <vt:i4>5</vt:i4>
      </vt:variant>
      <vt:variant>
        <vt:lpwstr/>
      </vt:variant>
      <vt:variant>
        <vt:lpwstr>_Toc251749341</vt:lpwstr>
      </vt:variant>
      <vt:variant>
        <vt:i4>1572916</vt:i4>
      </vt:variant>
      <vt:variant>
        <vt:i4>200</vt:i4>
      </vt:variant>
      <vt:variant>
        <vt:i4>0</vt:i4>
      </vt:variant>
      <vt:variant>
        <vt:i4>5</vt:i4>
      </vt:variant>
      <vt:variant>
        <vt:lpwstr/>
      </vt:variant>
      <vt:variant>
        <vt:lpwstr>_Toc251749340</vt:lpwstr>
      </vt:variant>
      <vt:variant>
        <vt:i4>2031668</vt:i4>
      </vt:variant>
      <vt:variant>
        <vt:i4>194</vt:i4>
      </vt:variant>
      <vt:variant>
        <vt:i4>0</vt:i4>
      </vt:variant>
      <vt:variant>
        <vt:i4>5</vt:i4>
      </vt:variant>
      <vt:variant>
        <vt:lpwstr/>
      </vt:variant>
      <vt:variant>
        <vt:lpwstr>_Toc251749339</vt:lpwstr>
      </vt:variant>
      <vt:variant>
        <vt:i4>2031668</vt:i4>
      </vt:variant>
      <vt:variant>
        <vt:i4>188</vt:i4>
      </vt:variant>
      <vt:variant>
        <vt:i4>0</vt:i4>
      </vt:variant>
      <vt:variant>
        <vt:i4>5</vt:i4>
      </vt:variant>
      <vt:variant>
        <vt:lpwstr/>
      </vt:variant>
      <vt:variant>
        <vt:lpwstr>_Toc251749338</vt:lpwstr>
      </vt:variant>
      <vt:variant>
        <vt:i4>2031668</vt:i4>
      </vt:variant>
      <vt:variant>
        <vt:i4>182</vt:i4>
      </vt:variant>
      <vt:variant>
        <vt:i4>0</vt:i4>
      </vt:variant>
      <vt:variant>
        <vt:i4>5</vt:i4>
      </vt:variant>
      <vt:variant>
        <vt:lpwstr/>
      </vt:variant>
      <vt:variant>
        <vt:lpwstr>_Toc251749337</vt:lpwstr>
      </vt:variant>
      <vt:variant>
        <vt:i4>2031668</vt:i4>
      </vt:variant>
      <vt:variant>
        <vt:i4>176</vt:i4>
      </vt:variant>
      <vt:variant>
        <vt:i4>0</vt:i4>
      </vt:variant>
      <vt:variant>
        <vt:i4>5</vt:i4>
      </vt:variant>
      <vt:variant>
        <vt:lpwstr/>
      </vt:variant>
      <vt:variant>
        <vt:lpwstr>_Toc251749336</vt:lpwstr>
      </vt:variant>
      <vt:variant>
        <vt:i4>2031668</vt:i4>
      </vt:variant>
      <vt:variant>
        <vt:i4>170</vt:i4>
      </vt:variant>
      <vt:variant>
        <vt:i4>0</vt:i4>
      </vt:variant>
      <vt:variant>
        <vt:i4>5</vt:i4>
      </vt:variant>
      <vt:variant>
        <vt:lpwstr/>
      </vt:variant>
      <vt:variant>
        <vt:lpwstr>_Toc251749335</vt:lpwstr>
      </vt:variant>
      <vt:variant>
        <vt:i4>2031668</vt:i4>
      </vt:variant>
      <vt:variant>
        <vt:i4>164</vt:i4>
      </vt:variant>
      <vt:variant>
        <vt:i4>0</vt:i4>
      </vt:variant>
      <vt:variant>
        <vt:i4>5</vt:i4>
      </vt:variant>
      <vt:variant>
        <vt:lpwstr/>
      </vt:variant>
      <vt:variant>
        <vt:lpwstr>_Toc251749334</vt:lpwstr>
      </vt:variant>
      <vt:variant>
        <vt:i4>2031668</vt:i4>
      </vt:variant>
      <vt:variant>
        <vt:i4>158</vt:i4>
      </vt:variant>
      <vt:variant>
        <vt:i4>0</vt:i4>
      </vt:variant>
      <vt:variant>
        <vt:i4>5</vt:i4>
      </vt:variant>
      <vt:variant>
        <vt:lpwstr/>
      </vt:variant>
      <vt:variant>
        <vt:lpwstr>_Toc251749333</vt:lpwstr>
      </vt:variant>
      <vt:variant>
        <vt:i4>2031668</vt:i4>
      </vt:variant>
      <vt:variant>
        <vt:i4>152</vt:i4>
      </vt:variant>
      <vt:variant>
        <vt:i4>0</vt:i4>
      </vt:variant>
      <vt:variant>
        <vt:i4>5</vt:i4>
      </vt:variant>
      <vt:variant>
        <vt:lpwstr/>
      </vt:variant>
      <vt:variant>
        <vt:lpwstr>_Toc251749332</vt:lpwstr>
      </vt:variant>
      <vt:variant>
        <vt:i4>2031668</vt:i4>
      </vt:variant>
      <vt:variant>
        <vt:i4>146</vt:i4>
      </vt:variant>
      <vt:variant>
        <vt:i4>0</vt:i4>
      </vt:variant>
      <vt:variant>
        <vt:i4>5</vt:i4>
      </vt:variant>
      <vt:variant>
        <vt:lpwstr/>
      </vt:variant>
      <vt:variant>
        <vt:lpwstr>_Toc251749331</vt:lpwstr>
      </vt:variant>
      <vt:variant>
        <vt:i4>2031668</vt:i4>
      </vt:variant>
      <vt:variant>
        <vt:i4>140</vt:i4>
      </vt:variant>
      <vt:variant>
        <vt:i4>0</vt:i4>
      </vt:variant>
      <vt:variant>
        <vt:i4>5</vt:i4>
      </vt:variant>
      <vt:variant>
        <vt:lpwstr/>
      </vt:variant>
      <vt:variant>
        <vt:lpwstr>_Toc251749330</vt:lpwstr>
      </vt:variant>
      <vt:variant>
        <vt:i4>1966132</vt:i4>
      </vt:variant>
      <vt:variant>
        <vt:i4>134</vt:i4>
      </vt:variant>
      <vt:variant>
        <vt:i4>0</vt:i4>
      </vt:variant>
      <vt:variant>
        <vt:i4>5</vt:i4>
      </vt:variant>
      <vt:variant>
        <vt:lpwstr/>
      </vt:variant>
      <vt:variant>
        <vt:lpwstr>_Toc251749329</vt:lpwstr>
      </vt:variant>
      <vt:variant>
        <vt:i4>1966132</vt:i4>
      </vt:variant>
      <vt:variant>
        <vt:i4>128</vt:i4>
      </vt:variant>
      <vt:variant>
        <vt:i4>0</vt:i4>
      </vt:variant>
      <vt:variant>
        <vt:i4>5</vt:i4>
      </vt:variant>
      <vt:variant>
        <vt:lpwstr/>
      </vt:variant>
      <vt:variant>
        <vt:lpwstr>_Toc251749328</vt:lpwstr>
      </vt:variant>
      <vt:variant>
        <vt:i4>1966132</vt:i4>
      </vt:variant>
      <vt:variant>
        <vt:i4>122</vt:i4>
      </vt:variant>
      <vt:variant>
        <vt:i4>0</vt:i4>
      </vt:variant>
      <vt:variant>
        <vt:i4>5</vt:i4>
      </vt:variant>
      <vt:variant>
        <vt:lpwstr/>
      </vt:variant>
      <vt:variant>
        <vt:lpwstr>_Toc251749327</vt:lpwstr>
      </vt:variant>
      <vt:variant>
        <vt:i4>1966132</vt:i4>
      </vt:variant>
      <vt:variant>
        <vt:i4>116</vt:i4>
      </vt:variant>
      <vt:variant>
        <vt:i4>0</vt:i4>
      </vt:variant>
      <vt:variant>
        <vt:i4>5</vt:i4>
      </vt:variant>
      <vt:variant>
        <vt:lpwstr/>
      </vt:variant>
      <vt:variant>
        <vt:lpwstr>_Toc251749326</vt:lpwstr>
      </vt:variant>
      <vt:variant>
        <vt:i4>1966132</vt:i4>
      </vt:variant>
      <vt:variant>
        <vt:i4>110</vt:i4>
      </vt:variant>
      <vt:variant>
        <vt:i4>0</vt:i4>
      </vt:variant>
      <vt:variant>
        <vt:i4>5</vt:i4>
      </vt:variant>
      <vt:variant>
        <vt:lpwstr/>
      </vt:variant>
      <vt:variant>
        <vt:lpwstr>_Toc251749325</vt:lpwstr>
      </vt:variant>
      <vt:variant>
        <vt:i4>1966132</vt:i4>
      </vt:variant>
      <vt:variant>
        <vt:i4>104</vt:i4>
      </vt:variant>
      <vt:variant>
        <vt:i4>0</vt:i4>
      </vt:variant>
      <vt:variant>
        <vt:i4>5</vt:i4>
      </vt:variant>
      <vt:variant>
        <vt:lpwstr/>
      </vt:variant>
      <vt:variant>
        <vt:lpwstr>_Toc251749324</vt:lpwstr>
      </vt:variant>
      <vt:variant>
        <vt:i4>1966132</vt:i4>
      </vt:variant>
      <vt:variant>
        <vt:i4>98</vt:i4>
      </vt:variant>
      <vt:variant>
        <vt:i4>0</vt:i4>
      </vt:variant>
      <vt:variant>
        <vt:i4>5</vt:i4>
      </vt:variant>
      <vt:variant>
        <vt:lpwstr/>
      </vt:variant>
      <vt:variant>
        <vt:lpwstr>_Toc251749323</vt:lpwstr>
      </vt:variant>
      <vt:variant>
        <vt:i4>1966132</vt:i4>
      </vt:variant>
      <vt:variant>
        <vt:i4>92</vt:i4>
      </vt:variant>
      <vt:variant>
        <vt:i4>0</vt:i4>
      </vt:variant>
      <vt:variant>
        <vt:i4>5</vt:i4>
      </vt:variant>
      <vt:variant>
        <vt:lpwstr/>
      </vt:variant>
      <vt:variant>
        <vt:lpwstr>_Toc251749322</vt:lpwstr>
      </vt:variant>
      <vt:variant>
        <vt:i4>1966132</vt:i4>
      </vt:variant>
      <vt:variant>
        <vt:i4>86</vt:i4>
      </vt:variant>
      <vt:variant>
        <vt:i4>0</vt:i4>
      </vt:variant>
      <vt:variant>
        <vt:i4>5</vt:i4>
      </vt:variant>
      <vt:variant>
        <vt:lpwstr/>
      </vt:variant>
      <vt:variant>
        <vt:lpwstr>_Toc251749321</vt:lpwstr>
      </vt:variant>
      <vt:variant>
        <vt:i4>1966132</vt:i4>
      </vt:variant>
      <vt:variant>
        <vt:i4>80</vt:i4>
      </vt:variant>
      <vt:variant>
        <vt:i4>0</vt:i4>
      </vt:variant>
      <vt:variant>
        <vt:i4>5</vt:i4>
      </vt:variant>
      <vt:variant>
        <vt:lpwstr/>
      </vt:variant>
      <vt:variant>
        <vt:lpwstr>_Toc251749320</vt:lpwstr>
      </vt:variant>
      <vt:variant>
        <vt:i4>1900596</vt:i4>
      </vt:variant>
      <vt:variant>
        <vt:i4>74</vt:i4>
      </vt:variant>
      <vt:variant>
        <vt:i4>0</vt:i4>
      </vt:variant>
      <vt:variant>
        <vt:i4>5</vt:i4>
      </vt:variant>
      <vt:variant>
        <vt:lpwstr/>
      </vt:variant>
      <vt:variant>
        <vt:lpwstr>_Toc251749319</vt:lpwstr>
      </vt:variant>
      <vt:variant>
        <vt:i4>1900596</vt:i4>
      </vt:variant>
      <vt:variant>
        <vt:i4>68</vt:i4>
      </vt:variant>
      <vt:variant>
        <vt:i4>0</vt:i4>
      </vt:variant>
      <vt:variant>
        <vt:i4>5</vt:i4>
      </vt:variant>
      <vt:variant>
        <vt:lpwstr/>
      </vt:variant>
      <vt:variant>
        <vt:lpwstr>_Toc251749318</vt:lpwstr>
      </vt:variant>
      <vt:variant>
        <vt:i4>1900596</vt:i4>
      </vt:variant>
      <vt:variant>
        <vt:i4>62</vt:i4>
      </vt:variant>
      <vt:variant>
        <vt:i4>0</vt:i4>
      </vt:variant>
      <vt:variant>
        <vt:i4>5</vt:i4>
      </vt:variant>
      <vt:variant>
        <vt:lpwstr/>
      </vt:variant>
      <vt:variant>
        <vt:lpwstr>_Toc251749317</vt:lpwstr>
      </vt:variant>
      <vt:variant>
        <vt:i4>1900596</vt:i4>
      </vt:variant>
      <vt:variant>
        <vt:i4>56</vt:i4>
      </vt:variant>
      <vt:variant>
        <vt:i4>0</vt:i4>
      </vt:variant>
      <vt:variant>
        <vt:i4>5</vt:i4>
      </vt:variant>
      <vt:variant>
        <vt:lpwstr/>
      </vt:variant>
      <vt:variant>
        <vt:lpwstr>_Toc251749316</vt:lpwstr>
      </vt:variant>
      <vt:variant>
        <vt:i4>1900596</vt:i4>
      </vt:variant>
      <vt:variant>
        <vt:i4>50</vt:i4>
      </vt:variant>
      <vt:variant>
        <vt:i4>0</vt:i4>
      </vt:variant>
      <vt:variant>
        <vt:i4>5</vt:i4>
      </vt:variant>
      <vt:variant>
        <vt:lpwstr/>
      </vt:variant>
      <vt:variant>
        <vt:lpwstr>_Toc251749315</vt:lpwstr>
      </vt:variant>
      <vt:variant>
        <vt:i4>1900596</vt:i4>
      </vt:variant>
      <vt:variant>
        <vt:i4>44</vt:i4>
      </vt:variant>
      <vt:variant>
        <vt:i4>0</vt:i4>
      </vt:variant>
      <vt:variant>
        <vt:i4>5</vt:i4>
      </vt:variant>
      <vt:variant>
        <vt:lpwstr/>
      </vt:variant>
      <vt:variant>
        <vt:lpwstr>_Toc251749314</vt:lpwstr>
      </vt:variant>
      <vt:variant>
        <vt:i4>1900596</vt:i4>
      </vt:variant>
      <vt:variant>
        <vt:i4>38</vt:i4>
      </vt:variant>
      <vt:variant>
        <vt:i4>0</vt:i4>
      </vt:variant>
      <vt:variant>
        <vt:i4>5</vt:i4>
      </vt:variant>
      <vt:variant>
        <vt:lpwstr/>
      </vt:variant>
      <vt:variant>
        <vt:lpwstr>_Toc251749313</vt:lpwstr>
      </vt:variant>
      <vt:variant>
        <vt:i4>1900596</vt:i4>
      </vt:variant>
      <vt:variant>
        <vt:i4>32</vt:i4>
      </vt:variant>
      <vt:variant>
        <vt:i4>0</vt:i4>
      </vt:variant>
      <vt:variant>
        <vt:i4>5</vt:i4>
      </vt:variant>
      <vt:variant>
        <vt:lpwstr/>
      </vt:variant>
      <vt:variant>
        <vt:lpwstr>_Toc251749312</vt:lpwstr>
      </vt:variant>
      <vt:variant>
        <vt:i4>1900596</vt:i4>
      </vt:variant>
      <vt:variant>
        <vt:i4>26</vt:i4>
      </vt:variant>
      <vt:variant>
        <vt:i4>0</vt:i4>
      </vt:variant>
      <vt:variant>
        <vt:i4>5</vt:i4>
      </vt:variant>
      <vt:variant>
        <vt:lpwstr/>
      </vt:variant>
      <vt:variant>
        <vt:lpwstr>_Toc251749311</vt:lpwstr>
      </vt:variant>
      <vt:variant>
        <vt:i4>1835060</vt:i4>
      </vt:variant>
      <vt:variant>
        <vt:i4>20</vt:i4>
      </vt:variant>
      <vt:variant>
        <vt:i4>0</vt:i4>
      </vt:variant>
      <vt:variant>
        <vt:i4>5</vt:i4>
      </vt:variant>
      <vt:variant>
        <vt:lpwstr/>
      </vt:variant>
      <vt:variant>
        <vt:lpwstr>_Toc251749307</vt:lpwstr>
      </vt:variant>
      <vt:variant>
        <vt:i4>1835060</vt:i4>
      </vt:variant>
      <vt:variant>
        <vt:i4>14</vt:i4>
      </vt:variant>
      <vt:variant>
        <vt:i4>0</vt:i4>
      </vt:variant>
      <vt:variant>
        <vt:i4>5</vt:i4>
      </vt:variant>
      <vt:variant>
        <vt:lpwstr/>
      </vt:variant>
      <vt:variant>
        <vt:lpwstr>_Toc251749306</vt:lpwstr>
      </vt:variant>
      <vt:variant>
        <vt:i4>1835060</vt:i4>
      </vt:variant>
      <vt:variant>
        <vt:i4>8</vt:i4>
      </vt:variant>
      <vt:variant>
        <vt:i4>0</vt:i4>
      </vt:variant>
      <vt:variant>
        <vt:i4>5</vt:i4>
      </vt:variant>
      <vt:variant>
        <vt:lpwstr/>
      </vt:variant>
      <vt:variant>
        <vt:lpwstr>_Toc251749305</vt:lpwstr>
      </vt:variant>
      <vt:variant>
        <vt:i4>1835060</vt:i4>
      </vt:variant>
      <vt:variant>
        <vt:i4>2</vt:i4>
      </vt:variant>
      <vt:variant>
        <vt:i4>0</vt:i4>
      </vt:variant>
      <vt:variant>
        <vt:i4>5</vt:i4>
      </vt:variant>
      <vt:variant>
        <vt:lpwstr/>
      </vt:variant>
      <vt:variant>
        <vt:lpwstr>_Toc251749304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EVB-IT Systemlieferungsvertrag</dc:title>
  <dc:subject/>
  <dc:creator>AG EVB-IT</dc:creator>
  <cp:keywords/>
  <dc:description>01.02.2010</dc:description>
  <cp:lastModifiedBy>Gabbert, Hendrik</cp:lastModifiedBy>
  <cp:revision>2</cp:revision>
  <cp:lastPrinted>2012-11-26T14:13:00Z</cp:lastPrinted>
  <dcterms:created xsi:type="dcterms:W3CDTF">2024-08-02T21:43:00Z</dcterms:created>
  <dcterms:modified xsi:type="dcterms:W3CDTF">2024-08-02T21:43:00Z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-1711666787</vt:i4>
  </property>
  <property fmtid="{D5CDD505-2E9C-101B-9397-08002B2CF9AE}" pid="3" name="_NewReviewCycle">
    <vt:lpwstr/>
  </property>
  <property fmtid="{D5CDD505-2E9C-101B-9397-08002B2CF9AE}" pid="4" name="_EmailEntryID">
    <vt:lpwstr>0000000029489C2DC15BC448A263B3D868634D63070068722904ED2C7E488E9FD911E26BA6E100000283243B00003AED808071C0B346AFAF24BC61EBD519000022115C000000</vt:lpwstr>
  </property>
  <property fmtid="{D5CDD505-2E9C-101B-9397-08002B2CF9AE}" pid="5" name="_EmailStoreID0">
    <vt:lpwstr>0000000038A1BB1005E5101AA1BB08002B2A56C20000454D534D44422E444C4C00000000000000001B55FA20AA6611CD9BC800AA002FC45A0C0000005330314B523937322E696E7465726E2E646972002F6F3D4256412F6F753D4B4F454C4E5249452F636E3D526563697069656E74732F636E3D41627465696C756E6756494</vt:lpwstr>
  </property>
  <property fmtid="{D5CDD505-2E9C-101B-9397-08002B2CF9AE}" pid="6" name="_EmailStoreID1">
    <vt:lpwstr>9492F636E3D526564616B74696F6E3500</vt:lpwstr>
  </property>
  <property fmtid="{D5CDD505-2E9C-101B-9397-08002B2CF9AE}" pid="7" name="_EmailStoreID2">
    <vt:lpwstr>006B0065006C006C006500720040002E00690074002D00720065006300680074002D006B0061006E007A006C00650069002E00640065002D00300030003000300030003000300035002E007000730074000000</vt:lpwstr>
  </property>
  <property fmtid="{D5CDD505-2E9C-101B-9397-08002B2CF9AE}" pid="8" name="_EmailStoreID">
    <vt:lpwstr>0000000038A1BB1005E5101AA1BB08002B2A56C20000454D534D44422E444C4C00000000000000001B55FA20AA6611CD9BC800AA002FC45A0C000000424D49414D3630002F4F3D424D492F4F553D4D494E495354455249554D2F636E3D526563697069656E74732F636E3D5269636B656C4800</vt:lpwstr>
  </property>
</Properties>
</file>