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7A365DD2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9473B1">
              <w:t>_W-STA1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049375F7" w:rsidR="00367614" w:rsidRPr="00367614" w:rsidRDefault="00880F75" w:rsidP="00880F75">
            <w:pPr>
              <w:spacing w:line="276" w:lineRule="auto"/>
              <w:ind w:firstLine="0"/>
              <w:jc w:val="left"/>
            </w:pPr>
            <w:r>
              <w:t>EWR_W-</w:t>
            </w:r>
            <w:r w:rsidR="009473B1">
              <w:t>STA1 Stahlbauarbeiten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>gegenüber dem Auftraggeber rechtsverbindlich vertritt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>Kleinstunternehmen, Kleines Unternehmen, Mittleres Unternehmen oder Großunternehmen (sofern vorherige Klassifikation nicht zutreffend).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473B1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A9F34-97C6-433B-BAD1-42C02E7BF15A}"/>
</file>

<file path=customXml/itemProps3.xml><?xml version="1.0" encoding="utf-8"?>
<ds:datastoreItem xmlns:ds="http://schemas.openxmlformats.org/officeDocument/2006/customXml" ds:itemID="{65B59F8E-BD8D-44E6-8FA5-C9639F49C8F1}"/>
</file>

<file path=customXml/itemProps4.xml><?xml version="1.0" encoding="utf-8"?>
<ds:datastoreItem xmlns:ds="http://schemas.openxmlformats.org/officeDocument/2006/customXml" ds:itemID="{B9A77682-F21C-4F62-A030-FEBC5C984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2024-04-13T16:09:00Z</dcterms:created>
  <dcterms:modified xsi:type="dcterms:W3CDTF">2024-04-24T07:02:00Z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