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C5DF" w14:textId="77777777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Vergabeverfahren:</w:t>
      </w:r>
      <w:r w:rsidRPr="00CE55FA">
        <w:rPr>
          <w:b/>
          <w:bCs/>
          <w:sz w:val="24"/>
          <w:szCs w:val="24"/>
        </w:rPr>
        <w:tab/>
      </w:r>
      <w:r w:rsidRPr="002C4FC2">
        <w:rPr>
          <w:b/>
          <w:bCs/>
          <w:sz w:val="24"/>
          <w:szCs w:val="24"/>
        </w:rPr>
        <w:t xml:space="preserve">Generalplanungsleistungen für das Vorhaben </w:t>
      </w:r>
    </w:p>
    <w:p w14:paraId="62B27845" w14:textId="138520B9" w:rsidR="00B0693C" w:rsidRDefault="00075643" w:rsidP="00B0693C">
      <w:pPr>
        <w:autoSpaceDE w:val="0"/>
        <w:autoSpaceDN w:val="0"/>
        <w:adjustRightInd w:val="0"/>
        <w:spacing w:after="0" w:line="240" w:lineRule="auto"/>
        <w:ind w:left="2124" w:firstLine="3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Ersatzneubau Bauhof Sozialtrakt Stadt Taucha</w:t>
      </w:r>
    </w:p>
    <w:p w14:paraId="5F97944C" w14:textId="75EA5CE6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Vergabenummer:</w:t>
      </w:r>
      <w:r w:rsidRPr="00CE55FA">
        <w:rPr>
          <w:b/>
          <w:bCs/>
          <w:sz w:val="24"/>
          <w:szCs w:val="24"/>
        </w:rPr>
        <w:tab/>
        <w:t>0</w:t>
      </w:r>
      <w:r>
        <w:rPr>
          <w:b/>
          <w:bCs/>
          <w:sz w:val="24"/>
          <w:szCs w:val="24"/>
        </w:rPr>
        <w:t>1</w:t>
      </w:r>
      <w:r w:rsidRPr="00CE55FA">
        <w:rPr>
          <w:b/>
          <w:bCs/>
          <w:sz w:val="24"/>
          <w:szCs w:val="24"/>
        </w:rPr>
        <w:t>/202</w:t>
      </w:r>
      <w:r w:rsidR="00075643">
        <w:rPr>
          <w:b/>
          <w:bCs/>
          <w:sz w:val="24"/>
          <w:szCs w:val="24"/>
        </w:rPr>
        <w:t>4</w:t>
      </w:r>
    </w:p>
    <w:p w14:paraId="552102F2" w14:textId="0BED87AE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Vergabe-ID:</w:t>
      </w:r>
      <w:r w:rsidRPr="00CE55FA">
        <w:rPr>
          <w:b/>
          <w:bCs/>
          <w:sz w:val="24"/>
          <w:szCs w:val="24"/>
        </w:rPr>
        <w:tab/>
      </w:r>
      <w:r w:rsidRPr="00B44AFF">
        <w:rPr>
          <w:b/>
          <w:bCs/>
          <w:sz w:val="24"/>
          <w:szCs w:val="24"/>
        </w:rPr>
        <w:t>2</w:t>
      </w:r>
      <w:r w:rsidR="00075643">
        <w:rPr>
          <w:b/>
          <w:bCs/>
          <w:sz w:val="24"/>
          <w:szCs w:val="24"/>
        </w:rPr>
        <w:t>878990</w:t>
      </w:r>
    </w:p>
    <w:p w14:paraId="6E7AE7DC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</w:rPr>
      </w:pPr>
    </w:p>
    <w:p w14:paraId="7C1DDCFA" w14:textId="77777777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  <w:r w:rsidRPr="00CE55FA">
        <w:rPr>
          <w:sz w:val="24"/>
          <w:szCs w:val="24"/>
          <w:u w:val="single"/>
        </w:rPr>
        <w:t xml:space="preserve">Teilnehmerfragen </w:t>
      </w:r>
    </w:p>
    <w:p w14:paraId="20B35EFB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1C4F75EA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2F6B445C" w14:textId="3686DA0B" w:rsidR="00B0693C" w:rsidRPr="00B0693C" w:rsidRDefault="00B0693C" w:rsidP="00B0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1</w:t>
      </w:r>
      <w:r>
        <w:rPr>
          <w:b/>
          <w:bCs/>
          <w:sz w:val="24"/>
          <w:szCs w:val="24"/>
        </w:rPr>
        <w:tab/>
      </w:r>
      <w:r w:rsidR="00075643" w:rsidRPr="00075643">
        <w:rPr>
          <w:sz w:val="24"/>
          <w:szCs w:val="24"/>
        </w:rPr>
        <w:t>Im Bekanntmachungstext unter 2.1.3 geschätzter Wert ohne MwSt. 15 715 000 EUR und in der beigefügten Anlagen steht unter Punkt 9 ein geschätzter Wert 1 571 500 EUR. Welcher Wer ist der Richtige?</w:t>
      </w:r>
    </w:p>
    <w:p w14:paraId="17AA9BA3" w14:textId="703419F8" w:rsidR="00262EDE" w:rsidRPr="00075643" w:rsidRDefault="00B0693C" w:rsidP="0007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1</w:t>
      </w:r>
      <w:r>
        <w:rPr>
          <w:b/>
          <w:bCs/>
          <w:sz w:val="24"/>
          <w:szCs w:val="24"/>
        </w:rPr>
        <w:tab/>
      </w:r>
      <w:r w:rsidR="00075643" w:rsidRPr="00075643">
        <w:rPr>
          <w:sz w:val="24"/>
          <w:szCs w:val="24"/>
        </w:rPr>
        <w:t>Richtig ist der Wert, der sich aus den Anlagen unter Punkt 9 ergibt, nämlich 1.571.500 EUR netto. Wir bitten das Versehen zu entschuldigen.</w:t>
      </w:r>
    </w:p>
    <w:p w14:paraId="2E2F3DC1" w14:textId="3359015D" w:rsidR="004821F9" w:rsidRPr="00B0693C" w:rsidRDefault="004821F9" w:rsidP="0048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2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I</w:t>
      </w:r>
      <w:r w:rsidRPr="004821F9">
        <w:rPr>
          <w:sz w:val="24"/>
          <w:szCs w:val="24"/>
        </w:rPr>
        <w:t>n den Unterlagen ist im Text eine Haftpflichtversicherung von 3 Mio. EUR für Personenschäden/2 Mio. EUR für Sachschäden gefordert. Im Bewerbungsbogen sind 2 Mio. EUR Personen- bzw. 1 Mio. EUR Sachschäden gefordert. Welche Angaben sind richtig?</w:t>
      </w:r>
    </w:p>
    <w:p w14:paraId="6560DE9E" w14:textId="63B75C15" w:rsidR="004821F9" w:rsidRDefault="004821F9" w:rsidP="0048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2</w:t>
      </w:r>
      <w:r>
        <w:rPr>
          <w:b/>
          <w:bCs/>
          <w:sz w:val="24"/>
          <w:szCs w:val="24"/>
        </w:rPr>
        <w:tab/>
      </w:r>
      <w:r w:rsidR="004A621C" w:rsidRPr="004A621C">
        <w:rPr>
          <w:sz w:val="24"/>
          <w:szCs w:val="24"/>
        </w:rPr>
        <w:t>Die Angabe einer Haftpflichtversicherung</w:t>
      </w:r>
      <w:r w:rsidR="004A621C">
        <w:rPr>
          <w:b/>
          <w:bCs/>
          <w:sz w:val="24"/>
          <w:szCs w:val="24"/>
        </w:rPr>
        <w:t xml:space="preserve"> </w:t>
      </w:r>
      <w:r w:rsidR="004A621C" w:rsidRPr="004821F9">
        <w:rPr>
          <w:sz w:val="24"/>
          <w:szCs w:val="24"/>
        </w:rPr>
        <w:t>2 Mio. EUR Personen- bzw. 1 Mio. EUR Sachschäden</w:t>
      </w:r>
      <w:r w:rsidR="004A621C">
        <w:rPr>
          <w:sz w:val="24"/>
          <w:szCs w:val="24"/>
        </w:rPr>
        <w:t xml:space="preserve"> ist richtig. Wir haben den Ausschreibungstext nochmals korrigiert und erneut hochgeladen.</w:t>
      </w:r>
    </w:p>
    <w:p w14:paraId="1E74E337" w14:textId="77777777" w:rsidR="004A621C" w:rsidRPr="00075643" w:rsidRDefault="004A621C" w:rsidP="00482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</w:p>
    <w:p w14:paraId="15287431" w14:textId="77777777" w:rsidR="00564831" w:rsidRPr="00B0693C" w:rsidRDefault="00564831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p w14:paraId="4BFE44DB" w14:textId="77777777" w:rsidR="004417C0" w:rsidRPr="00B0693C" w:rsidRDefault="004417C0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p w14:paraId="74A46337" w14:textId="77777777" w:rsidR="004417C0" w:rsidRPr="00B0693C" w:rsidRDefault="004417C0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p w14:paraId="617F3721" w14:textId="77777777" w:rsidR="004417C0" w:rsidRPr="00B0693C" w:rsidRDefault="004417C0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p w14:paraId="6872DA75" w14:textId="77777777" w:rsidR="004417C0" w:rsidRPr="00B0693C" w:rsidRDefault="004417C0" w:rsidP="00B0693C">
      <w:pPr>
        <w:autoSpaceDE w:val="0"/>
        <w:autoSpaceDN w:val="0"/>
        <w:adjustRightInd w:val="0"/>
        <w:spacing w:after="0" w:line="240" w:lineRule="auto"/>
        <w:contextualSpacing/>
        <w:rPr>
          <w:szCs w:val="23"/>
        </w:rPr>
      </w:pPr>
    </w:p>
    <w:sectPr w:rsidR="004417C0" w:rsidRPr="00B0693C">
      <w:pgSz w:w="11906" w:h="16838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5B"/>
    <w:rsid w:val="00075643"/>
    <w:rsid w:val="000A2891"/>
    <w:rsid w:val="0023034A"/>
    <w:rsid w:val="00262EDE"/>
    <w:rsid w:val="004417C0"/>
    <w:rsid w:val="00466E19"/>
    <w:rsid w:val="00471AF6"/>
    <w:rsid w:val="004821F9"/>
    <w:rsid w:val="004A621C"/>
    <w:rsid w:val="00564831"/>
    <w:rsid w:val="005B5749"/>
    <w:rsid w:val="005D1F5B"/>
    <w:rsid w:val="00657365"/>
    <w:rsid w:val="00742CEF"/>
    <w:rsid w:val="00862CCF"/>
    <w:rsid w:val="008D40A3"/>
    <w:rsid w:val="0094374A"/>
    <w:rsid w:val="00995934"/>
    <w:rsid w:val="009B5E33"/>
    <w:rsid w:val="009E597A"/>
    <w:rsid w:val="00A93339"/>
    <w:rsid w:val="00B0693C"/>
    <w:rsid w:val="00BA38B8"/>
    <w:rsid w:val="00C702AB"/>
    <w:rsid w:val="00C9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A3540"/>
  <w14:defaultImageDpi w14:val="96"/>
  <w15:docId w15:val="{53CDBBF0-4B73-41E1-A519-5FFCCA0E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ReNoStar GmbH Migration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Lorenz</dc:creator>
  <cp:keywords/>
  <dc:description/>
  <cp:lastModifiedBy>Anne-Katrin Seyfarth HMW RAe</cp:lastModifiedBy>
  <cp:revision>2</cp:revision>
  <cp:lastPrinted>2012-10-05T08:00:00Z</cp:lastPrinted>
  <dcterms:created xsi:type="dcterms:W3CDTF">2024-02-09T12:37:00Z</dcterms:created>
  <dcterms:modified xsi:type="dcterms:W3CDTF">2024-02-09T12:37:00Z</dcterms:modified>
</cp:coreProperties>
</file>