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F56D" w14:textId="01A6E3AD" w:rsidR="00544B13" w:rsidRPr="000C625E" w:rsidRDefault="00544B13" w:rsidP="005B3714">
      <w:pPr>
        <w:autoSpaceDE w:val="0"/>
        <w:autoSpaceDN w:val="0"/>
        <w:adjustRightInd w:val="0"/>
        <w:spacing w:after="0" w:line="240" w:lineRule="auto"/>
        <w:contextualSpacing/>
        <w:jc w:val="both"/>
        <w:rPr>
          <w:color w:val="000000"/>
          <w:sz w:val="24"/>
          <w:szCs w:val="24"/>
          <w:lang w:eastAsia="en-US"/>
        </w:rPr>
      </w:pPr>
      <w:r w:rsidRPr="000C625E">
        <w:rPr>
          <w:color w:val="000000"/>
          <w:sz w:val="24"/>
          <w:szCs w:val="24"/>
          <w:lang w:eastAsia="en-US"/>
        </w:rPr>
        <w:t>Ausschreibung Schulessen</w:t>
      </w:r>
    </w:p>
    <w:p w14:paraId="117828BA" w14:textId="663869AE" w:rsidR="00365276" w:rsidRPr="000C625E" w:rsidRDefault="00544B13" w:rsidP="005B3714">
      <w:pPr>
        <w:autoSpaceDE w:val="0"/>
        <w:autoSpaceDN w:val="0"/>
        <w:adjustRightInd w:val="0"/>
        <w:spacing w:after="0" w:line="240" w:lineRule="auto"/>
        <w:contextualSpacing/>
        <w:rPr>
          <w:color w:val="000000"/>
          <w:sz w:val="24"/>
          <w:szCs w:val="24"/>
          <w:lang w:eastAsia="en-US"/>
        </w:rPr>
      </w:pPr>
      <w:r w:rsidRPr="000C625E">
        <w:rPr>
          <w:color w:val="000000"/>
          <w:sz w:val="24"/>
          <w:szCs w:val="24"/>
          <w:lang w:eastAsia="en-US"/>
        </w:rPr>
        <w:t xml:space="preserve">Ausschreibungsnummer </w:t>
      </w:r>
      <w:r w:rsidR="003938D7">
        <w:rPr>
          <w:color w:val="000000"/>
          <w:sz w:val="24"/>
          <w:szCs w:val="24"/>
          <w:lang w:eastAsia="en-US"/>
        </w:rPr>
        <w:t>0</w:t>
      </w:r>
      <w:r w:rsidR="006E6E48">
        <w:rPr>
          <w:color w:val="000000"/>
          <w:sz w:val="24"/>
          <w:szCs w:val="24"/>
          <w:lang w:eastAsia="en-US"/>
        </w:rPr>
        <w:t>1</w:t>
      </w:r>
      <w:r w:rsidR="003938D7">
        <w:rPr>
          <w:color w:val="000000"/>
          <w:sz w:val="24"/>
          <w:szCs w:val="24"/>
          <w:lang w:eastAsia="en-US"/>
        </w:rPr>
        <w:t>/202</w:t>
      </w:r>
      <w:r w:rsidR="006E6E48">
        <w:rPr>
          <w:color w:val="000000"/>
          <w:sz w:val="24"/>
          <w:szCs w:val="24"/>
          <w:lang w:eastAsia="en-US"/>
        </w:rPr>
        <w:t>4</w:t>
      </w:r>
      <w:r w:rsidRPr="000C625E">
        <w:rPr>
          <w:color w:val="000000"/>
          <w:sz w:val="24"/>
          <w:szCs w:val="24"/>
          <w:lang w:eastAsia="en-US"/>
        </w:rPr>
        <w:t xml:space="preserve"> </w:t>
      </w:r>
    </w:p>
    <w:p w14:paraId="0CB64046" w14:textId="21C35AE3" w:rsidR="00544B13" w:rsidRPr="000C625E" w:rsidRDefault="00544B13" w:rsidP="005B3714">
      <w:pPr>
        <w:autoSpaceDE w:val="0"/>
        <w:autoSpaceDN w:val="0"/>
        <w:adjustRightInd w:val="0"/>
        <w:spacing w:after="0" w:line="240" w:lineRule="auto"/>
        <w:contextualSpacing/>
        <w:rPr>
          <w:b/>
          <w:bCs/>
          <w:color w:val="000000"/>
          <w:sz w:val="24"/>
          <w:szCs w:val="24"/>
          <w:lang w:eastAsia="en-US"/>
        </w:rPr>
      </w:pPr>
      <w:r w:rsidRPr="000C625E">
        <w:rPr>
          <w:b/>
          <w:bCs/>
          <w:color w:val="000000"/>
          <w:sz w:val="24"/>
          <w:szCs w:val="24"/>
          <w:lang w:eastAsia="en-US"/>
        </w:rPr>
        <w:t xml:space="preserve">Anlage </w:t>
      </w:r>
      <w:r w:rsidR="0027682A">
        <w:rPr>
          <w:b/>
          <w:bCs/>
          <w:color w:val="000000"/>
          <w:sz w:val="24"/>
          <w:szCs w:val="24"/>
          <w:lang w:eastAsia="en-US"/>
        </w:rPr>
        <w:t>1</w:t>
      </w:r>
      <w:r w:rsidR="009149E7">
        <w:rPr>
          <w:b/>
          <w:bCs/>
          <w:color w:val="000000"/>
          <w:sz w:val="24"/>
          <w:szCs w:val="24"/>
          <w:lang w:eastAsia="en-US"/>
        </w:rPr>
        <w:t>.1</w:t>
      </w:r>
    </w:p>
    <w:p w14:paraId="46CC8848" w14:textId="77777777" w:rsidR="00544B13" w:rsidRPr="00E971EC" w:rsidRDefault="00544B13" w:rsidP="00544B13">
      <w:pPr>
        <w:autoSpaceDE w:val="0"/>
        <w:autoSpaceDN w:val="0"/>
        <w:adjustRightInd w:val="0"/>
        <w:contextualSpacing/>
        <w:rPr>
          <w:bCs/>
          <w:color w:val="000000"/>
          <w:sz w:val="24"/>
          <w:szCs w:val="24"/>
          <w:lang w:eastAsia="en-US"/>
        </w:rPr>
      </w:pPr>
    </w:p>
    <w:p w14:paraId="7472FFFD" w14:textId="73F41C75" w:rsidR="003938D7" w:rsidRDefault="003938D7" w:rsidP="00544B13">
      <w:pPr>
        <w:autoSpaceDE w:val="0"/>
        <w:autoSpaceDN w:val="0"/>
        <w:adjustRightInd w:val="0"/>
        <w:contextualSpacing/>
        <w:rPr>
          <w:b/>
          <w:bCs/>
          <w:color w:val="000000"/>
          <w:sz w:val="24"/>
          <w:szCs w:val="24"/>
          <w:lang w:eastAsia="en-US"/>
        </w:rPr>
      </w:pPr>
      <w:r>
        <w:rPr>
          <w:b/>
          <w:bCs/>
          <w:color w:val="000000"/>
          <w:sz w:val="24"/>
          <w:szCs w:val="24"/>
          <w:lang w:eastAsia="en-US"/>
        </w:rPr>
        <w:t>Beschreibung</w:t>
      </w:r>
    </w:p>
    <w:p w14:paraId="301FB464" w14:textId="77777777" w:rsidR="00365276" w:rsidRDefault="00365276" w:rsidP="005B3714">
      <w:pPr>
        <w:autoSpaceDE w:val="0"/>
        <w:autoSpaceDN w:val="0"/>
        <w:adjustRightInd w:val="0"/>
        <w:spacing w:after="0" w:line="240" w:lineRule="auto"/>
        <w:contextualSpacing/>
        <w:rPr>
          <w:b/>
          <w:bCs/>
          <w:color w:val="000000"/>
          <w:sz w:val="24"/>
          <w:szCs w:val="24"/>
          <w:lang w:eastAsia="en-US"/>
        </w:rPr>
      </w:pPr>
    </w:p>
    <w:p w14:paraId="649A6F65" w14:textId="28B64B49" w:rsidR="00544B13" w:rsidRPr="000C625E" w:rsidRDefault="00544B13" w:rsidP="005B3714">
      <w:pPr>
        <w:autoSpaceDE w:val="0"/>
        <w:autoSpaceDN w:val="0"/>
        <w:adjustRightInd w:val="0"/>
        <w:spacing w:after="0" w:line="240" w:lineRule="auto"/>
        <w:contextualSpacing/>
        <w:rPr>
          <w:sz w:val="24"/>
          <w:szCs w:val="24"/>
        </w:rPr>
      </w:pPr>
      <w:r w:rsidRPr="000C625E">
        <w:rPr>
          <w:b/>
          <w:bCs/>
          <w:color w:val="000000"/>
          <w:sz w:val="24"/>
          <w:szCs w:val="24"/>
          <w:lang w:eastAsia="en-US"/>
        </w:rPr>
        <w:t>Schule:</w:t>
      </w:r>
      <w:r w:rsidRPr="000C625E">
        <w:rPr>
          <w:sz w:val="24"/>
          <w:szCs w:val="24"/>
        </w:rPr>
        <w:t xml:space="preserve"> Gymnasium Brandis, Schulstraße 3, 04821 Brandis; </w:t>
      </w:r>
    </w:p>
    <w:p w14:paraId="13B04F3C" w14:textId="77777777" w:rsidR="00544B13" w:rsidRPr="000C625E" w:rsidRDefault="00544B13" w:rsidP="005B3714">
      <w:pPr>
        <w:autoSpaceDE w:val="0"/>
        <w:autoSpaceDN w:val="0"/>
        <w:adjustRightInd w:val="0"/>
        <w:spacing w:after="0" w:line="240" w:lineRule="auto"/>
        <w:contextualSpacing/>
        <w:rPr>
          <w:sz w:val="24"/>
          <w:szCs w:val="24"/>
        </w:rPr>
      </w:pPr>
      <w:r w:rsidRPr="000C625E">
        <w:rPr>
          <w:sz w:val="24"/>
          <w:szCs w:val="24"/>
        </w:rPr>
        <w:t xml:space="preserve">Oberschule Brandis, Poststraße 20, 04824 Brandis; </w:t>
      </w:r>
    </w:p>
    <w:p w14:paraId="6DDC6698" w14:textId="05117F90" w:rsidR="00544B13" w:rsidRDefault="00544B13" w:rsidP="005B3714">
      <w:pPr>
        <w:autoSpaceDE w:val="0"/>
        <w:autoSpaceDN w:val="0"/>
        <w:adjustRightInd w:val="0"/>
        <w:spacing w:after="0" w:line="240" w:lineRule="auto"/>
        <w:contextualSpacing/>
        <w:rPr>
          <w:sz w:val="24"/>
          <w:szCs w:val="24"/>
        </w:rPr>
      </w:pPr>
      <w:r w:rsidRPr="000C625E">
        <w:rPr>
          <w:sz w:val="24"/>
          <w:szCs w:val="24"/>
        </w:rPr>
        <w:t>Grundschule</w:t>
      </w:r>
      <w:r w:rsidR="003938D7">
        <w:rPr>
          <w:sz w:val="24"/>
          <w:szCs w:val="24"/>
        </w:rPr>
        <w:t>/Hort</w:t>
      </w:r>
      <w:r w:rsidRPr="000C625E">
        <w:rPr>
          <w:sz w:val="24"/>
          <w:szCs w:val="24"/>
        </w:rPr>
        <w:t xml:space="preserve"> Brandis, Poststraße 8, 04821 Brandis </w:t>
      </w:r>
    </w:p>
    <w:p w14:paraId="3B58BF18" w14:textId="77777777" w:rsidR="00544B13" w:rsidRPr="000C625E" w:rsidRDefault="00544B13" w:rsidP="005B3714">
      <w:pPr>
        <w:autoSpaceDE w:val="0"/>
        <w:autoSpaceDN w:val="0"/>
        <w:adjustRightInd w:val="0"/>
        <w:spacing w:after="0" w:line="240" w:lineRule="auto"/>
        <w:contextualSpacing/>
        <w:jc w:val="both"/>
        <w:rPr>
          <w:b/>
          <w:bCs/>
          <w:color w:val="000000"/>
          <w:sz w:val="24"/>
          <w:szCs w:val="24"/>
          <w:lang w:eastAsia="en-US"/>
        </w:rPr>
      </w:pPr>
    </w:p>
    <w:p w14:paraId="56A7C885" w14:textId="77777777" w:rsidR="00544B13" w:rsidRPr="00965B9F" w:rsidRDefault="00544B13" w:rsidP="005B3714">
      <w:pPr>
        <w:autoSpaceDE w:val="0"/>
        <w:autoSpaceDN w:val="0"/>
        <w:adjustRightInd w:val="0"/>
        <w:spacing w:after="0" w:line="240" w:lineRule="auto"/>
        <w:contextualSpacing/>
        <w:jc w:val="both"/>
        <w:rPr>
          <w:color w:val="000000"/>
          <w:sz w:val="24"/>
          <w:szCs w:val="24"/>
          <w:lang w:eastAsia="en-US"/>
        </w:rPr>
      </w:pPr>
      <w:r w:rsidRPr="000C625E">
        <w:rPr>
          <w:b/>
          <w:bCs/>
          <w:color w:val="000000"/>
          <w:sz w:val="24"/>
          <w:szCs w:val="24"/>
          <w:lang w:eastAsia="en-US"/>
        </w:rPr>
        <w:t xml:space="preserve">Art der </w:t>
      </w:r>
      <w:r w:rsidR="00F12571">
        <w:rPr>
          <w:b/>
          <w:bCs/>
          <w:color w:val="000000"/>
          <w:sz w:val="24"/>
          <w:szCs w:val="24"/>
          <w:lang w:eastAsia="en-US"/>
        </w:rPr>
        <w:t>Verpflegung:</w:t>
      </w:r>
      <w:r w:rsidR="00965B9F" w:rsidRPr="00965B9F">
        <w:rPr>
          <w:bCs/>
          <w:color w:val="000000"/>
          <w:sz w:val="24"/>
          <w:szCs w:val="24"/>
          <w:lang w:eastAsia="en-US"/>
        </w:rPr>
        <w:t xml:space="preserve"> Cook &amp;</w:t>
      </w:r>
      <w:r w:rsidR="00965B9F">
        <w:rPr>
          <w:bCs/>
          <w:color w:val="000000"/>
          <w:sz w:val="24"/>
          <w:szCs w:val="24"/>
          <w:lang w:eastAsia="en-US"/>
        </w:rPr>
        <w:t xml:space="preserve"> Freeze oder Cook &amp; Chill</w:t>
      </w:r>
    </w:p>
    <w:p w14:paraId="7DC4771F" w14:textId="77777777" w:rsidR="00544B13" w:rsidRPr="000C625E" w:rsidRDefault="00544B13" w:rsidP="005B3714">
      <w:pPr>
        <w:autoSpaceDE w:val="0"/>
        <w:autoSpaceDN w:val="0"/>
        <w:adjustRightInd w:val="0"/>
        <w:spacing w:after="0" w:line="240" w:lineRule="auto"/>
        <w:contextualSpacing/>
        <w:jc w:val="both"/>
        <w:rPr>
          <w:b/>
          <w:bCs/>
          <w:color w:val="000000"/>
          <w:sz w:val="24"/>
          <w:szCs w:val="24"/>
          <w:lang w:eastAsia="en-US"/>
        </w:rPr>
      </w:pPr>
    </w:p>
    <w:p w14:paraId="751AD42C" w14:textId="133DAF7A" w:rsidR="00544B13" w:rsidRPr="000C625E" w:rsidRDefault="00544B13" w:rsidP="00544B13">
      <w:pPr>
        <w:autoSpaceDE w:val="0"/>
        <w:autoSpaceDN w:val="0"/>
        <w:adjustRightInd w:val="0"/>
        <w:contextualSpacing/>
        <w:jc w:val="both"/>
        <w:rPr>
          <w:b/>
          <w:bCs/>
          <w:sz w:val="24"/>
          <w:szCs w:val="24"/>
          <w:lang w:eastAsia="en-US"/>
        </w:rPr>
      </w:pPr>
      <w:r w:rsidRPr="000C625E">
        <w:rPr>
          <w:b/>
          <w:bCs/>
          <w:sz w:val="24"/>
          <w:szCs w:val="24"/>
          <w:lang w:eastAsia="en-US"/>
        </w:rPr>
        <w:t>Leistung</w:t>
      </w:r>
      <w:r w:rsidR="00365276">
        <w:rPr>
          <w:b/>
          <w:bCs/>
          <w:sz w:val="24"/>
          <w:szCs w:val="24"/>
          <w:lang w:eastAsia="en-US"/>
        </w:rPr>
        <w:t>:</w:t>
      </w:r>
    </w:p>
    <w:p w14:paraId="214A9C30" w14:textId="77777777" w:rsidR="00544B13" w:rsidRPr="000C625E" w:rsidRDefault="00544B13" w:rsidP="005B3714">
      <w:pPr>
        <w:autoSpaceDE w:val="0"/>
        <w:autoSpaceDN w:val="0"/>
        <w:adjustRightInd w:val="0"/>
        <w:spacing w:after="0" w:line="240" w:lineRule="auto"/>
        <w:contextualSpacing/>
        <w:jc w:val="both"/>
        <w:rPr>
          <w:color w:val="000000"/>
          <w:sz w:val="24"/>
          <w:szCs w:val="24"/>
          <w:lang w:eastAsia="en-US"/>
        </w:rPr>
      </w:pPr>
    </w:p>
    <w:p w14:paraId="068B7E70" w14:textId="3CEFEE87" w:rsidR="00544B13" w:rsidRPr="000C625E" w:rsidRDefault="00544B13" w:rsidP="005B3714">
      <w:pPr>
        <w:autoSpaceDE w:val="0"/>
        <w:autoSpaceDN w:val="0"/>
        <w:adjustRightInd w:val="0"/>
        <w:spacing w:after="0" w:line="240" w:lineRule="auto"/>
        <w:contextualSpacing/>
        <w:jc w:val="both"/>
        <w:rPr>
          <w:sz w:val="24"/>
          <w:szCs w:val="24"/>
        </w:rPr>
      </w:pPr>
      <w:r w:rsidRPr="000C625E">
        <w:rPr>
          <w:sz w:val="24"/>
          <w:szCs w:val="24"/>
        </w:rPr>
        <w:t>Lieferung und Versorgung der Oberschule und des Gymnasium</w:t>
      </w:r>
      <w:r w:rsidR="00F12571">
        <w:rPr>
          <w:sz w:val="24"/>
          <w:szCs w:val="24"/>
        </w:rPr>
        <w:t>s</w:t>
      </w:r>
      <w:r w:rsidRPr="000C625E">
        <w:rPr>
          <w:sz w:val="24"/>
          <w:szCs w:val="24"/>
        </w:rPr>
        <w:t xml:space="preserve"> Brandis mit </w:t>
      </w:r>
      <w:r w:rsidR="004B5F21">
        <w:rPr>
          <w:sz w:val="24"/>
          <w:szCs w:val="24"/>
        </w:rPr>
        <w:t xml:space="preserve">Mittagessen durch </w:t>
      </w:r>
      <w:r w:rsidR="00A113BC">
        <w:rPr>
          <w:sz w:val="24"/>
          <w:szCs w:val="24"/>
        </w:rPr>
        <w:t>Warmverpflegung</w:t>
      </w:r>
      <w:r w:rsidRPr="000C625E">
        <w:rPr>
          <w:sz w:val="24"/>
          <w:szCs w:val="24"/>
        </w:rPr>
        <w:t xml:space="preserve"> oder durch Cook &amp; </w:t>
      </w:r>
      <w:proofErr w:type="spellStart"/>
      <w:r w:rsidRPr="000C625E">
        <w:rPr>
          <w:sz w:val="24"/>
          <w:szCs w:val="24"/>
        </w:rPr>
        <w:t>Chill</w:t>
      </w:r>
      <w:proofErr w:type="spellEnd"/>
      <w:r w:rsidR="005B3714">
        <w:rPr>
          <w:sz w:val="24"/>
          <w:szCs w:val="24"/>
        </w:rPr>
        <w:t xml:space="preserve"> </w:t>
      </w:r>
      <w:r w:rsidRPr="000C625E">
        <w:rPr>
          <w:sz w:val="24"/>
          <w:szCs w:val="24"/>
        </w:rPr>
        <w:t>- Verfahren, ergänzt durch frische Produkte, Convenience-Produkte, vegetarische Produkte, Getränke</w:t>
      </w:r>
      <w:r w:rsidR="00365276">
        <w:rPr>
          <w:sz w:val="24"/>
          <w:szCs w:val="24"/>
        </w:rPr>
        <w:t>;</w:t>
      </w:r>
      <w:r w:rsidR="005B3714">
        <w:rPr>
          <w:sz w:val="24"/>
          <w:szCs w:val="24"/>
        </w:rPr>
        <w:t xml:space="preserve"> </w:t>
      </w:r>
      <w:r w:rsidRPr="000C625E">
        <w:rPr>
          <w:sz w:val="24"/>
          <w:szCs w:val="24"/>
        </w:rPr>
        <w:t>monatlich ca. 4795 Normalessen und weitere 5</w:t>
      </w:r>
      <w:r w:rsidR="00E971EC">
        <w:rPr>
          <w:sz w:val="24"/>
          <w:szCs w:val="24"/>
        </w:rPr>
        <w:t> </w:t>
      </w:r>
      <w:r w:rsidRPr="000C625E">
        <w:rPr>
          <w:sz w:val="24"/>
          <w:szCs w:val="24"/>
        </w:rPr>
        <w:t>% zusätzliche Vorhaltung als Spontanessen oder/und Mehrbedarf allgemein (Nachschlag u.a.);</w:t>
      </w:r>
      <w:r w:rsidR="003938D7">
        <w:rPr>
          <w:sz w:val="24"/>
          <w:szCs w:val="24"/>
        </w:rPr>
        <w:t xml:space="preserve"> Pausenversorgung für ca. 50 Schüler und Lehrer</w:t>
      </w:r>
      <w:r w:rsidR="005B3714">
        <w:rPr>
          <w:sz w:val="24"/>
          <w:szCs w:val="24"/>
        </w:rPr>
        <w:t>.</w:t>
      </w:r>
    </w:p>
    <w:p w14:paraId="307E326E" w14:textId="77777777" w:rsidR="00544B13" w:rsidRPr="000C625E" w:rsidRDefault="00544B13" w:rsidP="005B3714">
      <w:pPr>
        <w:autoSpaceDE w:val="0"/>
        <w:autoSpaceDN w:val="0"/>
        <w:adjustRightInd w:val="0"/>
        <w:spacing w:after="0" w:line="240" w:lineRule="auto"/>
        <w:contextualSpacing/>
        <w:jc w:val="both"/>
        <w:rPr>
          <w:sz w:val="24"/>
          <w:szCs w:val="24"/>
        </w:rPr>
      </w:pPr>
    </w:p>
    <w:p w14:paraId="38598BEA" w14:textId="3FD65E9D" w:rsidR="00544B13" w:rsidRDefault="00544B13" w:rsidP="005B3714">
      <w:pPr>
        <w:autoSpaceDE w:val="0"/>
        <w:autoSpaceDN w:val="0"/>
        <w:adjustRightInd w:val="0"/>
        <w:spacing w:after="0" w:line="240" w:lineRule="auto"/>
        <w:contextualSpacing/>
        <w:jc w:val="both"/>
        <w:rPr>
          <w:sz w:val="24"/>
          <w:szCs w:val="24"/>
        </w:rPr>
      </w:pPr>
      <w:r w:rsidRPr="000C625E">
        <w:rPr>
          <w:sz w:val="24"/>
          <w:szCs w:val="24"/>
        </w:rPr>
        <w:t xml:space="preserve">Lieferung und Versorgung der Grundschule </w:t>
      </w:r>
      <w:r w:rsidR="005010BA">
        <w:rPr>
          <w:sz w:val="24"/>
          <w:szCs w:val="24"/>
        </w:rPr>
        <w:t xml:space="preserve">mit Hort </w:t>
      </w:r>
      <w:r w:rsidRPr="000C625E">
        <w:rPr>
          <w:sz w:val="24"/>
          <w:szCs w:val="24"/>
        </w:rPr>
        <w:t>Brandis mit Mittagessen</w:t>
      </w:r>
      <w:r w:rsidR="00A113BC">
        <w:rPr>
          <w:sz w:val="24"/>
          <w:szCs w:val="24"/>
        </w:rPr>
        <w:t xml:space="preserve"> </w:t>
      </w:r>
      <w:r w:rsidR="004B5F21">
        <w:rPr>
          <w:sz w:val="24"/>
          <w:szCs w:val="24"/>
        </w:rPr>
        <w:t xml:space="preserve">durch </w:t>
      </w:r>
      <w:r w:rsidR="00A113BC">
        <w:rPr>
          <w:sz w:val="24"/>
          <w:szCs w:val="24"/>
        </w:rPr>
        <w:t>Warmverpflegung</w:t>
      </w:r>
      <w:r w:rsidRPr="000C625E">
        <w:rPr>
          <w:sz w:val="24"/>
          <w:szCs w:val="24"/>
        </w:rPr>
        <w:t xml:space="preserve"> oder durch Cook &amp; Chill Verfahren, ergänzt durch frische Produkte oder Convenience-Produkte, vegetarische Produkte, Getränke</w:t>
      </w:r>
      <w:r w:rsidR="00965B9F">
        <w:rPr>
          <w:sz w:val="24"/>
          <w:szCs w:val="24"/>
        </w:rPr>
        <w:t xml:space="preserve"> </w:t>
      </w:r>
      <w:r w:rsidRPr="000C625E">
        <w:rPr>
          <w:sz w:val="24"/>
          <w:szCs w:val="24"/>
        </w:rPr>
        <w:t>monatlich ca. 3425 Normalessen und weitere 5</w:t>
      </w:r>
      <w:r w:rsidR="00E971EC">
        <w:rPr>
          <w:sz w:val="24"/>
          <w:szCs w:val="24"/>
        </w:rPr>
        <w:t> </w:t>
      </w:r>
      <w:r w:rsidRPr="000C625E">
        <w:rPr>
          <w:sz w:val="24"/>
          <w:szCs w:val="24"/>
        </w:rPr>
        <w:t>%</w:t>
      </w:r>
      <w:r w:rsidR="00E971EC">
        <w:rPr>
          <w:sz w:val="24"/>
          <w:szCs w:val="24"/>
        </w:rPr>
        <w:t> </w:t>
      </w:r>
      <w:r w:rsidRPr="000C625E">
        <w:rPr>
          <w:sz w:val="24"/>
          <w:szCs w:val="24"/>
        </w:rPr>
        <w:t>zusätzliche Vorhaltung als Spontanessen oder/und Mehrbedarf allgemein (Nachschlag u.a.)</w:t>
      </w:r>
      <w:r w:rsidR="005B3714">
        <w:rPr>
          <w:sz w:val="24"/>
          <w:szCs w:val="24"/>
        </w:rPr>
        <w:t>.</w:t>
      </w:r>
    </w:p>
    <w:p w14:paraId="1B8FB28C" w14:textId="77777777" w:rsidR="003B30D6" w:rsidRDefault="003B30D6" w:rsidP="005B3714">
      <w:pPr>
        <w:autoSpaceDE w:val="0"/>
        <w:autoSpaceDN w:val="0"/>
        <w:adjustRightInd w:val="0"/>
        <w:spacing w:after="0" w:line="240" w:lineRule="auto"/>
        <w:contextualSpacing/>
        <w:jc w:val="both"/>
        <w:rPr>
          <w:sz w:val="24"/>
          <w:szCs w:val="24"/>
        </w:rPr>
      </w:pPr>
    </w:p>
    <w:p w14:paraId="35BB413F" w14:textId="77777777" w:rsidR="003B30D6" w:rsidRPr="00EB0626" w:rsidRDefault="003B30D6" w:rsidP="003B30D6">
      <w:pPr>
        <w:autoSpaceDE w:val="0"/>
        <w:autoSpaceDN w:val="0"/>
        <w:adjustRightInd w:val="0"/>
        <w:spacing w:after="0" w:line="240" w:lineRule="auto"/>
        <w:jc w:val="both"/>
        <w:rPr>
          <w:bCs/>
          <w:sz w:val="24"/>
          <w:szCs w:val="24"/>
        </w:rPr>
      </w:pPr>
      <w:r w:rsidRPr="009D0ECF">
        <w:rPr>
          <w:sz w:val="24"/>
          <w:szCs w:val="24"/>
        </w:rPr>
        <w:t xml:space="preserve">Bei der Anzahl 4795 handelt es sich um die </w:t>
      </w:r>
      <w:r>
        <w:rPr>
          <w:sz w:val="24"/>
          <w:szCs w:val="24"/>
        </w:rPr>
        <w:t>G</w:t>
      </w:r>
      <w:r w:rsidRPr="009D0ECF">
        <w:rPr>
          <w:sz w:val="24"/>
          <w:szCs w:val="24"/>
        </w:rPr>
        <w:t>esamtzahl</w:t>
      </w:r>
      <w:r>
        <w:rPr>
          <w:b/>
          <w:bCs/>
          <w:sz w:val="24"/>
          <w:szCs w:val="24"/>
        </w:rPr>
        <w:t xml:space="preserve"> </w:t>
      </w:r>
      <w:r w:rsidRPr="009D0ECF">
        <w:rPr>
          <w:sz w:val="24"/>
          <w:szCs w:val="24"/>
        </w:rPr>
        <w:t>der über das Buchungs</w:t>
      </w:r>
      <w:r>
        <w:rPr>
          <w:sz w:val="24"/>
          <w:szCs w:val="24"/>
        </w:rPr>
        <w:t>s</w:t>
      </w:r>
      <w:r w:rsidRPr="009D0ECF">
        <w:rPr>
          <w:sz w:val="24"/>
          <w:szCs w:val="24"/>
        </w:rPr>
        <w:t>ystem angemeldeten Essensteilnehmer während des Schulbetriebes</w:t>
      </w:r>
      <w:r>
        <w:rPr>
          <w:sz w:val="24"/>
          <w:szCs w:val="24"/>
        </w:rPr>
        <w:t>. In der Schulfreien Zeit gibt es regelmäßig 0 Normalesser in der Oberschule und im Gymnasium. Bei der Grundschule gibt es 3425 Normalesser in der Schulzeit. In den Ferienzeiten, die im Übrigen dem Ferienkalender des Freistaates Sachsen zu entnehmen sind, sind Schließzeiten. In den Sommerferien gibt es regelmäßig 3-5 Wochen, in denen Hortbetrieb gegeben ist. Zwischen Weihnachten und Neujahr ist der Hort ebenfalls geschlossen.</w:t>
      </w:r>
    </w:p>
    <w:p w14:paraId="01690A42" w14:textId="77777777" w:rsidR="003B30D6" w:rsidRDefault="003B30D6" w:rsidP="00544B13">
      <w:pPr>
        <w:autoSpaceDE w:val="0"/>
        <w:autoSpaceDN w:val="0"/>
        <w:adjustRightInd w:val="0"/>
        <w:contextualSpacing/>
        <w:jc w:val="both"/>
        <w:rPr>
          <w:sz w:val="24"/>
          <w:szCs w:val="24"/>
        </w:rPr>
      </w:pPr>
    </w:p>
    <w:p w14:paraId="649856FD" w14:textId="003A1C1A" w:rsidR="005010BA" w:rsidRDefault="00544B13" w:rsidP="00965B9F">
      <w:pPr>
        <w:autoSpaceDE w:val="0"/>
        <w:autoSpaceDN w:val="0"/>
        <w:adjustRightInd w:val="0"/>
        <w:contextualSpacing/>
        <w:jc w:val="both"/>
        <w:rPr>
          <w:sz w:val="24"/>
          <w:szCs w:val="24"/>
        </w:rPr>
      </w:pPr>
      <w:r w:rsidRPr="000C625E">
        <w:rPr>
          <w:b/>
          <w:bCs/>
          <w:color w:val="000000"/>
          <w:sz w:val="24"/>
          <w:szCs w:val="24"/>
          <w:lang w:eastAsia="en-US"/>
        </w:rPr>
        <w:t>Leistungsort:</w:t>
      </w:r>
      <w:r w:rsidRPr="000C625E">
        <w:rPr>
          <w:sz w:val="24"/>
          <w:szCs w:val="24"/>
        </w:rPr>
        <w:t xml:space="preserve"> </w:t>
      </w:r>
      <w:r w:rsidR="005010BA">
        <w:rPr>
          <w:sz w:val="24"/>
          <w:szCs w:val="24"/>
        </w:rPr>
        <w:t>Schulcampus Brandis- Mensa (Mittagessen und Imbissversorgung)</w:t>
      </w:r>
    </w:p>
    <w:p w14:paraId="27C5956D" w14:textId="28DDEB4B" w:rsidR="00544B13" w:rsidRPr="000C625E" w:rsidRDefault="00544B13" w:rsidP="00965B9F">
      <w:pPr>
        <w:autoSpaceDE w:val="0"/>
        <w:autoSpaceDN w:val="0"/>
        <w:adjustRightInd w:val="0"/>
        <w:contextualSpacing/>
        <w:jc w:val="both"/>
        <w:rPr>
          <w:sz w:val="24"/>
          <w:szCs w:val="24"/>
        </w:rPr>
      </w:pPr>
      <w:r w:rsidRPr="000C625E">
        <w:rPr>
          <w:sz w:val="24"/>
          <w:szCs w:val="24"/>
        </w:rPr>
        <w:t xml:space="preserve">Gymnasium Brandis, Schulstraße 3, 04821 Brandis; </w:t>
      </w:r>
    </w:p>
    <w:p w14:paraId="62024E1D" w14:textId="77777777" w:rsidR="00544B13" w:rsidRPr="000C625E" w:rsidRDefault="00544B13" w:rsidP="00965B9F">
      <w:pPr>
        <w:autoSpaceDE w:val="0"/>
        <w:autoSpaceDN w:val="0"/>
        <w:adjustRightInd w:val="0"/>
        <w:contextualSpacing/>
        <w:jc w:val="both"/>
        <w:rPr>
          <w:sz w:val="24"/>
          <w:szCs w:val="24"/>
        </w:rPr>
      </w:pPr>
      <w:r w:rsidRPr="000C625E">
        <w:rPr>
          <w:sz w:val="24"/>
          <w:szCs w:val="24"/>
        </w:rPr>
        <w:t xml:space="preserve">Oberschule Brandis, Poststraße 20, 04824 Brandis; </w:t>
      </w:r>
    </w:p>
    <w:p w14:paraId="0D7B8E5F" w14:textId="77777777" w:rsidR="00544B13" w:rsidRPr="000C625E" w:rsidRDefault="00544B13" w:rsidP="00965B9F">
      <w:pPr>
        <w:autoSpaceDE w:val="0"/>
        <w:autoSpaceDN w:val="0"/>
        <w:adjustRightInd w:val="0"/>
        <w:contextualSpacing/>
        <w:jc w:val="both"/>
        <w:rPr>
          <w:sz w:val="24"/>
          <w:szCs w:val="24"/>
        </w:rPr>
      </w:pPr>
      <w:r w:rsidRPr="000C625E">
        <w:rPr>
          <w:sz w:val="24"/>
          <w:szCs w:val="24"/>
        </w:rPr>
        <w:t xml:space="preserve">Grundschule Brandis, Poststraße 8, 04821 Brandis </w:t>
      </w:r>
    </w:p>
    <w:p w14:paraId="58119233" w14:textId="77777777" w:rsidR="00E971EC" w:rsidRDefault="00E971EC" w:rsidP="00965B9F">
      <w:pPr>
        <w:autoSpaceDE w:val="0"/>
        <w:autoSpaceDN w:val="0"/>
        <w:adjustRightInd w:val="0"/>
        <w:contextualSpacing/>
        <w:jc w:val="both"/>
        <w:rPr>
          <w:sz w:val="24"/>
          <w:szCs w:val="24"/>
        </w:rPr>
      </w:pPr>
    </w:p>
    <w:p w14:paraId="35229781" w14:textId="4F990EED" w:rsidR="00544B13" w:rsidRDefault="00544B13" w:rsidP="00965B9F">
      <w:pPr>
        <w:autoSpaceDE w:val="0"/>
        <w:autoSpaceDN w:val="0"/>
        <w:adjustRightInd w:val="0"/>
        <w:contextualSpacing/>
        <w:jc w:val="both"/>
        <w:rPr>
          <w:sz w:val="24"/>
          <w:szCs w:val="24"/>
        </w:rPr>
      </w:pPr>
      <w:r w:rsidRPr="000C625E">
        <w:rPr>
          <w:sz w:val="24"/>
          <w:szCs w:val="24"/>
        </w:rPr>
        <w:t>Es handelt sich um einen Schulkomplex/Schul</w:t>
      </w:r>
      <w:r w:rsidR="00E971EC">
        <w:rPr>
          <w:sz w:val="24"/>
          <w:szCs w:val="24"/>
        </w:rPr>
        <w:t>c</w:t>
      </w:r>
      <w:r w:rsidRPr="000C625E">
        <w:rPr>
          <w:sz w:val="24"/>
          <w:szCs w:val="24"/>
        </w:rPr>
        <w:t xml:space="preserve">ampus, in dem die Versorgung mit Mittagessen </w:t>
      </w:r>
      <w:r w:rsidR="005010BA">
        <w:rPr>
          <w:sz w:val="24"/>
          <w:szCs w:val="24"/>
        </w:rPr>
        <w:t xml:space="preserve">und Imbissversorgung </w:t>
      </w:r>
      <w:r w:rsidRPr="000C625E">
        <w:rPr>
          <w:sz w:val="24"/>
          <w:szCs w:val="24"/>
        </w:rPr>
        <w:t>zentral in einem gesonderten Gebäude</w:t>
      </w:r>
      <w:r w:rsidR="003938D7">
        <w:rPr>
          <w:sz w:val="24"/>
          <w:szCs w:val="24"/>
        </w:rPr>
        <w:t>/Mensa</w:t>
      </w:r>
      <w:r w:rsidRPr="000C625E">
        <w:rPr>
          <w:sz w:val="24"/>
          <w:szCs w:val="24"/>
        </w:rPr>
        <w:t xml:space="preserve"> stattfindet.</w:t>
      </w:r>
    </w:p>
    <w:p w14:paraId="037BF681" w14:textId="77777777" w:rsidR="00E0085B" w:rsidRPr="00EB0626" w:rsidRDefault="00E0085B" w:rsidP="00E0085B">
      <w:pPr>
        <w:autoSpaceDE w:val="0"/>
        <w:autoSpaceDN w:val="0"/>
        <w:adjustRightInd w:val="0"/>
        <w:spacing w:after="0" w:line="240" w:lineRule="auto"/>
        <w:jc w:val="both"/>
        <w:rPr>
          <w:bCs/>
          <w:sz w:val="24"/>
          <w:szCs w:val="24"/>
        </w:rPr>
      </w:pPr>
      <w:r w:rsidRPr="00EB0626">
        <w:rPr>
          <w:bCs/>
          <w:sz w:val="24"/>
          <w:szCs w:val="24"/>
        </w:rPr>
        <w:t>Derzeit wird ein Anbau für den Hort der Grundschule und eine Erweiterung der Oberschule geplant</w:t>
      </w:r>
      <w:r>
        <w:rPr>
          <w:bCs/>
          <w:sz w:val="24"/>
          <w:szCs w:val="24"/>
        </w:rPr>
        <w:t xml:space="preserve"> und umgesetzt</w:t>
      </w:r>
      <w:r w:rsidRPr="00EB0626">
        <w:rPr>
          <w:bCs/>
          <w:sz w:val="24"/>
          <w:szCs w:val="24"/>
        </w:rPr>
        <w:t>.</w:t>
      </w:r>
      <w:r>
        <w:rPr>
          <w:bCs/>
          <w:sz w:val="24"/>
          <w:szCs w:val="24"/>
        </w:rPr>
        <w:t xml:space="preserve"> Die Arbeiten sollen im Sommer 2026 voraussichtlich abgeschlossen sein. Dabei ist zum jetzigen Zeitpunkt noch unbekannt, ob es bei einem gemeinsamen Mensabereich für den gesamten Schulstandort verbleibt oder beispielweise ein weiterer Mensabereich entsteht. Der Auftraggeber muss sich deshalb auch ein Sonderkündigungsrecht für den hier abzuschließenden Vertrag einräumen.  </w:t>
      </w:r>
    </w:p>
    <w:p w14:paraId="0B1AF5B3" w14:textId="5B4FB59D" w:rsidR="005B3714" w:rsidRDefault="005B3714">
      <w:pPr>
        <w:rPr>
          <w:sz w:val="24"/>
          <w:szCs w:val="24"/>
        </w:rPr>
      </w:pPr>
      <w:r>
        <w:rPr>
          <w:sz w:val="24"/>
          <w:szCs w:val="24"/>
        </w:rPr>
        <w:br w:type="page"/>
      </w:r>
    </w:p>
    <w:p w14:paraId="2C0D65FB" w14:textId="77777777" w:rsidR="00544B13" w:rsidRPr="000C625E" w:rsidRDefault="00544B13" w:rsidP="00544B13">
      <w:pPr>
        <w:autoSpaceDE w:val="0"/>
        <w:autoSpaceDN w:val="0"/>
        <w:adjustRightInd w:val="0"/>
        <w:contextualSpacing/>
        <w:jc w:val="both"/>
        <w:rPr>
          <w:b/>
          <w:bCs/>
          <w:color w:val="000000"/>
          <w:sz w:val="24"/>
          <w:szCs w:val="24"/>
          <w:lang w:eastAsia="en-US"/>
        </w:rPr>
      </w:pPr>
      <w:r w:rsidRPr="000C625E">
        <w:rPr>
          <w:b/>
          <w:bCs/>
          <w:color w:val="000000"/>
          <w:sz w:val="24"/>
          <w:szCs w:val="24"/>
          <w:lang w:eastAsia="en-US"/>
        </w:rPr>
        <w:lastRenderedPageBreak/>
        <w:t>Bedingungen:</w:t>
      </w:r>
    </w:p>
    <w:p w14:paraId="190E0722" w14:textId="77777777" w:rsidR="00544B13" w:rsidRPr="00E971EC" w:rsidRDefault="00544B13" w:rsidP="005B3714">
      <w:pPr>
        <w:autoSpaceDE w:val="0"/>
        <w:autoSpaceDN w:val="0"/>
        <w:adjustRightInd w:val="0"/>
        <w:spacing w:after="0" w:line="240" w:lineRule="auto"/>
        <w:contextualSpacing/>
        <w:jc w:val="both"/>
        <w:rPr>
          <w:bCs/>
          <w:color w:val="000000"/>
          <w:sz w:val="24"/>
          <w:szCs w:val="24"/>
          <w:lang w:eastAsia="en-US"/>
        </w:rPr>
      </w:pPr>
    </w:p>
    <w:p w14:paraId="1B576140" w14:textId="77777777" w:rsidR="00B01AB0" w:rsidRDefault="00544B13" w:rsidP="005B3714">
      <w:pPr>
        <w:autoSpaceDE w:val="0"/>
        <w:autoSpaceDN w:val="0"/>
        <w:adjustRightInd w:val="0"/>
        <w:spacing w:after="0" w:line="240" w:lineRule="auto"/>
        <w:contextualSpacing/>
        <w:jc w:val="both"/>
        <w:rPr>
          <w:color w:val="000000"/>
          <w:sz w:val="24"/>
          <w:szCs w:val="24"/>
          <w:lang w:eastAsia="en-US"/>
        </w:rPr>
      </w:pPr>
      <w:r w:rsidRPr="000C625E">
        <w:rPr>
          <w:color w:val="000000"/>
          <w:sz w:val="24"/>
          <w:szCs w:val="24"/>
          <w:lang w:eastAsia="en-US"/>
        </w:rPr>
        <w:t xml:space="preserve">Standort der Verteilerküche: </w:t>
      </w:r>
    </w:p>
    <w:p w14:paraId="4A3458A0" w14:textId="3DDE7C67" w:rsidR="00544B13" w:rsidRPr="000C625E" w:rsidRDefault="00544B13" w:rsidP="005B3714">
      <w:pPr>
        <w:autoSpaceDE w:val="0"/>
        <w:autoSpaceDN w:val="0"/>
        <w:adjustRightInd w:val="0"/>
        <w:spacing w:after="0" w:line="240" w:lineRule="auto"/>
        <w:contextualSpacing/>
        <w:jc w:val="both"/>
        <w:rPr>
          <w:color w:val="000000"/>
          <w:sz w:val="24"/>
          <w:szCs w:val="24"/>
          <w:lang w:eastAsia="en-US"/>
        </w:rPr>
      </w:pPr>
      <w:r w:rsidRPr="000C625E">
        <w:rPr>
          <w:color w:val="000000"/>
          <w:sz w:val="24"/>
          <w:szCs w:val="24"/>
          <w:lang w:eastAsia="en-US"/>
        </w:rPr>
        <w:t>Mensa Schulkomplex/Schul</w:t>
      </w:r>
      <w:r w:rsidR="00E971EC">
        <w:rPr>
          <w:color w:val="000000"/>
          <w:sz w:val="24"/>
          <w:szCs w:val="24"/>
          <w:lang w:eastAsia="en-US"/>
        </w:rPr>
        <w:t>c</w:t>
      </w:r>
      <w:r w:rsidRPr="000C625E">
        <w:rPr>
          <w:color w:val="000000"/>
          <w:sz w:val="24"/>
          <w:szCs w:val="24"/>
          <w:lang w:eastAsia="en-US"/>
        </w:rPr>
        <w:t>ampus, Poststraße 20 in 04824 Brandis</w:t>
      </w:r>
    </w:p>
    <w:p w14:paraId="5538D195" w14:textId="77777777" w:rsidR="00544B13" w:rsidRPr="000C625E" w:rsidRDefault="00544B13" w:rsidP="005B3714">
      <w:pPr>
        <w:autoSpaceDE w:val="0"/>
        <w:autoSpaceDN w:val="0"/>
        <w:adjustRightInd w:val="0"/>
        <w:spacing w:after="0" w:line="240" w:lineRule="auto"/>
        <w:contextualSpacing/>
        <w:jc w:val="both"/>
        <w:rPr>
          <w:color w:val="000000"/>
          <w:sz w:val="24"/>
          <w:szCs w:val="24"/>
          <w:lang w:eastAsia="en-US"/>
        </w:rPr>
      </w:pPr>
      <w:r w:rsidRPr="000C625E">
        <w:rPr>
          <w:color w:val="000000"/>
          <w:sz w:val="24"/>
          <w:szCs w:val="24"/>
          <w:lang w:eastAsia="en-US"/>
        </w:rPr>
        <w:t>Größe der Küche: ca. 45 m²</w:t>
      </w:r>
    </w:p>
    <w:p w14:paraId="7FCD2AB3" w14:textId="77777777" w:rsidR="00544B13" w:rsidRDefault="00544B13" w:rsidP="005B3714">
      <w:pPr>
        <w:autoSpaceDE w:val="0"/>
        <w:autoSpaceDN w:val="0"/>
        <w:adjustRightInd w:val="0"/>
        <w:spacing w:after="0" w:line="240" w:lineRule="auto"/>
        <w:contextualSpacing/>
        <w:rPr>
          <w:color w:val="000000"/>
          <w:sz w:val="24"/>
          <w:szCs w:val="24"/>
          <w:lang w:eastAsia="en-US"/>
        </w:rPr>
      </w:pPr>
      <w:r w:rsidRPr="000C625E">
        <w:rPr>
          <w:color w:val="000000"/>
          <w:sz w:val="24"/>
          <w:szCs w:val="24"/>
          <w:lang w:eastAsia="en-US"/>
        </w:rPr>
        <w:t>Größe der Mensa: ca. 200m²</w:t>
      </w:r>
    </w:p>
    <w:p w14:paraId="25D0623D" w14:textId="77777777" w:rsidR="005B3714" w:rsidRDefault="005B3714" w:rsidP="005B3714">
      <w:pPr>
        <w:autoSpaceDE w:val="0"/>
        <w:autoSpaceDN w:val="0"/>
        <w:adjustRightInd w:val="0"/>
        <w:spacing w:after="0" w:line="240" w:lineRule="auto"/>
        <w:contextualSpacing/>
        <w:rPr>
          <w:color w:val="000000"/>
          <w:sz w:val="24"/>
          <w:szCs w:val="24"/>
          <w:lang w:eastAsia="en-US"/>
        </w:rPr>
      </w:pPr>
    </w:p>
    <w:p w14:paraId="0792AEA3" w14:textId="6E45775F" w:rsidR="00544B13" w:rsidRPr="005B3714" w:rsidRDefault="00544B13" w:rsidP="005B3714">
      <w:pPr>
        <w:spacing w:after="0" w:line="240" w:lineRule="auto"/>
        <w:rPr>
          <w:color w:val="000000"/>
          <w:sz w:val="24"/>
          <w:szCs w:val="24"/>
          <w:lang w:eastAsia="en-US"/>
        </w:rPr>
      </w:pPr>
      <w:r w:rsidRPr="000C625E">
        <w:rPr>
          <w:b/>
          <w:bCs/>
          <w:color w:val="000000"/>
          <w:sz w:val="24"/>
          <w:szCs w:val="24"/>
          <w:lang w:eastAsia="en-US"/>
        </w:rPr>
        <w:t>Folgende Verpflegungssysteme</w:t>
      </w:r>
      <w:r w:rsidR="00965B9F">
        <w:rPr>
          <w:b/>
          <w:bCs/>
          <w:color w:val="000000"/>
          <w:sz w:val="24"/>
          <w:szCs w:val="24"/>
          <w:lang w:eastAsia="en-US"/>
        </w:rPr>
        <w:t xml:space="preserve"> sollen</w:t>
      </w:r>
      <w:r w:rsidRPr="000C625E">
        <w:rPr>
          <w:b/>
          <w:bCs/>
          <w:color w:val="000000"/>
          <w:sz w:val="24"/>
          <w:szCs w:val="24"/>
          <w:lang w:eastAsia="en-US"/>
        </w:rPr>
        <w:t xml:space="preserve"> wegen der örtlichen Gegebenheiten technisch oder räumlich baulich ausgeschlossen</w:t>
      </w:r>
      <w:r w:rsidR="00965B9F">
        <w:rPr>
          <w:b/>
          <w:bCs/>
          <w:color w:val="000000"/>
          <w:sz w:val="24"/>
          <w:szCs w:val="24"/>
          <w:lang w:eastAsia="en-US"/>
        </w:rPr>
        <w:t xml:space="preserve"> sein</w:t>
      </w:r>
      <w:r w:rsidRPr="000C625E">
        <w:rPr>
          <w:b/>
          <w:bCs/>
          <w:color w:val="000000"/>
          <w:sz w:val="24"/>
          <w:szCs w:val="24"/>
          <w:lang w:eastAsia="en-US"/>
        </w:rPr>
        <w:t>:</w:t>
      </w:r>
    </w:p>
    <w:p w14:paraId="21424D1A" w14:textId="77777777" w:rsidR="00965B9F" w:rsidRPr="00E971EC" w:rsidRDefault="00965B9F" w:rsidP="005B3714">
      <w:pPr>
        <w:autoSpaceDE w:val="0"/>
        <w:autoSpaceDN w:val="0"/>
        <w:adjustRightInd w:val="0"/>
        <w:spacing w:after="0" w:line="240" w:lineRule="auto"/>
        <w:contextualSpacing/>
        <w:jc w:val="both"/>
        <w:rPr>
          <w:bCs/>
          <w:color w:val="000000"/>
          <w:sz w:val="24"/>
          <w:szCs w:val="24"/>
          <w:lang w:eastAsia="en-US"/>
        </w:rPr>
      </w:pPr>
    </w:p>
    <w:p w14:paraId="0794A688" w14:textId="77777777" w:rsidR="00544B13" w:rsidRPr="000C625E" w:rsidRDefault="00544B13" w:rsidP="005B3714">
      <w:pPr>
        <w:autoSpaceDE w:val="0"/>
        <w:autoSpaceDN w:val="0"/>
        <w:adjustRightInd w:val="0"/>
        <w:spacing w:after="0" w:line="240" w:lineRule="auto"/>
        <w:contextualSpacing/>
        <w:jc w:val="both"/>
        <w:rPr>
          <w:color w:val="000000"/>
          <w:sz w:val="24"/>
          <w:szCs w:val="24"/>
          <w:lang w:eastAsia="en-US"/>
        </w:rPr>
      </w:pPr>
      <w:r w:rsidRPr="000C625E">
        <w:rPr>
          <w:color w:val="000000"/>
          <w:sz w:val="24"/>
          <w:szCs w:val="24"/>
          <w:lang w:eastAsia="en-US"/>
        </w:rPr>
        <w:t>Lieferung Warmverpflegung</w:t>
      </w:r>
    </w:p>
    <w:p w14:paraId="6CC558D7" w14:textId="77777777" w:rsidR="00544B13" w:rsidRPr="000C625E" w:rsidRDefault="00544B13" w:rsidP="005B3714">
      <w:pPr>
        <w:autoSpaceDE w:val="0"/>
        <w:autoSpaceDN w:val="0"/>
        <w:adjustRightInd w:val="0"/>
        <w:spacing w:after="0" w:line="240" w:lineRule="auto"/>
        <w:contextualSpacing/>
        <w:jc w:val="both"/>
        <w:rPr>
          <w:color w:val="000000"/>
          <w:sz w:val="24"/>
          <w:szCs w:val="24"/>
          <w:lang w:eastAsia="en-US"/>
        </w:rPr>
      </w:pPr>
      <w:r w:rsidRPr="000C625E">
        <w:rPr>
          <w:color w:val="000000"/>
          <w:sz w:val="24"/>
          <w:szCs w:val="24"/>
          <w:lang w:eastAsia="en-US"/>
        </w:rPr>
        <w:t xml:space="preserve">Produktionsküche (Zubereitung erfolgt </w:t>
      </w:r>
      <w:r w:rsidRPr="000C625E">
        <w:rPr>
          <w:b/>
          <w:bCs/>
          <w:color w:val="000000"/>
          <w:sz w:val="24"/>
          <w:szCs w:val="24"/>
          <w:lang w:eastAsia="en-US"/>
        </w:rPr>
        <w:t xml:space="preserve">komplett </w:t>
      </w:r>
      <w:r w:rsidRPr="000C625E">
        <w:rPr>
          <w:color w:val="000000"/>
          <w:sz w:val="24"/>
          <w:szCs w:val="24"/>
          <w:lang w:eastAsia="en-US"/>
        </w:rPr>
        <w:t>in der Schule)</w:t>
      </w:r>
    </w:p>
    <w:p w14:paraId="69EE1B1A" w14:textId="77777777" w:rsidR="00544B13" w:rsidRPr="00E971EC" w:rsidRDefault="00544B13" w:rsidP="005B3714">
      <w:pPr>
        <w:autoSpaceDE w:val="0"/>
        <w:autoSpaceDN w:val="0"/>
        <w:adjustRightInd w:val="0"/>
        <w:spacing w:after="0" w:line="240" w:lineRule="auto"/>
        <w:contextualSpacing/>
        <w:jc w:val="both"/>
        <w:rPr>
          <w:bCs/>
          <w:color w:val="000000"/>
          <w:sz w:val="24"/>
          <w:szCs w:val="24"/>
          <w:lang w:eastAsia="en-US"/>
        </w:rPr>
      </w:pPr>
    </w:p>
    <w:p w14:paraId="6E929CF8" w14:textId="77777777" w:rsidR="00544B13" w:rsidRPr="000C625E" w:rsidRDefault="00544B13" w:rsidP="005B3714">
      <w:pPr>
        <w:autoSpaceDE w:val="0"/>
        <w:autoSpaceDN w:val="0"/>
        <w:adjustRightInd w:val="0"/>
        <w:spacing w:after="0" w:line="240" w:lineRule="auto"/>
        <w:contextualSpacing/>
        <w:jc w:val="both"/>
        <w:rPr>
          <w:color w:val="000000"/>
          <w:sz w:val="24"/>
          <w:szCs w:val="24"/>
          <w:lang w:eastAsia="en-US"/>
        </w:rPr>
      </w:pPr>
      <w:r w:rsidRPr="000C625E">
        <w:rPr>
          <w:b/>
          <w:bCs/>
          <w:color w:val="000000"/>
          <w:sz w:val="24"/>
          <w:szCs w:val="24"/>
          <w:lang w:eastAsia="en-US"/>
        </w:rPr>
        <w:t xml:space="preserve">Ausgabesystem: </w:t>
      </w:r>
      <w:r w:rsidRPr="000C625E">
        <w:rPr>
          <w:color w:val="000000"/>
          <w:sz w:val="24"/>
          <w:szCs w:val="24"/>
          <w:lang w:eastAsia="en-US"/>
        </w:rPr>
        <w:t>Tischgemeinschaften (Schüsseln)</w:t>
      </w:r>
    </w:p>
    <w:p w14:paraId="099CBED9" w14:textId="77777777" w:rsidR="00544B13" w:rsidRDefault="00544B13" w:rsidP="005B3714">
      <w:pPr>
        <w:autoSpaceDE w:val="0"/>
        <w:autoSpaceDN w:val="0"/>
        <w:adjustRightInd w:val="0"/>
        <w:spacing w:after="0" w:line="240" w:lineRule="auto"/>
        <w:contextualSpacing/>
        <w:jc w:val="both"/>
        <w:rPr>
          <w:color w:val="000000"/>
          <w:sz w:val="24"/>
          <w:szCs w:val="24"/>
          <w:lang w:eastAsia="en-US"/>
        </w:rPr>
      </w:pPr>
      <w:r w:rsidRPr="000C625E">
        <w:rPr>
          <w:color w:val="000000"/>
          <w:sz w:val="24"/>
          <w:szCs w:val="24"/>
          <w:lang w:eastAsia="en-US"/>
        </w:rPr>
        <w:t>Cafeteria-Line (Tellergerichte, Ausgabetheke)</w:t>
      </w:r>
    </w:p>
    <w:p w14:paraId="33BD9AC5" w14:textId="77777777" w:rsidR="00365276" w:rsidRPr="000C625E" w:rsidRDefault="00365276" w:rsidP="005B3714">
      <w:pPr>
        <w:autoSpaceDE w:val="0"/>
        <w:autoSpaceDN w:val="0"/>
        <w:adjustRightInd w:val="0"/>
        <w:spacing w:after="0" w:line="240" w:lineRule="auto"/>
        <w:contextualSpacing/>
        <w:jc w:val="both"/>
        <w:rPr>
          <w:color w:val="000000"/>
          <w:sz w:val="24"/>
          <w:szCs w:val="24"/>
          <w:lang w:eastAsia="en-US"/>
        </w:rPr>
      </w:pPr>
    </w:p>
    <w:p w14:paraId="5D523BE9" w14:textId="40B9F86F" w:rsidR="00544B13" w:rsidRDefault="00544B13" w:rsidP="005B3714">
      <w:pPr>
        <w:autoSpaceDE w:val="0"/>
        <w:autoSpaceDN w:val="0"/>
        <w:adjustRightInd w:val="0"/>
        <w:spacing w:after="0" w:line="240" w:lineRule="auto"/>
        <w:contextualSpacing/>
        <w:jc w:val="both"/>
        <w:rPr>
          <w:color w:val="000000"/>
          <w:sz w:val="24"/>
          <w:szCs w:val="24"/>
          <w:lang w:eastAsia="en-US"/>
        </w:rPr>
      </w:pPr>
      <w:r w:rsidRPr="000C625E">
        <w:rPr>
          <w:b/>
          <w:bCs/>
          <w:color w:val="000000"/>
          <w:sz w:val="24"/>
          <w:szCs w:val="24"/>
          <w:lang w:eastAsia="en-US"/>
        </w:rPr>
        <w:t xml:space="preserve">Vorhandende Geräte und Möbel: </w:t>
      </w:r>
      <w:r w:rsidRPr="000C625E">
        <w:rPr>
          <w:color w:val="000000"/>
          <w:sz w:val="24"/>
          <w:szCs w:val="24"/>
          <w:lang w:eastAsia="en-US"/>
        </w:rPr>
        <w:t>siehe Ausstattungs-Übersicht (</w:t>
      </w:r>
      <w:r w:rsidR="00965B9F">
        <w:rPr>
          <w:color w:val="000000"/>
          <w:sz w:val="24"/>
          <w:szCs w:val="24"/>
          <w:lang w:eastAsia="en-US"/>
        </w:rPr>
        <w:t xml:space="preserve">nachfolgend </w:t>
      </w:r>
      <w:r w:rsidRPr="000C625E">
        <w:rPr>
          <w:color w:val="000000"/>
          <w:sz w:val="24"/>
          <w:szCs w:val="24"/>
          <w:lang w:eastAsia="en-US"/>
        </w:rPr>
        <w:t>Anlage</w:t>
      </w:r>
      <w:r w:rsidR="00AF6C60">
        <w:rPr>
          <w:color w:val="000000"/>
          <w:sz w:val="24"/>
          <w:szCs w:val="24"/>
          <w:lang w:eastAsia="en-US"/>
        </w:rPr>
        <w:t xml:space="preserve"> 1.2</w:t>
      </w:r>
      <w:r w:rsidRPr="000C625E">
        <w:rPr>
          <w:color w:val="000000"/>
          <w:sz w:val="24"/>
          <w:szCs w:val="24"/>
          <w:lang w:eastAsia="en-US"/>
        </w:rPr>
        <w:t>)</w:t>
      </w:r>
      <w:r w:rsidR="0027682A">
        <w:rPr>
          <w:color w:val="000000"/>
          <w:sz w:val="24"/>
          <w:szCs w:val="24"/>
          <w:lang w:eastAsia="en-US"/>
        </w:rPr>
        <w:t>;</w:t>
      </w:r>
    </w:p>
    <w:p w14:paraId="36D13283" w14:textId="16EE2228" w:rsidR="0027682A" w:rsidRPr="000C625E" w:rsidRDefault="0027682A" w:rsidP="005B3714">
      <w:pPr>
        <w:autoSpaceDE w:val="0"/>
        <w:autoSpaceDN w:val="0"/>
        <w:adjustRightInd w:val="0"/>
        <w:spacing w:after="0" w:line="240" w:lineRule="auto"/>
        <w:contextualSpacing/>
        <w:jc w:val="both"/>
        <w:rPr>
          <w:color w:val="000000"/>
          <w:sz w:val="24"/>
          <w:szCs w:val="24"/>
          <w:lang w:eastAsia="en-US"/>
        </w:rPr>
      </w:pPr>
      <w:r>
        <w:rPr>
          <w:color w:val="000000"/>
          <w:sz w:val="24"/>
          <w:szCs w:val="24"/>
          <w:lang w:eastAsia="en-US"/>
        </w:rPr>
        <w:t>Es sind Neuanschaffungen auf Kosten des Auftragnehmers erforderlich (Kühlvitrinen u.a.)</w:t>
      </w:r>
      <w:r w:rsidR="005B3714">
        <w:rPr>
          <w:color w:val="000000"/>
          <w:sz w:val="24"/>
          <w:szCs w:val="24"/>
          <w:lang w:eastAsia="en-US"/>
        </w:rPr>
        <w:t>;</w:t>
      </w:r>
    </w:p>
    <w:p w14:paraId="128B8F67" w14:textId="397C82A2" w:rsidR="00544B13" w:rsidRDefault="00544B13" w:rsidP="005B3714">
      <w:pPr>
        <w:autoSpaceDE w:val="0"/>
        <w:autoSpaceDN w:val="0"/>
        <w:adjustRightInd w:val="0"/>
        <w:spacing w:after="0" w:line="240" w:lineRule="auto"/>
        <w:contextualSpacing/>
        <w:jc w:val="both"/>
        <w:rPr>
          <w:color w:val="000000"/>
          <w:sz w:val="24"/>
          <w:szCs w:val="24"/>
          <w:lang w:eastAsia="en-US"/>
        </w:rPr>
      </w:pPr>
      <w:r w:rsidRPr="000C625E">
        <w:rPr>
          <w:color w:val="000000"/>
          <w:sz w:val="24"/>
          <w:szCs w:val="24"/>
          <w:lang w:eastAsia="en-US"/>
        </w:rPr>
        <w:t xml:space="preserve">Anfangs- und Endzeiten der </w:t>
      </w:r>
      <w:r w:rsidRPr="000C625E">
        <w:rPr>
          <w:b/>
          <w:bCs/>
          <w:color w:val="000000"/>
          <w:sz w:val="24"/>
          <w:szCs w:val="24"/>
          <w:lang w:eastAsia="en-US"/>
        </w:rPr>
        <w:t>Mittagspause</w:t>
      </w:r>
      <w:r w:rsidRPr="000C625E">
        <w:rPr>
          <w:color w:val="000000"/>
          <w:sz w:val="24"/>
          <w:szCs w:val="24"/>
          <w:lang w:eastAsia="en-US"/>
        </w:rPr>
        <w:t>:11.00</w:t>
      </w:r>
      <w:r w:rsidR="00AF6C60">
        <w:rPr>
          <w:color w:val="000000"/>
          <w:sz w:val="24"/>
          <w:szCs w:val="24"/>
          <w:lang w:eastAsia="en-US"/>
        </w:rPr>
        <w:t xml:space="preserve"> </w:t>
      </w:r>
      <w:r w:rsidRPr="000C625E">
        <w:rPr>
          <w:color w:val="000000"/>
          <w:sz w:val="24"/>
          <w:szCs w:val="24"/>
          <w:lang w:eastAsia="en-US"/>
        </w:rPr>
        <w:t>- 14.00 Uhr</w:t>
      </w:r>
      <w:r w:rsidR="003E596D">
        <w:rPr>
          <w:color w:val="000000"/>
          <w:sz w:val="24"/>
          <w:szCs w:val="24"/>
          <w:lang w:eastAsia="en-US"/>
        </w:rPr>
        <w:t xml:space="preserve">. Die Pausenzeiten für die einzelnen Klassenstufen überschreiten 25 Minuten nicht.  </w:t>
      </w:r>
    </w:p>
    <w:p w14:paraId="424DA9EC" w14:textId="77777777" w:rsidR="00365276" w:rsidRPr="000C625E" w:rsidRDefault="00365276" w:rsidP="005B3714">
      <w:pPr>
        <w:autoSpaceDE w:val="0"/>
        <w:autoSpaceDN w:val="0"/>
        <w:adjustRightInd w:val="0"/>
        <w:spacing w:after="0" w:line="240" w:lineRule="auto"/>
        <w:contextualSpacing/>
        <w:jc w:val="both"/>
        <w:rPr>
          <w:color w:val="000000"/>
          <w:sz w:val="24"/>
          <w:szCs w:val="24"/>
          <w:lang w:eastAsia="en-US"/>
        </w:rPr>
      </w:pPr>
    </w:p>
    <w:p w14:paraId="0F0924A8" w14:textId="77777777" w:rsidR="00544B13" w:rsidRDefault="00544B13" w:rsidP="005B3714">
      <w:pPr>
        <w:autoSpaceDE w:val="0"/>
        <w:autoSpaceDN w:val="0"/>
        <w:adjustRightInd w:val="0"/>
        <w:spacing w:after="0" w:line="240" w:lineRule="auto"/>
        <w:contextualSpacing/>
        <w:jc w:val="both"/>
        <w:rPr>
          <w:color w:val="000000"/>
          <w:sz w:val="24"/>
          <w:szCs w:val="24"/>
          <w:lang w:eastAsia="en-US"/>
        </w:rPr>
      </w:pPr>
      <w:r w:rsidRPr="000C625E">
        <w:rPr>
          <w:color w:val="000000"/>
          <w:sz w:val="24"/>
          <w:szCs w:val="24"/>
          <w:lang w:eastAsia="en-US"/>
        </w:rPr>
        <w:t xml:space="preserve">Anzahl der </w:t>
      </w:r>
      <w:r w:rsidRPr="000C625E">
        <w:rPr>
          <w:b/>
          <w:bCs/>
          <w:color w:val="000000"/>
          <w:sz w:val="24"/>
          <w:szCs w:val="24"/>
          <w:lang w:eastAsia="en-US"/>
        </w:rPr>
        <w:t>Essendurchgänge</w:t>
      </w:r>
      <w:r w:rsidRPr="000C625E">
        <w:rPr>
          <w:color w:val="000000"/>
          <w:sz w:val="24"/>
          <w:szCs w:val="24"/>
          <w:lang w:eastAsia="en-US"/>
        </w:rPr>
        <w:t>: 4</w:t>
      </w:r>
    </w:p>
    <w:p w14:paraId="1E8710F9" w14:textId="77777777" w:rsidR="00365276" w:rsidRPr="000C625E" w:rsidRDefault="00365276" w:rsidP="005B3714">
      <w:pPr>
        <w:autoSpaceDE w:val="0"/>
        <w:autoSpaceDN w:val="0"/>
        <w:adjustRightInd w:val="0"/>
        <w:spacing w:after="0" w:line="240" w:lineRule="auto"/>
        <w:contextualSpacing/>
        <w:jc w:val="both"/>
        <w:rPr>
          <w:color w:val="000000"/>
          <w:sz w:val="24"/>
          <w:szCs w:val="24"/>
          <w:lang w:eastAsia="en-US"/>
        </w:rPr>
      </w:pPr>
    </w:p>
    <w:p w14:paraId="6CD00A62" w14:textId="77777777" w:rsidR="00544B13" w:rsidRPr="000C625E" w:rsidRDefault="00544B13" w:rsidP="005B3714">
      <w:pPr>
        <w:autoSpaceDE w:val="0"/>
        <w:autoSpaceDN w:val="0"/>
        <w:adjustRightInd w:val="0"/>
        <w:spacing w:after="0" w:line="240" w:lineRule="auto"/>
        <w:contextualSpacing/>
        <w:jc w:val="both"/>
        <w:rPr>
          <w:color w:val="000000"/>
          <w:sz w:val="24"/>
          <w:szCs w:val="24"/>
          <w:lang w:eastAsia="en-US"/>
        </w:rPr>
      </w:pPr>
      <w:r w:rsidRPr="000C625E">
        <w:rPr>
          <w:color w:val="000000"/>
          <w:sz w:val="24"/>
          <w:szCs w:val="24"/>
          <w:lang w:eastAsia="en-US"/>
        </w:rPr>
        <w:t xml:space="preserve">Eine </w:t>
      </w:r>
      <w:r w:rsidRPr="000C625E">
        <w:rPr>
          <w:b/>
          <w:bCs/>
          <w:color w:val="000000"/>
          <w:sz w:val="24"/>
          <w:szCs w:val="24"/>
          <w:lang w:eastAsia="en-US"/>
        </w:rPr>
        <w:t xml:space="preserve">Ortsbesichtigung </w:t>
      </w:r>
      <w:r w:rsidRPr="000C625E">
        <w:rPr>
          <w:color w:val="000000"/>
          <w:sz w:val="24"/>
          <w:szCs w:val="24"/>
          <w:lang w:eastAsia="en-US"/>
        </w:rPr>
        <w:t>ist möglich und ausdrücklich erwünscht.</w:t>
      </w:r>
    </w:p>
    <w:p w14:paraId="042B4B24" w14:textId="77777777" w:rsidR="00544B13" w:rsidRPr="000C625E" w:rsidRDefault="00544B13" w:rsidP="005B3714">
      <w:pPr>
        <w:autoSpaceDE w:val="0"/>
        <w:autoSpaceDN w:val="0"/>
        <w:adjustRightInd w:val="0"/>
        <w:spacing w:after="0" w:line="240" w:lineRule="auto"/>
        <w:contextualSpacing/>
        <w:rPr>
          <w:color w:val="000000"/>
          <w:sz w:val="24"/>
          <w:szCs w:val="24"/>
          <w:lang w:eastAsia="en-US"/>
        </w:rPr>
      </w:pPr>
      <w:r w:rsidRPr="000C625E">
        <w:rPr>
          <w:color w:val="000000"/>
          <w:sz w:val="24"/>
          <w:szCs w:val="24"/>
          <w:lang w:eastAsia="en-US"/>
        </w:rPr>
        <w:t>Besichtigungstermine sind vorab zu vereinbaren mit der ausschreibenden Stelle.</w:t>
      </w:r>
    </w:p>
    <w:p w14:paraId="0BEE492C" w14:textId="0F8C29CF" w:rsidR="00544B13" w:rsidRPr="000C625E" w:rsidRDefault="00544B13" w:rsidP="005B3714">
      <w:pPr>
        <w:autoSpaceDE w:val="0"/>
        <w:autoSpaceDN w:val="0"/>
        <w:adjustRightInd w:val="0"/>
        <w:spacing w:after="0" w:line="240" w:lineRule="auto"/>
        <w:contextualSpacing/>
        <w:jc w:val="both"/>
        <w:rPr>
          <w:b/>
          <w:bCs/>
          <w:color w:val="000000"/>
          <w:sz w:val="24"/>
          <w:szCs w:val="24"/>
          <w:lang w:eastAsia="en-US"/>
        </w:rPr>
      </w:pPr>
      <w:r w:rsidRPr="000C625E">
        <w:rPr>
          <w:b/>
          <w:bCs/>
          <w:color w:val="000000"/>
          <w:sz w:val="24"/>
          <w:szCs w:val="24"/>
          <w:lang w:eastAsia="en-US"/>
        </w:rPr>
        <w:t xml:space="preserve">Ansprechpartner: </w:t>
      </w:r>
      <w:r w:rsidR="00BC4651">
        <w:rPr>
          <w:b/>
          <w:bCs/>
          <w:color w:val="000000"/>
          <w:sz w:val="24"/>
          <w:szCs w:val="24"/>
          <w:lang w:eastAsia="en-US"/>
        </w:rPr>
        <w:t>Frau Haase</w:t>
      </w:r>
      <w:r w:rsidRPr="000C625E">
        <w:rPr>
          <w:b/>
          <w:bCs/>
          <w:color w:val="000000"/>
          <w:sz w:val="24"/>
          <w:szCs w:val="24"/>
          <w:lang w:eastAsia="en-US"/>
        </w:rPr>
        <w:t>, Tel: 034292/655</w:t>
      </w:r>
      <w:r w:rsidR="00C93B6E">
        <w:rPr>
          <w:b/>
          <w:bCs/>
          <w:color w:val="000000"/>
          <w:sz w:val="24"/>
          <w:szCs w:val="24"/>
          <w:lang w:eastAsia="en-US"/>
        </w:rPr>
        <w:t>39</w:t>
      </w:r>
    </w:p>
    <w:p w14:paraId="4F79CD16" w14:textId="77777777" w:rsidR="00544B13" w:rsidRPr="000C625E" w:rsidRDefault="00544B13" w:rsidP="005B3714">
      <w:pPr>
        <w:autoSpaceDE w:val="0"/>
        <w:autoSpaceDN w:val="0"/>
        <w:adjustRightInd w:val="0"/>
        <w:spacing w:after="0" w:line="240" w:lineRule="auto"/>
        <w:contextualSpacing/>
        <w:jc w:val="both"/>
        <w:rPr>
          <w:i/>
          <w:iCs/>
          <w:color w:val="000000"/>
          <w:sz w:val="24"/>
          <w:szCs w:val="24"/>
          <w:lang w:eastAsia="en-US"/>
        </w:rPr>
      </w:pPr>
    </w:p>
    <w:p w14:paraId="0EBDB65D" w14:textId="77777777" w:rsidR="00544B13" w:rsidRPr="000C625E" w:rsidRDefault="00544B13" w:rsidP="005B3714">
      <w:pPr>
        <w:autoSpaceDE w:val="0"/>
        <w:autoSpaceDN w:val="0"/>
        <w:adjustRightInd w:val="0"/>
        <w:spacing w:after="0" w:line="240" w:lineRule="auto"/>
        <w:contextualSpacing/>
        <w:jc w:val="both"/>
        <w:rPr>
          <w:color w:val="000000"/>
          <w:sz w:val="24"/>
          <w:szCs w:val="24"/>
          <w:lang w:eastAsia="en-US"/>
        </w:rPr>
      </w:pPr>
      <w:r w:rsidRPr="000C625E">
        <w:rPr>
          <w:color w:val="000000"/>
          <w:sz w:val="24"/>
          <w:szCs w:val="24"/>
          <w:lang w:eastAsia="en-US"/>
        </w:rPr>
        <w:t xml:space="preserve">weitere bauliche oder organisatorische </w:t>
      </w:r>
      <w:r w:rsidRPr="000C625E">
        <w:rPr>
          <w:b/>
          <w:bCs/>
          <w:color w:val="000000"/>
          <w:sz w:val="24"/>
          <w:szCs w:val="24"/>
          <w:lang w:eastAsia="en-US"/>
        </w:rPr>
        <w:t>Besonderheiten</w:t>
      </w:r>
      <w:r w:rsidRPr="000C625E">
        <w:rPr>
          <w:color w:val="000000"/>
          <w:sz w:val="24"/>
          <w:szCs w:val="24"/>
          <w:lang w:eastAsia="en-US"/>
        </w:rPr>
        <w:t>:</w:t>
      </w:r>
    </w:p>
    <w:p w14:paraId="1F09BA72" w14:textId="77777777" w:rsidR="00544B13" w:rsidRPr="00E971EC" w:rsidRDefault="00544B13" w:rsidP="005B3714">
      <w:pPr>
        <w:autoSpaceDE w:val="0"/>
        <w:autoSpaceDN w:val="0"/>
        <w:adjustRightInd w:val="0"/>
        <w:spacing w:after="0" w:line="240" w:lineRule="auto"/>
        <w:contextualSpacing/>
        <w:jc w:val="both"/>
        <w:rPr>
          <w:bCs/>
          <w:iCs/>
          <w:color w:val="000000"/>
          <w:sz w:val="24"/>
          <w:szCs w:val="24"/>
          <w:lang w:eastAsia="en-US"/>
        </w:rPr>
      </w:pPr>
    </w:p>
    <w:p w14:paraId="0CAB4FD2" w14:textId="2321E1C4" w:rsidR="00365276" w:rsidRDefault="00544B13" w:rsidP="005B3714">
      <w:pPr>
        <w:autoSpaceDE w:val="0"/>
        <w:autoSpaceDN w:val="0"/>
        <w:adjustRightInd w:val="0"/>
        <w:spacing w:after="0" w:line="240" w:lineRule="auto"/>
        <w:contextualSpacing/>
        <w:jc w:val="both"/>
        <w:rPr>
          <w:b/>
          <w:bCs/>
          <w:iCs/>
          <w:color w:val="000000"/>
          <w:sz w:val="24"/>
          <w:szCs w:val="24"/>
          <w:lang w:eastAsia="en-US"/>
        </w:rPr>
      </w:pPr>
      <w:r w:rsidRPr="000C625E">
        <w:rPr>
          <w:b/>
          <w:bCs/>
          <w:iCs/>
          <w:color w:val="000000"/>
          <w:sz w:val="24"/>
          <w:szCs w:val="24"/>
          <w:lang w:eastAsia="en-US"/>
        </w:rPr>
        <w:t>Miete und Nebenkosten:</w:t>
      </w:r>
    </w:p>
    <w:p w14:paraId="46330F90" w14:textId="77777777" w:rsidR="00365276" w:rsidRPr="000C625E" w:rsidRDefault="00365276" w:rsidP="005B3714">
      <w:pPr>
        <w:autoSpaceDE w:val="0"/>
        <w:autoSpaceDN w:val="0"/>
        <w:adjustRightInd w:val="0"/>
        <w:spacing w:after="0" w:line="240" w:lineRule="auto"/>
        <w:contextualSpacing/>
        <w:jc w:val="both"/>
        <w:rPr>
          <w:b/>
          <w:bCs/>
          <w:iCs/>
          <w:color w:val="000000"/>
          <w:sz w:val="24"/>
          <w:szCs w:val="24"/>
          <w:lang w:eastAsia="en-US"/>
        </w:rPr>
      </w:pPr>
    </w:p>
    <w:p w14:paraId="35211D6E" w14:textId="080D523D" w:rsidR="00544B13" w:rsidRPr="000C625E" w:rsidRDefault="00544B13" w:rsidP="005B3714">
      <w:pPr>
        <w:autoSpaceDE w:val="0"/>
        <w:autoSpaceDN w:val="0"/>
        <w:adjustRightInd w:val="0"/>
        <w:spacing w:after="0" w:line="240" w:lineRule="auto"/>
        <w:contextualSpacing/>
        <w:jc w:val="both"/>
        <w:rPr>
          <w:color w:val="000000"/>
          <w:sz w:val="24"/>
          <w:szCs w:val="24"/>
          <w:lang w:eastAsia="en-US"/>
        </w:rPr>
      </w:pPr>
      <w:r w:rsidRPr="000C625E">
        <w:rPr>
          <w:color w:val="000000"/>
          <w:sz w:val="24"/>
          <w:szCs w:val="24"/>
          <w:lang w:eastAsia="en-US"/>
        </w:rPr>
        <w:t xml:space="preserve">In Bezug auf die Produktionsküche wird eine Miete von </w:t>
      </w:r>
      <w:r w:rsidR="006E6E48">
        <w:rPr>
          <w:color w:val="000000"/>
          <w:sz w:val="24"/>
          <w:szCs w:val="24"/>
          <w:lang w:eastAsia="en-US"/>
        </w:rPr>
        <w:t>3</w:t>
      </w:r>
      <w:r w:rsidRPr="000C625E">
        <w:rPr>
          <w:color w:val="000000"/>
          <w:sz w:val="24"/>
          <w:szCs w:val="24"/>
          <w:lang w:eastAsia="en-US"/>
        </w:rPr>
        <w:t xml:space="preserve">00,00 EUR monatlich sowie die zur Abdeckung der durch die Leistungserbringung entstehenden Nebenkosten, insbesondere Strom, Wasser ein verbrauchsabhängiges Entgelt erhoben zunächst in angemessener monatlicher Pauschale in Höhe von </w:t>
      </w:r>
      <w:r w:rsidR="003938D7">
        <w:rPr>
          <w:color w:val="000000"/>
          <w:sz w:val="24"/>
          <w:szCs w:val="24"/>
          <w:lang w:eastAsia="en-US"/>
        </w:rPr>
        <w:t>200</w:t>
      </w:r>
      <w:r w:rsidRPr="000C625E">
        <w:rPr>
          <w:color w:val="000000"/>
          <w:sz w:val="24"/>
          <w:szCs w:val="24"/>
          <w:lang w:eastAsia="en-US"/>
        </w:rPr>
        <w:t xml:space="preserve">,00 EUR vereinbart. Die Nebenkosten werden einmal jährlich abgerechnet. </w:t>
      </w:r>
      <w:r w:rsidR="00965B9F">
        <w:rPr>
          <w:color w:val="000000"/>
          <w:sz w:val="24"/>
          <w:szCs w:val="24"/>
          <w:lang w:eastAsia="en-US"/>
        </w:rPr>
        <w:t>Insofern wird auf den anliegenden Vertrag verwiesen, der im Falle der Zuschlagserteilung abzuschließend ist.</w:t>
      </w:r>
    </w:p>
    <w:p w14:paraId="5272D775" w14:textId="77777777" w:rsidR="00544B13" w:rsidRDefault="00544B13" w:rsidP="005B3714">
      <w:pPr>
        <w:autoSpaceDE w:val="0"/>
        <w:autoSpaceDN w:val="0"/>
        <w:adjustRightInd w:val="0"/>
        <w:spacing w:after="0" w:line="240" w:lineRule="auto"/>
        <w:contextualSpacing/>
        <w:jc w:val="both"/>
        <w:rPr>
          <w:color w:val="000000"/>
          <w:sz w:val="24"/>
          <w:szCs w:val="24"/>
          <w:lang w:eastAsia="en-US"/>
        </w:rPr>
      </w:pPr>
    </w:p>
    <w:p w14:paraId="1AC07CD2" w14:textId="77777777" w:rsidR="00544B13" w:rsidRPr="000C625E" w:rsidRDefault="00544B13" w:rsidP="005B3714">
      <w:pPr>
        <w:autoSpaceDE w:val="0"/>
        <w:autoSpaceDN w:val="0"/>
        <w:adjustRightInd w:val="0"/>
        <w:spacing w:after="0" w:line="240" w:lineRule="auto"/>
        <w:contextualSpacing/>
        <w:jc w:val="both"/>
        <w:rPr>
          <w:bCs/>
          <w:color w:val="000000"/>
          <w:sz w:val="24"/>
          <w:szCs w:val="24"/>
          <w:lang w:eastAsia="en-US"/>
        </w:rPr>
      </w:pPr>
      <w:r w:rsidRPr="000C625E">
        <w:rPr>
          <w:bCs/>
          <w:color w:val="000000"/>
          <w:sz w:val="24"/>
          <w:szCs w:val="24"/>
          <w:lang w:eastAsia="en-US"/>
        </w:rPr>
        <w:t xml:space="preserve">Ausgleich der Miete und der Nebenkosten erfolgt nach Rechnungslegung gegenüber dem Bieter. Eine </w:t>
      </w:r>
      <w:r w:rsidR="00965B9F">
        <w:rPr>
          <w:bCs/>
          <w:color w:val="000000"/>
          <w:sz w:val="24"/>
          <w:szCs w:val="24"/>
          <w:lang w:eastAsia="en-US"/>
        </w:rPr>
        <w:t xml:space="preserve">Abrechnung </w:t>
      </w:r>
      <w:r w:rsidRPr="000C625E">
        <w:rPr>
          <w:bCs/>
          <w:color w:val="000000"/>
          <w:sz w:val="24"/>
          <w:szCs w:val="24"/>
          <w:lang w:eastAsia="en-US"/>
        </w:rPr>
        <w:t xml:space="preserve">der Nebenkosten erfolgt jährlich. </w:t>
      </w:r>
    </w:p>
    <w:p w14:paraId="65814B8B" w14:textId="77777777" w:rsidR="00544B13" w:rsidRPr="000C625E" w:rsidRDefault="00544B13" w:rsidP="005B3714">
      <w:pPr>
        <w:autoSpaceDE w:val="0"/>
        <w:autoSpaceDN w:val="0"/>
        <w:adjustRightInd w:val="0"/>
        <w:spacing w:after="0" w:line="240" w:lineRule="auto"/>
        <w:contextualSpacing/>
        <w:jc w:val="both"/>
        <w:rPr>
          <w:bCs/>
          <w:color w:val="000000"/>
          <w:sz w:val="24"/>
          <w:szCs w:val="24"/>
          <w:lang w:eastAsia="en-US"/>
        </w:rPr>
      </w:pPr>
    </w:p>
    <w:p w14:paraId="436943CD" w14:textId="77777777" w:rsidR="00E0085B" w:rsidRDefault="00E0085B" w:rsidP="005B3714">
      <w:pPr>
        <w:autoSpaceDE w:val="0"/>
        <w:autoSpaceDN w:val="0"/>
        <w:adjustRightInd w:val="0"/>
        <w:spacing w:after="0" w:line="240" w:lineRule="auto"/>
        <w:contextualSpacing/>
        <w:jc w:val="both"/>
        <w:rPr>
          <w:color w:val="000000"/>
          <w:sz w:val="24"/>
          <w:szCs w:val="24"/>
          <w:lang w:eastAsia="en-US"/>
        </w:rPr>
      </w:pPr>
      <w:r>
        <w:rPr>
          <w:color w:val="000000"/>
          <w:sz w:val="24"/>
          <w:szCs w:val="24"/>
          <w:lang w:eastAsia="en-US"/>
        </w:rPr>
        <w:t>Auf die vorstehend beschriebenen möglichen Veränderungen während des laufenden Vertragsverhältnisses wird an dieser Stelle nochmals ausdrücklich hingewiesen.</w:t>
      </w:r>
    </w:p>
    <w:p w14:paraId="385AEEEF" w14:textId="77777777" w:rsidR="00E0085B" w:rsidRPr="000C625E" w:rsidRDefault="00E0085B" w:rsidP="005B3714">
      <w:pPr>
        <w:autoSpaceDE w:val="0"/>
        <w:autoSpaceDN w:val="0"/>
        <w:adjustRightInd w:val="0"/>
        <w:spacing w:after="0" w:line="240" w:lineRule="auto"/>
        <w:contextualSpacing/>
        <w:jc w:val="both"/>
        <w:rPr>
          <w:color w:val="000000"/>
          <w:sz w:val="24"/>
          <w:szCs w:val="24"/>
          <w:lang w:eastAsia="en-US"/>
        </w:rPr>
      </w:pPr>
    </w:p>
    <w:p w14:paraId="0CA0CB22" w14:textId="77777777" w:rsidR="00544B13" w:rsidRDefault="00544B13" w:rsidP="005B3714">
      <w:pPr>
        <w:autoSpaceDE w:val="0"/>
        <w:autoSpaceDN w:val="0"/>
        <w:adjustRightInd w:val="0"/>
        <w:spacing w:after="0" w:line="240" w:lineRule="auto"/>
        <w:contextualSpacing/>
        <w:rPr>
          <w:bCs/>
          <w:color w:val="000000"/>
          <w:sz w:val="24"/>
          <w:szCs w:val="24"/>
          <w:lang w:eastAsia="en-US"/>
        </w:rPr>
      </w:pPr>
    </w:p>
    <w:p w14:paraId="09C5AB47" w14:textId="77777777" w:rsidR="005B3714" w:rsidRPr="000C625E" w:rsidRDefault="005B3714" w:rsidP="005B3714">
      <w:pPr>
        <w:autoSpaceDE w:val="0"/>
        <w:autoSpaceDN w:val="0"/>
        <w:adjustRightInd w:val="0"/>
        <w:spacing w:after="0" w:line="240" w:lineRule="auto"/>
        <w:contextualSpacing/>
        <w:rPr>
          <w:bCs/>
          <w:color w:val="000000"/>
          <w:sz w:val="24"/>
          <w:szCs w:val="24"/>
          <w:lang w:eastAsia="en-US"/>
        </w:rPr>
      </w:pPr>
    </w:p>
    <w:p w14:paraId="0F9D84C3" w14:textId="77777777" w:rsidR="00544B13" w:rsidRDefault="00544B13" w:rsidP="005B3714">
      <w:pPr>
        <w:autoSpaceDE w:val="0"/>
        <w:autoSpaceDN w:val="0"/>
        <w:adjustRightInd w:val="0"/>
        <w:spacing w:after="0" w:line="240" w:lineRule="auto"/>
        <w:contextualSpacing/>
        <w:rPr>
          <w:bCs/>
          <w:color w:val="000000"/>
          <w:sz w:val="24"/>
          <w:szCs w:val="24"/>
          <w:lang w:eastAsia="en-US"/>
        </w:rPr>
      </w:pPr>
    </w:p>
    <w:p w14:paraId="0024708A" w14:textId="77777777" w:rsidR="005B3714" w:rsidRPr="000C625E" w:rsidRDefault="005B3714" w:rsidP="005B3714">
      <w:pPr>
        <w:autoSpaceDE w:val="0"/>
        <w:autoSpaceDN w:val="0"/>
        <w:adjustRightInd w:val="0"/>
        <w:spacing w:after="0" w:line="240" w:lineRule="auto"/>
        <w:contextualSpacing/>
        <w:rPr>
          <w:bCs/>
          <w:color w:val="000000"/>
          <w:sz w:val="24"/>
          <w:szCs w:val="24"/>
          <w:lang w:eastAsia="en-US"/>
        </w:rPr>
      </w:pPr>
    </w:p>
    <w:p w14:paraId="28FAE32A" w14:textId="77777777" w:rsidR="00544B13" w:rsidRPr="000C625E" w:rsidRDefault="00544B13" w:rsidP="00544B13">
      <w:pPr>
        <w:autoSpaceDE w:val="0"/>
        <w:autoSpaceDN w:val="0"/>
        <w:adjustRightInd w:val="0"/>
        <w:contextualSpacing/>
        <w:rPr>
          <w:bCs/>
          <w:color w:val="000000"/>
          <w:sz w:val="24"/>
          <w:szCs w:val="24"/>
          <w:lang w:eastAsia="en-US"/>
        </w:rPr>
      </w:pPr>
      <w:r w:rsidRPr="000C625E">
        <w:rPr>
          <w:bCs/>
          <w:color w:val="000000"/>
          <w:sz w:val="24"/>
          <w:szCs w:val="24"/>
          <w:lang w:eastAsia="en-US"/>
        </w:rPr>
        <w:t>--------------</w:t>
      </w:r>
      <w:r w:rsidR="00E971EC">
        <w:rPr>
          <w:bCs/>
          <w:color w:val="000000"/>
          <w:sz w:val="24"/>
          <w:szCs w:val="24"/>
          <w:lang w:eastAsia="en-US"/>
        </w:rPr>
        <w:t>-----------------------------</w:t>
      </w:r>
      <w:r w:rsidRPr="000C625E">
        <w:rPr>
          <w:bCs/>
          <w:color w:val="000000"/>
          <w:sz w:val="24"/>
          <w:szCs w:val="24"/>
          <w:lang w:eastAsia="en-US"/>
        </w:rPr>
        <w:tab/>
      </w:r>
      <w:r w:rsidRPr="000C625E">
        <w:rPr>
          <w:bCs/>
          <w:color w:val="000000"/>
          <w:sz w:val="24"/>
          <w:szCs w:val="24"/>
          <w:lang w:eastAsia="en-US"/>
        </w:rPr>
        <w:tab/>
        <w:t>----------------------------------------------</w:t>
      </w:r>
    </w:p>
    <w:p w14:paraId="3BE9902F" w14:textId="77777777" w:rsidR="00544B13" w:rsidRPr="000C625E" w:rsidRDefault="00544B13" w:rsidP="00544B13">
      <w:pPr>
        <w:autoSpaceDE w:val="0"/>
        <w:autoSpaceDN w:val="0"/>
        <w:adjustRightInd w:val="0"/>
        <w:contextualSpacing/>
        <w:rPr>
          <w:bCs/>
          <w:color w:val="000000"/>
          <w:sz w:val="24"/>
          <w:szCs w:val="24"/>
          <w:lang w:eastAsia="en-US"/>
        </w:rPr>
      </w:pPr>
      <w:r w:rsidRPr="000C625E">
        <w:rPr>
          <w:bCs/>
          <w:color w:val="000000"/>
          <w:sz w:val="24"/>
          <w:szCs w:val="24"/>
          <w:lang w:eastAsia="en-US"/>
        </w:rPr>
        <w:t xml:space="preserve">Ort, Datum </w:t>
      </w:r>
      <w:r w:rsidRPr="000C625E">
        <w:rPr>
          <w:bCs/>
          <w:color w:val="000000"/>
          <w:sz w:val="24"/>
          <w:szCs w:val="24"/>
          <w:lang w:eastAsia="en-US"/>
        </w:rPr>
        <w:tab/>
      </w:r>
      <w:r w:rsidRPr="000C625E">
        <w:rPr>
          <w:bCs/>
          <w:color w:val="000000"/>
          <w:sz w:val="24"/>
          <w:szCs w:val="24"/>
          <w:lang w:eastAsia="en-US"/>
        </w:rPr>
        <w:tab/>
      </w:r>
      <w:r w:rsidRPr="000C625E">
        <w:rPr>
          <w:bCs/>
          <w:color w:val="000000"/>
          <w:sz w:val="24"/>
          <w:szCs w:val="24"/>
          <w:lang w:eastAsia="en-US"/>
        </w:rPr>
        <w:tab/>
      </w:r>
      <w:r w:rsidR="00E971EC">
        <w:rPr>
          <w:bCs/>
          <w:color w:val="000000"/>
          <w:sz w:val="24"/>
          <w:szCs w:val="24"/>
          <w:lang w:eastAsia="en-US"/>
        </w:rPr>
        <w:tab/>
      </w:r>
      <w:r w:rsidR="00E971EC">
        <w:rPr>
          <w:bCs/>
          <w:color w:val="000000"/>
          <w:sz w:val="24"/>
          <w:szCs w:val="24"/>
          <w:lang w:eastAsia="en-US"/>
        </w:rPr>
        <w:tab/>
      </w:r>
      <w:r w:rsidRPr="000C625E">
        <w:rPr>
          <w:bCs/>
          <w:color w:val="000000"/>
          <w:sz w:val="24"/>
          <w:szCs w:val="24"/>
          <w:lang w:eastAsia="en-US"/>
        </w:rPr>
        <w:t>Unterschrift, Firmenstempel</w:t>
      </w:r>
    </w:p>
    <w:sectPr w:rsidR="00544B13" w:rsidRPr="000C625E">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A49AE" w14:textId="77777777" w:rsidR="00432BF4" w:rsidRDefault="00432BF4" w:rsidP="00432BF4">
      <w:pPr>
        <w:spacing w:after="0" w:line="240" w:lineRule="auto"/>
      </w:pPr>
      <w:r>
        <w:separator/>
      </w:r>
    </w:p>
  </w:endnote>
  <w:endnote w:type="continuationSeparator" w:id="0">
    <w:p w14:paraId="1A00B891" w14:textId="77777777" w:rsidR="00432BF4" w:rsidRDefault="00432BF4" w:rsidP="00432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308941"/>
      <w:docPartObj>
        <w:docPartGallery w:val="Page Numbers (Bottom of Page)"/>
        <w:docPartUnique/>
      </w:docPartObj>
    </w:sdtPr>
    <w:sdtEndPr/>
    <w:sdtContent>
      <w:p w14:paraId="7D33EEF3" w14:textId="77777777" w:rsidR="00432BF4" w:rsidRDefault="00432BF4">
        <w:pPr>
          <w:pStyle w:val="Fuzeile"/>
          <w:jc w:val="center"/>
        </w:pPr>
      </w:p>
      <w:p w14:paraId="4B3168F3" w14:textId="1A2DE2B3" w:rsidR="00432BF4" w:rsidRDefault="00432BF4" w:rsidP="00432BF4">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9EAC" w14:textId="77777777" w:rsidR="00432BF4" w:rsidRDefault="00432BF4" w:rsidP="00432BF4">
      <w:pPr>
        <w:spacing w:after="0" w:line="240" w:lineRule="auto"/>
      </w:pPr>
      <w:r>
        <w:separator/>
      </w:r>
    </w:p>
  </w:footnote>
  <w:footnote w:type="continuationSeparator" w:id="0">
    <w:p w14:paraId="1007F9BB" w14:textId="77777777" w:rsidR="00432BF4" w:rsidRDefault="00432BF4" w:rsidP="00432B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13"/>
    <w:rsid w:val="00121FE4"/>
    <w:rsid w:val="00180B3F"/>
    <w:rsid w:val="001B5B63"/>
    <w:rsid w:val="00242F55"/>
    <w:rsid w:val="0027682A"/>
    <w:rsid w:val="00365276"/>
    <w:rsid w:val="003938D7"/>
    <w:rsid w:val="003B30D6"/>
    <w:rsid w:val="003E596D"/>
    <w:rsid w:val="003F1A7F"/>
    <w:rsid w:val="00432BF4"/>
    <w:rsid w:val="00497C0E"/>
    <w:rsid w:val="004B5F21"/>
    <w:rsid w:val="005010BA"/>
    <w:rsid w:val="00544B13"/>
    <w:rsid w:val="005B3714"/>
    <w:rsid w:val="005F2BCE"/>
    <w:rsid w:val="006E6E48"/>
    <w:rsid w:val="00733875"/>
    <w:rsid w:val="007749CB"/>
    <w:rsid w:val="007842ED"/>
    <w:rsid w:val="008E7330"/>
    <w:rsid w:val="00907191"/>
    <w:rsid w:val="00910795"/>
    <w:rsid w:val="009149E7"/>
    <w:rsid w:val="00940C1A"/>
    <w:rsid w:val="00965B9F"/>
    <w:rsid w:val="00A113BC"/>
    <w:rsid w:val="00AF6C60"/>
    <w:rsid w:val="00B01AB0"/>
    <w:rsid w:val="00B800FD"/>
    <w:rsid w:val="00B92875"/>
    <w:rsid w:val="00BC4651"/>
    <w:rsid w:val="00C93B6E"/>
    <w:rsid w:val="00E0085B"/>
    <w:rsid w:val="00E5417C"/>
    <w:rsid w:val="00E971EC"/>
    <w:rsid w:val="00F12571"/>
    <w:rsid w:val="00FF53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FAEC"/>
  <w15:chartTrackingRefBased/>
  <w15:docId w15:val="{418834CA-2E37-420F-B74B-8B69CF95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4B13"/>
    <w:rPr>
      <w:rFonts w:ascii="Times New Roman" w:eastAsia="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97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71EC"/>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432B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2BF4"/>
    <w:rPr>
      <w:rFonts w:ascii="Times New Roman" w:eastAsia="Times New Roman" w:hAnsi="Times New Roman" w:cs="Times New Roman"/>
      <w:szCs w:val="20"/>
      <w:lang w:eastAsia="de-DE"/>
    </w:rPr>
  </w:style>
  <w:style w:type="paragraph" w:styleId="Fuzeile">
    <w:name w:val="footer"/>
    <w:basedOn w:val="Standard"/>
    <w:link w:val="FuzeileZchn"/>
    <w:uiPriority w:val="99"/>
    <w:unhideWhenUsed/>
    <w:rsid w:val="00432B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2BF4"/>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3912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Bräuer HMW RAe</dc:creator>
  <cp:keywords/>
  <dc:description/>
  <cp:lastModifiedBy>Anne-Katrin Seyfarth HMW RAe</cp:lastModifiedBy>
  <cp:revision>2</cp:revision>
  <cp:lastPrinted>2023-08-29T13:24:00Z</cp:lastPrinted>
  <dcterms:created xsi:type="dcterms:W3CDTF">2024-01-30T11:38:00Z</dcterms:created>
  <dcterms:modified xsi:type="dcterms:W3CDTF">2024-01-30T11:38:00Z</dcterms:modified>
</cp:coreProperties>
</file>